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C1FC2E3" w:rsidR="00DB1EC5" w:rsidRPr="00DB1EC5" w:rsidRDefault="00D8147D" w:rsidP="00DB1EC5">
            <w:pPr>
              <w:rPr>
                <w:rFonts w:ascii="Arial" w:hAnsi="Arial" w:cs="Arial"/>
              </w:rPr>
            </w:pPr>
            <w:r>
              <w:rPr>
                <w:rFonts w:ascii="Arial" w:hAnsi="Arial" w:cs="Arial"/>
              </w:rPr>
              <w:t>Cooper and Turner Ltd</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D8147D">
              <w:rPr>
                <w:rFonts w:ascii="Segoe UI Symbol" w:hAnsi="Segoe UI Symbol" w:cs="Segoe UI Symbol"/>
                <w:highlight w:val="black"/>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A27B3D">
        <w:rPr>
          <w:rFonts w:ascii="Segoe UI Symbol" w:hAnsi="Segoe UI Symbol" w:cs="Segoe UI Symbol" w:hint="eastAsia"/>
          <w:b/>
          <w:bCs/>
        </w:rPr>
        <w:t>☐</w:t>
      </w:r>
      <w:r w:rsidRPr="00A27B3D">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A27B3D">
        <w:rPr>
          <w:rFonts w:ascii="Segoe UI Symbol" w:hAnsi="Segoe UI Symbol" w:cs="Segoe UI Symbol" w:hint="eastAsia"/>
          <w:b/>
          <w:bCs/>
          <w:highlight w:val="black"/>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lastRenderedPageBreak/>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lastRenderedPageBreak/>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bookmarkStart w:id="3" w:name="_Hlk219872118"/>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bookmarkEnd w:id="3"/>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4" w:name="_Toc219133099"/>
      <w:r w:rsidRPr="00DB1EC5">
        <w:rPr>
          <w:rFonts w:ascii="Arial" w:eastAsiaTheme="majorEastAsia" w:hAnsi="Arial" w:cstheme="majorBidi"/>
          <w:b/>
          <w:sz w:val="32"/>
          <w:szCs w:val="32"/>
        </w:rPr>
        <w:t>Instructions</w:t>
      </w:r>
      <w:bookmarkEnd w:id="4"/>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0"/>
      <w:r w:rsidRPr="00DB1EC5">
        <w:rPr>
          <w:rFonts w:ascii="Arial" w:eastAsiaTheme="majorEastAsia" w:hAnsi="Arial" w:cstheme="majorBidi"/>
          <w:b/>
          <w:sz w:val="28"/>
          <w:szCs w:val="28"/>
        </w:rPr>
        <w:t>I – Who should complete this form</w:t>
      </w:r>
      <w:bookmarkEnd w:id="5"/>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6" w:name="_Toc219133101"/>
      <w:r w:rsidRPr="00DB1EC5">
        <w:rPr>
          <w:rFonts w:ascii="Arial" w:eastAsiaTheme="majorEastAsia" w:hAnsi="Arial" w:cstheme="majorBidi"/>
          <w:b/>
          <w:sz w:val="28"/>
          <w:szCs w:val="28"/>
        </w:rPr>
        <w:t>II – Note about confidentiality</w:t>
      </w:r>
      <w:bookmarkEnd w:id="6"/>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7" w:name="_Toc219133102"/>
      <w:r w:rsidRPr="00DB1EC5">
        <w:rPr>
          <w:rFonts w:ascii="Arial" w:eastAsiaTheme="majorEastAsia" w:hAnsi="Arial" w:cstheme="majorBidi"/>
          <w:b/>
          <w:sz w:val="32"/>
          <w:szCs w:val="32"/>
        </w:rPr>
        <w:lastRenderedPageBreak/>
        <w:t>Registration questions</w:t>
      </w:r>
      <w:bookmarkEnd w:id="7"/>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3"/>
      <w:r w:rsidRPr="00DB1EC5">
        <w:rPr>
          <w:rFonts w:ascii="Arial" w:eastAsiaTheme="majorEastAsia" w:hAnsi="Arial" w:cstheme="majorBidi"/>
          <w:b/>
          <w:sz w:val="28"/>
          <w:szCs w:val="28"/>
        </w:rPr>
        <w:t>Section A – Your organisation’s interest in the review</w:t>
      </w:r>
      <w:bookmarkEnd w:id="8"/>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56A7D378" w:rsidR="00DB1EC5" w:rsidRDefault="009E52E8" w:rsidP="00DB1EC5">
                            <w:r w:rsidRPr="009E52E8">
                              <w:rPr>
                                <w:rStyle w:val="PlaceholderText"/>
                              </w:rPr>
                              <w:t>The review poses a significant risk to our business due to our reliance on imported steel under commodity code 7228 3069 00. The introduction of additional quotas or tariffs would directly undermine our ability to compete. This comes at a time when we are already facing intense cost pressure from Asian producers, who benefit from structurally lower production costs and robust government support.</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56A7D378" w:rsidR="00DB1EC5" w:rsidRDefault="009E52E8" w:rsidP="00DB1EC5">
                      <w:r w:rsidRPr="009E52E8">
                        <w:rPr>
                          <w:rStyle w:val="PlaceholderText"/>
                        </w:rPr>
                        <w:t>The review poses a significant risk to our business due to our reliance on imported steel under commodity code 7228 3069 00. The introduction of additional quotas or tariffs would directly undermine our ability to compete. This comes at a time when we are already facing intense cost pressure from Asian producers, who benefit from structurally lower production costs and robust government support.</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9"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9"/>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0398F56E">
                <wp:simplePos x="0" y="0"/>
                <wp:positionH relativeFrom="margin">
                  <wp:align>left</wp:align>
                </wp:positionH>
                <wp:positionV relativeFrom="paragraph">
                  <wp:posOffset>178435</wp:posOffset>
                </wp:positionV>
                <wp:extent cx="5704840" cy="121920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19200"/>
                        </a:xfrm>
                        <a:prstGeom prst="rect">
                          <a:avLst/>
                        </a:prstGeom>
                        <a:solidFill>
                          <a:srgbClr val="FFFFFF"/>
                        </a:solidFill>
                        <a:ln w="9528">
                          <a:solidFill>
                            <a:srgbClr val="000000"/>
                          </a:solidFill>
                          <a:prstDash val="solid"/>
                        </a:ln>
                      </wps:spPr>
                      <wps:txbx>
                        <w:txbxContent>
                          <w:p w14:paraId="3ECABBB9" w14:textId="358C1F81" w:rsidR="00DB1EC5" w:rsidRDefault="00DB1EC5" w:rsidP="00DB1EC5">
                            <w:r>
                              <w:rPr>
                                <w:rStyle w:val="PlaceholderText"/>
                              </w:rPr>
                              <w:t>Click or tap here to enter text.</w:t>
                            </w:r>
                            <w:r w:rsidR="009E52E8">
                              <w:rPr>
                                <w:rStyle w:val="PlaceholderText"/>
                              </w:rPr>
                              <w:t xml:space="preserve"> </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4.05pt;width:449.2pt;height:9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" strokeweight=".26467mm">
                <v:textbox>
                  <w:txbxContent>
                    <w:p w14:paraId="3ECABBB9" w14:textId="358C1F81" w:rsidR="00DB1EC5" w:rsidRDefault="00DB1EC5" w:rsidP="00DB1EC5">
                      <w:r>
                        <w:rPr>
                          <w:rStyle w:val="PlaceholderText"/>
                        </w:rPr>
                        <w:t>Click or tap here to enter text.</w:t>
                      </w:r>
                      <w:r w:rsidR="009E52E8">
                        <w:rPr>
                          <w:rStyle w:val="PlaceholderText"/>
                        </w:rPr>
                        <w:t xml:space="preserve"> </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w:lastRenderedPageBreak/>
        <mc:AlternateContent>
          <mc:Choice Requires="wps">
            <w:drawing>
              <wp:anchor distT="0" distB="0" distL="114300" distR="114300" simplePos="0" relativeHeight="251658242" behindDoc="0" locked="0" layoutInCell="1" allowOverlap="1" wp14:anchorId="7C8FC9B8" wp14:editId="507E1039">
                <wp:simplePos x="0" y="0"/>
                <wp:positionH relativeFrom="margin">
                  <wp:align>right</wp:align>
                </wp:positionH>
                <wp:positionV relativeFrom="paragraph">
                  <wp:posOffset>536707</wp:posOffset>
                </wp:positionV>
                <wp:extent cx="5704840" cy="110490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104900"/>
                        </a:xfrm>
                        <a:prstGeom prst="rect">
                          <a:avLst/>
                        </a:prstGeom>
                        <a:solidFill>
                          <a:srgbClr val="FFFFFF"/>
                        </a:solidFill>
                        <a:ln w="9528">
                          <a:solidFill>
                            <a:srgbClr val="000000"/>
                          </a:solidFill>
                          <a:prstDash val="solid"/>
                        </a:ln>
                      </wps:spPr>
                      <wps:txbx>
                        <w:txbxContent>
                          <w:p w14:paraId="7D5384F0" w14:textId="3D24F161" w:rsidR="00D8147D" w:rsidRDefault="00D8147D" w:rsidP="00DB1EC5">
                            <w:pPr>
                              <w:rPr>
                                <w:rStyle w:val="PlaceholderText"/>
                                <w:lang w:val="en-US"/>
                              </w:rPr>
                            </w:pPr>
                            <w:r>
                              <w:rPr>
                                <w:rStyle w:val="PlaceholderText"/>
                                <w:lang w:val="en-US"/>
                              </w:rPr>
                              <w:t xml:space="preserve">We import raw material via </w:t>
                            </w:r>
                            <w:r w:rsidRPr="00D8147D">
                              <w:rPr>
                                <w:rStyle w:val="PlaceholderText"/>
                                <w:lang w:val="en-US"/>
                              </w:rPr>
                              <w:t>7228 3069 00</w:t>
                            </w:r>
                            <w:r w:rsidR="00DA705F">
                              <w:rPr>
                                <w:rStyle w:val="PlaceholderText"/>
                                <w:lang w:val="en-US"/>
                              </w:rPr>
                              <w:t>.</w:t>
                            </w:r>
                            <w:r w:rsidR="00122750">
                              <w:rPr>
                                <w:rStyle w:val="PlaceholderText"/>
                                <w:lang w:val="en-US"/>
                              </w:rPr>
                              <w:t xml:space="preserve"> </w:t>
                            </w:r>
                            <w:r>
                              <w:rPr>
                                <w:rStyle w:val="PlaceholderText"/>
                                <w:lang w:val="en-US"/>
                              </w:rPr>
                              <w:t xml:space="preserve">Mainly from </w:t>
                            </w:r>
                            <w:r w:rsidR="00A07391">
                              <w:rPr>
                                <w:rStyle w:val="PlaceholderText"/>
                                <w:lang w:val="en-US"/>
                              </w:rPr>
                              <w:t>China</w:t>
                            </w:r>
                            <w:r w:rsidR="000635EC">
                              <w:rPr>
                                <w:rStyle w:val="PlaceholderText"/>
                                <w:lang w:val="en-US"/>
                              </w:rPr>
                              <w:t>, India</w:t>
                            </w:r>
                            <w:r w:rsidR="00A07391">
                              <w:rPr>
                                <w:rStyle w:val="PlaceholderText"/>
                                <w:lang w:val="en-US"/>
                              </w:rPr>
                              <w:t xml:space="preserve"> and </w:t>
                            </w:r>
                            <w:r>
                              <w:rPr>
                                <w:rStyle w:val="PlaceholderText"/>
                                <w:lang w:val="en-US"/>
                              </w:rPr>
                              <w:t>EU (Sweden, Germany, Spain)</w:t>
                            </w:r>
                          </w:p>
                          <w:p w14:paraId="12B4B76B" w14:textId="39ED474F" w:rsidR="00DA705F" w:rsidRDefault="00DA705F" w:rsidP="00DB1EC5">
                            <w:pPr>
                              <w:rPr>
                                <w:rStyle w:val="PlaceholderText"/>
                                <w:lang w:val="en-US"/>
                              </w:rPr>
                            </w:pPr>
                            <w:r>
                              <w:rPr>
                                <w:rStyle w:val="PlaceholderText"/>
                                <w:lang w:val="en-US"/>
                              </w:rPr>
                              <w:t>Currently on order – 606,301Kg.</w:t>
                            </w:r>
                          </w:p>
                          <w:p w14:paraId="771B78CB" w14:textId="6378653B" w:rsidR="00A05EE7" w:rsidRDefault="00A05EE7" w:rsidP="00DB1EC5">
                            <w:pPr>
                              <w:rPr>
                                <w:rStyle w:val="PlaceholderText"/>
                                <w:lang w:val="en-US"/>
                              </w:rPr>
                            </w:pPr>
                          </w:p>
                          <w:p w14:paraId="0CC3AF83" w14:textId="1CD0863E" w:rsidR="00A05EE7" w:rsidRDefault="00A05EE7" w:rsidP="00DB1EC5">
                            <w:pPr>
                              <w:rPr>
                                <w:rStyle w:val="PlaceholderText"/>
                                <w:lang w:val="en-US"/>
                              </w:rPr>
                            </w:pPr>
                          </w:p>
                          <w:p w14:paraId="51A56173" w14:textId="77777777" w:rsidR="00A05EE7" w:rsidRPr="00D8147D" w:rsidRDefault="00A05EE7" w:rsidP="00DB1EC5">
                            <w:pPr>
                              <w:rPr>
                                <w:lang w:val="en-US"/>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87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" strokeweight=".26467mm">
                <v:textbox>
                  <w:txbxContent>
                    <w:p w14:paraId="7D5384F0" w14:textId="3D24F161" w:rsidR="00D8147D" w:rsidRDefault="00D8147D" w:rsidP="00DB1EC5">
                      <w:pPr>
                        <w:rPr>
                          <w:rStyle w:val="PlaceholderText"/>
                          <w:lang w:val="en-US"/>
                        </w:rPr>
                      </w:pPr>
                      <w:r>
                        <w:rPr>
                          <w:rStyle w:val="PlaceholderText"/>
                          <w:lang w:val="en-US"/>
                        </w:rPr>
                        <w:t xml:space="preserve">We import raw material via </w:t>
                      </w:r>
                      <w:r w:rsidRPr="00D8147D">
                        <w:rPr>
                          <w:rStyle w:val="PlaceholderText"/>
                          <w:lang w:val="en-US"/>
                        </w:rPr>
                        <w:t>7228 3069 00</w:t>
                      </w:r>
                      <w:r w:rsidR="00DA705F">
                        <w:rPr>
                          <w:rStyle w:val="PlaceholderText"/>
                          <w:lang w:val="en-US"/>
                        </w:rPr>
                        <w:t>.</w:t>
                      </w:r>
                      <w:r w:rsidR="00122750">
                        <w:rPr>
                          <w:rStyle w:val="PlaceholderText"/>
                          <w:lang w:val="en-US"/>
                        </w:rPr>
                        <w:t xml:space="preserve"> </w:t>
                      </w:r>
                      <w:r>
                        <w:rPr>
                          <w:rStyle w:val="PlaceholderText"/>
                          <w:lang w:val="en-US"/>
                        </w:rPr>
                        <w:t xml:space="preserve">Mainly from </w:t>
                      </w:r>
                      <w:r w:rsidR="00A07391">
                        <w:rPr>
                          <w:rStyle w:val="PlaceholderText"/>
                          <w:lang w:val="en-US"/>
                        </w:rPr>
                        <w:t>China</w:t>
                      </w:r>
                      <w:r w:rsidR="000635EC">
                        <w:rPr>
                          <w:rStyle w:val="PlaceholderText"/>
                          <w:lang w:val="en-US"/>
                        </w:rPr>
                        <w:t>, India</w:t>
                      </w:r>
                      <w:r w:rsidR="00A07391">
                        <w:rPr>
                          <w:rStyle w:val="PlaceholderText"/>
                          <w:lang w:val="en-US"/>
                        </w:rPr>
                        <w:t xml:space="preserve"> and </w:t>
                      </w:r>
                      <w:r>
                        <w:rPr>
                          <w:rStyle w:val="PlaceholderText"/>
                          <w:lang w:val="en-US"/>
                        </w:rPr>
                        <w:t>EU (Sweden, Germany, Spain)</w:t>
                      </w:r>
                    </w:p>
                    <w:p w14:paraId="12B4B76B" w14:textId="39ED474F" w:rsidR="00DA705F" w:rsidRDefault="00DA705F" w:rsidP="00DB1EC5">
                      <w:pPr>
                        <w:rPr>
                          <w:rStyle w:val="PlaceholderText"/>
                          <w:lang w:val="en-US"/>
                        </w:rPr>
                      </w:pPr>
                      <w:r>
                        <w:rPr>
                          <w:rStyle w:val="PlaceholderText"/>
                          <w:lang w:val="en-US"/>
                        </w:rPr>
                        <w:t>Currently on order – 606,301Kg.</w:t>
                      </w:r>
                    </w:p>
                    <w:p w14:paraId="771B78CB" w14:textId="6378653B" w:rsidR="00A05EE7" w:rsidRDefault="00A05EE7" w:rsidP="00DB1EC5">
                      <w:pPr>
                        <w:rPr>
                          <w:rStyle w:val="PlaceholderText"/>
                          <w:lang w:val="en-US"/>
                        </w:rPr>
                      </w:pPr>
                    </w:p>
                    <w:p w14:paraId="0CC3AF83" w14:textId="1CD0863E" w:rsidR="00A05EE7" w:rsidRDefault="00A05EE7" w:rsidP="00DB1EC5">
                      <w:pPr>
                        <w:rPr>
                          <w:rStyle w:val="PlaceholderText"/>
                          <w:lang w:val="en-US"/>
                        </w:rPr>
                      </w:pPr>
                    </w:p>
                    <w:p w14:paraId="51A56173" w14:textId="77777777" w:rsidR="00A05EE7" w:rsidRPr="00D8147D" w:rsidRDefault="00A05EE7" w:rsidP="00DB1EC5">
                      <w:pPr>
                        <w:rPr>
                          <w:lang w:val="en-US"/>
                        </w:rPr>
                      </w:pPr>
                    </w:p>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02BFCA09">
                <wp:simplePos x="0" y="0"/>
                <wp:positionH relativeFrom="margin">
                  <wp:posOffset>-19050</wp:posOffset>
                </wp:positionH>
                <wp:positionV relativeFrom="paragraph">
                  <wp:posOffset>329565</wp:posOffset>
                </wp:positionV>
                <wp:extent cx="5704840" cy="1495425"/>
                <wp:effectExtent l="0" t="0" r="10160" b="28575"/>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495425"/>
                        </a:xfrm>
                        <a:prstGeom prst="rect">
                          <a:avLst/>
                        </a:prstGeom>
                        <a:solidFill>
                          <a:srgbClr val="FFFFFF"/>
                        </a:solidFill>
                        <a:ln w="9528">
                          <a:solidFill>
                            <a:srgbClr val="000000"/>
                          </a:solidFill>
                          <a:prstDash val="solid"/>
                        </a:ln>
                      </wps:spPr>
                      <wps:txbx>
                        <w:txbxContent>
                          <w:p w14:paraId="49988F5A" w14:textId="67C9A477" w:rsidR="001A45AD" w:rsidRPr="001A45AD" w:rsidRDefault="00CC549D" w:rsidP="00DB1EC5">
                            <w:pPr>
                              <w:rPr>
                                <w:color w:val="808080"/>
                                <w:lang w:val="en-US"/>
                              </w:rPr>
                            </w:pPr>
                            <w:r w:rsidRPr="00CC549D">
                              <w:rPr>
                                <w:color w:val="808080"/>
                                <w:lang w:val="en-US"/>
                              </w:rPr>
                              <w:t>We do not have the ability to source the raw material we require from within the UK</w:t>
                            </w:r>
                            <w:r>
                              <w:rPr>
                                <w:color w:val="808080"/>
                                <w:lang w:val="en-US"/>
                              </w:rPr>
                              <w:t xml:space="preserve"> and there</w:t>
                            </w:r>
                            <w:r w:rsidRPr="00CC549D">
                              <w:rPr>
                                <w:color w:val="808080"/>
                                <w:lang w:val="en-US"/>
                              </w:rPr>
                              <w:t xml:space="preserve"> are currently no active suppliers able to meet our required specifications. While we have previously approached Liberty Steel due to their close proximity, the payment terms offered required full payment in advance</w:t>
                            </w:r>
                            <w:r>
                              <w:rPr>
                                <w:color w:val="808080"/>
                                <w:lang w:val="en-US"/>
                              </w:rPr>
                              <w:t xml:space="preserve"> </w:t>
                            </w:r>
                            <w:r w:rsidRPr="00CC549D">
                              <w:rPr>
                                <w:color w:val="808080"/>
                                <w:lang w:val="en-US"/>
                              </w:rPr>
                              <w:t>which presents an unacceptable level of commercial risk.</w:t>
                            </w:r>
                            <w:r w:rsidR="00010C61">
                              <w:rPr>
                                <w:color w:val="808080"/>
                                <w:lang w:val="en-US"/>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5.95pt;width:449.2pt;height:117.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" strokeweight=".26467mm">
                <v:textbox>
                  <w:txbxContent>
                    <w:p w14:paraId="49988F5A" w14:textId="67C9A477" w:rsidR="001A45AD" w:rsidRPr="001A45AD" w:rsidRDefault="00CC549D" w:rsidP="00DB1EC5">
                      <w:pPr>
                        <w:rPr>
                          <w:color w:val="808080"/>
                          <w:lang w:val="en-US"/>
                        </w:rPr>
                      </w:pPr>
                      <w:r w:rsidRPr="00CC549D">
                        <w:rPr>
                          <w:color w:val="808080"/>
                          <w:lang w:val="en-US"/>
                        </w:rPr>
                        <w:t>We do not have the ability to source the raw material we require from within the UK</w:t>
                      </w:r>
                      <w:r>
                        <w:rPr>
                          <w:color w:val="808080"/>
                          <w:lang w:val="en-US"/>
                        </w:rPr>
                        <w:t xml:space="preserve"> and there</w:t>
                      </w:r>
                      <w:r w:rsidRPr="00CC549D">
                        <w:rPr>
                          <w:color w:val="808080"/>
                          <w:lang w:val="en-US"/>
                        </w:rPr>
                        <w:t xml:space="preserve"> are currently no active suppliers able to meet our required specifications. While we have previously approached Liberty Steel due to their close proximity, the payment terms offered required full payment in advance</w:t>
                      </w:r>
                      <w:r>
                        <w:rPr>
                          <w:color w:val="808080"/>
                          <w:lang w:val="en-US"/>
                        </w:rPr>
                        <w:t xml:space="preserve"> </w:t>
                      </w:r>
                      <w:r w:rsidRPr="00CC549D">
                        <w:rPr>
                          <w:color w:val="808080"/>
                          <w:lang w:val="en-US"/>
                        </w:rPr>
                        <w:t>which presents an unacceptable level of commercial risk.</w:t>
                      </w:r>
                      <w:r w:rsidR="00010C61">
                        <w:rPr>
                          <w:color w:val="808080"/>
                          <w:lang w:val="en-US"/>
                        </w:rPr>
                        <w:t xml:space="preserve"> </w:t>
                      </w:r>
                    </w:p>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12A9AA67" w14:textId="77777777" w:rsidR="002A73C1" w:rsidRPr="00DB1EC5" w:rsidRDefault="002A73C1"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36107225">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ED2E15A" w14:textId="01D78162" w:rsidR="00ED5B3D" w:rsidRPr="00CC549D" w:rsidRDefault="001A45AD" w:rsidP="00ED5B3D">
                            <w:pPr>
                              <w:rPr>
                                <w:color w:val="808080"/>
                                <w:lang w:val="en-US"/>
                              </w:rPr>
                            </w:pPr>
                            <w:r>
                              <w:rPr>
                                <w:rStyle w:val="PlaceholderText"/>
                                <w:lang w:val="en-US"/>
                              </w:rPr>
                              <w:t xml:space="preserve">The material we order is not currently produced in the UK </w:t>
                            </w:r>
                            <w:r w:rsidR="00B523AD">
                              <w:rPr>
                                <w:rStyle w:val="PlaceholderText"/>
                                <w:lang w:val="en-US"/>
                              </w:rPr>
                              <w:t xml:space="preserve">so </w:t>
                            </w:r>
                            <w:r>
                              <w:rPr>
                                <w:rStyle w:val="PlaceholderText"/>
                                <w:lang w:val="en-US"/>
                              </w:rPr>
                              <w:t xml:space="preserve">difficult to gauge competitiveness. </w:t>
                            </w:r>
                            <w:r w:rsidR="00CC549D" w:rsidRPr="00CC549D">
                              <w:rPr>
                                <w:rStyle w:val="PlaceholderText"/>
                                <w:lang w:val="en-US"/>
                              </w:rPr>
                              <w:t>With the UK facing among the highest input costs in Europe, especially for energy and labour</w:t>
                            </w:r>
                            <w:r w:rsidR="00CC549D">
                              <w:rPr>
                                <w:rStyle w:val="PlaceholderText"/>
                                <w:lang w:val="en-US"/>
                              </w:rPr>
                              <w:t xml:space="preserve"> </w:t>
                            </w:r>
                            <w:r w:rsidR="00CC549D" w:rsidRPr="00CC549D">
                              <w:rPr>
                                <w:rStyle w:val="PlaceholderText"/>
                                <w:lang w:val="en-US"/>
                              </w:rPr>
                              <w:t>and lacking direct access to the EU free market since Brexit</w:t>
                            </w:r>
                            <w:r w:rsidR="00CC549D">
                              <w:rPr>
                                <w:rStyle w:val="PlaceholderText"/>
                                <w:lang w:val="en-US"/>
                              </w:rPr>
                              <w:t>. It is safe to assume that</w:t>
                            </w:r>
                            <w:r w:rsidR="00CC549D" w:rsidRPr="00CC549D">
                              <w:rPr>
                                <w:rStyle w:val="PlaceholderText"/>
                                <w:lang w:val="en-US"/>
                              </w:rPr>
                              <w:t xml:space="preserve"> competitiveness against European suppliers would be extremely challenging, let alone against Asian producers.</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2ED2E15A" w14:textId="01D78162" w:rsidR="00ED5B3D" w:rsidRPr="00CC549D" w:rsidRDefault="001A45AD" w:rsidP="00ED5B3D">
                      <w:pPr>
                        <w:rPr>
                          <w:color w:val="808080"/>
                          <w:lang w:val="en-US"/>
                        </w:rPr>
                      </w:pPr>
                      <w:r>
                        <w:rPr>
                          <w:rStyle w:val="PlaceholderText"/>
                          <w:lang w:val="en-US"/>
                        </w:rPr>
                        <w:t xml:space="preserve">The material we order is not currently produced in the UK </w:t>
                      </w:r>
                      <w:r w:rsidR="00B523AD">
                        <w:rPr>
                          <w:rStyle w:val="PlaceholderText"/>
                          <w:lang w:val="en-US"/>
                        </w:rPr>
                        <w:t xml:space="preserve">so </w:t>
                      </w:r>
                      <w:r>
                        <w:rPr>
                          <w:rStyle w:val="PlaceholderText"/>
                          <w:lang w:val="en-US"/>
                        </w:rPr>
                        <w:t xml:space="preserve">difficult to gauge competitiveness. </w:t>
                      </w:r>
                      <w:r w:rsidR="00CC549D" w:rsidRPr="00CC549D">
                        <w:rPr>
                          <w:rStyle w:val="PlaceholderText"/>
                          <w:lang w:val="en-US"/>
                        </w:rPr>
                        <w:t>With the UK facing among the highest input costs in Europe, especially for energy and labour</w:t>
                      </w:r>
                      <w:r w:rsidR="00CC549D">
                        <w:rPr>
                          <w:rStyle w:val="PlaceholderText"/>
                          <w:lang w:val="en-US"/>
                        </w:rPr>
                        <w:t xml:space="preserve"> </w:t>
                      </w:r>
                      <w:r w:rsidR="00CC549D" w:rsidRPr="00CC549D">
                        <w:rPr>
                          <w:rStyle w:val="PlaceholderText"/>
                          <w:lang w:val="en-US"/>
                        </w:rPr>
                        <w:t>and lacking direct access to the EU free market since Brexit</w:t>
                      </w:r>
                      <w:r w:rsidR="00CC549D">
                        <w:rPr>
                          <w:rStyle w:val="PlaceholderText"/>
                          <w:lang w:val="en-US"/>
                        </w:rPr>
                        <w:t>. It is safe to assume that</w:t>
                      </w:r>
                      <w:r w:rsidR="00CC549D" w:rsidRPr="00CC549D">
                        <w:rPr>
                          <w:rStyle w:val="PlaceholderText"/>
                          <w:lang w:val="en-US"/>
                        </w:rPr>
                        <w:t xml:space="preserve"> competitiveness against European suppliers would be extremely challenging, let alone against Asian producers.</w:t>
                      </w:r>
                    </w:p>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lastRenderedPageBreak/>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214FF3C8">
                <wp:simplePos x="0" y="0"/>
                <wp:positionH relativeFrom="margin">
                  <wp:align>right</wp:align>
                </wp:positionH>
                <wp:positionV relativeFrom="paragraph">
                  <wp:posOffset>462649</wp:posOffset>
                </wp:positionV>
                <wp:extent cx="5704840" cy="1419225"/>
                <wp:effectExtent l="0" t="0" r="10160" b="28575"/>
                <wp:wrapTopAndBottom/>
                <wp:docPr id="515117874" name="Text Box 4"/>
                <wp:cNvGraphicFramePr/>
                <a:graphic xmlns:a="http://schemas.openxmlformats.org/drawingml/2006/main">
                  <a:graphicData uri="http://schemas.microsoft.com/office/word/2010/wordprocessingShape">
                    <wps:wsp>
                      <wps:cNvSpPr txBox="1"/>
                      <wps:spPr>
                        <a:xfrm>
                          <a:off x="0" y="0"/>
                          <a:ext cx="5704840" cy="1419225"/>
                        </a:xfrm>
                        <a:prstGeom prst="rect">
                          <a:avLst/>
                        </a:prstGeom>
                        <a:solidFill>
                          <a:srgbClr val="FFFFFF"/>
                        </a:solidFill>
                        <a:ln w="9528">
                          <a:solidFill>
                            <a:srgbClr val="000000"/>
                          </a:solidFill>
                          <a:prstDash val="solid"/>
                        </a:ln>
                      </wps:spPr>
                      <wps:txbx>
                        <w:txbxContent>
                          <w:p w14:paraId="22CFB85A" w14:textId="3C22AF44" w:rsidR="00030F3C" w:rsidRPr="00B523AD" w:rsidRDefault="00CC549D" w:rsidP="00030F3C">
                            <w:pPr>
                              <w:rPr>
                                <w:lang w:val="en-US"/>
                              </w:rPr>
                            </w:pPr>
                            <w:r w:rsidRPr="00CC549D">
                              <w:rPr>
                                <w:rStyle w:val="PlaceholderText"/>
                                <w:lang w:val="en-US"/>
                              </w:rPr>
                              <w:t xml:space="preserve">It is critical for us and many other </w:t>
                            </w:r>
                            <w:r w:rsidR="009E52E8" w:rsidRPr="00CC549D">
                              <w:rPr>
                                <w:rStyle w:val="PlaceholderText"/>
                                <w:lang w:val="en-US"/>
                              </w:rPr>
                              <w:t>business</w:t>
                            </w:r>
                            <w:r w:rsidR="009E52E8">
                              <w:rPr>
                                <w:rStyle w:val="PlaceholderText"/>
                                <w:lang w:val="en-US"/>
                              </w:rPr>
                              <w:t xml:space="preserve">es </w:t>
                            </w:r>
                            <w:r w:rsidRPr="00CC549D">
                              <w:rPr>
                                <w:rStyle w:val="PlaceholderText"/>
                                <w:lang w:val="en-US"/>
                              </w:rPr>
                              <w:t>the safeguarding measures are removed to allow what remains of the UK manufacturing industry to continue to thrive. The current safeguarding measures are harming UK companies like ours. Rather than introducing further barriers and cost pressures, the government should focus on supporting industry through cost subsidies and other measures that enhance competitiveness.</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111.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" strokeweight=".26467mm">
                <v:textbox>
                  <w:txbxContent>
                    <w:p w14:paraId="22CFB85A" w14:textId="3C22AF44" w:rsidR="00030F3C" w:rsidRPr="00B523AD" w:rsidRDefault="00CC549D" w:rsidP="00030F3C">
                      <w:pPr>
                        <w:rPr>
                          <w:lang w:val="en-US"/>
                        </w:rPr>
                      </w:pPr>
                      <w:r w:rsidRPr="00CC549D">
                        <w:rPr>
                          <w:rStyle w:val="PlaceholderText"/>
                          <w:lang w:val="en-US"/>
                        </w:rPr>
                        <w:t xml:space="preserve">It is critical for us and many other </w:t>
                      </w:r>
                      <w:r w:rsidR="009E52E8" w:rsidRPr="00CC549D">
                        <w:rPr>
                          <w:rStyle w:val="PlaceholderText"/>
                          <w:lang w:val="en-US"/>
                        </w:rPr>
                        <w:t>business</w:t>
                      </w:r>
                      <w:r w:rsidR="009E52E8">
                        <w:rPr>
                          <w:rStyle w:val="PlaceholderText"/>
                          <w:lang w:val="en-US"/>
                        </w:rPr>
                        <w:t xml:space="preserve">es </w:t>
                      </w:r>
                      <w:r w:rsidRPr="00CC549D">
                        <w:rPr>
                          <w:rStyle w:val="PlaceholderText"/>
                          <w:lang w:val="en-US"/>
                        </w:rPr>
                        <w:t>the safeguarding measures are removed to allow what remains of the UK manufacturing industry to continue to thrive. The current safeguarding measures are harming UK companies like ours. Rather than introducing further barriers and cost pressures, the government should focus on supporting industry through cost subsidies and other measures that enhance competitiveness.</w:t>
                      </w:r>
                    </w:p>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0"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10"/>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6202FA32" w:rsidR="00DB1EC5" w:rsidRDefault="00616ADA" w:rsidP="00DB1EC5">
                            <w:r w:rsidRPr="00616ADA">
                              <w:rPr>
                                <w:color w:val="808080"/>
                                <w:lang w:val="en-US"/>
                              </w:rPr>
                              <w:t xml:space="preserve">Ultimately we must source certain raw materials from China and India in order to remain competitive in the markets we serve. Without </w:t>
                            </w:r>
                            <w:r w:rsidR="00047CB1">
                              <w:rPr>
                                <w:color w:val="808080"/>
                                <w:lang w:val="en-US"/>
                              </w:rPr>
                              <w:t>this</w:t>
                            </w:r>
                            <w:r w:rsidRPr="00616ADA">
                              <w:rPr>
                                <w:color w:val="808080"/>
                                <w:lang w:val="en-US"/>
                              </w:rPr>
                              <w:t xml:space="preserve"> sustaining our operations would be extremely challenging given the level of input costs we face</w:t>
                            </w:r>
                            <w:r w:rsidR="00047CB1">
                              <w:rPr>
                                <w:color w:val="808080"/>
                                <w:lang w:val="en-US"/>
                              </w:rPr>
                              <w:t xml:space="preserve"> in the UK</w:t>
                            </w:r>
                            <w:r w:rsidRPr="00616ADA">
                              <w:rPr>
                                <w:color w:val="808080"/>
                                <w:lang w:val="en-US"/>
                              </w:rPr>
                              <w:t>. The introduction of tariffs or reductions in quotas would place the business at significant risk and severely undermine our long-term viability.</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6202FA32" w:rsidR="00DB1EC5" w:rsidRDefault="00616ADA" w:rsidP="00DB1EC5">
                      <w:r w:rsidRPr="00616ADA">
                        <w:rPr>
                          <w:color w:val="808080"/>
                          <w:lang w:val="en-US"/>
                        </w:rPr>
                        <w:t xml:space="preserve">Ultimately we must source certain raw materials from China and India in order to remain competitive in the markets we serve. Without </w:t>
                      </w:r>
                      <w:r w:rsidR="00047CB1">
                        <w:rPr>
                          <w:color w:val="808080"/>
                          <w:lang w:val="en-US"/>
                        </w:rPr>
                        <w:t>this</w:t>
                      </w:r>
                      <w:r w:rsidRPr="00616ADA">
                        <w:rPr>
                          <w:color w:val="808080"/>
                          <w:lang w:val="en-US"/>
                        </w:rPr>
                        <w:t xml:space="preserve"> sustaining our operations would be extremely challenging given the level of input costs we face</w:t>
                      </w:r>
                      <w:r w:rsidR="00047CB1">
                        <w:rPr>
                          <w:color w:val="808080"/>
                          <w:lang w:val="en-US"/>
                        </w:rPr>
                        <w:t xml:space="preserve"> in the UK</w:t>
                      </w:r>
                      <w:r w:rsidRPr="00616ADA">
                        <w:rPr>
                          <w:color w:val="808080"/>
                          <w:lang w:val="en-US"/>
                        </w:rPr>
                        <w:t>. The introduction of tariffs or reductions in quotas would place the business at significant risk and severely undermine our long-term viability.</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EndPr/>
    <w:sdtContent>
      <w:sdt>
        <w:sdtPr>
          <w:id w:val="-1769616900"/>
          <w:docPartObj>
            <w:docPartGallery w:val="Page Numbers (Top of Page)"/>
            <w:docPartUnique/>
          </w:docPartObj>
        </w:sdtPr>
        <w:sdtEnd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1"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2"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2"/>
        </w:p>
        <w:p w14:paraId="3A29D621" w14:textId="77777777" w:rsidR="00732946" w:rsidRPr="00AC0F0B" w:rsidRDefault="00732946" w:rsidP="00732946">
          <w:pPr>
            <w:pStyle w:val="Header"/>
          </w:pPr>
        </w:p>
      </w:tc>
    </w:tr>
    <w:bookmarkEnd w:id="11"/>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0C61"/>
    <w:rsid w:val="000140EB"/>
    <w:rsid w:val="000150BC"/>
    <w:rsid w:val="0001682B"/>
    <w:rsid w:val="00030F3C"/>
    <w:rsid w:val="00033044"/>
    <w:rsid w:val="0004403B"/>
    <w:rsid w:val="00047CB1"/>
    <w:rsid w:val="00051DA0"/>
    <w:rsid w:val="000524F5"/>
    <w:rsid w:val="00053259"/>
    <w:rsid w:val="00057676"/>
    <w:rsid w:val="00060AC2"/>
    <w:rsid w:val="000635EC"/>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2750"/>
    <w:rsid w:val="0012611B"/>
    <w:rsid w:val="00131075"/>
    <w:rsid w:val="001549C8"/>
    <w:rsid w:val="001634E9"/>
    <w:rsid w:val="00171E30"/>
    <w:rsid w:val="00171EF1"/>
    <w:rsid w:val="00180C4A"/>
    <w:rsid w:val="0018189C"/>
    <w:rsid w:val="001978B8"/>
    <w:rsid w:val="001A3EF1"/>
    <w:rsid w:val="001A45AD"/>
    <w:rsid w:val="001A6C0F"/>
    <w:rsid w:val="001C36C5"/>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A73C1"/>
    <w:rsid w:val="002C00D0"/>
    <w:rsid w:val="002C1F88"/>
    <w:rsid w:val="002D6DA1"/>
    <w:rsid w:val="002E6900"/>
    <w:rsid w:val="002E6F46"/>
    <w:rsid w:val="002F7B02"/>
    <w:rsid w:val="00306F7B"/>
    <w:rsid w:val="0031053C"/>
    <w:rsid w:val="00313E54"/>
    <w:rsid w:val="00315B32"/>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D1C6E"/>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16AD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150C"/>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A6E84"/>
    <w:rsid w:val="009B0071"/>
    <w:rsid w:val="009B1110"/>
    <w:rsid w:val="009B21EB"/>
    <w:rsid w:val="009B2204"/>
    <w:rsid w:val="009B2605"/>
    <w:rsid w:val="009C44D6"/>
    <w:rsid w:val="009D59D7"/>
    <w:rsid w:val="009E0335"/>
    <w:rsid w:val="009E0C6E"/>
    <w:rsid w:val="009E114E"/>
    <w:rsid w:val="009E52E8"/>
    <w:rsid w:val="00A016D1"/>
    <w:rsid w:val="00A05EE7"/>
    <w:rsid w:val="00A07391"/>
    <w:rsid w:val="00A12195"/>
    <w:rsid w:val="00A20594"/>
    <w:rsid w:val="00A213F2"/>
    <w:rsid w:val="00A217B0"/>
    <w:rsid w:val="00A22C6E"/>
    <w:rsid w:val="00A271F8"/>
    <w:rsid w:val="00A27B3D"/>
    <w:rsid w:val="00A33E58"/>
    <w:rsid w:val="00A366C7"/>
    <w:rsid w:val="00A42875"/>
    <w:rsid w:val="00A45990"/>
    <w:rsid w:val="00A51F86"/>
    <w:rsid w:val="00A6695C"/>
    <w:rsid w:val="00A77088"/>
    <w:rsid w:val="00A776E9"/>
    <w:rsid w:val="00A87C59"/>
    <w:rsid w:val="00A93357"/>
    <w:rsid w:val="00A94C4C"/>
    <w:rsid w:val="00AA2176"/>
    <w:rsid w:val="00AA7F8D"/>
    <w:rsid w:val="00AB052A"/>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23AD"/>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38B6"/>
    <w:rsid w:val="00CA42D9"/>
    <w:rsid w:val="00CB2E3D"/>
    <w:rsid w:val="00CB5410"/>
    <w:rsid w:val="00CC1968"/>
    <w:rsid w:val="00CC549D"/>
    <w:rsid w:val="00CD61E0"/>
    <w:rsid w:val="00CE0105"/>
    <w:rsid w:val="00CE06A2"/>
    <w:rsid w:val="00CF10DE"/>
    <w:rsid w:val="00CF2B25"/>
    <w:rsid w:val="00CF3712"/>
    <w:rsid w:val="00CF5182"/>
    <w:rsid w:val="00D0581A"/>
    <w:rsid w:val="00D15C44"/>
    <w:rsid w:val="00D3449D"/>
    <w:rsid w:val="00D36EE0"/>
    <w:rsid w:val="00D61AD1"/>
    <w:rsid w:val="00D666A0"/>
    <w:rsid w:val="00D8147D"/>
    <w:rsid w:val="00D841F6"/>
    <w:rsid w:val="00D86F43"/>
    <w:rsid w:val="00DA4C5C"/>
    <w:rsid w:val="00DA705F"/>
    <w:rsid w:val="00DB185F"/>
    <w:rsid w:val="00DB1EC5"/>
    <w:rsid w:val="00DB1EEF"/>
    <w:rsid w:val="00DC07F0"/>
    <w:rsid w:val="00DC3A37"/>
    <w:rsid w:val="00DD0DA5"/>
    <w:rsid w:val="00DD1D50"/>
    <w:rsid w:val="00DD6833"/>
    <w:rsid w:val="00DE01D7"/>
    <w:rsid w:val="00DE2A75"/>
    <w:rsid w:val="00DF1BA7"/>
    <w:rsid w:val="00DF34FD"/>
    <w:rsid w:val="00E0236B"/>
    <w:rsid w:val="00E03CFC"/>
    <w:rsid w:val="00E131B6"/>
    <w:rsid w:val="00E22513"/>
    <w:rsid w:val="00E547DB"/>
    <w:rsid w:val="00E553ED"/>
    <w:rsid w:val="00E66CD1"/>
    <w:rsid w:val="00E6CB8F"/>
    <w:rsid w:val="00E726B3"/>
    <w:rsid w:val="00E726D7"/>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2.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3.xml><?xml version="1.0" encoding="utf-8"?>
<ds:datastoreItem xmlns:ds="http://schemas.openxmlformats.org/officeDocument/2006/customXml" ds:itemID="{9414C28A-3CE4-4CF8-A9F9-0EAC0BB2BC63}"/>
</file>

<file path=customXml/itemProps4.xml><?xml version="1.0" encoding="utf-8"?>
<ds:datastoreItem xmlns:ds="http://schemas.openxmlformats.org/officeDocument/2006/customXml" ds:itemID="{7C4A585F-4990-43DA-8ED3-EC653D6BA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1254</Words>
  <Characters>6826</Characters>
  <Application>Microsoft Office Word</Application>
  <DocSecurity>0</DocSecurity>
  <Lines>206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2026-01-22T14:26:00Z</dcterms:created>
  <dcterms:modified xsi:type="dcterms:W3CDTF">2026-01-22T14:26:00Z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