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A744" w14:textId="3F626A53" w:rsidR="00411275" w:rsidRPr="000E74AC" w:rsidRDefault="00774A71">
      <w:pPr>
        <w:rPr>
          <w:b/>
          <w:bCs/>
          <w:sz w:val="32"/>
          <w:szCs w:val="32"/>
          <w:u w:val="single"/>
        </w:rPr>
      </w:pPr>
      <w:r w:rsidRPr="000E74AC">
        <w:rPr>
          <w:b/>
          <w:bCs/>
          <w:sz w:val="32"/>
          <w:szCs w:val="32"/>
          <w:u w:val="single"/>
        </w:rPr>
        <w:t xml:space="preserve">Deficiency </w:t>
      </w:r>
      <w:proofErr w:type="gramStart"/>
      <w:r w:rsidRPr="000E74AC">
        <w:rPr>
          <w:b/>
          <w:bCs/>
          <w:sz w:val="32"/>
          <w:szCs w:val="32"/>
          <w:u w:val="single"/>
        </w:rPr>
        <w:t>notice</w:t>
      </w:r>
      <w:proofErr w:type="gramEnd"/>
      <w:r w:rsidRPr="000E74AC">
        <w:rPr>
          <w:b/>
          <w:bCs/>
          <w:sz w:val="32"/>
          <w:szCs w:val="32"/>
          <w:u w:val="single"/>
        </w:rPr>
        <w:t xml:space="preserve"> non-confidential submission</w:t>
      </w:r>
      <w:r w:rsidR="009A71CD">
        <w:rPr>
          <w:b/>
          <w:bCs/>
          <w:sz w:val="32"/>
          <w:szCs w:val="32"/>
          <w:u w:val="single"/>
        </w:rPr>
        <w:t xml:space="preserve"> 22/07</w:t>
      </w:r>
    </w:p>
    <w:p w14:paraId="0D890A21" w14:textId="77777777" w:rsidR="000E74AC" w:rsidRDefault="000E74AC">
      <w:pPr>
        <w:rPr>
          <w:b/>
          <w:bCs/>
          <w:sz w:val="24"/>
          <w:szCs w:val="24"/>
          <w:u w:val="single"/>
        </w:rPr>
      </w:pPr>
    </w:p>
    <w:p w14:paraId="0C9950C9" w14:textId="6E59FE98" w:rsidR="00E44240" w:rsidRPr="000E74AC" w:rsidRDefault="000E74AC">
      <w:pPr>
        <w:rPr>
          <w:b/>
          <w:bCs/>
          <w:sz w:val="28"/>
          <w:szCs w:val="28"/>
          <w:u w:val="single"/>
        </w:rPr>
      </w:pPr>
      <w:r w:rsidRPr="000E74AC">
        <w:rPr>
          <w:b/>
          <w:bCs/>
          <w:sz w:val="28"/>
          <w:szCs w:val="28"/>
          <w:u w:val="single"/>
        </w:rPr>
        <w:t>Reference 1</w:t>
      </w:r>
    </w:p>
    <w:p w14:paraId="50D57F5A" w14:textId="77777777" w:rsidR="000E74AC" w:rsidRDefault="000E74AC">
      <w:pPr>
        <w:rPr>
          <w:b/>
          <w:bCs/>
          <w:u w:val="single"/>
        </w:rPr>
      </w:pPr>
    </w:p>
    <w:p w14:paraId="7BCB0118" w14:textId="55D8340D" w:rsidR="00774A71" w:rsidRPr="009256CB" w:rsidRDefault="00774A71">
      <w:pPr>
        <w:rPr>
          <w:b/>
          <w:bCs/>
          <w:u w:val="single"/>
        </w:rPr>
      </w:pPr>
      <w:r w:rsidRPr="009256CB">
        <w:rPr>
          <w:b/>
          <w:bCs/>
          <w:u w:val="single"/>
        </w:rPr>
        <w:t xml:space="preserve">Sections A1, A3-1, A4-1, A4-2, B1-5, </w:t>
      </w:r>
      <w:r w:rsidR="00AB62FE">
        <w:rPr>
          <w:b/>
          <w:bCs/>
          <w:u w:val="single"/>
        </w:rPr>
        <w:t>D2-2</w:t>
      </w:r>
    </w:p>
    <w:p w14:paraId="5D748186" w14:textId="77777777" w:rsidR="00B158A4" w:rsidRDefault="009256CB">
      <w:r>
        <w:t xml:space="preserve">Information within all of these sections if made public </w:t>
      </w:r>
      <w:r w:rsidR="004931F2">
        <w:t>either identifies or potentially identifies the company</w:t>
      </w:r>
      <w:r w:rsidR="00B158A4">
        <w:t>.</w:t>
      </w:r>
    </w:p>
    <w:p w14:paraId="19EAEC92" w14:textId="06335EDC" w:rsidR="00E44240" w:rsidRDefault="00B158A4">
      <w:r>
        <w:t>Some of the information in all of these sections doesn’t necessarily directly identify the company but if entered into an internet search engine would immediately link to the company and w</w:t>
      </w:r>
      <w:r w:rsidR="004931F2">
        <w:t>e have previously agreed the company will remain anonymous</w:t>
      </w:r>
      <w:r>
        <w:t>.</w:t>
      </w:r>
    </w:p>
    <w:p w14:paraId="7BCAE028" w14:textId="77777777" w:rsidR="00B158A4" w:rsidRPr="00B158A4" w:rsidRDefault="00B158A4"/>
    <w:p w14:paraId="186A264C" w14:textId="70BCE6B0" w:rsidR="00774A71" w:rsidRPr="00E44240" w:rsidRDefault="00774A71">
      <w:pPr>
        <w:rPr>
          <w:b/>
          <w:bCs/>
          <w:u w:val="single"/>
        </w:rPr>
      </w:pPr>
      <w:r w:rsidRPr="00E44240">
        <w:rPr>
          <w:b/>
          <w:bCs/>
          <w:u w:val="single"/>
        </w:rPr>
        <w:t>Section C1-3</w:t>
      </w:r>
    </w:p>
    <w:p w14:paraId="2F3725BD" w14:textId="76352B2D" w:rsidR="00E44240" w:rsidRDefault="00E44240">
      <w:r w:rsidRPr="00E44240">
        <w:t>Please</w:t>
      </w:r>
      <w:r>
        <w:t xml:space="preserve"> confirm the issue with this section it is identical to the confidential version</w:t>
      </w:r>
    </w:p>
    <w:p w14:paraId="70C641D3" w14:textId="31912A10" w:rsidR="00E44240" w:rsidRDefault="00E44240"/>
    <w:p w14:paraId="290763AF" w14:textId="200DEC2D" w:rsidR="00375C5A" w:rsidRDefault="00375C5A">
      <w:pPr>
        <w:rPr>
          <w:b/>
          <w:bCs/>
          <w:u w:val="single"/>
        </w:rPr>
      </w:pPr>
      <w:r w:rsidRPr="00375C5A">
        <w:rPr>
          <w:b/>
          <w:bCs/>
          <w:u w:val="single"/>
        </w:rPr>
        <w:t>Section C3-3</w:t>
      </w:r>
    </w:p>
    <w:p w14:paraId="4A4E1BE6" w14:textId="6D36766C" w:rsidR="00375C5A" w:rsidRDefault="00BC0F31">
      <w:r>
        <w:t>This section covers the like goods production process, within the non-confidential response we have provided as much detail of the production process as we can without revealing details of technology/innovation which has been developed specifically by the company. To reveal such information could potentially result in the copying of these production processes by other producers (which has happened in the past) and reduce our ability to compete.</w:t>
      </w:r>
    </w:p>
    <w:p w14:paraId="5D6A074B" w14:textId="77777777" w:rsidR="00BC0F31" w:rsidRPr="00E44240" w:rsidRDefault="00BC0F31"/>
    <w:p w14:paraId="0C92EEC3" w14:textId="29D7F59F" w:rsidR="00774A71" w:rsidRPr="00E44240" w:rsidRDefault="00774A71">
      <w:pPr>
        <w:rPr>
          <w:b/>
          <w:bCs/>
          <w:u w:val="single"/>
        </w:rPr>
      </w:pPr>
      <w:r w:rsidRPr="00E44240">
        <w:rPr>
          <w:b/>
          <w:bCs/>
          <w:u w:val="single"/>
        </w:rPr>
        <w:t>Section C5-1 and Annex 5</w:t>
      </w:r>
    </w:p>
    <w:p w14:paraId="0015EDFC" w14:textId="1106A7B6" w:rsidR="00E44240" w:rsidRDefault="000E058B">
      <w:r>
        <w:t>The original confidential submission didn’t contain anything for C5-1 or Annex 5 further detail will be provided in our response to the incomplete information deficiency notice</w:t>
      </w:r>
    </w:p>
    <w:p w14:paraId="475CBC1F" w14:textId="77777777" w:rsidR="000E058B" w:rsidRPr="000E058B" w:rsidRDefault="000E058B"/>
    <w:p w14:paraId="65668A63" w14:textId="7C59155A" w:rsidR="00E44240" w:rsidRDefault="009256CB">
      <w:r w:rsidRPr="00E44240">
        <w:rPr>
          <w:b/>
          <w:bCs/>
          <w:u w:val="single"/>
        </w:rPr>
        <w:t>Annex 7</w:t>
      </w:r>
    </w:p>
    <w:p w14:paraId="7FE40A20" w14:textId="457645F4" w:rsidR="009256CB" w:rsidRDefault="009256CB">
      <w:r>
        <w:t>Removed because it either:</w:t>
      </w:r>
    </w:p>
    <w:p w14:paraId="6BBA629E" w14:textId="77777777" w:rsidR="009256CB" w:rsidRDefault="009256CB" w:rsidP="009256CB">
      <w:pPr>
        <w:pStyle w:val="ListParagraph"/>
        <w:numPr>
          <w:ilvl w:val="0"/>
          <w:numId w:val="1"/>
        </w:numPr>
      </w:pPr>
      <w:r>
        <w:t>Identifies the company, we have previously agreed the company will remain anonymous</w:t>
      </w:r>
    </w:p>
    <w:p w14:paraId="6259A7ED" w14:textId="25741330" w:rsidR="00774A71" w:rsidRDefault="009256CB" w:rsidP="009256CB">
      <w:pPr>
        <w:pStyle w:val="ListParagraph"/>
        <w:numPr>
          <w:ilvl w:val="0"/>
          <w:numId w:val="1"/>
        </w:numPr>
      </w:pPr>
      <w:r>
        <w:t>Contains confidential trading information that if made public could put the company at a disadvantage with customers and competitors</w:t>
      </w:r>
    </w:p>
    <w:p w14:paraId="7110EBAE" w14:textId="43C385E6" w:rsidR="009256CB" w:rsidRDefault="009256CB" w:rsidP="009256CB">
      <w:pPr>
        <w:pStyle w:val="ListParagraph"/>
        <w:numPr>
          <w:ilvl w:val="0"/>
          <w:numId w:val="1"/>
        </w:numPr>
      </w:pPr>
      <w:r>
        <w:t>Contains granular level sales information which if made public could disadvantage the company</w:t>
      </w:r>
    </w:p>
    <w:p w14:paraId="61282077" w14:textId="77777777" w:rsidR="005576EE" w:rsidRDefault="005576EE" w:rsidP="000E74AC">
      <w:pPr>
        <w:rPr>
          <w:b/>
          <w:bCs/>
          <w:u w:val="single"/>
        </w:rPr>
      </w:pPr>
    </w:p>
    <w:p w14:paraId="4E29781D" w14:textId="0ADDA2B6" w:rsidR="000E74AC" w:rsidRPr="000E74AC" w:rsidRDefault="000E74AC" w:rsidP="000E74AC">
      <w:pPr>
        <w:rPr>
          <w:b/>
          <w:bCs/>
          <w:sz w:val="28"/>
          <w:szCs w:val="28"/>
          <w:u w:val="single"/>
        </w:rPr>
      </w:pPr>
      <w:r w:rsidRPr="000E74AC">
        <w:rPr>
          <w:b/>
          <w:bCs/>
          <w:sz w:val="28"/>
          <w:szCs w:val="28"/>
          <w:u w:val="single"/>
        </w:rPr>
        <w:t>Reference 2</w:t>
      </w:r>
    </w:p>
    <w:p w14:paraId="2055B3D9" w14:textId="77777777" w:rsidR="005576EE" w:rsidRDefault="005576EE" w:rsidP="000E74AC">
      <w:pPr>
        <w:rPr>
          <w:b/>
          <w:bCs/>
          <w:u w:val="single"/>
        </w:rPr>
      </w:pPr>
    </w:p>
    <w:p w14:paraId="3EF4AD1C" w14:textId="12E1514B" w:rsidR="000E74AC" w:rsidRDefault="005576EE" w:rsidP="000E74AC">
      <w:pPr>
        <w:rPr>
          <w:b/>
          <w:bCs/>
          <w:u w:val="single"/>
        </w:rPr>
      </w:pPr>
      <w:r>
        <w:rPr>
          <w:b/>
          <w:bCs/>
          <w:u w:val="single"/>
        </w:rPr>
        <w:t>A6-3 &amp; A6-7</w:t>
      </w:r>
    </w:p>
    <w:p w14:paraId="36E37CF0" w14:textId="26509F63" w:rsidR="005576EE" w:rsidRDefault="005576EE" w:rsidP="005576EE">
      <w:r>
        <w:t>Redacted copies of the audited annual reports will be submitted. We have redacted any information which either identifies or potentially identifies the company in line with the agreement that the company will remain anonymous.</w:t>
      </w:r>
    </w:p>
    <w:p w14:paraId="7DFF61B7" w14:textId="4954B7FE" w:rsidR="00AB62FE" w:rsidRDefault="00AB62FE" w:rsidP="005576EE"/>
    <w:p w14:paraId="522377B2" w14:textId="539D7E41" w:rsidR="00AB62FE" w:rsidRDefault="00AB62FE" w:rsidP="005576EE">
      <w:pPr>
        <w:rPr>
          <w:b/>
          <w:bCs/>
          <w:sz w:val="28"/>
          <w:szCs w:val="28"/>
          <w:u w:val="single"/>
        </w:rPr>
      </w:pPr>
      <w:r w:rsidRPr="000E74AC">
        <w:rPr>
          <w:b/>
          <w:bCs/>
          <w:sz w:val="28"/>
          <w:szCs w:val="28"/>
          <w:u w:val="single"/>
        </w:rPr>
        <w:t xml:space="preserve">Reference </w:t>
      </w:r>
      <w:r>
        <w:rPr>
          <w:b/>
          <w:bCs/>
          <w:sz w:val="28"/>
          <w:szCs w:val="28"/>
          <w:u w:val="single"/>
        </w:rPr>
        <w:t>3</w:t>
      </w:r>
    </w:p>
    <w:p w14:paraId="68F86C55" w14:textId="3369FE5C" w:rsidR="005576EE" w:rsidRDefault="00CF15A1" w:rsidP="000E74AC">
      <w:r w:rsidRPr="00CF15A1">
        <w:t>Ranges and or indexes have been provided in the latest sub</w:t>
      </w:r>
      <w:r>
        <w:t>m</w:t>
      </w:r>
      <w:r w:rsidRPr="00CF15A1">
        <w:t>ission</w:t>
      </w:r>
    </w:p>
    <w:p w14:paraId="044FDC14" w14:textId="06BA97C7" w:rsidR="009A71CD" w:rsidRDefault="009A71CD" w:rsidP="000E74AC"/>
    <w:p w14:paraId="3F5D5CB9" w14:textId="54C8AC9E" w:rsidR="009A71CD" w:rsidRDefault="009A71CD" w:rsidP="000E74AC">
      <w:pPr>
        <w:rPr>
          <w:b/>
          <w:bCs/>
          <w:sz w:val="32"/>
          <w:szCs w:val="32"/>
          <w:u w:val="single"/>
        </w:rPr>
      </w:pPr>
      <w:r w:rsidRPr="000E74AC">
        <w:rPr>
          <w:b/>
          <w:bCs/>
          <w:sz w:val="32"/>
          <w:szCs w:val="32"/>
          <w:u w:val="single"/>
        </w:rPr>
        <w:t xml:space="preserve">Deficiency </w:t>
      </w:r>
      <w:proofErr w:type="gramStart"/>
      <w:r w:rsidRPr="000E74AC">
        <w:rPr>
          <w:b/>
          <w:bCs/>
          <w:sz w:val="32"/>
          <w:szCs w:val="32"/>
          <w:u w:val="single"/>
        </w:rPr>
        <w:t>notice</w:t>
      </w:r>
      <w:proofErr w:type="gramEnd"/>
      <w:r w:rsidRPr="000E74AC">
        <w:rPr>
          <w:b/>
          <w:bCs/>
          <w:sz w:val="32"/>
          <w:szCs w:val="32"/>
          <w:u w:val="single"/>
        </w:rPr>
        <w:t xml:space="preserve"> non-confidential submission</w:t>
      </w:r>
      <w:r>
        <w:rPr>
          <w:b/>
          <w:bCs/>
          <w:sz w:val="32"/>
          <w:szCs w:val="32"/>
          <w:u w:val="single"/>
        </w:rPr>
        <w:t xml:space="preserve"> </w:t>
      </w:r>
      <w:r>
        <w:rPr>
          <w:b/>
          <w:bCs/>
          <w:sz w:val="32"/>
          <w:szCs w:val="32"/>
          <w:u w:val="single"/>
        </w:rPr>
        <w:t>02/08</w:t>
      </w:r>
    </w:p>
    <w:p w14:paraId="6D6B3FE8" w14:textId="77777777" w:rsidR="009A71CD" w:rsidRDefault="009A71CD" w:rsidP="009A71CD">
      <w:pPr>
        <w:rPr>
          <w:b/>
          <w:bCs/>
          <w:sz w:val="28"/>
          <w:szCs w:val="28"/>
          <w:u w:val="single"/>
        </w:rPr>
      </w:pPr>
    </w:p>
    <w:p w14:paraId="4C2329BE" w14:textId="7C052BB9" w:rsidR="009A71CD" w:rsidRPr="000E74AC" w:rsidRDefault="009A71CD" w:rsidP="009A71CD">
      <w:pPr>
        <w:rPr>
          <w:b/>
          <w:bCs/>
          <w:sz w:val="28"/>
          <w:szCs w:val="28"/>
          <w:u w:val="single"/>
        </w:rPr>
      </w:pPr>
      <w:r w:rsidRPr="000E74AC">
        <w:rPr>
          <w:b/>
          <w:bCs/>
          <w:sz w:val="28"/>
          <w:szCs w:val="28"/>
          <w:u w:val="single"/>
        </w:rPr>
        <w:t>Reference 1</w:t>
      </w:r>
    </w:p>
    <w:p w14:paraId="35FD0BA7" w14:textId="77777777" w:rsidR="009A71CD" w:rsidRDefault="009A71CD" w:rsidP="009A71CD">
      <w:r w:rsidRPr="00CF15A1">
        <w:t>Ranges and or indexes have been provided in the latest sub</w:t>
      </w:r>
      <w:r>
        <w:t>m</w:t>
      </w:r>
      <w:r w:rsidRPr="00CF15A1">
        <w:t>ission</w:t>
      </w:r>
    </w:p>
    <w:p w14:paraId="31930E41" w14:textId="11886908" w:rsidR="009A71CD" w:rsidRDefault="009A71CD" w:rsidP="000E74AC">
      <w:pPr>
        <w:rPr>
          <w:b/>
          <w:bCs/>
          <w:sz w:val="32"/>
          <w:szCs w:val="32"/>
          <w:u w:val="single"/>
        </w:rPr>
      </w:pPr>
    </w:p>
    <w:p w14:paraId="524CE4DB" w14:textId="42046F80" w:rsidR="009C1241" w:rsidRPr="000E74AC" w:rsidRDefault="009C1241" w:rsidP="009C1241">
      <w:pPr>
        <w:rPr>
          <w:b/>
          <w:bCs/>
          <w:sz w:val="28"/>
          <w:szCs w:val="28"/>
          <w:u w:val="single"/>
        </w:rPr>
      </w:pPr>
      <w:r w:rsidRPr="000E74AC">
        <w:rPr>
          <w:b/>
          <w:bCs/>
          <w:sz w:val="28"/>
          <w:szCs w:val="28"/>
          <w:u w:val="single"/>
        </w:rPr>
        <w:t xml:space="preserve">Reference </w:t>
      </w:r>
      <w:r>
        <w:rPr>
          <w:b/>
          <w:bCs/>
          <w:sz w:val="28"/>
          <w:szCs w:val="28"/>
          <w:u w:val="single"/>
        </w:rPr>
        <w:t>2</w:t>
      </w:r>
    </w:p>
    <w:p w14:paraId="2457DEE6" w14:textId="0FB7B5E1" w:rsidR="009C1241" w:rsidRDefault="009C1241" w:rsidP="009C1241">
      <w:r>
        <w:t>Ranges have been adjusted in line with the guidelines</w:t>
      </w:r>
    </w:p>
    <w:p w14:paraId="79CDDEB1" w14:textId="77777777" w:rsidR="009C1241" w:rsidRDefault="009C1241" w:rsidP="009C1241">
      <w:pPr>
        <w:rPr>
          <w:b/>
          <w:bCs/>
          <w:sz w:val="28"/>
          <w:szCs w:val="28"/>
          <w:u w:val="single"/>
        </w:rPr>
      </w:pPr>
    </w:p>
    <w:p w14:paraId="00E04FFA" w14:textId="42816A0A" w:rsidR="009C1241" w:rsidRPr="000E74AC" w:rsidRDefault="009C1241" w:rsidP="009C1241">
      <w:pPr>
        <w:rPr>
          <w:b/>
          <w:bCs/>
          <w:sz w:val="28"/>
          <w:szCs w:val="28"/>
          <w:u w:val="single"/>
        </w:rPr>
      </w:pPr>
      <w:r w:rsidRPr="000E74AC">
        <w:rPr>
          <w:b/>
          <w:bCs/>
          <w:sz w:val="28"/>
          <w:szCs w:val="28"/>
          <w:u w:val="single"/>
        </w:rPr>
        <w:t xml:space="preserve">Reference </w:t>
      </w:r>
      <w:r>
        <w:rPr>
          <w:b/>
          <w:bCs/>
          <w:sz w:val="28"/>
          <w:szCs w:val="28"/>
          <w:u w:val="single"/>
        </w:rPr>
        <w:t>3</w:t>
      </w:r>
    </w:p>
    <w:p w14:paraId="61A9FB1B" w14:textId="09C415B5" w:rsidR="009C1241" w:rsidRDefault="009C1241" w:rsidP="009C1241">
      <w:r>
        <w:t>An index has been provided</w:t>
      </w:r>
    </w:p>
    <w:p w14:paraId="7839E538" w14:textId="77777777" w:rsidR="009C1241" w:rsidRDefault="009C1241" w:rsidP="009C1241">
      <w:pPr>
        <w:rPr>
          <w:b/>
          <w:bCs/>
          <w:sz w:val="28"/>
          <w:szCs w:val="28"/>
          <w:u w:val="single"/>
        </w:rPr>
      </w:pPr>
    </w:p>
    <w:p w14:paraId="1598FD41" w14:textId="601B93AC" w:rsidR="009C1241" w:rsidRDefault="009C1241" w:rsidP="009C1241">
      <w:pPr>
        <w:rPr>
          <w:b/>
          <w:bCs/>
          <w:sz w:val="28"/>
          <w:szCs w:val="28"/>
          <w:u w:val="single"/>
        </w:rPr>
      </w:pPr>
      <w:r w:rsidRPr="000E74AC">
        <w:rPr>
          <w:b/>
          <w:bCs/>
          <w:sz w:val="28"/>
          <w:szCs w:val="28"/>
          <w:u w:val="single"/>
        </w:rPr>
        <w:t xml:space="preserve">Reference </w:t>
      </w:r>
      <w:r>
        <w:rPr>
          <w:b/>
          <w:bCs/>
          <w:sz w:val="28"/>
          <w:szCs w:val="28"/>
          <w:u w:val="single"/>
        </w:rPr>
        <w:t>4</w:t>
      </w:r>
    </w:p>
    <w:p w14:paraId="2009860D" w14:textId="519D8ED4" w:rsidR="009C1241" w:rsidRDefault="009C1241" w:rsidP="009C1241">
      <w:r>
        <w:t>An index</w:t>
      </w:r>
      <w:r>
        <w:t>ed</w:t>
      </w:r>
      <w:r>
        <w:t xml:space="preserve"> </w:t>
      </w:r>
      <w:r>
        <w:t>version has been provided</w:t>
      </w:r>
    </w:p>
    <w:p w14:paraId="1CFD10EB" w14:textId="77777777" w:rsidR="009C1241" w:rsidRPr="000E74AC" w:rsidRDefault="009C1241" w:rsidP="009C1241">
      <w:pPr>
        <w:rPr>
          <w:b/>
          <w:bCs/>
          <w:sz w:val="28"/>
          <w:szCs w:val="28"/>
          <w:u w:val="single"/>
        </w:rPr>
      </w:pPr>
    </w:p>
    <w:p w14:paraId="15C91F41" w14:textId="77777777" w:rsidR="009C1241" w:rsidRDefault="009C1241" w:rsidP="009C1241"/>
    <w:p w14:paraId="39321B44" w14:textId="77777777" w:rsidR="009C1241" w:rsidRDefault="009C1241" w:rsidP="000E74AC">
      <w:pPr>
        <w:rPr>
          <w:b/>
          <w:bCs/>
          <w:sz w:val="32"/>
          <w:szCs w:val="32"/>
          <w:u w:val="single"/>
        </w:rPr>
      </w:pPr>
    </w:p>
    <w:p w14:paraId="3997EEB2" w14:textId="77777777" w:rsidR="009A71CD" w:rsidRPr="009A71CD" w:rsidRDefault="009A71CD" w:rsidP="000E74AC">
      <w:pPr>
        <w:rPr>
          <w:b/>
          <w:bCs/>
          <w:sz w:val="32"/>
          <w:szCs w:val="32"/>
          <w:u w:val="single"/>
        </w:rPr>
      </w:pPr>
    </w:p>
    <w:sectPr w:rsidR="009A71CD" w:rsidRPr="009A71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2796"/>
    <w:multiLevelType w:val="hybridMultilevel"/>
    <w:tmpl w:val="BC3E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1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71"/>
    <w:rsid w:val="000E058B"/>
    <w:rsid w:val="000E74AC"/>
    <w:rsid w:val="00375C5A"/>
    <w:rsid w:val="00411275"/>
    <w:rsid w:val="004931F2"/>
    <w:rsid w:val="005576EE"/>
    <w:rsid w:val="00670D09"/>
    <w:rsid w:val="00746977"/>
    <w:rsid w:val="00774A71"/>
    <w:rsid w:val="009256CB"/>
    <w:rsid w:val="009A71CD"/>
    <w:rsid w:val="009C1241"/>
    <w:rsid w:val="00AB62FE"/>
    <w:rsid w:val="00B158A4"/>
    <w:rsid w:val="00BC0F31"/>
    <w:rsid w:val="00CF15A1"/>
    <w:rsid w:val="00E44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8424"/>
  <w15:chartTrackingRefBased/>
  <w15:docId w15:val="{3E5F2043-7312-4620-ACC6-51321C15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ABC8EF7-353E-4217-BD89-2CC104DEECA7}"/>
</file>

<file path=customXml/itemProps2.xml><?xml version="1.0" encoding="utf-8"?>
<ds:datastoreItem xmlns:ds="http://schemas.openxmlformats.org/officeDocument/2006/customXml" ds:itemID="{25AFA057-2712-4ED2-8C08-A15C0563F94D}"/>
</file>

<file path=customXml/itemProps3.xml><?xml version="1.0" encoding="utf-8"?>
<ds:datastoreItem xmlns:ds="http://schemas.openxmlformats.org/officeDocument/2006/customXml" ds:itemID="{082631D5-63B8-4A88-BAD7-B3DFA7EC37BF}"/>
</file>

<file path=docProps/app.xml><?xml version="1.0" encoding="utf-8"?>
<Properties xmlns="http://schemas.openxmlformats.org/officeDocument/2006/extended-properties" xmlns:vt="http://schemas.openxmlformats.org/officeDocument/2006/docPropsVTypes">
  <Template>Normal</Template>
  <TotalTime>242</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Sharp</dc:creator>
  <cp:keywords/>
  <dc:description/>
  <cp:lastModifiedBy>Craig Sharp</cp:lastModifiedBy>
  <cp:revision>6</cp:revision>
  <dcterms:created xsi:type="dcterms:W3CDTF">2022-08-01T22:21:00Z</dcterms:created>
  <dcterms:modified xsi:type="dcterms:W3CDTF">2022-08-03T16:43:00Z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