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216B6" w14:textId="5BB19708" w:rsidR="00C81D45" w:rsidRDefault="00C81D45" w:rsidP="00C81D45">
      <w:pPr>
        <w:jc w:val="right"/>
      </w:pPr>
    </w:p>
    <w:p w14:paraId="75B5096D" w14:textId="435CFDE4" w:rsidR="00C81D45" w:rsidRPr="00C81D45" w:rsidRDefault="00C81D45" w:rsidP="00C81D45">
      <w:pPr>
        <w:pStyle w:val="Heading1"/>
        <w:tabs>
          <w:tab w:val="left" w:pos="180"/>
          <w:tab w:val="center" w:pos="4680"/>
        </w:tabs>
        <w:spacing w:before="0" w:after="0" w:line="240" w:lineRule="auto"/>
        <w:jc w:val="center"/>
        <w:rPr>
          <w:rFonts w:ascii="Aptos" w:hAnsi="Aptos"/>
          <w:b/>
          <w:bCs/>
          <w:color w:val="auto"/>
          <w:sz w:val="24"/>
          <w:szCs w:val="24"/>
        </w:rPr>
      </w:pPr>
      <w:r w:rsidRPr="00C81D45">
        <w:rPr>
          <w:rFonts w:ascii="Aptos" w:hAnsi="Aptos"/>
          <w:b/>
          <w:bCs/>
          <w:color w:val="auto"/>
          <w:sz w:val="24"/>
          <w:szCs w:val="24"/>
        </w:rPr>
        <w:t xml:space="preserve">JUSTIFICATION FOR A </w:t>
      </w:r>
      <w:r w:rsidR="00357192">
        <w:rPr>
          <w:rFonts w:ascii="Aptos" w:hAnsi="Aptos"/>
          <w:b/>
          <w:bCs/>
          <w:color w:val="auto"/>
          <w:sz w:val="24"/>
          <w:szCs w:val="24"/>
        </w:rPr>
        <w:t>90</w:t>
      </w:r>
      <w:r w:rsidRPr="00C81D45">
        <w:rPr>
          <w:rFonts w:ascii="Aptos" w:hAnsi="Aptos"/>
          <w:b/>
          <w:bCs/>
          <w:color w:val="auto"/>
          <w:sz w:val="24"/>
          <w:szCs w:val="24"/>
        </w:rPr>
        <w:t xml:space="preserve">% SAFEGUARD DUTY </w:t>
      </w:r>
      <w:r>
        <w:rPr>
          <w:rFonts w:ascii="Aptos" w:hAnsi="Aptos"/>
          <w:b/>
          <w:bCs/>
          <w:color w:val="auto"/>
          <w:sz w:val="24"/>
          <w:szCs w:val="24"/>
        </w:rPr>
        <w:br/>
      </w:r>
      <w:r w:rsidRPr="00C81D45">
        <w:rPr>
          <w:rFonts w:ascii="Aptos" w:hAnsi="Aptos"/>
          <w:b/>
          <w:bCs/>
          <w:color w:val="auto"/>
          <w:sz w:val="24"/>
          <w:szCs w:val="24"/>
        </w:rPr>
        <w:t xml:space="preserve">ON PET </w:t>
      </w:r>
      <w:r>
        <w:rPr>
          <w:rFonts w:ascii="Aptos" w:hAnsi="Aptos"/>
          <w:b/>
          <w:bCs/>
          <w:color w:val="auto"/>
          <w:sz w:val="24"/>
          <w:szCs w:val="24"/>
        </w:rPr>
        <w:t>RESIN</w:t>
      </w:r>
      <w:r w:rsidR="007B0ACA">
        <w:rPr>
          <w:rFonts w:ascii="Aptos" w:hAnsi="Aptos"/>
          <w:b/>
          <w:bCs/>
          <w:color w:val="auto"/>
          <w:sz w:val="24"/>
          <w:szCs w:val="24"/>
        </w:rPr>
        <w:t xml:space="preserve"> </w:t>
      </w:r>
      <w:r w:rsidRPr="00C81D45">
        <w:rPr>
          <w:rFonts w:ascii="Aptos" w:hAnsi="Aptos"/>
          <w:b/>
          <w:bCs/>
          <w:color w:val="auto"/>
          <w:sz w:val="24"/>
          <w:szCs w:val="24"/>
        </w:rPr>
        <w:t>IMPORTS INTO THE UNITED KINGDOM</w:t>
      </w:r>
    </w:p>
    <w:p w14:paraId="1E3D70FB" w14:textId="77777777" w:rsidR="00C81D45" w:rsidRPr="00C81D45" w:rsidRDefault="00C81D45" w:rsidP="00C81D45">
      <w:pPr>
        <w:spacing w:after="0" w:line="240" w:lineRule="auto"/>
        <w:jc w:val="both"/>
        <w:rPr>
          <w:rFonts w:ascii="Aptos" w:hAnsi="Aptos"/>
          <w:sz w:val="24"/>
          <w:szCs w:val="24"/>
        </w:rPr>
      </w:pPr>
    </w:p>
    <w:p w14:paraId="41CD8E63" w14:textId="2D308540" w:rsidR="00C81D45" w:rsidRPr="00C81D45" w:rsidRDefault="00C81D45" w:rsidP="00C81D45">
      <w:pPr>
        <w:spacing w:after="0" w:line="240" w:lineRule="auto"/>
        <w:jc w:val="both"/>
        <w:rPr>
          <w:rFonts w:ascii="Aptos" w:hAnsi="Aptos"/>
          <w:sz w:val="24"/>
          <w:szCs w:val="24"/>
        </w:rPr>
      </w:pPr>
      <w:r w:rsidRPr="00C81D45">
        <w:rPr>
          <w:rFonts w:ascii="Aptos" w:hAnsi="Aptos"/>
          <w:sz w:val="24"/>
          <w:szCs w:val="24"/>
        </w:rPr>
        <w:t xml:space="preserve">The UK PET industry has suffered serious injury </w:t>
      </w:r>
      <w:proofErr w:type="gramStart"/>
      <w:r w:rsidRPr="00C81D45">
        <w:rPr>
          <w:rFonts w:ascii="Aptos" w:hAnsi="Aptos"/>
          <w:sz w:val="24"/>
          <w:szCs w:val="24"/>
        </w:rPr>
        <w:t>as a result of</w:t>
      </w:r>
      <w:proofErr w:type="gramEnd"/>
      <w:r w:rsidRPr="00C81D45">
        <w:rPr>
          <w:rFonts w:ascii="Aptos" w:hAnsi="Aptos"/>
          <w:sz w:val="24"/>
          <w:szCs w:val="24"/>
        </w:rPr>
        <w:t xml:space="preserve"> a sustained surge of low-priced imports entering the market at increasingly suppressed prices. Between 2021 and 2025, import volumes increased by approximately 91%, </w:t>
      </w:r>
      <w:r w:rsidR="00894618" w:rsidRPr="00C81D45">
        <w:rPr>
          <w:rFonts w:ascii="Aptos" w:hAnsi="Aptos"/>
          <w:sz w:val="24"/>
          <w:szCs w:val="24"/>
        </w:rPr>
        <w:t>while domestic prices collapsed, pushing the industry from healthy profitability into sustained financial losses. The evidence demonstrates that prevailing import prices are no longer consistent with commercially sustainable PET production and instead reflect structural excess capacity and distortions throughout the global polyester value chain.</w:t>
      </w:r>
    </w:p>
    <w:p w14:paraId="05DC3878" w14:textId="77777777" w:rsidR="00C81D45" w:rsidRPr="00C81D45" w:rsidRDefault="00C81D45" w:rsidP="00C81D45">
      <w:pPr>
        <w:spacing w:after="0" w:line="240" w:lineRule="auto"/>
        <w:jc w:val="both"/>
        <w:rPr>
          <w:rFonts w:ascii="Aptos" w:hAnsi="Aptos"/>
          <w:sz w:val="24"/>
          <w:szCs w:val="24"/>
        </w:rPr>
      </w:pPr>
    </w:p>
    <w:p w14:paraId="20D22732" w14:textId="02B7ACC2" w:rsidR="00C81D45" w:rsidRPr="00C81D45" w:rsidRDefault="00C81D45" w:rsidP="00C81D45">
      <w:pPr>
        <w:spacing w:after="0" w:line="240" w:lineRule="auto"/>
        <w:jc w:val="both"/>
        <w:rPr>
          <w:rFonts w:ascii="Aptos" w:hAnsi="Aptos"/>
          <w:sz w:val="24"/>
          <w:szCs w:val="24"/>
        </w:rPr>
      </w:pPr>
      <w:r w:rsidRPr="00C81D45">
        <w:rPr>
          <w:rFonts w:ascii="Aptos" w:hAnsi="Aptos"/>
          <w:b/>
          <w:bCs/>
          <w:sz w:val="24"/>
          <w:szCs w:val="24"/>
        </w:rPr>
        <w:t xml:space="preserve">The requested </w:t>
      </w:r>
      <w:r w:rsidR="00A17EBC">
        <w:rPr>
          <w:rFonts w:ascii="Aptos" w:hAnsi="Aptos"/>
          <w:b/>
          <w:bCs/>
          <w:sz w:val="24"/>
          <w:szCs w:val="24"/>
          <w:u w:val="single"/>
        </w:rPr>
        <w:t>90</w:t>
      </w:r>
      <w:r w:rsidRPr="00C81D45">
        <w:rPr>
          <w:rFonts w:ascii="Aptos" w:hAnsi="Aptos"/>
          <w:b/>
          <w:bCs/>
          <w:sz w:val="24"/>
          <w:szCs w:val="24"/>
          <w:u w:val="single"/>
        </w:rPr>
        <w:t>% ad valorem safeguard</w:t>
      </w:r>
      <w:r w:rsidRPr="00C81D45">
        <w:rPr>
          <w:rFonts w:ascii="Aptos" w:hAnsi="Aptos"/>
          <w:b/>
          <w:bCs/>
          <w:sz w:val="24"/>
          <w:szCs w:val="24"/>
        </w:rPr>
        <w:t xml:space="preserve"> duty is necessary to restore fair competition and prevent further material injury to the domestic industry.</w:t>
      </w:r>
      <w:r w:rsidRPr="00C81D45">
        <w:rPr>
          <w:rFonts w:ascii="Aptos" w:hAnsi="Aptos"/>
          <w:sz w:val="24"/>
          <w:szCs w:val="24"/>
        </w:rPr>
        <w:t xml:space="preserve"> The proposed measure reflects the magnitude of price undercutting observed in the UK market, the </w:t>
      </w:r>
      <w:r w:rsidR="000D7D8E" w:rsidRPr="005A00FA">
        <w:rPr>
          <w:rFonts w:ascii="Aptos" w:hAnsi="Aptos"/>
          <w:color w:val="FF0000"/>
          <w:sz w:val="24"/>
          <w:szCs w:val="24"/>
        </w:rPr>
        <w:t>[</w:t>
      </w:r>
      <w:r w:rsidR="000D7D8E">
        <w:rPr>
          <w:rFonts w:ascii="Aptos" w:hAnsi="Aptos"/>
          <w:i/>
          <w:iCs/>
          <w:sz w:val="24"/>
          <w:szCs w:val="24"/>
        </w:rPr>
        <w:t>redacted</w:t>
      </w:r>
      <w:r w:rsidR="00323898">
        <w:rPr>
          <w:rFonts w:ascii="Aptos" w:hAnsi="Aptos"/>
          <w:i/>
          <w:iCs/>
          <w:sz w:val="24"/>
          <w:szCs w:val="24"/>
        </w:rPr>
        <w:t xml:space="preserve"> -</w:t>
      </w:r>
      <w:r w:rsidR="000D7D8E">
        <w:rPr>
          <w:rFonts w:ascii="Aptos" w:hAnsi="Aptos"/>
          <w:i/>
          <w:iCs/>
          <w:sz w:val="24"/>
          <w:szCs w:val="24"/>
        </w:rPr>
        <w:t xml:space="preserve"> commercially </w:t>
      </w:r>
      <w:r w:rsidR="000D7D8E" w:rsidRPr="000D7D8E">
        <w:rPr>
          <w:rFonts w:ascii="Aptos" w:hAnsi="Aptos"/>
          <w:i/>
          <w:iCs/>
          <w:sz w:val="24"/>
          <w:szCs w:val="24"/>
        </w:rPr>
        <w:t>sensitive</w:t>
      </w:r>
      <w:r w:rsidR="000D7D8E">
        <w:rPr>
          <w:rFonts w:ascii="Aptos" w:hAnsi="Aptos"/>
          <w:sz w:val="24"/>
          <w:szCs w:val="24"/>
        </w:rPr>
        <w:t xml:space="preserve"> </w:t>
      </w:r>
      <w:r w:rsidR="000D7D8E" w:rsidRPr="000D7D8E">
        <w:rPr>
          <w:rFonts w:ascii="Aptos" w:hAnsi="Aptos"/>
          <w:i/>
          <w:iCs/>
          <w:sz w:val="24"/>
          <w:szCs w:val="24"/>
        </w:rPr>
        <w:t>information concerning APUK business</w:t>
      </w:r>
      <w:r w:rsidR="000D7D8E" w:rsidRPr="005A00FA">
        <w:rPr>
          <w:rFonts w:ascii="Aptos" w:hAnsi="Aptos"/>
          <w:color w:val="FF0000"/>
          <w:sz w:val="24"/>
          <w:szCs w:val="24"/>
        </w:rPr>
        <w:t>]</w:t>
      </w:r>
      <w:r w:rsidRPr="00C81D45">
        <w:rPr>
          <w:rFonts w:ascii="Aptos" w:hAnsi="Aptos"/>
          <w:sz w:val="24"/>
          <w:szCs w:val="24"/>
        </w:rPr>
        <w:t xml:space="preserve"> deterioration in domestic profitability, and the need to re-establish pricing conditions capable of supporting sustainable production, investment, and supply reliability in the United Kingdom.</w:t>
      </w:r>
    </w:p>
    <w:p w14:paraId="6FBDC49A" w14:textId="77777777" w:rsidR="00C81D45" w:rsidRPr="00C81D45" w:rsidRDefault="00C81D45" w:rsidP="00C81D45">
      <w:pPr>
        <w:spacing w:after="0" w:line="240" w:lineRule="auto"/>
        <w:jc w:val="both"/>
        <w:rPr>
          <w:rFonts w:ascii="Aptos" w:hAnsi="Aptos"/>
          <w:sz w:val="24"/>
          <w:szCs w:val="24"/>
        </w:rPr>
      </w:pPr>
    </w:p>
    <w:p w14:paraId="47659038" w14:textId="4836F328" w:rsidR="00C81D45" w:rsidRPr="00C81D45" w:rsidRDefault="00C81D45" w:rsidP="00C81D45">
      <w:pPr>
        <w:pStyle w:val="Heading2"/>
        <w:numPr>
          <w:ilvl w:val="0"/>
          <w:numId w:val="1"/>
        </w:numPr>
        <w:spacing w:before="0" w:after="0" w:line="240" w:lineRule="auto"/>
        <w:rPr>
          <w:rFonts w:ascii="Aptos" w:hAnsi="Aptos"/>
          <w:b/>
          <w:bCs/>
          <w:color w:val="auto"/>
          <w:sz w:val="24"/>
          <w:szCs w:val="24"/>
        </w:rPr>
      </w:pPr>
      <w:r w:rsidRPr="00C81D45">
        <w:rPr>
          <w:rFonts w:ascii="Aptos" w:hAnsi="Aptos"/>
          <w:b/>
          <w:bCs/>
          <w:color w:val="auto"/>
          <w:sz w:val="24"/>
          <w:szCs w:val="24"/>
        </w:rPr>
        <w:t xml:space="preserve">Duties Requested: A </w:t>
      </w:r>
      <w:r w:rsidR="00191BA1">
        <w:rPr>
          <w:rFonts w:ascii="Aptos" w:hAnsi="Aptos"/>
          <w:b/>
          <w:bCs/>
          <w:color w:val="auto"/>
          <w:sz w:val="24"/>
          <w:szCs w:val="24"/>
        </w:rPr>
        <w:t>90</w:t>
      </w:r>
      <w:r w:rsidRPr="00C81D45">
        <w:rPr>
          <w:rFonts w:ascii="Aptos" w:hAnsi="Aptos"/>
          <w:b/>
          <w:bCs/>
          <w:color w:val="auto"/>
          <w:sz w:val="24"/>
          <w:szCs w:val="24"/>
        </w:rPr>
        <w:t>% Ad Valorem Safeguard Duty Is Necessary to Restore Fair Market Conditions</w:t>
      </w:r>
    </w:p>
    <w:p w14:paraId="1E5A9A79" w14:textId="77777777" w:rsidR="00C81D45" w:rsidRPr="00C81D45" w:rsidRDefault="00C81D45" w:rsidP="00C81D45">
      <w:pPr>
        <w:spacing w:after="0" w:line="240" w:lineRule="auto"/>
        <w:jc w:val="both"/>
        <w:rPr>
          <w:rFonts w:ascii="Aptos" w:hAnsi="Aptos"/>
          <w:sz w:val="24"/>
          <w:szCs w:val="24"/>
        </w:rPr>
      </w:pPr>
    </w:p>
    <w:p w14:paraId="14E4DD8A" w14:textId="7F1B1FBE" w:rsidR="00C81D45" w:rsidRPr="00C81D45" w:rsidRDefault="00C81D45" w:rsidP="00C81D45">
      <w:pPr>
        <w:spacing w:after="0" w:line="240" w:lineRule="auto"/>
        <w:jc w:val="both"/>
        <w:rPr>
          <w:rFonts w:ascii="Aptos" w:hAnsi="Aptos"/>
          <w:sz w:val="24"/>
          <w:szCs w:val="24"/>
        </w:rPr>
      </w:pPr>
      <w:r w:rsidRPr="00C81D45">
        <w:rPr>
          <w:rFonts w:ascii="Aptos" w:hAnsi="Aptos"/>
          <w:sz w:val="24"/>
          <w:szCs w:val="24"/>
        </w:rPr>
        <w:t xml:space="preserve">The requested </w:t>
      </w:r>
      <w:r w:rsidR="00191BA1">
        <w:rPr>
          <w:rFonts w:ascii="Aptos" w:hAnsi="Aptos"/>
          <w:sz w:val="24"/>
          <w:szCs w:val="24"/>
        </w:rPr>
        <w:t>90</w:t>
      </w:r>
      <w:r w:rsidRPr="00C81D45">
        <w:rPr>
          <w:rFonts w:ascii="Aptos" w:hAnsi="Aptos"/>
          <w:sz w:val="24"/>
          <w:szCs w:val="24"/>
        </w:rPr>
        <w:t>% safeguard duty reflects the magnitude of price suppression and market distortion currently affecting the UK PET market. The requested measure is not punitive. Rather, it is the minimum level required to:</w:t>
      </w:r>
    </w:p>
    <w:p w14:paraId="2B13B8D9" w14:textId="77777777" w:rsidR="00C81D45" w:rsidRPr="00C81D45" w:rsidRDefault="00C81D45" w:rsidP="00C81D45">
      <w:pPr>
        <w:spacing w:after="0" w:line="240" w:lineRule="auto"/>
        <w:jc w:val="both"/>
        <w:rPr>
          <w:rFonts w:ascii="Aptos" w:hAnsi="Aptos"/>
          <w:sz w:val="24"/>
          <w:szCs w:val="24"/>
        </w:rPr>
      </w:pPr>
    </w:p>
    <w:p w14:paraId="174BE3D4" w14:textId="77777777" w:rsidR="00C81D45" w:rsidRDefault="00C81D45" w:rsidP="00C81D45">
      <w:pPr>
        <w:pStyle w:val="ListParagraph"/>
        <w:numPr>
          <w:ilvl w:val="0"/>
          <w:numId w:val="4"/>
        </w:numPr>
        <w:spacing w:after="0" w:line="240" w:lineRule="auto"/>
        <w:jc w:val="both"/>
        <w:rPr>
          <w:rFonts w:ascii="Aptos" w:hAnsi="Aptos"/>
          <w:sz w:val="24"/>
          <w:szCs w:val="24"/>
        </w:rPr>
      </w:pPr>
      <w:r w:rsidRPr="00C81D45">
        <w:rPr>
          <w:rFonts w:ascii="Aptos" w:hAnsi="Aptos"/>
          <w:sz w:val="24"/>
          <w:szCs w:val="24"/>
        </w:rPr>
        <w:t>Restore commercially sustainable pricing levels;</w:t>
      </w:r>
    </w:p>
    <w:p w14:paraId="30DEECC7" w14:textId="4CD77F6C" w:rsidR="00C81D45" w:rsidRDefault="00C81D45" w:rsidP="00C81D45">
      <w:pPr>
        <w:pStyle w:val="ListParagraph"/>
        <w:numPr>
          <w:ilvl w:val="0"/>
          <w:numId w:val="4"/>
        </w:numPr>
        <w:spacing w:after="0" w:line="240" w:lineRule="auto"/>
        <w:jc w:val="both"/>
        <w:rPr>
          <w:rFonts w:ascii="Aptos" w:hAnsi="Aptos"/>
          <w:sz w:val="24"/>
          <w:szCs w:val="24"/>
        </w:rPr>
      </w:pPr>
      <w:r w:rsidRPr="00C81D45">
        <w:rPr>
          <w:rFonts w:ascii="Aptos" w:hAnsi="Aptos"/>
          <w:sz w:val="24"/>
          <w:szCs w:val="24"/>
        </w:rPr>
        <w:t xml:space="preserve">Allow the domestic industry to recover </w:t>
      </w:r>
      <w:r w:rsidR="000D7D8E" w:rsidRPr="005A00FA">
        <w:rPr>
          <w:rFonts w:ascii="Aptos" w:hAnsi="Aptos"/>
          <w:color w:val="FF0000"/>
          <w:sz w:val="24"/>
          <w:szCs w:val="24"/>
        </w:rPr>
        <w:t>[</w:t>
      </w:r>
      <w:r w:rsidR="000D7D8E" w:rsidRPr="000D7D8E">
        <w:rPr>
          <w:rFonts w:ascii="Aptos" w:hAnsi="Aptos"/>
          <w:i/>
          <w:iCs/>
          <w:sz w:val="24"/>
          <w:szCs w:val="24"/>
        </w:rPr>
        <w:t>redacted</w:t>
      </w:r>
      <w:r w:rsidR="00323898">
        <w:rPr>
          <w:rFonts w:ascii="Aptos" w:hAnsi="Aptos"/>
          <w:i/>
          <w:iCs/>
          <w:sz w:val="24"/>
          <w:szCs w:val="24"/>
        </w:rPr>
        <w:t xml:space="preserve"> -</w:t>
      </w:r>
      <w:r w:rsidR="000D7D8E" w:rsidRPr="000D7D8E">
        <w:rPr>
          <w:rFonts w:ascii="Aptos" w:hAnsi="Aptos"/>
          <w:i/>
          <w:iCs/>
          <w:sz w:val="24"/>
          <w:szCs w:val="24"/>
        </w:rPr>
        <w:t xml:space="preserve"> commercially sensitive information concerning APUK business</w:t>
      </w:r>
      <w:r w:rsidR="000D7D8E" w:rsidRPr="005A00FA">
        <w:rPr>
          <w:rFonts w:ascii="Aptos" w:hAnsi="Aptos"/>
          <w:color w:val="FF0000"/>
          <w:sz w:val="24"/>
          <w:szCs w:val="24"/>
        </w:rPr>
        <w:t>]</w:t>
      </w:r>
      <w:r w:rsidRPr="00C81D45">
        <w:rPr>
          <w:rFonts w:ascii="Aptos" w:hAnsi="Aptos"/>
          <w:sz w:val="24"/>
          <w:szCs w:val="24"/>
        </w:rPr>
        <w:t>;</w:t>
      </w:r>
    </w:p>
    <w:p w14:paraId="0538BDBF" w14:textId="77777777" w:rsidR="00C81D45" w:rsidRDefault="00C81D45" w:rsidP="00C81D45">
      <w:pPr>
        <w:pStyle w:val="ListParagraph"/>
        <w:numPr>
          <w:ilvl w:val="0"/>
          <w:numId w:val="4"/>
        </w:numPr>
        <w:spacing w:after="0" w:line="240" w:lineRule="auto"/>
        <w:jc w:val="both"/>
        <w:rPr>
          <w:rFonts w:ascii="Aptos" w:hAnsi="Aptos"/>
          <w:sz w:val="24"/>
          <w:szCs w:val="24"/>
        </w:rPr>
      </w:pPr>
      <w:r w:rsidRPr="00C81D45">
        <w:rPr>
          <w:rFonts w:ascii="Aptos" w:hAnsi="Aptos"/>
          <w:sz w:val="24"/>
          <w:szCs w:val="24"/>
        </w:rPr>
        <w:t>Offset abnormal import price depression generated by excess global capacity;</w:t>
      </w:r>
    </w:p>
    <w:p w14:paraId="17E927C4" w14:textId="3CD2FF6B" w:rsidR="00C81D45" w:rsidRDefault="00C81D45" w:rsidP="00C81D45">
      <w:pPr>
        <w:pStyle w:val="ListParagraph"/>
        <w:numPr>
          <w:ilvl w:val="0"/>
          <w:numId w:val="4"/>
        </w:numPr>
        <w:spacing w:after="0" w:line="240" w:lineRule="auto"/>
        <w:jc w:val="both"/>
        <w:rPr>
          <w:rFonts w:ascii="Aptos" w:hAnsi="Aptos"/>
          <w:sz w:val="24"/>
          <w:szCs w:val="24"/>
        </w:rPr>
      </w:pPr>
      <w:r w:rsidRPr="00C81D45">
        <w:rPr>
          <w:rFonts w:ascii="Aptos" w:hAnsi="Aptos"/>
          <w:sz w:val="24"/>
          <w:szCs w:val="24"/>
        </w:rPr>
        <w:t>Address</w:t>
      </w:r>
      <w:r w:rsidR="00AE2D20">
        <w:rPr>
          <w:rFonts w:ascii="Aptos" w:hAnsi="Aptos"/>
          <w:sz w:val="24"/>
          <w:szCs w:val="24"/>
        </w:rPr>
        <w:t xml:space="preserve"> </w:t>
      </w:r>
      <w:r w:rsidR="003F39D8">
        <w:rPr>
          <w:rFonts w:ascii="Aptos" w:hAnsi="Aptos"/>
          <w:sz w:val="24"/>
          <w:szCs w:val="24"/>
        </w:rPr>
        <w:t>other</w:t>
      </w:r>
      <w:r w:rsidR="00EC2C3C">
        <w:rPr>
          <w:rFonts w:ascii="Aptos" w:hAnsi="Aptos"/>
          <w:sz w:val="24"/>
          <w:szCs w:val="24"/>
        </w:rPr>
        <w:t xml:space="preserve"> </w:t>
      </w:r>
      <w:r w:rsidRPr="00C81D45">
        <w:rPr>
          <w:rFonts w:ascii="Aptos" w:hAnsi="Aptos"/>
          <w:sz w:val="24"/>
          <w:szCs w:val="24"/>
        </w:rPr>
        <w:t>distortions transmitted through subsidized and discounted upstream feedstock chains; and</w:t>
      </w:r>
    </w:p>
    <w:p w14:paraId="7DC91FB9" w14:textId="7C9F3CA3" w:rsidR="00C81D45" w:rsidRPr="00C81D45" w:rsidRDefault="00C81D45" w:rsidP="00C81D45">
      <w:pPr>
        <w:pStyle w:val="ListParagraph"/>
        <w:numPr>
          <w:ilvl w:val="0"/>
          <w:numId w:val="4"/>
        </w:numPr>
        <w:spacing w:after="0" w:line="240" w:lineRule="auto"/>
        <w:jc w:val="both"/>
        <w:rPr>
          <w:rFonts w:ascii="Aptos" w:hAnsi="Aptos"/>
          <w:sz w:val="24"/>
          <w:szCs w:val="24"/>
        </w:rPr>
      </w:pPr>
      <w:r w:rsidRPr="00C81D45">
        <w:rPr>
          <w:rFonts w:ascii="Aptos" w:hAnsi="Aptos"/>
          <w:sz w:val="24"/>
          <w:szCs w:val="24"/>
        </w:rPr>
        <w:t xml:space="preserve">Prevent </w:t>
      </w:r>
      <w:r w:rsidR="00527A04">
        <w:rPr>
          <w:rFonts w:ascii="Aptos" w:hAnsi="Aptos"/>
          <w:sz w:val="24"/>
          <w:szCs w:val="24"/>
        </w:rPr>
        <w:t xml:space="preserve">additional serious </w:t>
      </w:r>
      <w:r w:rsidRPr="00C81D45">
        <w:rPr>
          <w:rFonts w:ascii="Aptos" w:hAnsi="Aptos"/>
          <w:sz w:val="24"/>
          <w:szCs w:val="24"/>
        </w:rPr>
        <w:t>injury to UK production.</w:t>
      </w:r>
    </w:p>
    <w:p w14:paraId="27D2EEB3" w14:textId="77777777" w:rsidR="00C81D45" w:rsidRPr="00C81D45" w:rsidRDefault="00C81D45" w:rsidP="00C81D45">
      <w:pPr>
        <w:spacing w:after="0" w:line="240" w:lineRule="auto"/>
        <w:jc w:val="both"/>
        <w:rPr>
          <w:rFonts w:ascii="Aptos" w:hAnsi="Aptos"/>
          <w:sz w:val="24"/>
          <w:szCs w:val="24"/>
        </w:rPr>
      </w:pPr>
    </w:p>
    <w:p w14:paraId="621C117B" w14:textId="524F32F0" w:rsidR="00C81D45" w:rsidRPr="00C81D45" w:rsidRDefault="000D7D8E" w:rsidP="00C81D45">
      <w:pPr>
        <w:spacing w:after="0" w:line="240" w:lineRule="auto"/>
        <w:jc w:val="both"/>
        <w:rPr>
          <w:rFonts w:ascii="Aptos" w:hAnsi="Aptos"/>
          <w:sz w:val="24"/>
          <w:szCs w:val="24"/>
        </w:rPr>
      </w:pPr>
      <w:r w:rsidRPr="005A00FA">
        <w:rPr>
          <w:rFonts w:ascii="Aptos" w:hAnsi="Aptos"/>
          <w:color w:val="FF0000"/>
          <w:sz w:val="24"/>
          <w:szCs w:val="24"/>
        </w:rPr>
        <w:t>[</w:t>
      </w:r>
      <w:r w:rsidRPr="000D7D8E">
        <w:rPr>
          <w:rFonts w:ascii="Aptos" w:hAnsi="Aptos"/>
          <w:i/>
          <w:iCs/>
          <w:sz w:val="24"/>
          <w:szCs w:val="24"/>
        </w:rPr>
        <w:t>Redacted</w:t>
      </w:r>
      <w:r w:rsidR="00323898">
        <w:rPr>
          <w:rFonts w:ascii="Aptos" w:hAnsi="Aptos"/>
          <w:i/>
          <w:iCs/>
          <w:sz w:val="24"/>
          <w:szCs w:val="24"/>
        </w:rPr>
        <w:t xml:space="preserve"> - </w:t>
      </w:r>
      <w:r w:rsidRPr="000D7D8E">
        <w:rPr>
          <w:rFonts w:ascii="Aptos" w:hAnsi="Aptos"/>
          <w:i/>
          <w:iCs/>
          <w:sz w:val="24"/>
          <w:szCs w:val="24"/>
        </w:rPr>
        <w:t>commercially sensitive information concerning APUK business</w:t>
      </w:r>
      <w:r w:rsidRPr="005A00FA">
        <w:rPr>
          <w:rFonts w:ascii="Aptos" w:hAnsi="Aptos"/>
          <w:color w:val="FF0000"/>
          <w:sz w:val="24"/>
          <w:szCs w:val="24"/>
        </w:rPr>
        <w:t>]</w:t>
      </w:r>
    </w:p>
    <w:p w14:paraId="69D78E52" w14:textId="77777777" w:rsidR="00C81D45" w:rsidRPr="00C81D45" w:rsidRDefault="00C81D45" w:rsidP="00C81D45">
      <w:pPr>
        <w:spacing w:after="0" w:line="240" w:lineRule="auto"/>
        <w:jc w:val="both"/>
        <w:rPr>
          <w:rFonts w:ascii="Aptos" w:hAnsi="Aptos"/>
          <w:sz w:val="24"/>
          <w:szCs w:val="24"/>
        </w:rPr>
      </w:pPr>
    </w:p>
    <w:p w14:paraId="0D7BDC8C" w14:textId="4EED13F8" w:rsidR="00C81D45" w:rsidRPr="00C81D45" w:rsidRDefault="00C81D45" w:rsidP="00C81D45">
      <w:pPr>
        <w:pStyle w:val="Heading2"/>
        <w:numPr>
          <w:ilvl w:val="0"/>
          <w:numId w:val="1"/>
        </w:numPr>
        <w:spacing w:before="0" w:after="0" w:line="240" w:lineRule="auto"/>
        <w:rPr>
          <w:rFonts w:ascii="Aptos" w:hAnsi="Aptos"/>
          <w:b/>
          <w:bCs/>
          <w:color w:val="auto"/>
          <w:sz w:val="24"/>
          <w:szCs w:val="24"/>
        </w:rPr>
      </w:pPr>
      <w:r w:rsidRPr="00C81D45">
        <w:rPr>
          <w:rFonts w:ascii="Aptos" w:hAnsi="Aptos"/>
          <w:b/>
          <w:bCs/>
          <w:color w:val="auto"/>
          <w:sz w:val="24"/>
          <w:szCs w:val="24"/>
        </w:rPr>
        <w:t>Domestic PET Prices Have Experienced Severe and Continuous Suppression</w:t>
      </w:r>
    </w:p>
    <w:p w14:paraId="78F65CAD" w14:textId="77777777" w:rsidR="00C81D45" w:rsidRDefault="00C81D45" w:rsidP="00C81D45">
      <w:pPr>
        <w:pStyle w:val="Heading3"/>
        <w:spacing w:before="0" w:after="0" w:line="240" w:lineRule="auto"/>
        <w:rPr>
          <w:color w:val="auto"/>
          <w:sz w:val="24"/>
          <w:szCs w:val="24"/>
        </w:rPr>
      </w:pPr>
    </w:p>
    <w:p w14:paraId="77203FD5" w14:textId="77777777" w:rsidR="004F4C6E" w:rsidRDefault="003D6A2B" w:rsidP="00A825F5">
      <w:pPr>
        <w:pStyle w:val="Heading3"/>
        <w:numPr>
          <w:ilvl w:val="0"/>
          <w:numId w:val="6"/>
        </w:numPr>
        <w:spacing w:before="0" w:after="0" w:line="240" w:lineRule="auto"/>
        <w:rPr>
          <w:b/>
          <w:bCs/>
          <w:i/>
          <w:iCs/>
          <w:color w:val="auto"/>
          <w:sz w:val="24"/>
          <w:szCs w:val="24"/>
        </w:rPr>
      </w:pPr>
      <w:r w:rsidRPr="004F4C6E">
        <w:rPr>
          <w:b/>
          <w:bCs/>
          <w:i/>
          <w:iCs/>
          <w:color w:val="auto"/>
          <w:sz w:val="24"/>
          <w:szCs w:val="24"/>
        </w:rPr>
        <w:t>UK Domestic PET Prices Declined Continuously Between 2022 and 2025</w:t>
      </w:r>
    </w:p>
    <w:p w14:paraId="6A8E043C" w14:textId="77777777" w:rsidR="00BF0D8A" w:rsidRDefault="00BF0D8A" w:rsidP="005404AA">
      <w:pPr>
        <w:spacing w:after="0" w:line="240" w:lineRule="auto"/>
        <w:jc w:val="both"/>
        <w:rPr>
          <w:rFonts w:ascii="Aptos" w:hAnsi="Aptos"/>
          <w:sz w:val="24"/>
          <w:szCs w:val="24"/>
        </w:rPr>
      </w:pPr>
    </w:p>
    <w:p w14:paraId="77271C98" w14:textId="18873FC5" w:rsidR="004F4C6E" w:rsidRDefault="00524B45" w:rsidP="005404AA">
      <w:pPr>
        <w:spacing w:after="0" w:line="240" w:lineRule="auto"/>
        <w:jc w:val="both"/>
        <w:rPr>
          <w:rFonts w:ascii="Aptos" w:hAnsi="Aptos"/>
          <w:sz w:val="24"/>
          <w:szCs w:val="24"/>
        </w:rPr>
      </w:pPr>
      <w:r w:rsidRPr="005404AA">
        <w:rPr>
          <w:rFonts w:ascii="Aptos" w:hAnsi="Aptos"/>
          <w:sz w:val="24"/>
          <w:szCs w:val="24"/>
        </w:rPr>
        <w:t>D</w:t>
      </w:r>
      <w:r w:rsidR="00691572">
        <w:rPr>
          <w:rFonts w:ascii="Aptos" w:hAnsi="Aptos"/>
          <w:sz w:val="24"/>
          <w:szCs w:val="24"/>
        </w:rPr>
        <w:t xml:space="preserve">omestic prices have been subject to sustained pressure, resulting in </w:t>
      </w:r>
      <w:r w:rsidR="00AF65BD" w:rsidRPr="005A00FA">
        <w:rPr>
          <w:rFonts w:ascii="Aptos" w:hAnsi="Aptos"/>
          <w:color w:val="FF0000"/>
          <w:sz w:val="24"/>
          <w:szCs w:val="24"/>
        </w:rPr>
        <w:t>[</w:t>
      </w:r>
      <w:r w:rsidR="00AF65BD" w:rsidRPr="00AF65BD">
        <w:rPr>
          <w:rFonts w:ascii="Aptos" w:hAnsi="Aptos"/>
          <w:i/>
          <w:iCs/>
          <w:sz w:val="24"/>
          <w:szCs w:val="24"/>
        </w:rPr>
        <w:t>redacted: commercially sensitive information concerning APUK pricing</w:t>
      </w:r>
      <w:r w:rsidR="00AF65BD" w:rsidRPr="005A00FA">
        <w:rPr>
          <w:rFonts w:ascii="Aptos" w:hAnsi="Aptos"/>
          <w:color w:val="FF0000"/>
          <w:sz w:val="24"/>
          <w:szCs w:val="24"/>
        </w:rPr>
        <w:t>]</w:t>
      </w:r>
      <w:r w:rsidR="00AF65BD">
        <w:rPr>
          <w:rFonts w:ascii="Aptos" w:hAnsi="Aptos"/>
          <w:sz w:val="24"/>
          <w:szCs w:val="24"/>
        </w:rPr>
        <w:t xml:space="preserve"> </w:t>
      </w:r>
      <w:r w:rsidR="00BF0D8A">
        <w:rPr>
          <w:rFonts w:ascii="Aptos" w:hAnsi="Aptos"/>
          <w:sz w:val="24"/>
          <w:szCs w:val="24"/>
        </w:rPr>
        <w:t>price depression</w:t>
      </w:r>
      <w:r w:rsidR="002E5908">
        <w:rPr>
          <w:rFonts w:ascii="Aptos" w:hAnsi="Aptos"/>
          <w:sz w:val="24"/>
          <w:szCs w:val="24"/>
        </w:rPr>
        <w:t xml:space="preserve"> </w:t>
      </w:r>
      <w:r w:rsidR="000D7D8E" w:rsidRPr="005A00FA">
        <w:rPr>
          <w:rFonts w:ascii="Aptos" w:hAnsi="Aptos"/>
          <w:color w:val="FF0000"/>
          <w:sz w:val="24"/>
          <w:szCs w:val="24"/>
        </w:rPr>
        <w:t>[</w:t>
      </w:r>
      <w:r w:rsidR="000D7D8E" w:rsidRPr="00AF65BD">
        <w:rPr>
          <w:rFonts w:ascii="Aptos" w:hAnsi="Aptos"/>
          <w:i/>
          <w:iCs/>
          <w:sz w:val="24"/>
          <w:szCs w:val="24"/>
        </w:rPr>
        <w:t>redacted</w:t>
      </w:r>
      <w:r w:rsidR="00AF65BD" w:rsidRPr="00AF65BD">
        <w:rPr>
          <w:rFonts w:ascii="Aptos" w:hAnsi="Aptos"/>
          <w:i/>
          <w:iCs/>
          <w:sz w:val="24"/>
          <w:szCs w:val="24"/>
        </w:rPr>
        <w:t xml:space="preserve">: </w:t>
      </w:r>
      <w:r w:rsidR="00AF65BD" w:rsidRPr="00AF65BD">
        <w:rPr>
          <w:rFonts w:ascii="Aptos" w:hAnsi="Aptos"/>
          <w:i/>
          <w:iCs/>
          <w:sz w:val="24"/>
          <w:szCs w:val="24"/>
        </w:rPr>
        <w:lastRenderedPageBreak/>
        <w:t>commercially sensitive information concerning APUK business operations</w:t>
      </w:r>
      <w:r w:rsidR="00AF65BD" w:rsidRPr="005A00FA">
        <w:rPr>
          <w:rFonts w:ascii="Aptos" w:hAnsi="Aptos"/>
          <w:color w:val="FF0000"/>
          <w:sz w:val="24"/>
          <w:szCs w:val="24"/>
        </w:rPr>
        <w:t>]</w:t>
      </w:r>
      <w:r w:rsidR="002E5908">
        <w:rPr>
          <w:rFonts w:ascii="Aptos" w:hAnsi="Aptos"/>
          <w:sz w:val="24"/>
          <w:szCs w:val="24"/>
        </w:rPr>
        <w:t xml:space="preserve"> </w:t>
      </w:r>
      <w:proofErr w:type="gramStart"/>
      <w:r w:rsidR="00F470AE">
        <w:rPr>
          <w:rFonts w:ascii="Aptos" w:hAnsi="Aptos"/>
          <w:sz w:val="24"/>
          <w:szCs w:val="24"/>
        </w:rPr>
        <w:t>in light of</w:t>
      </w:r>
      <w:proofErr w:type="gramEnd"/>
      <w:r w:rsidR="00F470AE">
        <w:rPr>
          <w:rFonts w:ascii="Aptos" w:hAnsi="Aptos"/>
          <w:sz w:val="24"/>
          <w:szCs w:val="24"/>
        </w:rPr>
        <w:t xml:space="preserve"> the </w:t>
      </w:r>
      <w:r w:rsidR="00BF0D8A">
        <w:rPr>
          <w:rFonts w:ascii="Aptos" w:hAnsi="Aptos"/>
          <w:sz w:val="24"/>
          <w:szCs w:val="24"/>
        </w:rPr>
        <w:t>increased</w:t>
      </w:r>
      <w:r w:rsidR="00F470AE">
        <w:rPr>
          <w:rFonts w:ascii="Aptos" w:hAnsi="Aptos"/>
          <w:sz w:val="24"/>
          <w:szCs w:val="24"/>
        </w:rPr>
        <w:t xml:space="preserve"> volume of imports entering the UK market.</w:t>
      </w:r>
    </w:p>
    <w:p w14:paraId="7D6ECBCF" w14:textId="77777777" w:rsidR="00BC7BDA" w:rsidRDefault="00BC7BDA" w:rsidP="005404AA">
      <w:pPr>
        <w:spacing w:after="0" w:line="240" w:lineRule="auto"/>
        <w:jc w:val="both"/>
        <w:rPr>
          <w:rFonts w:ascii="Aptos" w:hAnsi="Aptos"/>
          <w:sz w:val="24"/>
          <w:szCs w:val="24"/>
        </w:rPr>
      </w:pPr>
    </w:p>
    <w:p w14:paraId="7FCF150F" w14:textId="616AB677" w:rsidR="008B53B9" w:rsidRDefault="003D4E26" w:rsidP="005404AA">
      <w:pPr>
        <w:spacing w:after="0" w:line="240" w:lineRule="auto"/>
        <w:jc w:val="both"/>
        <w:rPr>
          <w:rFonts w:ascii="Aptos" w:hAnsi="Aptos"/>
          <w:sz w:val="24"/>
          <w:szCs w:val="24"/>
        </w:rPr>
      </w:pPr>
      <w:r w:rsidRPr="00C81D45">
        <w:rPr>
          <w:rFonts w:ascii="Aptos" w:hAnsi="Aptos"/>
          <w:sz w:val="24"/>
          <w:szCs w:val="24"/>
        </w:rPr>
        <w:t>The deterioration was not temporary or cyclical</w:t>
      </w:r>
      <w:r w:rsidR="00500123">
        <w:rPr>
          <w:rFonts w:ascii="Aptos" w:hAnsi="Aptos"/>
          <w:sz w:val="24"/>
          <w:szCs w:val="24"/>
        </w:rPr>
        <w:t>.</w:t>
      </w:r>
      <w:r w:rsidR="00090E26">
        <w:rPr>
          <w:rFonts w:ascii="Aptos" w:hAnsi="Aptos"/>
          <w:sz w:val="24"/>
          <w:szCs w:val="24"/>
        </w:rPr>
        <w:t xml:space="preserve"> </w:t>
      </w:r>
      <w:r w:rsidR="00500123">
        <w:rPr>
          <w:rFonts w:ascii="Aptos" w:hAnsi="Aptos"/>
          <w:sz w:val="24"/>
          <w:szCs w:val="24"/>
        </w:rPr>
        <w:t>I</w:t>
      </w:r>
      <w:r w:rsidR="00D250C6">
        <w:rPr>
          <w:rFonts w:ascii="Aptos" w:hAnsi="Aptos"/>
          <w:sz w:val="24"/>
          <w:szCs w:val="24"/>
        </w:rPr>
        <w:t>t reflects</w:t>
      </w:r>
      <w:r w:rsidR="00604F36">
        <w:rPr>
          <w:rFonts w:ascii="Aptos" w:hAnsi="Aptos"/>
          <w:sz w:val="24"/>
          <w:szCs w:val="24"/>
        </w:rPr>
        <w:t xml:space="preserve"> </w:t>
      </w:r>
      <w:r w:rsidR="000A6330">
        <w:rPr>
          <w:rFonts w:ascii="Aptos" w:hAnsi="Aptos"/>
          <w:sz w:val="24"/>
          <w:szCs w:val="24"/>
        </w:rPr>
        <w:t>t</w:t>
      </w:r>
      <w:r w:rsidR="000A6330" w:rsidRPr="000A6330">
        <w:rPr>
          <w:rFonts w:ascii="Aptos" w:hAnsi="Aptos"/>
          <w:sz w:val="24"/>
          <w:szCs w:val="24"/>
        </w:rPr>
        <w:t xml:space="preserve">he </w:t>
      </w:r>
      <w:proofErr w:type="gramStart"/>
      <w:r w:rsidR="000A6330" w:rsidRPr="000A6330">
        <w:rPr>
          <w:rFonts w:ascii="Aptos" w:hAnsi="Aptos"/>
          <w:sz w:val="24"/>
          <w:szCs w:val="24"/>
        </w:rPr>
        <w:t>export</w:t>
      </w:r>
      <w:r w:rsidR="000A6330" w:rsidRPr="000A6330">
        <w:rPr>
          <w:rFonts w:ascii="Cambria Math" w:hAnsi="Cambria Math" w:cs="Cambria Math"/>
          <w:sz w:val="24"/>
          <w:szCs w:val="24"/>
        </w:rPr>
        <w:t>‑</w:t>
      </w:r>
      <w:r w:rsidR="000A6330" w:rsidRPr="000A6330">
        <w:rPr>
          <w:rFonts w:ascii="Aptos" w:hAnsi="Aptos"/>
          <w:sz w:val="24"/>
          <w:szCs w:val="24"/>
        </w:rPr>
        <w:t>led</w:t>
      </w:r>
      <w:proofErr w:type="gramEnd"/>
      <w:r w:rsidR="000A6330" w:rsidRPr="000A6330">
        <w:rPr>
          <w:rFonts w:ascii="Aptos" w:hAnsi="Aptos"/>
          <w:sz w:val="24"/>
          <w:szCs w:val="24"/>
        </w:rPr>
        <w:t xml:space="preserve"> </w:t>
      </w:r>
      <w:r w:rsidR="003C6633" w:rsidRPr="000A6330">
        <w:rPr>
          <w:rFonts w:ascii="Aptos" w:hAnsi="Aptos"/>
          <w:sz w:val="24"/>
          <w:szCs w:val="24"/>
        </w:rPr>
        <w:t>channeling</w:t>
      </w:r>
      <w:r w:rsidR="000A6330" w:rsidRPr="000A6330">
        <w:rPr>
          <w:rFonts w:ascii="Aptos" w:hAnsi="Aptos"/>
          <w:sz w:val="24"/>
          <w:szCs w:val="24"/>
        </w:rPr>
        <w:t xml:space="preserve"> of surplus global capacity</w:t>
      </w:r>
      <w:r w:rsidR="00AE7C9D">
        <w:rPr>
          <w:rFonts w:ascii="Aptos" w:hAnsi="Aptos"/>
          <w:sz w:val="24"/>
          <w:szCs w:val="24"/>
        </w:rPr>
        <w:t>,</w:t>
      </w:r>
      <w:r w:rsidR="00AE7C9D" w:rsidRPr="00AE7C9D">
        <w:t xml:space="preserve"> </w:t>
      </w:r>
      <w:r w:rsidR="00AE7C9D" w:rsidRPr="00AE7C9D">
        <w:rPr>
          <w:rFonts w:ascii="Aptos" w:hAnsi="Aptos"/>
          <w:sz w:val="24"/>
          <w:szCs w:val="24"/>
        </w:rPr>
        <w:t xml:space="preserve">alongside PET price distortions </w:t>
      </w:r>
      <w:r w:rsidR="00B64713">
        <w:rPr>
          <w:rFonts w:ascii="Aptos" w:hAnsi="Aptos"/>
          <w:sz w:val="24"/>
          <w:szCs w:val="24"/>
        </w:rPr>
        <w:t>transmi</w:t>
      </w:r>
      <w:r w:rsidR="00B64713" w:rsidRPr="00AE7C9D">
        <w:rPr>
          <w:rFonts w:ascii="Aptos" w:hAnsi="Aptos"/>
          <w:sz w:val="24"/>
          <w:szCs w:val="24"/>
        </w:rPr>
        <w:t>tted</w:t>
      </w:r>
      <w:r w:rsidR="00AE7C9D" w:rsidRPr="00AE7C9D">
        <w:rPr>
          <w:rFonts w:ascii="Aptos" w:hAnsi="Aptos"/>
          <w:sz w:val="24"/>
          <w:szCs w:val="24"/>
        </w:rPr>
        <w:t xml:space="preserve"> through a subsidised and discounted upstream feedstock chain</w:t>
      </w:r>
      <w:r w:rsidRPr="00C81D45">
        <w:rPr>
          <w:rFonts w:ascii="Aptos" w:hAnsi="Aptos"/>
          <w:sz w:val="24"/>
          <w:szCs w:val="24"/>
        </w:rPr>
        <w:t>.</w:t>
      </w:r>
      <w:r w:rsidR="00CA7F0E">
        <w:rPr>
          <w:rFonts w:ascii="Aptos" w:hAnsi="Aptos"/>
          <w:sz w:val="24"/>
          <w:szCs w:val="24"/>
        </w:rPr>
        <w:t xml:space="preserve"> </w:t>
      </w:r>
    </w:p>
    <w:p w14:paraId="4C7037F8" w14:textId="77777777" w:rsidR="00F56691" w:rsidRDefault="00F56691" w:rsidP="005404AA">
      <w:pPr>
        <w:spacing w:after="0" w:line="240" w:lineRule="auto"/>
        <w:jc w:val="both"/>
        <w:rPr>
          <w:rFonts w:ascii="Aptos" w:hAnsi="Aptos"/>
          <w:sz w:val="24"/>
          <w:szCs w:val="24"/>
        </w:rPr>
      </w:pPr>
    </w:p>
    <w:p w14:paraId="07C236F5" w14:textId="77777777" w:rsidR="00323898" w:rsidRDefault="00703C65" w:rsidP="0078308B">
      <w:pPr>
        <w:spacing w:after="0" w:line="240" w:lineRule="auto"/>
        <w:jc w:val="both"/>
        <w:rPr>
          <w:rFonts w:ascii="Aptos" w:hAnsi="Aptos"/>
          <w:sz w:val="24"/>
          <w:szCs w:val="24"/>
        </w:rPr>
      </w:pPr>
      <w:r>
        <w:rPr>
          <w:rFonts w:ascii="Aptos" w:hAnsi="Aptos"/>
          <w:sz w:val="24"/>
          <w:szCs w:val="24"/>
        </w:rPr>
        <w:t xml:space="preserve">An analysis of the real domestic </w:t>
      </w:r>
      <w:r w:rsidR="00921019">
        <w:rPr>
          <w:rFonts w:ascii="Aptos" w:hAnsi="Aptos"/>
          <w:sz w:val="24"/>
          <w:szCs w:val="24"/>
        </w:rPr>
        <w:t>price shows the deterioration</w:t>
      </w:r>
      <w:r w:rsidR="001004BA">
        <w:rPr>
          <w:rFonts w:ascii="Aptos" w:hAnsi="Aptos"/>
          <w:sz w:val="24"/>
          <w:szCs w:val="24"/>
        </w:rPr>
        <w:t xml:space="preserve"> between 2022 and 2025</w:t>
      </w:r>
      <w:r w:rsidR="00921019">
        <w:rPr>
          <w:rFonts w:ascii="Aptos" w:hAnsi="Aptos"/>
          <w:sz w:val="24"/>
          <w:szCs w:val="24"/>
        </w:rPr>
        <w:t>.</w:t>
      </w:r>
      <w:r w:rsidR="00437F12" w:rsidRPr="00437F12">
        <w:rPr>
          <w:rFonts w:ascii="Aptos" w:hAnsi="Aptos"/>
          <w:sz w:val="24"/>
          <w:szCs w:val="24"/>
        </w:rPr>
        <w:t xml:space="preserve"> </w:t>
      </w:r>
    </w:p>
    <w:p w14:paraId="17009326" w14:textId="77777777" w:rsidR="00323898" w:rsidRDefault="00323898" w:rsidP="0078308B">
      <w:pPr>
        <w:spacing w:after="0" w:line="240" w:lineRule="auto"/>
        <w:jc w:val="both"/>
        <w:rPr>
          <w:rFonts w:ascii="Aptos" w:hAnsi="Aptos"/>
          <w:sz w:val="24"/>
          <w:szCs w:val="24"/>
        </w:rPr>
      </w:pPr>
    </w:p>
    <w:p w14:paraId="4559BC01" w14:textId="40C314C5" w:rsidR="0078308B" w:rsidRPr="00C81D45" w:rsidRDefault="0077626D" w:rsidP="0078308B">
      <w:pPr>
        <w:spacing w:after="0" w:line="240" w:lineRule="auto"/>
        <w:jc w:val="both"/>
        <w:rPr>
          <w:rFonts w:ascii="Aptos" w:hAnsi="Aptos"/>
          <w:sz w:val="24"/>
          <w:szCs w:val="24"/>
        </w:rPr>
      </w:pPr>
      <w:r w:rsidRPr="005A00FA">
        <w:rPr>
          <w:rFonts w:ascii="Aptos" w:hAnsi="Aptos"/>
          <w:color w:val="FF0000"/>
          <w:sz w:val="24"/>
          <w:szCs w:val="24"/>
        </w:rPr>
        <w:t>[</w:t>
      </w:r>
      <w:r w:rsidR="00B53E18" w:rsidRPr="00323898">
        <w:rPr>
          <w:rFonts w:ascii="Aptos" w:hAnsi="Aptos" w:cs="Arial"/>
          <w:i/>
          <w:iCs/>
          <w:sz w:val="24"/>
          <w:szCs w:val="24"/>
        </w:rPr>
        <w:t>Redacted</w:t>
      </w:r>
      <w:r w:rsidR="003C6633" w:rsidRPr="00323898">
        <w:rPr>
          <w:rFonts w:ascii="Aptos" w:hAnsi="Aptos" w:cs="Arial"/>
          <w:i/>
          <w:iCs/>
          <w:sz w:val="24"/>
          <w:szCs w:val="24"/>
        </w:rPr>
        <w:t>: commercially sensitive i</w:t>
      </w:r>
      <w:r w:rsidR="00B53E18" w:rsidRPr="00323898">
        <w:rPr>
          <w:rFonts w:ascii="Aptos" w:hAnsi="Aptos" w:cs="Arial"/>
          <w:i/>
          <w:iCs/>
          <w:sz w:val="24"/>
          <w:szCs w:val="24"/>
        </w:rPr>
        <w:t>nformation concern</w:t>
      </w:r>
      <w:r w:rsidR="003C6633" w:rsidRPr="00323898">
        <w:rPr>
          <w:rFonts w:ascii="Aptos" w:hAnsi="Aptos" w:cs="Arial"/>
          <w:i/>
          <w:iCs/>
          <w:sz w:val="24"/>
          <w:szCs w:val="24"/>
        </w:rPr>
        <w:t>ing</w:t>
      </w:r>
      <w:r w:rsidR="00B53E18" w:rsidRPr="00323898">
        <w:rPr>
          <w:rFonts w:ascii="Aptos" w:hAnsi="Aptos" w:cs="Arial"/>
          <w:i/>
          <w:iCs/>
          <w:sz w:val="24"/>
          <w:szCs w:val="24"/>
        </w:rPr>
        <w:t xml:space="preserve"> Domestic Industry’s pricing during the period of analysis</w:t>
      </w:r>
      <w:r w:rsidR="00B40DCA" w:rsidRPr="005A00FA">
        <w:rPr>
          <w:rFonts w:ascii="Aptos" w:hAnsi="Aptos"/>
          <w:color w:val="FF0000"/>
          <w:sz w:val="24"/>
          <w:szCs w:val="24"/>
        </w:rPr>
        <w:t>]</w:t>
      </w:r>
    </w:p>
    <w:p w14:paraId="1E8E4D67" w14:textId="77777777" w:rsidR="0078308B" w:rsidRPr="00C81D45" w:rsidRDefault="0078308B" w:rsidP="0078308B">
      <w:pPr>
        <w:spacing w:after="0" w:line="240" w:lineRule="auto"/>
        <w:jc w:val="both"/>
        <w:rPr>
          <w:rFonts w:ascii="Aptos" w:hAnsi="Aptos"/>
          <w:sz w:val="24"/>
          <w:szCs w:val="24"/>
        </w:rPr>
      </w:pPr>
    </w:p>
    <w:p w14:paraId="50A82302" w14:textId="10DC6D88" w:rsidR="00437F12" w:rsidRDefault="001E4E28" w:rsidP="00437F12">
      <w:pPr>
        <w:spacing w:after="0" w:line="240" w:lineRule="auto"/>
        <w:jc w:val="both"/>
        <w:rPr>
          <w:rFonts w:ascii="Aptos" w:hAnsi="Aptos"/>
          <w:sz w:val="24"/>
          <w:szCs w:val="24"/>
        </w:rPr>
      </w:pPr>
      <w:r>
        <w:rPr>
          <w:rFonts w:ascii="Aptos" w:hAnsi="Aptos"/>
          <w:sz w:val="24"/>
          <w:szCs w:val="24"/>
        </w:rPr>
        <w:t xml:space="preserve">There </w:t>
      </w:r>
      <w:r w:rsidR="002765F6">
        <w:rPr>
          <w:rFonts w:ascii="Aptos" w:hAnsi="Aptos"/>
          <w:sz w:val="24"/>
          <w:szCs w:val="24"/>
        </w:rPr>
        <w:t xml:space="preserve">has been a </w:t>
      </w:r>
      <w:r w:rsidR="00437F12" w:rsidRPr="00C81D45">
        <w:rPr>
          <w:rFonts w:ascii="Aptos" w:hAnsi="Aptos"/>
          <w:sz w:val="24"/>
          <w:szCs w:val="24"/>
        </w:rPr>
        <w:t xml:space="preserve">persistent structural </w:t>
      </w:r>
      <w:r w:rsidR="00323898" w:rsidRPr="00323898">
        <w:rPr>
          <w:rFonts w:ascii="Aptos" w:hAnsi="Aptos"/>
          <w:sz w:val="24"/>
          <w:szCs w:val="24"/>
        </w:rPr>
        <w:t xml:space="preserve">downward </w:t>
      </w:r>
      <w:r w:rsidR="00437F12" w:rsidRPr="00C81D45">
        <w:rPr>
          <w:rFonts w:ascii="Aptos" w:hAnsi="Aptos"/>
          <w:sz w:val="24"/>
          <w:szCs w:val="24"/>
        </w:rPr>
        <w:t xml:space="preserve">movement in prices throughout the entire </w:t>
      </w:r>
      <w:r w:rsidR="00A4025E">
        <w:rPr>
          <w:rFonts w:ascii="Aptos" w:hAnsi="Aptos"/>
          <w:sz w:val="24"/>
          <w:szCs w:val="24"/>
        </w:rPr>
        <w:t xml:space="preserve">injury </w:t>
      </w:r>
      <w:r w:rsidR="00437F12" w:rsidRPr="00C81D45">
        <w:rPr>
          <w:rFonts w:ascii="Aptos" w:hAnsi="Aptos"/>
          <w:sz w:val="24"/>
          <w:szCs w:val="24"/>
        </w:rPr>
        <w:t>period</w:t>
      </w:r>
      <w:r w:rsidR="002765F6">
        <w:rPr>
          <w:rFonts w:ascii="Aptos" w:hAnsi="Aptos"/>
          <w:sz w:val="24"/>
          <w:szCs w:val="24"/>
        </w:rPr>
        <w:t xml:space="preserve"> as t</w:t>
      </w:r>
      <w:r w:rsidR="002765F6" w:rsidRPr="00C81D45">
        <w:rPr>
          <w:rFonts w:ascii="Aptos" w:hAnsi="Aptos"/>
          <w:sz w:val="24"/>
          <w:szCs w:val="24"/>
        </w:rPr>
        <w:t>he trend line demonstrates</w:t>
      </w:r>
      <w:r w:rsidR="00437F12" w:rsidRPr="00C81D45">
        <w:rPr>
          <w:rFonts w:ascii="Aptos" w:hAnsi="Aptos"/>
          <w:sz w:val="24"/>
          <w:szCs w:val="24"/>
        </w:rPr>
        <w:t>.</w:t>
      </w:r>
      <w:r w:rsidR="00957D4C" w:rsidRPr="00957D4C">
        <w:rPr>
          <w:noProof/>
        </w:rPr>
        <w:t xml:space="preserve"> </w:t>
      </w:r>
    </w:p>
    <w:p w14:paraId="46953FB4" w14:textId="247C7004" w:rsidR="000715ED" w:rsidRPr="00C81D45" w:rsidRDefault="000715ED" w:rsidP="00437F12">
      <w:pPr>
        <w:spacing w:after="0" w:line="240" w:lineRule="auto"/>
        <w:jc w:val="both"/>
        <w:rPr>
          <w:rFonts w:ascii="Aptos" w:hAnsi="Aptos"/>
          <w:sz w:val="24"/>
          <w:szCs w:val="24"/>
        </w:rPr>
      </w:pPr>
    </w:p>
    <w:p w14:paraId="51FF0067" w14:textId="6D4C68F6" w:rsidR="00F56691" w:rsidRPr="00E87D87" w:rsidRDefault="00D53A20" w:rsidP="0013456A">
      <w:pPr>
        <w:spacing w:after="0" w:line="240" w:lineRule="auto"/>
        <w:jc w:val="center"/>
        <w:rPr>
          <w:rFonts w:ascii="Aptos" w:hAnsi="Aptos"/>
          <w:color w:val="EE0000"/>
          <w:sz w:val="24"/>
          <w:szCs w:val="24"/>
        </w:rPr>
      </w:pPr>
      <w:r w:rsidRPr="00BB3B06">
        <w:rPr>
          <w:noProof/>
        </w:rPr>
        <w:drawing>
          <wp:inline distT="0" distB="0" distL="0" distR="0" wp14:anchorId="32C123DE" wp14:editId="3689BCC3">
            <wp:extent cx="4787900" cy="2203450"/>
            <wp:effectExtent l="0" t="0" r="0" b="6350"/>
            <wp:docPr id="1921573074"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0">
                      <a:extLst>
                        <a:ext uri="{28A0092B-C50C-407E-A947-70E740481C1C}">
                          <a14:useLocalDpi xmlns:a14="http://schemas.microsoft.com/office/drawing/2010/main" val="0"/>
                        </a:ext>
                      </a:extLst>
                    </a:blip>
                    <a:srcRect l="7241" t="10663" r="7446" b="1244"/>
                    <a:stretch>
                      <a:fillRect/>
                    </a:stretch>
                  </pic:blipFill>
                  <pic:spPr bwMode="auto">
                    <a:xfrm>
                      <a:off x="0" y="0"/>
                      <a:ext cx="4787900" cy="2203450"/>
                    </a:xfrm>
                    <a:prstGeom prst="rect">
                      <a:avLst/>
                    </a:prstGeom>
                    <a:noFill/>
                    <a:ln>
                      <a:noFill/>
                    </a:ln>
                    <a:extLst>
                      <a:ext uri="{53640926-AAD7-44D8-BBD7-CCE9431645EC}">
                        <a14:shadowObscured xmlns:a14="http://schemas.microsoft.com/office/drawing/2010/main"/>
                      </a:ext>
                    </a:extLst>
                  </pic:spPr>
                </pic:pic>
              </a:graphicData>
            </a:graphic>
          </wp:inline>
        </w:drawing>
      </w:r>
    </w:p>
    <w:p w14:paraId="0C9E05E3" w14:textId="101D21E1" w:rsidR="003D4E26" w:rsidRDefault="00AF20D2" w:rsidP="005404AA">
      <w:pPr>
        <w:spacing w:after="0" w:line="240" w:lineRule="auto"/>
        <w:jc w:val="both"/>
        <w:rPr>
          <w:rFonts w:ascii="Aptos" w:hAnsi="Aptos"/>
          <w:sz w:val="16"/>
          <w:szCs w:val="16"/>
        </w:rPr>
      </w:pPr>
      <w:r>
        <w:rPr>
          <w:rFonts w:ascii="Aptos" w:hAnsi="Aptos"/>
          <w:sz w:val="24"/>
          <w:szCs w:val="24"/>
        </w:rPr>
        <w:tab/>
      </w:r>
      <w:r w:rsidRPr="005F5E48">
        <w:rPr>
          <w:rFonts w:ascii="Aptos" w:hAnsi="Aptos"/>
          <w:sz w:val="16"/>
          <w:szCs w:val="16"/>
        </w:rPr>
        <w:tab/>
        <w:t xml:space="preserve">Source: </w:t>
      </w:r>
      <w:r w:rsidR="003A2320" w:rsidRPr="005F5E48">
        <w:rPr>
          <w:rFonts w:ascii="Aptos" w:hAnsi="Aptos"/>
          <w:sz w:val="16"/>
          <w:szCs w:val="16"/>
        </w:rPr>
        <w:t>Source: Domestic Industry and Office for National Statistics</w:t>
      </w:r>
    </w:p>
    <w:p w14:paraId="07226FD5" w14:textId="77777777" w:rsidR="009B452C" w:rsidRDefault="009B452C" w:rsidP="005404AA">
      <w:pPr>
        <w:spacing w:after="0" w:line="240" w:lineRule="auto"/>
        <w:jc w:val="both"/>
        <w:rPr>
          <w:rFonts w:ascii="Aptos" w:hAnsi="Aptos"/>
          <w:sz w:val="16"/>
          <w:szCs w:val="16"/>
        </w:rPr>
      </w:pPr>
    </w:p>
    <w:p w14:paraId="0D512089" w14:textId="1E5439AF" w:rsidR="009B452C" w:rsidRPr="000204B1" w:rsidRDefault="00116CEE" w:rsidP="009B452C">
      <w:pPr>
        <w:spacing w:after="0" w:line="240" w:lineRule="auto"/>
        <w:jc w:val="both"/>
        <w:rPr>
          <w:rFonts w:ascii="Aptos" w:hAnsi="Aptos"/>
          <w:sz w:val="24"/>
          <w:szCs w:val="24"/>
        </w:rPr>
      </w:pPr>
      <w:r>
        <w:rPr>
          <w:rFonts w:ascii="Aptos" w:hAnsi="Aptos"/>
          <w:sz w:val="24"/>
          <w:szCs w:val="24"/>
        </w:rPr>
        <w:t>With</w:t>
      </w:r>
      <w:r w:rsidR="009B452C">
        <w:rPr>
          <w:rFonts w:ascii="Aptos" w:hAnsi="Aptos"/>
          <w:sz w:val="24"/>
          <w:szCs w:val="24"/>
        </w:rPr>
        <w:t xml:space="preserve"> a</w:t>
      </w:r>
      <w:r w:rsidR="009B452C" w:rsidRPr="000204B1">
        <w:rPr>
          <w:rFonts w:ascii="Aptos" w:hAnsi="Aptos"/>
          <w:sz w:val="24"/>
          <w:szCs w:val="24"/>
        </w:rPr>
        <w:t xml:space="preserve"> coefficient of -0.5439 in the regression trend line reflects the speed and persistence of price deterioration in the UK PET market over time. </w:t>
      </w:r>
      <w:r w:rsidR="0033486A">
        <w:rPr>
          <w:rFonts w:ascii="Aptos" w:hAnsi="Aptos"/>
          <w:color w:val="EE0000"/>
          <w:sz w:val="24"/>
          <w:szCs w:val="24"/>
        </w:rPr>
        <w:t>[</w:t>
      </w:r>
      <w:r w:rsidR="00530E46" w:rsidRPr="00782AE0">
        <w:rPr>
          <w:rFonts w:ascii="Aptos" w:hAnsi="Aptos" w:cs="Arial"/>
          <w:i/>
          <w:iCs/>
          <w:sz w:val="24"/>
          <w:szCs w:val="24"/>
        </w:rPr>
        <w:t>Redacted – Information concern Domestic Industry’s pricing during the period of analysis – Redacted as commercially sensitive</w:t>
      </w:r>
      <w:r w:rsidR="00530E46">
        <w:rPr>
          <w:rFonts w:ascii="Aptos" w:hAnsi="Aptos"/>
          <w:color w:val="EE0000"/>
          <w:sz w:val="24"/>
          <w:szCs w:val="24"/>
        </w:rPr>
        <w:t>]</w:t>
      </w:r>
      <w:r w:rsidR="00323898">
        <w:rPr>
          <w:rFonts w:ascii="Aptos" w:hAnsi="Aptos"/>
          <w:sz w:val="24"/>
          <w:szCs w:val="24"/>
        </w:rPr>
        <w:t>.</w:t>
      </w:r>
    </w:p>
    <w:p w14:paraId="7C59EE46" w14:textId="77777777" w:rsidR="009B452C" w:rsidRPr="000204B1" w:rsidRDefault="009B452C" w:rsidP="009B452C">
      <w:pPr>
        <w:spacing w:after="0" w:line="240" w:lineRule="auto"/>
        <w:jc w:val="both"/>
        <w:rPr>
          <w:rFonts w:ascii="Aptos" w:hAnsi="Aptos"/>
          <w:sz w:val="24"/>
          <w:szCs w:val="24"/>
        </w:rPr>
      </w:pPr>
    </w:p>
    <w:p w14:paraId="2116F0B6" w14:textId="77777777" w:rsidR="009B452C" w:rsidRPr="000204B1" w:rsidRDefault="009B452C" w:rsidP="009B452C">
      <w:pPr>
        <w:spacing w:after="0" w:line="240" w:lineRule="auto"/>
        <w:jc w:val="both"/>
        <w:rPr>
          <w:rFonts w:ascii="Aptos" w:hAnsi="Aptos"/>
          <w:sz w:val="24"/>
          <w:szCs w:val="24"/>
        </w:rPr>
      </w:pPr>
      <w:r w:rsidRPr="000204B1">
        <w:rPr>
          <w:rFonts w:ascii="Aptos" w:hAnsi="Aptos"/>
          <w:sz w:val="24"/>
          <w:szCs w:val="24"/>
        </w:rPr>
        <w:t>This is economically significant because it demonstrates that the market was not experiencing temporary volatility or isolated corrections, but rather a continuous and structural erosion of achievable selling prices over an extended period.</w:t>
      </w:r>
    </w:p>
    <w:p w14:paraId="081D4492" w14:textId="77777777" w:rsidR="009B452C" w:rsidRPr="000204B1" w:rsidRDefault="009B452C" w:rsidP="009B452C">
      <w:pPr>
        <w:spacing w:after="0" w:line="240" w:lineRule="auto"/>
        <w:jc w:val="both"/>
        <w:rPr>
          <w:rFonts w:ascii="Aptos" w:hAnsi="Aptos"/>
          <w:sz w:val="24"/>
          <w:szCs w:val="24"/>
        </w:rPr>
      </w:pPr>
    </w:p>
    <w:p w14:paraId="65DC4F55" w14:textId="20359E02" w:rsidR="009B452C" w:rsidRDefault="009B452C" w:rsidP="009B452C">
      <w:pPr>
        <w:spacing w:after="0" w:line="240" w:lineRule="auto"/>
        <w:jc w:val="both"/>
        <w:rPr>
          <w:rFonts w:ascii="Aptos" w:hAnsi="Aptos"/>
          <w:sz w:val="24"/>
          <w:szCs w:val="24"/>
        </w:rPr>
      </w:pPr>
      <w:r w:rsidRPr="000204B1">
        <w:rPr>
          <w:rFonts w:ascii="Aptos" w:hAnsi="Aptos"/>
          <w:sz w:val="24"/>
          <w:szCs w:val="24"/>
        </w:rPr>
        <w:t xml:space="preserve"> </w:t>
      </w:r>
      <w:r w:rsidR="0034704E">
        <w:rPr>
          <w:rFonts w:ascii="Aptos" w:hAnsi="Aptos"/>
          <w:color w:val="EE0000"/>
          <w:sz w:val="24"/>
          <w:szCs w:val="24"/>
        </w:rPr>
        <w:t>[</w:t>
      </w:r>
      <w:r w:rsidR="00FD64E3" w:rsidRPr="00782AE0">
        <w:rPr>
          <w:rFonts w:ascii="Aptos" w:hAnsi="Aptos" w:cs="Arial"/>
          <w:i/>
          <w:iCs/>
          <w:sz w:val="24"/>
          <w:szCs w:val="24"/>
        </w:rPr>
        <w:t xml:space="preserve">Redacted – Information concern Domestic Industry’s </w:t>
      </w:r>
      <w:r w:rsidR="00811CF3">
        <w:rPr>
          <w:rFonts w:ascii="Aptos" w:hAnsi="Aptos" w:cs="Arial"/>
          <w:i/>
          <w:iCs/>
          <w:sz w:val="24"/>
          <w:szCs w:val="24"/>
        </w:rPr>
        <w:t>business strategy</w:t>
      </w:r>
      <w:r w:rsidR="00FD64E3" w:rsidRPr="00782AE0">
        <w:rPr>
          <w:rFonts w:ascii="Aptos" w:hAnsi="Aptos" w:cs="Arial"/>
          <w:i/>
          <w:iCs/>
          <w:sz w:val="24"/>
          <w:szCs w:val="24"/>
        </w:rPr>
        <w:t xml:space="preserve"> during the period of analysis – Redacted as commercially sensitive</w:t>
      </w:r>
      <w:r w:rsidR="0034704E">
        <w:rPr>
          <w:rFonts w:ascii="Aptos" w:hAnsi="Aptos"/>
          <w:color w:val="EE0000"/>
          <w:sz w:val="24"/>
          <w:szCs w:val="24"/>
        </w:rPr>
        <w:t>]</w:t>
      </w:r>
      <w:r w:rsidRPr="000204B1">
        <w:rPr>
          <w:rFonts w:ascii="Aptos" w:hAnsi="Aptos"/>
          <w:sz w:val="24"/>
          <w:szCs w:val="24"/>
        </w:rPr>
        <w:t>. Even during periods where upstream feedstock costs stabilized, or where normal market fundamentals would typically support firmer pricing, domestic prices continued trending downward due to the persistent pressure created by import competition.</w:t>
      </w:r>
    </w:p>
    <w:p w14:paraId="5871A2E7" w14:textId="77777777" w:rsidR="00D12264" w:rsidRDefault="00D12264" w:rsidP="009B452C">
      <w:pPr>
        <w:spacing w:after="0" w:line="240" w:lineRule="auto"/>
        <w:jc w:val="both"/>
        <w:rPr>
          <w:rFonts w:ascii="Aptos" w:hAnsi="Aptos"/>
          <w:sz w:val="24"/>
          <w:szCs w:val="24"/>
        </w:rPr>
      </w:pPr>
    </w:p>
    <w:p w14:paraId="3E486A18" w14:textId="3F07D914" w:rsidR="00D12264" w:rsidRPr="000204B1" w:rsidRDefault="00D12264" w:rsidP="009B452C">
      <w:pPr>
        <w:spacing w:after="0" w:line="240" w:lineRule="auto"/>
        <w:jc w:val="both"/>
        <w:rPr>
          <w:rFonts w:ascii="Aptos" w:hAnsi="Aptos"/>
          <w:sz w:val="24"/>
          <w:szCs w:val="24"/>
        </w:rPr>
      </w:pPr>
      <w:r>
        <w:rPr>
          <w:rFonts w:ascii="Aptos" w:hAnsi="Aptos"/>
          <w:color w:val="EE0000"/>
          <w:sz w:val="24"/>
          <w:szCs w:val="24"/>
        </w:rPr>
        <w:lastRenderedPageBreak/>
        <w:t>[</w:t>
      </w:r>
      <w:r w:rsidRPr="00782AE0">
        <w:rPr>
          <w:rFonts w:ascii="Aptos" w:hAnsi="Aptos" w:cs="Arial"/>
          <w:i/>
          <w:iCs/>
          <w:sz w:val="24"/>
          <w:szCs w:val="24"/>
        </w:rPr>
        <w:t xml:space="preserve">Redacted – Information concern Domestic Industry’s </w:t>
      </w:r>
      <w:r>
        <w:rPr>
          <w:rFonts w:ascii="Aptos" w:hAnsi="Aptos" w:cs="Arial"/>
          <w:i/>
          <w:iCs/>
          <w:sz w:val="24"/>
          <w:szCs w:val="24"/>
        </w:rPr>
        <w:t xml:space="preserve">business </w:t>
      </w:r>
      <w:r>
        <w:rPr>
          <w:rFonts w:ascii="Aptos" w:hAnsi="Aptos" w:cs="Arial"/>
          <w:i/>
          <w:iCs/>
          <w:sz w:val="24"/>
          <w:szCs w:val="24"/>
        </w:rPr>
        <w:t>and pricing</w:t>
      </w:r>
      <w:r w:rsidRPr="00782AE0">
        <w:rPr>
          <w:rFonts w:ascii="Aptos" w:hAnsi="Aptos" w:cs="Arial"/>
          <w:i/>
          <w:iCs/>
          <w:sz w:val="24"/>
          <w:szCs w:val="24"/>
        </w:rPr>
        <w:t xml:space="preserve"> – Redacted as commercially sensitive</w:t>
      </w:r>
      <w:r>
        <w:rPr>
          <w:rFonts w:ascii="Aptos" w:hAnsi="Aptos"/>
          <w:color w:val="EE0000"/>
          <w:sz w:val="24"/>
          <w:szCs w:val="24"/>
        </w:rPr>
        <w:t>]</w:t>
      </w:r>
    </w:p>
    <w:p w14:paraId="0D0E48A2" w14:textId="77777777" w:rsidR="009B452C" w:rsidRPr="000204B1" w:rsidRDefault="009B452C" w:rsidP="009B452C">
      <w:pPr>
        <w:spacing w:after="0" w:line="240" w:lineRule="auto"/>
        <w:jc w:val="both"/>
        <w:rPr>
          <w:rFonts w:ascii="Aptos" w:hAnsi="Aptos"/>
          <w:sz w:val="24"/>
          <w:szCs w:val="24"/>
        </w:rPr>
      </w:pPr>
    </w:p>
    <w:p w14:paraId="6D539C48" w14:textId="3DA4851F" w:rsidR="001A48AE" w:rsidRDefault="009B452C" w:rsidP="009B452C">
      <w:pPr>
        <w:spacing w:after="0" w:line="240" w:lineRule="auto"/>
        <w:jc w:val="both"/>
        <w:rPr>
          <w:rFonts w:ascii="Aptos" w:hAnsi="Aptos"/>
          <w:sz w:val="24"/>
          <w:szCs w:val="24"/>
        </w:rPr>
      </w:pPr>
      <w:r w:rsidRPr="00D12264">
        <w:rPr>
          <w:rFonts w:ascii="Aptos" w:hAnsi="Aptos"/>
          <w:sz w:val="24"/>
          <w:szCs w:val="24"/>
        </w:rPr>
        <w:t>The significance of the negative coefficient is therefore not only statistical. It quantifies the systematic destruction of price competition in the UK market over time and confirms that the domestic industry was operating in a market environment characterized by persistent import-driven price suppression rather than ordinary competitive dynamics</w:t>
      </w:r>
      <w:r w:rsidR="00F23E9A" w:rsidRPr="00D12264">
        <w:rPr>
          <w:rFonts w:ascii="Aptos" w:hAnsi="Aptos"/>
          <w:sz w:val="24"/>
          <w:szCs w:val="24"/>
        </w:rPr>
        <w:t>.</w:t>
      </w:r>
    </w:p>
    <w:p w14:paraId="4A65C788" w14:textId="77777777" w:rsidR="00F23E9A" w:rsidRPr="005404AA" w:rsidRDefault="00F23E9A" w:rsidP="009B452C">
      <w:pPr>
        <w:spacing w:after="0" w:line="240" w:lineRule="auto"/>
        <w:jc w:val="both"/>
        <w:rPr>
          <w:rFonts w:ascii="Aptos" w:hAnsi="Aptos"/>
          <w:sz w:val="24"/>
          <w:szCs w:val="24"/>
        </w:rPr>
      </w:pPr>
    </w:p>
    <w:p w14:paraId="31431485" w14:textId="3DE6B06E" w:rsidR="0087344C" w:rsidRPr="004F4C6E" w:rsidRDefault="00FD12B2" w:rsidP="00A825F5">
      <w:pPr>
        <w:pStyle w:val="Heading3"/>
        <w:numPr>
          <w:ilvl w:val="0"/>
          <w:numId w:val="6"/>
        </w:numPr>
        <w:spacing w:before="0" w:after="0" w:line="240" w:lineRule="auto"/>
        <w:rPr>
          <w:b/>
          <w:bCs/>
          <w:i/>
          <w:iCs/>
          <w:color w:val="auto"/>
          <w:sz w:val="24"/>
          <w:szCs w:val="24"/>
        </w:rPr>
      </w:pPr>
      <w:r>
        <w:rPr>
          <w:b/>
          <w:bCs/>
          <w:i/>
          <w:iCs/>
          <w:color w:val="auto"/>
          <w:sz w:val="24"/>
          <w:szCs w:val="24"/>
        </w:rPr>
        <w:t>Import entry prices</w:t>
      </w:r>
      <w:r w:rsidR="008A7832">
        <w:rPr>
          <w:b/>
          <w:bCs/>
          <w:i/>
          <w:iCs/>
          <w:color w:val="auto"/>
          <w:sz w:val="24"/>
          <w:szCs w:val="24"/>
        </w:rPr>
        <w:t xml:space="preserve"> require adjustments </w:t>
      </w:r>
      <w:r w:rsidR="003A2451">
        <w:rPr>
          <w:b/>
          <w:bCs/>
          <w:i/>
          <w:iCs/>
          <w:color w:val="auto"/>
          <w:sz w:val="24"/>
          <w:szCs w:val="24"/>
        </w:rPr>
        <w:t xml:space="preserve">for </w:t>
      </w:r>
      <w:r w:rsidR="00116CEE">
        <w:rPr>
          <w:b/>
          <w:bCs/>
          <w:i/>
          <w:iCs/>
          <w:color w:val="auto"/>
          <w:sz w:val="24"/>
          <w:szCs w:val="24"/>
        </w:rPr>
        <w:t>S</w:t>
      </w:r>
      <w:r w:rsidR="00E835E3">
        <w:rPr>
          <w:b/>
          <w:bCs/>
          <w:i/>
          <w:iCs/>
          <w:color w:val="auto"/>
          <w:sz w:val="24"/>
          <w:szCs w:val="24"/>
        </w:rPr>
        <w:t xml:space="preserve">ustainable market </w:t>
      </w:r>
      <w:r w:rsidR="009052B4">
        <w:rPr>
          <w:b/>
          <w:bCs/>
          <w:i/>
          <w:iCs/>
          <w:color w:val="auto"/>
          <w:sz w:val="24"/>
          <w:szCs w:val="24"/>
        </w:rPr>
        <w:t>production</w:t>
      </w:r>
      <w:r w:rsidR="0053175B">
        <w:rPr>
          <w:b/>
          <w:bCs/>
          <w:i/>
          <w:iCs/>
          <w:color w:val="auto"/>
          <w:sz w:val="24"/>
          <w:szCs w:val="24"/>
        </w:rPr>
        <w:t xml:space="preserve"> </w:t>
      </w:r>
      <w:r w:rsidR="00E835E3">
        <w:rPr>
          <w:b/>
          <w:bCs/>
          <w:i/>
          <w:iCs/>
          <w:color w:val="auto"/>
          <w:sz w:val="24"/>
          <w:szCs w:val="24"/>
        </w:rPr>
        <w:t xml:space="preserve"> </w:t>
      </w:r>
      <w:r w:rsidR="003A2451">
        <w:rPr>
          <w:b/>
          <w:bCs/>
          <w:i/>
          <w:iCs/>
          <w:color w:val="auto"/>
          <w:sz w:val="24"/>
          <w:szCs w:val="24"/>
        </w:rPr>
        <w:t xml:space="preserve"> </w:t>
      </w:r>
    </w:p>
    <w:p w14:paraId="2450EA56" w14:textId="77777777" w:rsidR="00C81D45" w:rsidRPr="00C81D45" w:rsidRDefault="00C81D45" w:rsidP="00C81D45">
      <w:pPr>
        <w:spacing w:after="0" w:line="240" w:lineRule="auto"/>
        <w:jc w:val="both"/>
        <w:rPr>
          <w:rFonts w:ascii="Aptos" w:hAnsi="Aptos"/>
          <w:sz w:val="24"/>
          <w:szCs w:val="24"/>
        </w:rPr>
      </w:pPr>
    </w:p>
    <w:p w14:paraId="2E8DA878" w14:textId="176B64C4" w:rsidR="00C81D45" w:rsidRDefault="00E30066" w:rsidP="00C81D45">
      <w:pPr>
        <w:spacing w:after="0" w:line="240" w:lineRule="auto"/>
        <w:jc w:val="both"/>
        <w:rPr>
          <w:rFonts w:ascii="Aptos" w:hAnsi="Aptos"/>
          <w:sz w:val="24"/>
          <w:szCs w:val="24"/>
        </w:rPr>
      </w:pPr>
      <w:r w:rsidRPr="00E30066">
        <w:rPr>
          <w:rFonts w:ascii="Aptos" w:hAnsi="Aptos"/>
          <w:sz w:val="24"/>
          <w:szCs w:val="24"/>
        </w:rPr>
        <w:t xml:space="preserve">In this context, </w:t>
      </w:r>
      <w:r w:rsidR="00850A1B">
        <w:rPr>
          <w:rFonts w:ascii="Aptos" w:hAnsi="Aptos"/>
          <w:sz w:val="24"/>
          <w:szCs w:val="24"/>
        </w:rPr>
        <w:t>a</w:t>
      </w:r>
      <w:r w:rsidR="00850A1B" w:rsidRPr="00850A1B">
        <w:rPr>
          <w:rFonts w:ascii="Aptos" w:hAnsi="Aptos"/>
          <w:sz w:val="24"/>
          <w:szCs w:val="24"/>
        </w:rPr>
        <w:t>nalytical exercises</w:t>
      </w:r>
      <w:r w:rsidRPr="00E30066">
        <w:rPr>
          <w:rFonts w:ascii="Aptos" w:hAnsi="Aptos"/>
          <w:sz w:val="24"/>
          <w:szCs w:val="24"/>
        </w:rPr>
        <w:t xml:space="preserve"> were </w:t>
      </w:r>
      <w:r w:rsidR="00E05BD6" w:rsidRPr="00E05BD6">
        <w:rPr>
          <w:rFonts w:ascii="Aptos" w:hAnsi="Aptos"/>
          <w:sz w:val="24"/>
          <w:szCs w:val="24"/>
        </w:rPr>
        <w:t>carried out</w:t>
      </w:r>
      <w:r w:rsidRPr="00E30066">
        <w:rPr>
          <w:rFonts w:ascii="Aptos" w:hAnsi="Aptos"/>
          <w:sz w:val="24"/>
          <w:szCs w:val="24"/>
        </w:rPr>
        <w:t xml:space="preserve"> to compare the entry prices of imports into the UK market with the levels required for such prices to align with competitive domestic prices</w:t>
      </w:r>
      <w:r w:rsidR="00427373">
        <w:rPr>
          <w:rFonts w:ascii="Aptos" w:hAnsi="Aptos"/>
          <w:sz w:val="24"/>
          <w:szCs w:val="24"/>
        </w:rPr>
        <w:t xml:space="preserve"> that reflect </w:t>
      </w:r>
      <w:r w:rsidR="00C07999">
        <w:rPr>
          <w:rFonts w:ascii="Aptos" w:hAnsi="Aptos"/>
          <w:sz w:val="24"/>
          <w:szCs w:val="24"/>
        </w:rPr>
        <w:t>real</w:t>
      </w:r>
      <w:r w:rsidR="00427373">
        <w:rPr>
          <w:rFonts w:ascii="Aptos" w:hAnsi="Aptos"/>
          <w:sz w:val="24"/>
          <w:szCs w:val="24"/>
        </w:rPr>
        <w:t xml:space="preserve"> </w:t>
      </w:r>
      <w:r w:rsidR="00C07999">
        <w:rPr>
          <w:rFonts w:ascii="Aptos" w:hAnsi="Aptos"/>
          <w:sz w:val="24"/>
          <w:szCs w:val="24"/>
        </w:rPr>
        <w:t>sustainable production</w:t>
      </w:r>
      <w:r w:rsidRPr="00E30066">
        <w:rPr>
          <w:rFonts w:ascii="Aptos" w:hAnsi="Aptos"/>
          <w:sz w:val="24"/>
          <w:szCs w:val="24"/>
        </w:rPr>
        <w:t>.</w:t>
      </w:r>
    </w:p>
    <w:p w14:paraId="5E8E5225" w14:textId="77777777" w:rsidR="00C07999" w:rsidRDefault="00C07999" w:rsidP="00C81D45">
      <w:pPr>
        <w:spacing w:after="0" w:line="240" w:lineRule="auto"/>
        <w:jc w:val="both"/>
        <w:rPr>
          <w:rFonts w:ascii="Aptos" w:hAnsi="Aptos"/>
          <w:sz w:val="24"/>
          <w:szCs w:val="24"/>
        </w:rPr>
      </w:pPr>
    </w:p>
    <w:p w14:paraId="29DEB0E6" w14:textId="137E3031" w:rsidR="00C07999" w:rsidRPr="00535ABD" w:rsidRDefault="006D32CB" w:rsidP="00D97540">
      <w:pPr>
        <w:pStyle w:val="ListParagraph"/>
        <w:numPr>
          <w:ilvl w:val="0"/>
          <w:numId w:val="18"/>
        </w:numPr>
        <w:spacing w:after="0" w:line="240" w:lineRule="auto"/>
        <w:jc w:val="both"/>
        <w:rPr>
          <w:rFonts w:ascii="Aptos" w:hAnsi="Aptos"/>
          <w:sz w:val="24"/>
          <w:szCs w:val="24"/>
        </w:rPr>
      </w:pPr>
      <w:r w:rsidRPr="00535ABD">
        <w:rPr>
          <w:rFonts w:ascii="Aptos" w:hAnsi="Aptos"/>
          <w:sz w:val="24"/>
          <w:szCs w:val="24"/>
        </w:rPr>
        <w:t>Domestic real</w:t>
      </w:r>
      <w:r w:rsidR="000D74AF" w:rsidRPr="00535ABD">
        <w:rPr>
          <w:rFonts w:ascii="Aptos" w:hAnsi="Aptos"/>
          <w:sz w:val="24"/>
          <w:szCs w:val="24"/>
        </w:rPr>
        <w:t xml:space="preserve"> prices</w:t>
      </w:r>
      <w:r w:rsidR="00185345" w:rsidRPr="00535ABD">
        <w:rPr>
          <w:rFonts w:ascii="Aptos" w:hAnsi="Aptos"/>
          <w:sz w:val="24"/>
          <w:szCs w:val="24"/>
        </w:rPr>
        <w:t xml:space="preserve"> </w:t>
      </w:r>
      <w:r w:rsidR="009B1E16" w:rsidRPr="00535ABD">
        <w:rPr>
          <w:rFonts w:ascii="Aptos" w:hAnsi="Aptos"/>
          <w:sz w:val="24"/>
          <w:szCs w:val="24"/>
        </w:rPr>
        <w:t xml:space="preserve">and </w:t>
      </w:r>
      <w:r w:rsidR="009261E3" w:rsidRPr="00535ABD">
        <w:rPr>
          <w:rFonts w:ascii="Aptos" w:hAnsi="Aptos"/>
          <w:sz w:val="24"/>
          <w:szCs w:val="24"/>
        </w:rPr>
        <w:t xml:space="preserve">import </w:t>
      </w:r>
      <w:r w:rsidR="00CD07DC">
        <w:rPr>
          <w:rFonts w:ascii="Aptos" w:hAnsi="Aptos"/>
          <w:sz w:val="24"/>
          <w:szCs w:val="24"/>
        </w:rPr>
        <w:t xml:space="preserve">entry </w:t>
      </w:r>
      <w:r w:rsidR="009261E3" w:rsidRPr="00535ABD">
        <w:rPr>
          <w:rFonts w:ascii="Aptos" w:hAnsi="Aptos"/>
          <w:sz w:val="24"/>
          <w:szCs w:val="24"/>
        </w:rPr>
        <w:t>prices</w:t>
      </w:r>
      <w:r w:rsidR="007A22AB" w:rsidRPr="00535ABD">
        <w:rPr>
          <w:rFonts w:ascii="Aptos" w:hAnsi="Aptos"/>
          <w:sz w:val="24"/>
          <w:szCs w:val="24"/>
        </w:rPr>
        <w:t xml:space="preserve"> </w:t>
      </w:r>
    </w:p>
    <w:p w14:paraId="19D87326" w14:textId="77777777" w:rsidR="009261E3" w:rsidRPr="00535ABD" w:rsidRDefault="009261E3" w:rsidP="00C81D45">
      <w:pPr>
        <w:spacing w:after="0" w:line="240" w:lineRule="auto"/>
        <w:jc w:val="both"/>
        <w:rPr>
          <w:rFonts w:ascii="Aptos" w:hAnsi="Aptos"/>
          <w:sz w:val="24"/>
          <w:szCs w:val="24"/>
        </w:rPr>
      </w:pPr>
    </w:p>
    <w:p w14:paraId="0528E7DF" w14:textId="7FF1B1C2" w:rsidR="00E92A3D" w:rsidRDefault="00D12264" w:rsidP="00C81D45">
      <w:pPr>
        <w:spacing w:after="0" w:line="240" w:lineRule="auto"/>
        <w:jc w:val="both"/>
        <w:rPr>
          <w:rFonts w:ascii="Aptos" w:hAnsi="Aptos"/>
          <w:sz w:val="24"/>
          <w:szCs w:val="24"/>
        </w:rPr>
      </w:pPr>
      <w:r w:rsidRPr="00D12264">
        <w:rPr>
          <w:rFonts w:ascii="Aptos" w:hAnsi="Aptos"/>
          <w:color w:val="FF0000"/>
          <w:sz w:val="24"/>
          <w:szCs w:val="24"/>
        </w:rPr>
        <w:t>[</w:t>
      </w:r>
      <w:r w:rsidRPr="00D12264">
        <w:rPr>
          <w:rFonts w:ascii="Aptos" w:hAnsi="Aptos"/>
          <w:i/>
          <w:iCs/>
          <w:sz w:val="24"/>
          <w:szCs w:val="24"/>
        </w:rPr>
        <w:t>Redacted – Information concerning Domestic Industry's pricing – Redacted as commercially sensitive</w:t>
      </w:r>
      <w:r w:rsidRPr="00D12264">
        <w:rPr>
          <w:rFonts w:ascii="Aptos" w:hAnsi="Aptos"/>
          <w:color w:val="FF0000"/>
          <w:sz w:val="24"/>
          <w:szCs w:val="24"/>
        </w:rPr>
        <w:t>]</w:t>
      </w:r>
    </w:p>
    <w:p w14:paraId="6B02BD55" w14:textId="77777777" w:rsidR="00E92A3D" w:rsidRDefault="00E92A3D" w:rsidP="00C81D45">
      <w:pPr>
        <w:spacing w:after="0" w:line="240" w:lineRule="auto"/>
        <w:jc w:val="both"/>
        <w:rPr>
          <w:rFonts w:ascii="Aptos" w:hAnsi="Aptos"/>
          <w:sz w:val="24"/>
          <w:szCs w:val="24"/>
        </w:rPr>
      </w:pPr>
    </w:p>
    <w:p w14:paraId="56C92F8A" w14:textId="4851D18D" w:rsidR="00786BF6" w:rsidRPr="00773C4E" w:rsidRDefault="00535ABD" w:rsidP="00C81D45">
      <w:pPr>
        <w:spacing w:after="0" w:line="240" w:lineRule="auto"/>
        <w:jc w:val="both"/>
        <w:rPr>
          <w:rFonts w:ascii="Aptos" w:hAnsi="Aptos"/>
          <w:sz w:val="24"/>
          <w:szCs w:val="24"/>
        </w:rPr>
      </w:pPr>
      <w:r w:rsidRPr="00535ABD">
        <w:rPr>
          <w:rFonts w:ascii="Aptos" w:hAnsi="Aptos"/>
          <w:sz w:val="24"/>
          <w:szCs w:val="24"/>
        </w:rPr>
        <w:t xml:space="preserve">This comparison indicates price undercutting by imports </w:t>
      </w:r>
      <w:r w:rsidR="009C3331" w:rsidRPr="00975721">
        <w:rPr>
          <w:rFonts w:ascii="Aptos" w:hAnsi="Aptos"/>
          <w:color w:val="EE0000"/>
          <w:sz w:val="24"/>
          <w:szCs w:val="24"/>
        </w:rPr>
        <w:t>[</w:t>
      </w:r>
      <w:r w:rsidR="00773244" w:rsidRPr="00782AE0">
        <w:rPr>
          <w:rFonts w:ascii="Aptos" w:hAnsi="Aptos" w:cs="Arial"/>
          <w:i/>
          <w:iCs/>
          <w:sz w:val="24"/>
          <w:szCs w:val="24"/>
        </w:rPr>
        <w:t>Redacted – Information concern Domestic Industry’s pricing during the period of analysis – Redacted as commercially sensitive</w:t>
      </w:r>
      <w:r w:rsidR="009C3331" w:rsidRPr="00975721">
        <w:rPr>
          <w:rFonts w:ascii="Aptos" w:hAnsi="Aptos"/>
          <w:color w:val="EE0000"/>
          <w:sz w:val="24"/>
          <w:szCs w:val="24"/>
        </w:rPr>
        <w:t>]</w:t>
      </w:r>
      <w:r w:rsidRPr="00535ABD">
        <w:rPr>
          <w:rFonts w:ascii="Aptos" w:hAnsi="Aptos"/>
          <w:sz w:val="24"/>
          <w:szCs w:val="24"/>
        </w:rPr>
        <w:t>.</w:t>
      </w:r>
    </w:p>
    <w:p w14:paraId="6256C0C3" w14:textId="77777777" w:rsidR="00786BF6" w:rsidRPr="00773C4E" w:rsidRDefault="00786BF6" w:rsidP="00C81D45">
      <w:pPr>
        <w:spacing w:after="0" w:line="240" w:lineRule="auto"/>
        <w:jc w:val="both"/>
        <w:rPr>
          <w:rFonts w:ascii="Aptos" w:hAnsi="Aptos"/>
          <w:sz w:val="24"/>
          <w:szCs w:val="24"/>
        </w:rPr>
      </w:pPr>
    </w:p>
    <w:p w14:paraId="1B72E560" w14:textId="3CC676A7" w:rsidR="00040791" w:rsidRDefault="00C853EA" w:rsidP="00C853EA">
      <w:pPr>
        <w:pStyle w:val="ListParagraph"/>
        <w:numPr>
          <w:ilvl w:val="0"/>
          <w:numId w:val="18"/>
        </w:numPr>
        <w:spacing w:after="0" w:line="240" w:lineRule="auto"/>
        <w:jc w:val="both"/>
        <w:rPr>
          <w:rFonts w:ascii="Aptos" w:hAnsi="Aptos"/>
          <w:sz w:val="24"/>
          <w:szCs w:val="24"/>
        </w:rPr>
      </w:pPr>
      <w:r w:rsidRPr="00C853EA">
        <w:rPr>
          <w:rFonts w:ascii="Aptos" w:hAnsi="Aptos"/>
          <w:sz w:val="24"/>
          <w:szCs w:val="24"/>
        </w:rPr>
        <w:t>Counterfactual Cost</w:t>
      </w:r>
      <w:r w:rsidRPr="00C853EA">
        <w:rPr>
          <w:rFonts w:ascii="Cambria Math" w:hAnsi="Cambria Math" w:cs="Cambria Math"/>
          <w:sz w:val="24"/>
          <w:szCs w:val="24"/>
        </w:rPr>
        <w:t>‑</w:t>
      </w:r>
      <w:r w:rsidRPr="00C853EA">
        <w:rPr>
          <w:rFonts w:ascii="Aptos" w:hAnsi="Aptos"/>
          <w:sz w:val="24"/>
          <w:szCs w:val="24"/>
        </w:rPr>
        <w:t>Recovering Domestic Price</w:t>
      </w:r>
    </w:p>
    <w:p w14:paraId="29E7A22E" w14:textId="77777777" w:rsidR="00C853EA" w:rsidRPr="00535ABD" w:rsidRDefault="00C853EA" w:rsidP="00C853EA">
      <w:pPr>
        <w:pStyle w:val="ListParagraph"/>
        <w:spacing w:after="0" w:line="240" w:lineRule="auto"/>
        <w:jc w:val="both"/>
        <w:rPr>
          <w:rFonts w:ascii="Aptos" w:hAnsi="Aptos"/>
          <w:sz w:val="24"/>
          <w:szCs w:val="24"/>
        </w:rPr>
      </w:pPr>
    </w:p>
    <w:p w14:paraId="5C622D78" w14:textId="102DED27" w:rsidR="003624CA" w:rsidRDefault="00756DA9" w:rsidP="00C81D45">
      <w:pPr>
        <w:spacing w:after="0" w:line="240" w:lineRule="auto"/>
        <w:jc w:val="both"/>
        <w:rPr>
          <w:rFonts w:ascii="Aptos" w:hAnsi="Aptos"/>
          <w:sz w:val="24"/>
          <w:szCs w:val="24"/>
        </w:rPr>
      </w:pPr>
      <w:r w:rsidRPr="00756DA9">
        <w:rPr>
          <w:rFonts w:ascii="Aptos" w:hAnsi="Aptos"/>
          <w:sz w:val="24"/>
          <w:szCs w:val="24"/>
        </w:rPr>
        <w:t xml:space="preserve">An alternative approach consists of comparing a counterfactual price </w:t>
      </w:r>
      <w:r w:rsidR="00736232" w:rsidRPr="009C22BA">
        <w:rPr>
          <w:rFonts w:ascii="Aptos" w:hAnsi="Aptos"/>
          <w:color w:val="FF0000"/>
          <w:sz w:val="24"/>
          <w:szCs w:val="24"/>
        </w:rPr>
        <w:t>[</w:t>
      </w:r>
      <w:r w:rsidR="00736232">
        <w:rPr>
          <w:rFonts w:ascii="Aptos" w:hAnsi="Aptos"/>
          <w:i/>
          <w:iCs/>
          <w:sz w:val="24"/>
          <w:szCs w:val="24"/>
        </w:rPr>
        <w:t xml:space="preserve">non-confidential adjustment for commercial sensitivity: linked to domestic </w:t>
      </w:r>
      <w:r w:rsidR="00736232" w:rsidRPr="00736232">
        <w:rPr>
          <w:rFonts w:ascii="Aptos" w:hAnsi="Aptos"/>
          <w:sz w:val="24"/>
          <w:szCs w:val="24"/>
        </w:rPr>
        <w:t>production</w:t>
      </w:r>
      <w:r w:rsidR="00736232" w:rsidRPr="009C22BA">
        <w:rPr>
          <w:rFonts w:ascii="Aptos" w:hAnsi="Aptos"/>
          <w:color w:val="FF0000"/>
          <w:sz w:val="24"/>
          <w:szCs w:val="24"/>
        </w:rPr>
        <w:t>]</w:t>
      </w:r>
      <w:r w:rsidR="00736232">
        <w:rPr>
          <w:rFonts w:ascii="Aptos" w:hAnsi="Aptos"/>
          <w:sz w:val="24"/>
          <w:szCs w:val="24"/>
        </w:rPr>
        <w:t>.</w:t>
      </w:r>
      <w:r w:rsidRPr="00756DA9">
        <w:rPr>
          <w:rFonts w:ascii="Aptos" w:hAnsi="Aptos"/>
          <w:sz w:val="24"/>
          <w:szCs w:val="24"/>
        </w:rPr>
        <w:t xml:space="preserve"> </w:t>
      </w:r>
      <w:r w:rsidR="003A1BB3">
        <w:rPr>
          <w:rFonts w:ascii="Aptos" w:hAnsi="Aptos"/>
          <w:color w:val="EE0000"/>
          <w:sz w:val="24"/>
          <w:szCs w:val="24"/>
        </w:rPr>
        <w:t>[</w:t>
      </w:r>
      <w:r w:rsidR="003008C5" w:rsidRPr="00782AE0">
        <w:rPr>
          <w:rFonts w:ascii="Aptos" w:hAnsi="Aptos" w:cs="Arial"/>
          <w:i/>
          <w:iCs/>
          <w:sz w:val="24"/>
          <w:szCs w:val="24"/>
        </w:rPr>
        <w:t>Redacted – Information concern Domestic Industry’s pricing during the period of analysis – Redacted as commercially sensitive</w:t>
      </w:r>
      <w:r w:rsidR="003008C5">
        <w:rPr>
          <w:rFonts w:ascii="Aptos" w:hAnsi="Aptos"/>
          <w:color w:val="EE0000"/>
          <w:sz w:val="24"/>
          <w:szCs w:val="24"/>
        </w:rPr>
        <w:t>]</w:t>
      </w:r>
      <w:r w:rsidR="00736232">
        <w:rPr>
          <w:rFonts w:ascii="Aptos" w:hAnsi="Aptos"/>
          <w:sz w:val="24"/>
          <w:szCs w:val="24"/>
        </w:rPr>
        <w:t>.</w:t>
      </w:r>
    </w:p>
    <w:p w14:paraId="7B2AF6D2" w14:textId="77777777" w:rsidR="002E4C78" w:rsidRDefault="002E4C78" w:rsidP="00C81D45">
      <w:pPr>
        <w:spacing w:after="0" w:line="240" w:lineRule="auto"/>
        <w:jc w:val="both"/>
        <w:rPr>
          <w:rFonts w:ascii="Aptos" w:hAnsi="Aptos"/>
          <w:sz w:val="24"/>
          <w:szCs w:val="24"/>
        </w:rPr>
      </w:pPr>
    </w:p>
    <w:p w14:paraId="07865FBD" w14:textId="3BDEC7BF" w:rsidR="00C81D45" w:rsidRPr="00773C4E" w:rsidRDefault="00756DA9" w:rsidP="00C81D45">
      <w:pPr>
        <w:spacing w:after="0" w:line="240" w:lineRule="auto"/>
        <w:jc w:val="both"/>
        <w:rPr>
          <w:rFonts w:ascii="Aptos" w:hAnsi="Aptos"/>
          <w:sz w:val="24"/>
          <w:szCs w:val="24"/>
        </w:rPr>
      </w:pPr>
      <w:r w:rsidRPr="00756DA9">
        <w:rPr>
          <w:rFonts w:ascii="Aptos" w:hAnsi="Aptos"/>
          <w:sz w:val="24"/>
          <w:szCs w:val="24"/>
        </w:rPr>
        <w:t xml:space="preserve">The results of this comparison indicate that </w:t>
      </w:r>
      <w:r w:rsidR="009D4F3D">
        <w:rPr>
          <w:rFonts w:ascii="Aptos" w:hAnsi="Aptos"/>
          <w:sz w:val="24"/>
          <w:szCs w:val="24"/>
        </w:rPr>
        <w:t xml:space="preserve">the lower observed </w:t>
      </w:r>
      <w:r w:rsidRPr="00756DA9">
        <w:rPr>
          <w:rFonts w:ascii="Aptos" w:hAnsi="Aptos"/>
          <w:sz w:val="24"/>
          <w:szCs w:val="24"/>
        </w:rPr>
        <w:t xml:space="preserve">import prices would need to increase by approximately </w:t>
      </w:r>
      <w:r w:rsidR="00736232" w:rsidRPr="009C22BA">
        <w:rPr>
          <w:rFonts w:ascii="Aptos" w:hAnsi="Aptos"/>
          <w:color w:val="FF0000"/>
          <w:sz w:val="24"/>
          <w:szCs w:val="24"/>
        </w:rPr>
        <w:t>[</w:t>
      </w:r>
      <w:r w:rsidR="00736232" w:rsidRPr="00736232">
        <w:rPr>
          <w:rFonts w:ascii="Aptos" w:hAnsi="Aptos"/>
          <w:i/>
          <w:iCs/>
          <w:sz w:val="24"/>
          <w:szCs w:val="24"/>
        </w:rPr>
        <w:t>non-confidential range</w:t>
      </w:r>
      <w:r w:rsidR="00736232">
        <w:rPr>
          <w:rFonts w:ascii="Aptos" w:hAnsi="Aptos"/>
          <w:sz w:val="24"/>
          <w:szCs w:val="24"/>
        </w:rPr>
        <w:t xml:space="preserve">: </w:t>
      </w:r>
      <w:r w:rsidR="00736232" w:rsidRPr="00736232">
        <w:rPr>
          <w:rFonts w:ascii="Aptos" w:hAnsi="Aptos"/>
          <w:i/>
          <w:iCs/>
          <w:sz w:val="24"/>
          <w:szCs w:val="24"/>
        </w:rPr>
        <w:t xml:space="preserve">62 - </w:t>
      </w:r>
      <w:r w:rsidRPr="00736232">
        <w:rPr>
          <w:rFonts w:ascii="Aptos" w:hAnsi="Aptos"/>
          <w:i/>
          <w:iCs/>
          <w:sz w:val="24"/>
          <w:szCs w:val="24"/>
        </w:rPr>
        <w:t>7</w:t>
      </w:r>
      <w:r w:rsidR="00736232" w:rsidRPr="00736232">
        <w:rPr>
          <w:rFonts w:ascii="Aptos" w:hAnsi="Aptos"/>
          <w:i/>
          <w:iCs/>
          <w:sz w:val="24"/>
          <w:szCs w:val="24"/>
        </w:rPr>
        <w:t>2</w:t>
      </w:r>
      <w:r w:rsidRPr="00736232">
        <w:rPr>
          <w:rFonts w:ascii="Aptos" w:hAnsi="Aptos"/>
          <w:i/>
          <w:iCs/>
          <w:sz w:val="24"/>
          <w:szCs w:val="24"/>
        </w:rPr>
        <w:t>%</w:t>
      </w:r>
      <w:r w:rsidR="00736232" w:rsidRPr="009C22BA">
        <w:rPr>
          <w:rFonts w:ascii="Aptos" w:hAnsi="Aptos"/>
          <w:color w:val="FF0000"/>
          <w:sz w:val="24"/>
          <w:szCs w:val="24"/>
        </w:rPr>
        <w:t>]</w:t>
      </w:r>
      <w:r w:rsidRPr="00756DA9">
        <w:rPr>
          <w:rFonts w:ascii="Aptos" w:hAnsi="Aptos"/>
          <w:sz w:val="24"/>
          <w:szCs w:val="24"/>
        </w:rPr>
        <w:t xml:space="preserve"> </w:t>
      </w:r>
      <w:r w:rsidR="00A809BD">
        <w:rPr>
          <w:rFonts w:ascii="Aptos" w:hAnsi="Aptos"/>
          <w:sz w:val="24"/>
          <w:szCs w:val="24"/>
        </w:rPr>
        <w:t xml:space="preserve">when introduced to the UK market </w:t>
      </w:r>
      <w:r w:rsidRPr="00756DA9">
        <w:rPr>
          <w:rFonts w:ascii="Aptos" w:hAnsi="Aptos"/>
          <w:sz w:val="24"/>
          <w:szCs w:val="24"/>
        </w:rPr>
        <w:t>to reach a domestic price level that avoids further losses.</w:t>
      </w:r>
    </w:p>
    <w:p w14:paraId="2733DAF9" w14:textId="4D7C5602" w:rsidR="000204B1" w:rsidRDefault="000204B1" w:rsidP="000204B1">
      <w:pPr>
        <w:spacing w:after="0" w:line="240" w:lineRule="auto"/>
        <w:jc w:val="both"/>
        <w:rPr>
          <w:rFonts w:ascii="Aptos" w:hAnsi="Aptos"/>
          <w:sz w:val="24"/>
          <w:szCs w:val="24"/>
        </w:rPr>
      </w:pPr>
    </w:p>
    <w:p w14:paraId="0D913986" w14:textId="31711A97" w:rsidR="00331DD9" w:rsidRDefault="00331DD9" w:rsidP="00331DD9">
      <w:pPr>
        <w:pStyle w:val="ListParagraph"/>
        <w:numPr>
          <w:ilvl w:val="0"/>
          <w:numId w:val="18"/>
        </w:numPr>
        <w:spacing w:after="0" w:line="240" w:lineRule="auto"/>
        <w:jc w:val="both"/>
        <w:rPr>
          <w:rFonts w:ascii="Aptos" w:hAnsi="Aptos"/>
          <w:sz w:val="24"/>
          <w:szCs w:val="24"/>
        </w:rPr>
      </w:pPr>
      <w:r w:rsidRPr="00C853EA">
        <w:rPr>
          <w:rFonts w:ascii="Aptos" w:hAnsi="Aptos"/>
          <w:sz w:val="24"/>
          <w:szCs w:val="24"/>
        </w:rPr>
        <w:t xml:space="preserve">Counterfactual </w:t>
      </w:r>
      <w:r w:rsidR="00BD1609" w:rsidRPr="00BD1609">
        <w:rPr>
          <w:rFonts w:ascii="Aptos" w:hAnsi="Aptos"/>
          <w:sz w:val="24"/>
          <w:szCs w:val="24"/>
        </w:rPr>
        <w:t xml:space="preserve">Sustainable Domestic Price </w:t>
      </w:r>
      <w:r w:rsidR="006E43FE">
        <w:rPr>
          <w:rFonts w:ascii="Aptos" w:hAnsi="Aptos"/>
          <w:sz w:val="24"/>
          <w:szCs w:val="24"/>
        </w:rPr>
        <w:t>Level</w:t>
      </w:r>
    </w:p>
    <w:p w14:paraId="17588BFE" w14:textId="77777777" w:rsidR="00331DD9" w:rsidRPr="00535ABD" w:rsidRDefault="00331DD9" w:rsidP="00331DD9">
      <w:pPr>
        <w:pStyle w:val="ListParagraph"/>
        <w:spacing w:after="0" w:line="240" w:lineRule="auto"/>
        <w:jc w:val="both"/>
        <w:rPr>
          <w:rFonts w:ascii="Aptos" w:hAnsi="Aptos"/>
          <w:sz w:val="24"/>
          <w:szCs w:val="24"/>
        </w:rPr>
      </w:pPr>
    </w:p>
    <w:p w14:paraId="11F3E311" w14:textId="2B4FC73F" w:rsidR="004E4231" w:rsidRDefault="00B366B0" w:rsidP="00331DD9">
      <w:pPr>
        <w:spacing w:after="0" w:line="240" w:lineRule="auto"/>
        <w:jc w:val="both"/>
        <w:rPr>
          <w:rFonts w:ascii="Aptos" w:hAnsi="Aptos"/>
          <w:sz w:val="24"/>
          <w:szCs w:val="24"/>
        </w:rPr>
      </w:pPr>
      <w:r w:rsidRPr="00B366B0">
        <w:rPr>
          <w:rFonts w:ascii="Aptos" w:hAnsi="Aptos"/>
          <w:sz w:val="24"/>
          <w:szCs w:val="24"/>
        </w:rPr>
        <w:t xml:space="preserve">However, </w:t>
      </w:r>
      <w:r>
        <w:rPr>
          <w:rFonts w:ascii="Aptos" w:hAnsi="Aptos"/>
          <w:sz w:val="24"/>
          <w:szCs w:val="24"/>
        </w:rPr>
        <w:t>an</w:t>
      </w:r>
      <w:r w:rsidRPr="00B366B0">
        <w:rPr>
          <w:rFonts w:ascii="Aptos" w:hAnsi="Aptos"/>
          <w:sz w:val="24"/>
          <w:szCs w:val="24"/>
        </w:rPr>
        <w:t xml:space="preserve"> increase of </w:t>
      </w:r>
      <w:r w:rsidR="00736232" w:rsidRPr="009C22BA">
        <w:rPr>
          <w:rFonts w:ascii="Aptos" w:hAnsi="Aptos"/>
          <w:color w:val="FF0000"/>
          <w:sz w:val="24"/>
          <w:szCs w:val="24"/>
        </w:rPr>
        <w:t>[</w:t>
      </w:r>
      <w:r w:rsidR="00736232" w:rsidRPr="00736232">
        <w:rPr>
          <w:rFonts w:ascii="Aptos" w:hAnsi="Aptos"/>
          <w:i/>
          <w:iCs/>
          <w:sz w:val="24"/>
          <w:szCs w:val="24"/>
        </w:rPr>
        <w:t>non-confidential range</w:t>
      </w:r>
      <w:r w:rsidR="00736232">
        <w:rPr>
          <w:rFonts w:ascii="Aptos" w:hAnsi="Aptos"/>
          <w:sz w:val="24"/>
          <w:szCs w:val="24"/>
        </w:rPr>
        <w:t xml:space="preserve">: </w:t>
      </w:r>
      <w:r w:rsidR="00736232" w:rsidRPr="00736232">
        <w:rPr>
          <w:rFonts w:ascii="Aptos" w:hAnsi="Aptos"/>
          <w:i/>
          <w:iCs/>
          <w:sz w:val="24"/>
          <w:szCs w:val="24"/>
        </w:rPr>
        <w:t>62 - 72%</w:t>
      </w:r>
      <w:r w:rsidR="00736232" w:rsidRPr="009C22BA">
        <w:rPr>
          <w:rFonts w:ascii="Aptos" w:hAnsi="Aptos"/>
          <w:color w:val="FF0000"/>
          <w:sz w:val="24"/>
          <w:szCs w:val="24"/>
        </w:rPr>
        <w:t>]</w:t>
      </w:r>
      <w:r w:rsidR="00736232" w:rsidRPr="00756DA9">
        <w:rPr>
          <w:rFonts w:ascii="Aptos" w:hAnsi="Aptos"/>
          <w:sz w:val="24"/>
          <w:szCs w:val="24"/>
        </w:rPr>
        <w:t xml:space="preserve"> </w:t>
      </w:r>
      <w:r w:rsidRPr="00B366B0">
        <w:rPr>
          <w:rFonts w:ascii="Aptos" w:hAnsi="Aptos"/>
          <w:sz w:val="24"/>
          <w:szCs w:val="24"/>
        </w:rPr>
        <w:t xml:space="preserve">does not </w:t>
      </w:r>
      <w:proofErr w:type="gramStart"/>
      <w:r w:rsidRPr="00B366B0">
        <w:rPr>
          <w:rFonts w:ascii="Aptos" w:hAnsi="Aptos"/>
          <w:sz w:val="24"/>
          <w:szCs w:val="24"/>
        </w:rPr>
        <w:t>take into account</w:t>
      </w:r>
      <w:proofErr w:type="gramEnd"/>
      <w:r w:rsidRPr="00B366B0">
        <w:rPr>
          <w:rFonts w:ascii="Aptos" w:hAnsi="Aptos"/>
          <w:sz w:val="24"/>
          <w:szCs w:val="24"/>
        </w:rPr>
        <w:t xml:space="preserve"> a level of domestic production that ensures </w:t>
      </w:r>
      <w:r w:rsidR="00736232" w:rsidRPr="009C22BA">
        <w:rPr>
          <w:rFonts w:ascii="Aptos" w:hAnsi="Aptos"/>
          <w:color w:val="FF0000"/>
          <w:sz w:val="24"/>
          <w:szCs w:val="24"/>
        </w:rPr>
        <w:t>[</w:t>
      </w:r>
      <w:r w:rsidR="00736232" w:rsidRPr="00736232">
        <w:rPr>
          <w:rFonts w:ascii="Aptos" w:hAnsi="Aptos"/>
          <w:i/>
          <w:iCs/>
          <w:sz w:val="24"/>
          <w:szCs w:val="24"/>
        </w:rPr>
        <w:t>Redacted – commercially sensitive information concerning Domestic Industry's business</w:t>
      </w:r>
      <w:r w:rsidR="00736232" w:rsidRPr="009C22BA">
        <w:rPr>
          <w:rFonts w:ascii="Aptos" w:hAnsi="Aptos"/>
          <w:color w:val="FF0000"/>
          <w:sz w:val="24"/>
          <w:szCs w:val="24"/>
        </w:rPr>
        <w:t>]</w:t>
      </w:r>
      <w:r w:rsidR="00736232">
        <w:rPr>
          <w:rFonts w:ascii="Aptos" w:hAnsi="Aptos"/>
          <w:sz w:val="24"/>
          <w:szCs w:val="24"/>
        </w:rPr>
        <w:t xml:space="preserve"> </w:t>
      </w:r>
      <w:r w:rsidRPr="00B366B0">
        <w:rPr>
          <w:rFonts w:ascii="Aptos" w:hAnsi="Aptos"/>
          <w:sz w:val="24"/>
          <w:szCs w:val="24"/>
        </w:rPr>
        <w:t xml:space="preserve">and, therefore, sustainable production. </w:t>
      </w:r>
    </w:p>
    <w:p w14:paraId="378B316D" w14:textId="77777777" w:rsidR="004E4231" w:rsidRDefault="004E4231" w:rsidP="00331DD9">
      <w:pPr>
        <w:spacing w:after="0" w:line="240" w:lineRule="auto"/>
        <w:jc w:val="both"/>
        <w:rPr>
          <w:rFonts w:ascii="Aptos" w:hAnsi="Aptos"/>
          <w:sz w:val="24"/>
          <w:szCs w:val="24"/>
        </w:rPr>
      </w:pPr>
    </w:p>
    <w:p w14:paraId="2DC34FD7" w14:textId="70078FA5" w:rsidR="00B366B0" w:rsidRDefault="00B366B0" w:rsidP="00331DD9">
      <w:pPr>
        <w:spacing w:after="0" w:line="240" w:lineRule="auto"/>
        <w:jc w:val="both"/>
        <w:rPr>
          <w:rFonts w:ascii="Aptos" w:hAnsi="Aptos"/>
          <w:sz w:val="24"/>
          <w:szCs w:val="24"/>
        </w:rPr>
      </w:pPr>
      <w:r w:rsidRPr="00B366B0">
        <w:rPr>
          <w:rFonts w:ascii="Aptos" w:hAnsi="Aptos"/>
          <w:sz w:val="24"/>
          <w:szCs w:val="24"/>
        </w:rPr>
        <w:t xml:space="preserve">Under a conservative scenario </w:t>
      </w:r>
      <w:r w:rsidR="00625E1B" w:rsidRPr="00625E1B">
        <w:rPr>
          <w:rFonts w:ascii="Aptos" w:hAnsi="Aptos"/>
          <w:sz w:val="24"/>
          <w:szCs w:val="24"/>
        </w:rPr>
        <w:t xml:space="preserve">where domestic prices </w:t>
      </w:r>
      <w:r w:rsidR="00FF7677">
        <w:rPr>
          <w:rFonts w:ascii="Aptos" w:hAnsi="Aptos"/>
          <w:color w:val="EE0000"/>
          <w:sz w:val="24"/>
          <w:szCs w:val="24"/>
        </w:rPr>
        <w:t>[</w:t>
      </w:r>
      <w:r w:rsidR="001A3DA9" w:rsidRPr="00782AE0">
        <w:rPr>
          <w:rFonts w:ascii="Aptos" w:hAnsi="Aptos" w:cs="Arial"/>
          <w:i/>
          <w:iCs/>
          <w:sz w:val="24"/>
          <w:szCs w:val="24"/>
        </w:rPr>
        <w:t>Redacted – Information concern Domestic Industry’s pricing during the period of analysis – Redacted as commercially sensitive</w:t>
      </w:r>
      <w:r w:rsidR="00FF7677">
        <w:rPr>
          <w:rFonts w:ascii="Aptos" w:hAnsi="Aptos"/>
          <w:color w:val="EE0000"/>
          <w:sz w:val="24"/>
          <w:szCs w:val="24"/>
        </w:rPr>
        <w:t>]</w:t>
      </w:r>
      <w:r w:rsidR="00625E1B" w:rsidRPr="00625E1B">
        <w:rPr>
          <w:rFonts w:ascii="Aptos" w:hAnsi="Aptos"/>
          <w:sz w:val="24"/>
          <w:szCs w:val="24"/>
        </w:rPr>
        <w:t xml:space="preserve"> and include a reasonable </w:t>
      </w:r>
      <w:r w:rsidR="00FF7677">
        <w:rPr>
          <w:rFonts w:ascii="Aptos" w:hAnsi="Aptos"/>
          <w:color w:val="EE0000"/>
          <w:sz w:val="24"/>
          <w:szCs w:val="24"/>
        </w:rPr>
        <w:t>[</w:t>
      </w:r>
      <w:r w:rsidR="00CD14AC" w:rsidRPr="00782AE0">
        <w:rPr>
          <w:rFonts w:ascii="Aptos" w:hAnsi="Aptos" w:cs="Arial"/>
          <w:i/>
          <w:iCs/>
          <w:sz w:val="24"/>
          <w:szCs w:val="24"/>
        </w:rPr>
        <w:t>Redacted – Information concern Domestic Industry’s pricing during the period of analysis – Redacted as commercially sensitive</w:t>
      </w:r>
      <w:r w:rsidR="00FF7677">
        <w:rPr>
          <w:rFonts w:ascii="Aptos" w:hAnsi="Aptos"/>
          <w:color w:val="EE0000"/>
          <w:sz w:val="24"/>
          <w:szCs w:val="24"/>
        </w:rPr>
        <w:t>]</w:t>
      </w:r>
      <w:r w:rsidR="00625E1B" w:rsidRPr="00625E1B">
        <w:rPr>
          <w:rFonts w:ascii="Aptos" w:hAnsi="Aptos"/>
          <w:sz w:val="24"/>
          <w:szCs w:val="24"/>
        </w:rPr>
        <w:t xml:space="preserve"> profit margin, </w:t>
      </w:r>
      <w:r w:rsidR="00625E1B" w:rsidRPr="00625E1B">
        <w:rPr>
          <w:rFonts w:ascii="Aptos" w:hAnsi="Aptos"/>
          <w:sz w:val="24"/>
          <w:szCs w:val="24"/>
        </w:rPr>
        <w:lastRenderedPageBreak/>
        <w:t>imports—if priced in line with Chinese import prices in March 2025—</w:t>
      </w:r>
      <w:r w:rsidRPr="00B366B0">
        <w:rPr>
          <w:rFonts w:ascii="Aptos" w:hAnsi="Aptos"/>
          <w:sz w:val="24"/>
          <w:szCs w:val="24"/>
        </w:rPr>
        <w:t xml:space="preserve"> would need to increase by approximately </w:t>
      </w:r>
      <w:r w:rsidR="009C3331" w:rsidRPr="009C1114">
        <w:rPr>
          <w:rFonts w:ascii="Aptos" w:hAnsi="Aptos"/>
          <w:color w:val="FF0000"/>
          <w:sz w:val="24"/>
          <w:szCs w:val="24"/>
        </w:rPr>
        <w:t>[</w:t>
      </w:r>
      <w:r w:rsidR="00624B7E" w:rsidRPr="00782AE0">
        <w:rPr>
          <w:rFonts w:ascii="Aptos" w:hAnsi="Aptos" w:cs="Arial"/>
          <w:i/>
          <w:iCs/>
          <w:sz w:val="24"/>
          <w:szCs w:val="24"/>
        </w:rPr>
        <w:t>Redacted – Information concern Domestic Industry’s pricing during the period of analysis – Redacted as commercially sensitive</w:t>
      </w:r>
      <w:r w:rsidR="009C3331" w:rsidRPr="009C1114">
        <w:rPr>
          <w:rFonts w:ascii="Aptos" w:hAnsi="Aptos"/>
          <w:color w:val="FF0000"/>
          <w:sz w:val="24"/>
          <w:szCs w:val="24"/>
        </w:rPr>
        <w:t>]</w:t>
      </w:r>
      <w:r w:rsidRPr="009C1114">
        <w:rPr>
          <w:rFonts w:ascii="Aptos" w:hAnsi="Aptos"/>
          <w:color w:val="FF0000"/>
          <w:sz w:val="24"/>
          <w:szCs w:val="24"/>
        </w:rPr>
        <w:t xml:space="preserve"> </w:t>
      </w:r>
      <w:r w:rsidRPr="00B366B0">
        <w:rPr>
          <w:rFonts w:ascii="Aptos" w:hAnsi="Aptos"/>
          <w:sz w:val="24"/>
          <w:szCs w:val="24"/>
        </w:rPr>
        <w:t>upon entry into the UK market</w:t>
      </w:r>
      <w:r w:rsidR="00C63774">
        <w:rPr>
          <w:rFonts w:ascii="Aptos" w:hAnsi="Aptos"/>
          <w:sz w:val="24"/>
          <w:szCs w:val="24"/>
        </w:rPr>
        <w:t xml:space="preserve"> to </w:t>
      </w:r>
      <w:r w:rsidR="00A94715">
        <w:rPr>
          <w:rFonts w:ascii="Aptos" w:hAnsi="Aptos"/>
          <w:sz w:val="24"/>
          <w:szCs w:val="24"/>
        </w:rPr>
        <w:t xml:space="preserve">reach </w:t>
      </w:r>
      <w:r w:rsidR="003E41C0">
        <w:rPr>
          <w:rFonts w:ascii="Aptos" w:hAnsi="Aptos"/>
          <w:sz w:val="24"/>
          <w:szCs w:val="24"/>
        </w:rPr>
        <w:t xml:space="preserve">a </w:t>
      </w:r>
      <w:r w:rsidR="00736232">
        <w:rPr>
          <w:rFonts w:ascii="Aptos" w:hAnsi="Aptos"/>
          <w:sz w:val="24"/>
          <w:szCs w:val="24"/>
        </w:rPr>
        <w:t>commercially</w:t>
      </w:r>
      <w:r w:rsidR="003E41C0" w:rsidRPr="00B366B0">
        <w:rPr>
          <w:rFonts w:ascii="Aptos" w:hAnsi="Aptos"/>
          <w:sz w:val="24"/>
          <w:szCs w:val="24"/>
        </w:rPr>
        <w:t xml:space="preserve"> </w:t>
      </w:r>
      <w:r w:rsidR="00A94715" w:rsidRPr="00B366B0">
        <w:rPr>
          <w:rFonts w:ascii="Aptos" w:hAnsi="Aptos"/>
          <w:sz w:val="24"/>
          <w:szCs w:val="24"/>
        </w:rPr>
        <w:t>sustainable domestic price level</w:t>
      </w:r>
      <w:r w:rsidRPr="00B366B0">
        <w:rPr>
          <w:rFonts w:ascii="Aptos" w:hAnsi="Aptos"/>
          <w:sz w:val="24"/>
          <w:szCs w:val="24"/>
        </w:rPr>
        <w:t>.</w:t>
      </w:r>
    </w:p>
    <w:p w14:paraId="0628FA06" w14:textId="77777777" w:rsidR="006F7472" w:rsidRDefault="006F7472" w:rsidP="00331DD9">
      <w:pPr>
        <w:spacing w:after="0" w:line="240" w:lineRule="auto"/>
        <w:jc w:val="both"/>
        <w:rPr>
          <w:rFonts w:ascii="Aptos" w:hAnsi="Aptos"/>
          <w:sz w:val="24"/>
          <w:szCs w:val="24"/>
        </w:rPr>
      </w:pPr>
    </w:p>
    <w:p w14:paraId="407CA9F1" w14:textId="1618CA1F" w:rsidR="007D3E62" w:rsidRDefault="00F11F55" w:rsidP="00331DD9">
      <w:pPr>
        <w:spacing w:after="0" w:line="240" w:lineRule="auto"/>
        <w:jc w:val="both"/>
        <w:rPr>
          <w:rFonts w:ascii="Aptos" w:hAnsi="Aptos"/>
          <w:sz w:val="24"/>
          <w:szCs w:val="24"/>
        </w:rPr>
      </w:pPr>
      <w:r w:rsidRPr="00F11F55">
        <w:rPr>
          <w:rFonts w:ascii="Aptos" w:hAnsi="Aptos"/>
          <w:sz w:val="24"/>
          <w:szCs w:val="24"/>
        </w:rPr>
        <w:t xml:space="preserve">As the preceding analyses demonstrate, the various pricing scenarios illustrate the extent to which import prices have created a gap relative to the price levels that could prevail in a competitive UK PET market in the absence of such imports. Additional elements, set out below, further exacerbate the situation faced by the domestic industry and justify the imposition of the requested </w:t>
      </w:r>
      <w:r w:rsidR="00263719">
        <w:rPr>
          <w:rFonts w:ascii="Aptos" w:hAnsi="Aptos"/>
          <w:sz w:val="24"/>
          <w:szCs w:val="24"/>
        </w:rPr>
        <w:t>90</w:t>
      </w:r>
      <w:r w:rsidRPr="00F11F55">
        <w:rPr>
          <w:rFonts w:ascii="Aptos" w:hAnsi="Aptos"/>
          <w:sz w:val="24"/>
          <w:szCs w:val="24"/>
        </w:rPr>
        <w:t>% safeguard duty.</w:t>
      </w:r>
    </w:p>
    <w:p w14:paraId="7287E971" w14:textId="77777777" w:rsidR="00F11F55" w:rsidRDefault="00F11F55" w:rsidP="00331DD9">
      <w:pPr>
        <w:spacing w:after="0" w:line="240" w:lineRule="auto"/>
        <w:jc w:val="both"/>
        <w:rPr>
          <w:rFonts w:ascii="Aptos" w:hAnsi="Aptos"/>
          <w:sz w:val="24"/>
          <w:szCs w:val="24"/>
        </w:rPr>
      </w:pPr>
    </w:p>
    <w:p w14:paraId="61310F04" w14:textId="2E1F3D8D" w:rsidR="00C81D45" w:rsidRPr="000204B1" w:rsidRDefault="00C81D45" w:rsidP="000204B1">
      <w:pPr>
        <w:pStyle w:val="Heading2"/>
        <w:numPr>
          <w:ilvl w:val="0"/>
          <w:numId w:val="1"/>
        </w:numPr>
        <w:spacing w:before="0" w:after="0" w:line="240" w:lineRule="auto"/>
        <w:rPr>
          <w:rFonts w:ascii="Aptos" w:hAnsi="Aptos"/>
          <w:b/>
          <w:bCs/>
          <w:color w:val="auto"/>
          <w:sz w:val="24"/>
          <w:szCs w:val="24"/>
        </w:rPr>
      </w:pPr>
      <w:r w:rsidRPr="000204B1">
        <w:rPr>
          <w:rFonts w:ascii="Aptos" w:hAnsi="Aptos"/>
          <w:b/>
          <w:bCs/>
          <w:color w:val="auto"/>
          <w:sz w:val="24"/>
          <w:szCs w:val="24"/>
        </w:rPr>
        <w:t>Import Volumes Increased Aggressively While Prices Collapsed</w:t>
      </w:r>
    </w:p>
    <w:p w14:paraId="46E0DD89" w14:textId="77777777" w:rsidR="000204B1" w:rsidRDefault="000204B1" w:rsidP="00C81D45">
      <w:pPr>
        <w:spacing w:after="0" w:line="240" w:lineRule="auto"/>
        <w:jc w:val="both"/>
        <w:rPr>
          <w:rFonts w:ascii="Aptos" w:hAnsi="Aptos"/>
          <w:sz w:val="24"/>
          <w:szCs w:val="24"/>
        </w:rPr>
      </w:pPr>
    </w:p>
    <w:p w14:paraId="3219F1D5" w14:textId="3F44D1B2" w:rsidR="00C81D45" w:rsidRPr="000204B1" w:rsidRDefault="00C81D45" w:rsidP="000204B1">
      <w:pPr>
        <w:pStyle w:val="Heading3"/>
        <w:numPr>
          <w:ilvl w:val="0"/>
          <w:numId w:val="7"/>
        </w:numPr>
        <w:spacing w:before="0" w:after="0" w:line="240" w:lineRule="auto"/>
        <w:rPr>
          <w:b/>
          <w:bCs/>
          <w:i/>
          <w:iCs/>
          <w:color w:val="auto"/>
          <w:sz w:val="24"/>
          <w:szCs w:val="24"/>
        </w:rPr>
      </w:pPr>
      <w:r w:rsidRPr="000204B1">
        <w:rPr>
          <w:b/>
          <w:bCs/>
          <w:i/>
          <w:iCs/>
          <w:color w:val="auto"/>
          <w:sz w:val="24"/>
          <w:szCs w:val="24"/>
        </w:rPr>
        <w:t>Imports Expanded Rapidly During the Injury Period</w:t>
      </w:r>
    </w:p>
    <w:p w14:paraId="285F4901" w14:textId="77777777" w:rsidR="00C81D45" w:rsidRPr="00C81D45" w:rsidRDefault="00C81D45" w:rsidP="00C81D45">
      <w:pPr>
        <w:spacing w:after="0" w:line="240" w:lineRule="auto"/>
        <w:jc w:val="both"/>
        <w:rPr>
          <w:rFonts w:ascii="Aptos" w:hAnsi="Aptos"/>
          <w:sz w:val="24"/>
          <w:szCs w:val="24"/>
        </w:rPr>
      </w:pPr>
    </w:p>
    <w:p w14:paraId="6A806FEC" w14:textId="5F6C7608" w:rsidR="00C81D45" w:rsidRPr="00C81D45" w:rsidRDefault="00C81D45" w:rsidP="00C81D45">
      <w:pPr>
        <w:spacing w:after="0" w:line="240" w:lineRule="auto"/>
        <w:jc w:val="both"/>
        <w:rPr>
          <w:rFonts w:ascii="Aptos" w:hAnsi="Aptos"/>
          <w:sz w:val="24"/>
          <w:szCs w:val="24"/>
        </w:rPr>
      </w:pPr>
      <w:r w:rsidRPr="00C81D45">
        <w:rPr>
          <w:rFonts w:ascii="Aptos" w:hAnsi="Aptos"/>
          <w:sz w:val="24"/>
          <w:szCs w:val="24"/>
        </w:rPr>
        <w:t xml:space="preserve">Total imports increased from </w:t>
      </w:r>
      <w:r w:rsidRPr="000022E8">
        <w:rPr>
          <w:rFonts w:ascii="Aptos" w:hAnsi="Aptos"/>
          <w:sz w:val="24"/>
          <w:szCs w:val="24"/>
        </w:rPr>
        <w:t xml:space="preserve">163.8 </w:t>
      </w:r>
      <w:proofErr w:type="spellStart"/>
      <w:r w:rsidR="00890E63" w:rsidRPr="000022E8">
        <w:rPr>
          <w:rFonts w:ascii="Aptos" w:hAnsi="Aptos"/>
          <w:sz w:val="24"/>
          <w:szCs w:val="24"/>
        </w:rPr>
        <w:t>K</w:t>
      </w:r>
      <w:r w:rsidRPr="000022E8">
        <w:rPr>
          <w:rFonts w:ascii="Aptos" w:hAnsi="Aptos"/>
          <w:sz w:val="24"/>
          <w:szCs w:val="24"/>
        </w:rPr>
        <w:t>tons</w:t>
      </w:r>
      <w:proofErr w:type="spellEnd"/>
      <w:r w:rsidRPr="00C81D45">
        <w:rPr>
          <w:rFonts w:ascii="Aptos" w:hAnsi="Aptos"/>
          <w:sz w:val="24"/>
          <w:szCs w:val="24"/>
        </w:rPr>
        <w:t xml:space="preserve"> in 2021 to 312.6 </w:t>
      </w:r>
      <w:proofErr w:type="spellStart"/>
      <w:r w:rsidR="00890E63">
        <w:rPr>
          <w:rFonts w:ascii="Aptos" w:hAnsi="Aptos"/>
          <w:sz w:val="24"/>
          <w:szCs w:val="24"/>
        </w:rPr>
        <w:t>K</w:t>
      </w:r>
      <w:r w:rsidRPr="00C81D45">
        <w:rPr>
          <w:rFonts w:ascii="Aptos" w:hAnsi="Aptos"/>
          <w:sz w:val="24"/>
          <w:szCs w:val="24"/>
        </w:rPr>
        <w:t>tons</w:t>
      </w:r>
      <w:proofErr w:type="spellEnd"/>
      <w:r w:rsidRPr="00C81D45">
        <w:rPr>
          <w:rFonts w:ascii="Aptos" w:hAnsi="Aptos"/>
          <w:sz w:val="24"/>
          <w:szCs w:val="24"/>
        </w:rPr>
        <w:t xml:space="preserve"> in 2025.</w:t>
      </w:r>
    </w:p>
    <w:p w14:paraId="5C52924A" w14:textId="77777777" w:rsidR="00C81D45" w:rsidRPr="00C81D45" w:rsidRDefault="00C81D45" w:rsidP="00C81D45">
      <w:pPr>
        <w:spacing w:after="0" w:line="240" w:lineRule="auto"/>
        <w:jc w:val="both"/>
        <w:rPr>
          <w:rFonts w:ascii="Aptos" w:hAnsi="Aptos"/>
          <w:sz w:val="24"/>
          <w:szCs w:val="24"/>
        </w:rPr>
      </w:pPr>
    </w:p>
    <w:p w14:paraId="66C30DC0" w14:textId="77777777" w:rsidR="00C81D45" w:rsidRPr="00C81D45" w:rsidRDefault="00C81D45" w:rsidP="00C81D45">
      <w:pPr>
        <w:spacing w:after="0" w:line="240" w:lineRule="auto"/>
        <w:jc w:val="both"/>
        <w:rPr>
          <w:rFonts w:ascii="Aptos" w:hAnsi="Aptos"/>
          <w:sz w:val="24"/>
          <w:szCs w:val="24"/>
        </w:rPr>
      </w:pPr>
      <w:r w:rsidRPr="00C81D45">
        <w:rPr>
          <w:rFonts w:ascii="Aptos" w:hAnsi="Aptos"/>
          <w:sz w:val="24"/>
          <w:szCs w:val="24"/>
        </w:rPr>
        <w:t>This represents:</w:t>
      </w:r>
    </w:p>
    <w:p w14:paraId="63F37C07" w14:textId="77777777" w:rsidR="00C81D45" w:rsidRPr="00C81D45" w:rsidRDefault="00C81D45" w:rsidP="00C81D45">
      <w:pPr>
        <w:spacing w:after="0" w:line="240" w:lineRule="auto"/>
        <w:jc w:val="both"/>
        <w:rPr>
          <w:rFonts w:ascii="Aptos" w:hAnsi="Aptos"/>
          <w:sz w:val="24"/>
          <w:szCs w:val="24"/>
        </w:rPr>
      </w:pPr>
    </w:p>
    <w:p w14:paraId="0EEA0D5C" w14:textId="10915932" w:rsidR="00C81D45" w:rsidRPr="000204B1" w:rsidRDefault="00C81D45" w:rsidP="000204B1">
      <w:pPr>
        <w:pStyle w:val="ListParagraph"/>
        <w:numPr>
          <w:ilvl w:val="0"/>
          <w:numId w:val="8"/>
        </w:numPr>
        <w:spacing w:after="0" w:line="240" w:lineRule="auto"/>
        <w:jc w:val="both"/>
        <w:rPr>
          <w:rFonts w:ascii="Aptos" w:hAnsi="Aptos"/>
          <w:sz w:val="24"/>
          <w:szCs w:val="24"/>
        </w:rPr>
      </w:pPr>
      <w:r w:rsidRPr="000204B1">
        <w:rPr>
          <w:rFonts w:ascii="Aptos" w:hAnsi="Aptos"/>
          <w:sz w:val="24"/>
          <w:szCs w:val="24"/>
        </w:rPr>
        <w:t xml:space="preserve">An absolute increase of 148.8 </w:t>
      </w:r>
      <w:proofErr w:type="spellStart"/>
      <w:r w:rsidRPr="000204B1">
        <w:rPr>
          <w:rFonts w:ascii="Aptos" w:hAnsi="Aptos"/>
          <w:sz w:val="24"/>
          <w:szCs w:val="24"/>
        </w:rPr>
        <w:t>ktons</w:t>
      </w:r>
      <w:proofErr w:type="spellEnd"/>
      <w:r w:rsidRPr="000204B1">
        <w:rPr>
          <w:rFonts w:ascii="Aptos" w:hAnsi="Aptos"/>
          <w:sz w:val="24"/>
          <w:szCs w:val="24"/>
        </w:rPr>
        <w:t>; and</w:t>
      </w:r>
    </w:p>
    <w:p w14:paraId="440F3CB7" w14:textId="77777777" w:rsidR="00C81D45" w:rsidRPr="000204B1" w:rsidRDefault="00C81D45" w:rsidP="000204B1">
      <w:pPr>
        <w:pStyle w:val="ListParagraph"/>
        <w:numPr>
          <w:ilvl w:val="0"/>
          <w:numId w:val="8"/>
        </w:numPr>
        <w:spacing w:after="0" w:line="240" w:lineRule="auto"/>
        <w:jc w:val="both"/>
        <w:rPr>
          <w:rFonts w:ascii="Aptos" w:hAnsi="Aptos"/>
          <w:sz w:val="24"/>
          <w:szCs w:val="24"/>
        </w:rPr>
      </w:pPr>
      <w:r w:rsidRPr="000204B1">
        <w:rPr>
          <w:rFonts w:ascii="Aptos" w:hAnsi="Aptos"/>
          <w:sz w:val="24"/>
          <w:szCs w:val="24"/>
        </w:rPr>
        <w:t>A relative increase of 91%.</w:t>
      </w:r>
    </w:p>
    <w:p w14:paraId="17991E76" w14:textId="77777777" w:rsidR="00C81D45" w:rsidRPr="00C81D45" w:rsidRDefault="00C81D45" w:rsidP="00C81D45">
      <w:pPr>
        <w:spacing w:after="0" w:line="240" w:lineRule="auto"/>
        <w:jc w:val="both"/>
        <w:rPr>
          <w:rFonts w:ascii="Aptos" w:hAnsi="Aptos"/>
          <w:sz w:val="24"/>
          <w:szCs w:val="24"/>
        </w:rPr>
      </w:pPr>
    </w:p>
    <w:p w14:paraId="68325082" w14:textId="77777777" w:rsidR="00C81D45" w:rsidRPr="00C81D45" w:rsidRDefault="00C81D45" w:rsidP="00C81D45">
      <w:pPr>
        <w:spacing w:after="0" w:line="240" w:lineRule="auto"/>
        <w:jc w:val="both"/>
        <w:rPr>
          <w:rFonts w:ascii="Aptos" w:hAnsi="Aptos"/>
          <w:sz w:val="24"/>
          <w:szCs w:val="24"/>
        </w:rPr>
      </w:pPr>
      <w:r w:rsidRPr="00C81D45">
        <w:rPr>
          <w:rFonts w:ascii="Aptos" w:hAnsi="Aptos"/>
          <w:sz w:val="24"/>
          <w:szCs w:val="24"/>
        </w:rPr>
        <w:t>Several countries recorded particularly aggressive growth rates:</w:t>
      </w:r>
    </w:p>
    <w:p w14:paraId="6D477B8B" w14:textId="77777777" w:rsidR="00C81D45" w:rsidRPr="00C81D45" w:rsidRDefault="00C81D45" w:rsidP="00C81D45">
      <w:pPr>
        <w:spacing w:after="0" w:line="240" w:lineRule="auto"/>
        <w:jc w:val="both"/>
        <w:rPr>
          <w:rFonts w:ascii="Aptos" w:hAnsi="Aptos"/>
          <w:sz w:val="24"/>
          <w:szCs w:val="24"/>
        </w:rPr>
      </w:pPr>
    </w:p>
    <w:p w14:paraId="6A5B680C" w14:textId="77777777" w:rsidR="00C81D45" w:rsidRPr="000204B1" w:rsidRDefault="00C81D45" w:rsidP="000204B1">
      <w:pPr>
        <w:pStyle w:val="ListParagraph"/>
        <w:numPr>
          <w:ilvl w:val="0"/>
          <w:numId w:val="9"/>
        </w:numPr>
        <w:spacing w:after="0" w:line="240" w:lineRule="auto"/>
        <w:jc w:val="both"/>
        <w:rPr>
          <w:rFonts w:ascii="Aptos" w:hAnsi="Aptos"/>
          <w:sz w:val="24"/>
          <w:szCs w:val="24"/>
        </w:rPr>
      </w:pPr>
      <w:r w:rsidRPr="000204B1">
        <w:rPr>
          <w:rFonts w:ascii="Aptos" w:hAnsi="Aptos"/>
          <w:sz w:val="24"/>
          <w:szCs w:val="24"/>
        </w:rPr>
        <w:t>Lithuania: +1,031%</w:t>
      </w:r>
    </w:p>
    <w:p w14:paraId="4FB38B92" w14:textId="77777777" w:rsidR="00C81D45" w:rsidRPr="000204B1" w:rsidRDefault="00C81D45" w:rsidP="000204B1">
      <w:pPr>
        <w:pStyle w:val="ListParagraph"/>
        <w:numPr>
          <w:ilvl w:val="0"/>
          <w:numId w:val="9"/>
        </w:numPr>
        <w:spacing w:after="0" w:line="240" w:lineRule="auto"/>
        <w:jc w:val="both"/>
        <w:rPr>
          <w:rFonts w:ascii="Aptos" w:hAnsi="Aptos"/>
          <w:sz w:val="24"/>
          <w:szCs w:val="24"/>
        </w:rPr>
      </w:pPr>
      <w:r w:rsidRPr="000204B1">
        <w:rPr>
          <w:rFonts w:ascii="Aptos" w:hAnsi="Aptos"/>
          <w:sz w:val="24"/>
          <w:szCs w:val="24"/>
        </w:rPr>
        <w:t>Vietnam: +2,833%</w:t>
      </w:r>
    </w:p>
    <w:p w14:paraId="35FE3981" w14:textId="77777777" w:rsidR="00C81D45" w:rsidRPr="000204B1" w:rsidRDefault="00C81D45" w:rsidP="000204B1">
      <w:pPr>
        <w:pStyle w:val="ListParagraph"/>
        <w:numPr>
          <w:ilvl w:val="0"/>
          <w:numId w:val="9"/>
        </w:numPr>
        <w:spacing w:after="0" w:line="240" w:lineRule="auto"/>
        <w:jc w:val="both"/>
        <w:rPr>
          <w:rFonts w:ascii="Aptos" w:hAnsi="Aptos"/>
          <w:sz w:val="24"/>
          <w:szCs w:val="24"/>
        </w:rPr>
      </w:pPr>
      <w:r w:rsidRPr="000204B1">
        <w:rPr>
          <w:rFonts w:ascii="Aptos" w:hAnsi="Aptos"/>
          <w:sz w:val="24"/>
          <w:szCs w:val="24"/>
        </w:rPr>
        <w:t>Nigeria: +17,231%</w:t>
      </w:r>
    </w:p>
    <w:p w14:paraId="74F0DF0E" w14:textId="77777777" w:rsidR="00C81D45" w:rsidRPr="000204B1" w:rsidRDefault="00C81D45" w:rsidP="000204B1">
      <w:pPr>
        <w:pStyle w:val="ListParagraph"/>
        <w:numPr>
          <w:ilvl w:val="0"/>
          <w:numId w:val="9"/>
        </w:numPr>
        <w:spacing w:after="0" w:line="240" w:lineRule="auto"/>
        <w:jc w:val="both"/>
        <w:rPr>
          <w:rFonts w:ascii="Aptos" w:hAnsi="Aptos"/>
          <w:sz w:val="24"/>
          <w:szCs w:val="24"/>
        </w:rPr>
      </w:pPr>
      <w:r w:rsidRPr="000204B1">
        <w:rPr>
          <w:rFonts w:ascii="Aptos" w:hAnsi="Aptos"/>
          <w:sz w:val="24"/>
          <w:szCs w:val="24"/>
        </w:rPr>
        <w:t>India: +8,980%</w:t>
      </w:r>
    </w:p>
    <w:p w14:paraId="57AA0A14" w14:textId="77777777" w:rsidR="00C81D45" w:rsidRPr="000204B1" w:rsidRDefault="00C81D45" w:rsidP="000204B1">
      <w:pPr>
        <w:pStyle w:val="ListParagraph"/>
        <w:numPr>
          <w:ilvl w:val="0"/>
          <w:numId w:val="9"/>
        </w:numPr>
        <w:spacing w:after="0" w:line="240" w:lineRule="auto"/>
        <w:jc w:val="both"/>
        <w:rPr>
          <w:rFonts w:ascii="Aptos" w:hAnsi="Aptos"/>
          <w:sz w:val="24"/>
          <w:szCs w:val="24"/>
        </w:rPr>
      </w:pPr>
      <w:r w:rsidRPr="000204B1">
        <w:rPr>
          <w:rFonts w:ascii="Aptos" w:hAnsi="Aptos"/>
          <w:sz w:val="24"/>
          <w:szCs w:val="24"/>
        </w:rPr>
        <w:t>Egypt: +8,595%</w:t>
      </w:r>
    </w:p>
    <w:p w14:paraId="315193FB" w14:textId="77777777" w:rsidR="00C81D45" w:rsidRPr="000204B1" w:rsidRDefault="00C81D45" w:rsidP="000204B1">
      <w:pPr>
        <w:pStyle w:val="ListParagraph"/>
        <w:numPr>
          <w:ilvl w:val="0"/>
          <w:numId w:val="9"/>
        </w:numPr>
        <w:spacing w:after="0" w:line="240" w:lineRule="auto"/>
        <w:jc w:val="both"/>
        <w:rPr>
          <w:rFonts w:ascii="Aptos" w:hAnsi="Aptos"/>
          <w:sz w:val="24"/>
          <w:szCs w:val="24"/>
        </w:rPr>
      </w:pPr>
      <w:r w:rsidRPr="000204B1">
        <w:rPr>
          <w:rFonts w:ascii="Aptos" w:hAnsi="Aptos"/>
          <w:sz w:val="24"/>
          <w:szCs w:val="24"/>
        </w:rPr>
        <w:t>China: +561%</w:t>
      </w:r>
    </w:p>
    <w:p w14:paraId="1A2777C7" w14:textId="77777777" w:rsidR="00C81D45" w:rsidRPr="00C81D45" w:rsidRDefault="00C81D45" w:rsidP="00C81D45">
      <w:pPr>
        <w:spacing w:after="0" w:line="240" w:lineRule="auto"/>
        <w:jc w:val="both"/>
        <w:rPr>
          <w:rFonts w:ascii="Aptos" w:hAnsi="Aptos"/>
          <w:sz w:val="24"/>
          <w:szCs w:val="24"/>
        </w:rPr>
      </w:pPr>
    </w:p>
    <w:p w14:paraId="772ABE71" w14:textId="77777777" w:rsidR="00C81D45" w:rsidRPr="00C81D45" w:rsidRDefault="00C81D45" w:rsidP="00C81D45">
      <w:pPr>
        <w:spacing w:after="0" w:line="240" w:lineRule="auto"/>
        <w:jc w:val="both"/>
        <w:rPr>
          <w:rFonts w:ascii="Aptos" w:hAnsi="Aptos"/>
          <w:sz w:val="24"/>
          <w:szCs w:val="24"/>
        </w:rPr>
      </w:pPr>
      <w:r w:rsidRPr="00C81D45">
        <w:rPr>
          <w:rFonts w:ascii="Aptos" w:hAnsi="Aptos"/>
          <w:sz w:val="24"/>
          <w:szCs w:val="24"/>
        </w:rPr>
        <w:t>The import surge occurred simultaneously with collapsing domestic prices and deteriorating profitability of the UK industry.</w:t>
      </w:r>
    </w:p>
    <w:p w14:paraId="3DD8FB3F" w14:textId="77777777" w:rsidR="00C81D45" w:rsidRPr="00C81D45" w:rsidRDefault="00C81D45" w:rsidP="00C81D45">
      <w:pPr>
        <w:spacing w:after="0" w:line="240" w:lineRule="auto"/>
        <w:jc w:val="both"/>
        <w:rPr>
          <w:rFonts w:ascii="Aptos" w:hAnsi="Aptos"/>
          <w:sz w:val="24"/>
          <w:szCs w:val="24"/>
        </w:rPr>
      </w:pPr>
    </w:p>
    <w:p w14:paraId="482B8604" w14:textId="44566E38" w:rsidR="00C81D45" w:rsidRPr="000204B1" w:rsidRDefault="00C81D45" w:rsidP="000204B1">
      <w:pPr>
        <w:pStyle w:val="Heading2"/>
        <w:numPr>
          <w:ilvl w:val="0"/>
          <w:numId w:val="1"/>
        </w:numPr>
        <w:spacing w:before="0" w:after="0" w:line="240" w:lineRule="auto"/>
        <w:rPr>
          <w:rFonts w:ascii="Aptos" w:hAnsi="Aptos"/>
          <w:b/>
          <w:bCs/>
          <w:color w:val="auto"/>
          <w:sz w:val="24"/>
          <w:szCs w:val="24"/>
        </w:rPr>
      </w:pPr>
      <w:r w:rsidRPr="000204B1">
        <w:rPr>
          <w:rFonts w:ascii="Aptos" w:hAnsi="Aptos"/>
          <w:b/>
          <w:bCs/>
          <w:color w:val="auto"/>
          <w:sz w:val="24"/>
          <w:szCs w:val="24"/>
        </w:rPr>
        <w:t xml:space="preserve">The Magnitude of Undercutting Supports a </w:t>
      </w:r>
      <w:proofErr w:type="gramStart"/>
      <w:r w:rsidRPr="000204B1">
        <w:rPr>
          <w:rFonts w:ascii="Aptos" w:hAnsi="Aptos"/>
          <w:b/>
          <w:bCs/>
          <w:color w:val="auto"/>
          <w:sz w:val="24"/>
          <w:szCs w:val="24"/>
        </w:rPr>
        <w:t xml:space="preserve">Duty Near </w:t>
      </w:r>
      <w:r w:rsidR="007B0ACA">
        <w:rPr>
          <w:rFonts w:ascii="Aptos" w:hAnsi="Aptos"/>
          <w:b/>
          <w:bCs/>
          <w:color w:val="auto"/>
          <w:sz w:val="24"/>
          <w:szCs w:val="24"/>
        </w:rPr>
        <w:t>90</w:t>
      </w:r>
      <w:r w:rsidRPr="000204B1">
        <w:rPr>
          <w:rFonts w:ascii="Aptos" w:hAnsi="Aptos"/>
          <w:b/>
          <w:bCs/>
          <w:color w:val="auto"/>
          <w:sz w:val="24"/>
          <w:szCs w:val="24"/>
        </w:rPr>
        <w:t>%</w:t>
      </w:r>
      <w:proofErr w:type="gramEnd"/>
    </w:p>
    <w:p w14:paraId="3886F139" w14:textId="77777777" w:rsidR="000204B1" w:rsidRDefault="000204B1" w:rsidP="00C81D45">
      <w:pPr>
        <w:spacing w:after="0" w:line="240" w:lineRule="auto"/>
        <w:jc w:val="both"/>
        <w:rPr>
          <w:rFonts w:ascii="Aptos" w:hAnsi="Aptos"/>
          <w:sz w:val="24"/>
          <w:szCs w:val="24"/>
        </w:rPr>
      </w:pPr>
    </w:p>
    <w:p w14:paraId="48C11108" w14:textId="25AE7A3F" w:rsidR="00C81D45" w:rsidRPr="000204B1" w:rsidRDefault="00C81D45" w:rsidP="000204B1">
      <w:pPr>
        <w:pStyle w:val="Heading3"/>
        <w:numPr>
          <w:ilvl w:val="0"/>
          <w:numId w:val="10"/>
        </w:numPr>
        <w:spacing w:before="0" w:after="0" w:line="240" w:lineRule="auto"/>
        <w:rPr>
          <w:b/>
          <w:bCs/>
          <w:i/>
          <w:iCs/>
          <w:color w:val="auto"/>
          <w:sz w:val="24"/>
          <w:szCs w:val="24"/>
        </w:rPr>
      </w:pPr>
      <w:r w:rsidRPr="000204B1">
        <w:rPr>
          <w:b/>
          <w:bCs/>
          <w:i/>
          <w:iCs/>
          <w:color w:val="auto"/>
          <w:sz w:val="24"/>
          <w:szCs w:val="24"/>
        </w:rPr>
        <w:t>Import Prices Reached Artificially Low Levels</w:t>
      </w:r>
    </w:p>
    <w:p w14:paraId="31B747FC" w14:textId="77777777" w:rsidR="00C81D45" w:rsidRPr="00C81D45" w:rsidRDefault="00C81D45" w:rsidP="00C81D45">
      <w:pPr>
        <w:spacing w:after="0" w:line="240" w:lineRule="auto"/>
        <w:jc w:val="both"/>
        <w:rPr>
          <w:rFonts w:ascii="Aptos" w:hAnsi="Aptos"/>
          <w:sz w:val="24"/>
          <w:szCs w:val="24"/>
        </w:rPr>
      </w:pPr>
    </w:p>
    <w:p w14:paraId="26330DB5" w14:textId="03D24042" w:rsidR="000204B1" w:rsidRPr="00D121D9" w:rsidRDefault="000204B1" w:rsidP="000204B1">
      <w:pPr>
        <w:spacing w:after="0" w:line="240" w:lineRule="auto"/>
        <w:jc w:val="both"/>
        <w:rPr>
          <w:rFonts w:ascii="Aptos" w:hAnsi="Aptos"/>
          <w:sz w:val="24"/>
          <w:szCs w:val="24"/>
        </w:rPr>
      </w:pPr>
      <w:r w:rsidRPr="00D121D9">
        <w:rPr>
          <w:rFonts w:ascii="Aptos" w:hAnsi="Aptos"/>
          <w:sz w:val="24"/>
          <w:szCs w:val="24"/>
        </w:rPr>
        <w:t xml:space="preserve">The lowest monthly </w:t>
      </w:r>
      <w:r w:rsidRPr="0061629C">
        <w:rPr>
          <w:rFonts w:ascii="Aptos" w:hAnsi="Aptos"/>
          <w:sz w:val="24"/>
          <w:szCs w:val="24"/>
        </w:rPr>
        <w:t>import price observed in 2025</w:t>
      </w:r>
      <w:r w:rsidR="00277D2E" w:rsidRPr="0061629C">
        <w:rPr>
          <w:rFonts w:ascii="Aptos" w:hAnsi="Aptos"/>
          <w:sz w:val="24"/>
          <w:szCs w:val="24"/>
        </w:rPr>
        <w:t xml:space="preserve">, from China, </w:t>
      </w:r>
      <w:r w:rsidR="00590144" w:rsidRPr="0061629C">
        <w:rPr>
          <w:rFonts w:ascii="Aptos" w:hAnsi="Aptos"/>
          <w:sz w:val="24"/>
          <w:szCs w:val="24"/>
        </w:rPr>
        <w:t>at</w:t>
      </w:r>
      <w:r w:rsidRPr="0061629C">
        <w:rPr>
          <w:rFonts w:ascii="Aptos" w:hAnsi="Aptos"/>
          <w:sz w:val="24"/>
          <w:szCs w:val="24"/>
        </w:rPr>
        <w:t xml:space="preserve"> GBP 643.2/</w:t>
      </w:r>
      <w:r w:rsidR="00D66809">
        <w:rPr>
          <w:rFonts w:ascii="Aptos" w:hAnsi="Aptos"/>
          <w:sz w:val="24"/>
          <w:szCs w:val="24"/>
        </w:rPr>
        <w:t>T</w:t>
      </w:r>
      <w:r w:rsidRPr="0061629C">
        <w:rPr>
          <w:rFonts w:ascii="Aptos" w:hAnsi="Aptos"/>
          <w:sz w:val="24"/>
          <w:szCs w:val="24"/>
        </w:rPr>
        <w:t>on</w:t>
      </w:r>
      <w:r w:rsidR="00D66809">
        <w:rPr>
          <w:rFonts w:ascii="Aptos" w:hAnsi="Aptos"/>
          <w:sz w:val="24"/>
          <w:szCs w:val="24"/>
        </w:rPr>
        <w:t>,</w:t>
      </w:r>
      <w:r w:rsidR="00D121D9" w:rsidRPr="0061629C">
        <w:rPr>
          <w:rFonts w:ascii="Aptos" w:hAnsi="Aptos"/>
          <w:sz w:val="24"/>
          <w:szCs w:val="24"/>
        </w:rPr>
        <w:t xml:space="preserve"> constitutes a conservative yet robust benchmark of the level at which imports would likely continue to enter the UK market at an accelerated pace in the absence of the requested duty, thereby perpetuating injurious price suppression and undermining fair competition.</w:t>
      </w:r>
    </w:p>
    <w:p w14:paraId="0FA1A2B6" w14:textId="77777777" w:rsidR="000204B1" w:rsidRPr="000204B1" w:rsidRDefault="000204B1" w:rsidP="000204B1">
      <w:pPr>
        <w:spacing w:after="0" w:line="240" w:lineRule="auto"/>
        <w:jc w:val="both"/>
        <w:rPr>
          <w:rFonts w:ascii="Aptos" w:hAnsi="Aptos"/>
          <w:sz w:val="24"/>
          <w:szCs w:val="24"/>
        </w:rPr>
      </w:pPr>
    </w:p>
    <w:p w14:paraId="46EBDE4F" w14:textId="6D1EB023" w:rsidR="000204B1" w:rsidRPr="000204B1" w:rsidRDefault="007D77AC" w:rsidP="000204B1">
      <w:pPr>
        <w:spacing w:after="0" w:line="240" w:lineRule="auto"/>
        <w:jc w:val="both"/>
        <w:rPr>
          <w:rFonts w:ascii="Aptos" w:hAnsi="Aptos"/>
          <w:sz w:val="24"/>
          <w:szCs w:val="24"/>
        </w:rPr>
      </w:pPr>
      <w:r>
        <w:rPr>
          <w:rFonts w:ascii="Aptos" w:hAnsi="Aptos"/>
          <w:sz w:val="24"/>
          <w:szCs w:val="24"/>
        </w:rPr>
        <w:lastRenderedPageBreak/>
        <w:t xml:space="preserve">As </w:t>
      </w:r>
      <w:r w:rsidR="00B66286">
        <w:rPr>
          <w:rFonts w:ascii="Aptos" w:hAnsi="Aptos"/>
          <w:sz w:val="24"/>
          <w:szCs w:val="24"/>
        </w:rPr>
        <w:t>previously shown, the</w:t>
      </w:r>
      <w:r w:rsidR="000204B1" w:rsidRPr="000204B1">
        <w:rPr>
          <w:rFonts w:ascii="Aptos" w:hAnsi="Aptos"/>
          <w:sz w:val="24"/>
          <w:szCs w:val="24"/>
        </w:rPr>
        <w:t xml:space="preserve"> highest observed domestic market price of </w:t>
      </w:r>
      <w:r w:rsidR="000204B1" w:rsidRPr="00C63D17">
        <w:rPr>
          <w:rFonts w:ascii="Aptos" w:hAnsi="Aptos"/>
          <w:sz w:val="24"/>
          <w:szCs w:val="24"/>
        </w:rPr>
        <w:t xml:space="preserve">GBP </w:t>
      </w:r>
      <w:r w:rsidR="009870F0">
        <w:rPr>
          <w:rFonts w:ascii="Aptos" w:hAnsi="Aptos"/>
          <w:color w:val="EE0000"/>
          <w:sz w:val="24"/>
          <w:szCs w:val="24"/>
        </w:rPr>
        <w:t>[</w:t>
      </w:r>
      <w:r w:rsidR="00582415" w:rsidRPr="00782AE0">
        <w:rPr>
          <w:rFonts w:ascii="Aptos" w:hAnsi="Aptos" w:cs="Arial"/>
          <w:i/>
          <w:iCs/>
          <w:sz w:val="24"/>
          <w:szCs w:val="24"/>
        </w:rPr>
        <w:t>Redacted – Information concern Domestic Industry’s pricing during the period of analysis – Redacted as commercially sensitive</w:t>
      </w:r>
      <w:r w:rsidR="009870F0">
        <w:rPr>
          <w:rFonts w:ascii="Aptos" w:hAnsi="Aptos"/>
          <w:color w:val="EE0000"/>
          <w:sz w:val="24"/>
          <w:szCs w:val="24"/>
        </w:rPr>
        <w:t>]</w:t>
      </w:r>
      <w:r w:rsidR="000204B1" w:rsidRPr="000204B1">
        <w:rPr>
          <w:rFonts w:ascii="Aptos" w:hAnsi="Aptos"/>
          <w:sz w:val="24"/>
          <w:szCs w:val="24"/>
        </w:rPr>
        <w:t xml:space="preserve">, this reflects undercutting of approximately </w:t>
      </w:r>
      <w:r w:rsidR="00D36120">
        <w:rPr>
          <w:rFonts w:ascii="Aptos" w:hAnsi="Aptos"/>
          <w:color w:val="EE0000"/>
          <w:sz w:val="24"/>
          <w:szCs w:val="24"/>
        </w:rPr>
        <w:t>[</w:t>
      </w:r>
      <w:r w:rsidR="00582415" w:rsidRPr="00782AE0">
        <w:rPr>
          <w:rFonts w:ascii="Aptos" w:hAnsi="Aptos" w:cs="Arial"/>
          <w:i/>
          <w:iCs/>
          <w:sz w:val="24"/>
          <w:szCs w:val="24"/>
        </w:rPr>
        <w:t>Redacted – Information concern Domestic Industry’s pricing during the period of analysis – Redacted as commercially sensitive</w:t>
      </w:r>
      <w:r w:rsidR="00D36120">
        <w:rPr>
          <w:rFonts w:ascii="Aptos" w:hAnsi="Aptos"/>
          <w:color w:val="EE0000"/>
          <w:sz w:val="24"/>
          <w:szCs w:val="24"/>
        </w:rPr>
        <w:t>]</w:t>
      </w:r>
      <w:r w:rsidR="000204B1" w:rsidRPr="000204B1">
        <w:rPr>
          <w:rFonts w:ascii="Aptos" w:hAnsi="Aptos"/>
          <w:sz w:val="24"/>
          <w:szCs w:val="24"/>
        </w:rPr>
        <w:t>.</w:t>
      </w:r>
    </w:p>
    <w:p w14:paraId="61BC4D65" w14:textId="77777777" w:rsidR="000204B1" w:rsidRPr="000204B1" w:rsidRDefault="000204B1" w:rsidP="000204B1">
      <w:pPr>
        <w:spacing w:after="0" w:line="240" w:lineRule="auto"/>
        <w:jc w:val="both"/>
        <w:rPr>
          <w:rFonts w:ascii="Aptos" w:hAnsi="Aptos"/>
          <w:sz w:val="24"/>
          <w:szCs w:val="24"/>
        </w:rPr>
      </w:pPr>
    </w:p>
    <w:p w14:paraId="0FF20D96" w14:textId="4D9AB024" w:rsidR="000204B1" w:rsidRPr="000204B1" w:rsidRDefault="000204B1" w:rsidP="000204B1">
      <w:pPr>
        <w:spacing w:after="0" w:line="240" w:lineRule="auto"/>
        <w:jc w:val="both"/>
        <w:rPr>
          <w:rFonts w:ascii="Aptos" w:hAnsi="Aptos"/>
          <w:sz w:val="24"/>
          <w:szCs w:val="24"/>
        </w:rPr>
      </w:pPr>
      <w:r w:rsidRPr="000204B1">
        <w:rPr>
          <w:rFonts w:ascii="Aptos" w:hAnsi="Aptos"/>
          <w:sz w:val="24"/>
          <w:szCs w:val="24"/>
        </w:rPr>
        <w:t>A price decline of this magnitude cannot reasonably be explained by ordinary competitive forces, efficiency gains, or normal market cycles. Rather, it reflects severe market distortion associated with structural global excess capacity and export-</w:t>
      </w:r>
      <w:proofErr w:type="gramStart"/>
      <w:r w:rsidRPr="000204B1">
        <w:rPr>
          <w:rFonts w:ascii="Aptos" w:hAnsi="Aptos"/>
          <w:sz w:val="24"/>
          <w:szCs w:val="24"/>
        </w:rPr>
        <w:t>driven</w:t>
      </w:r>
      <w:proofErr w:type="gramEnd"/>
      <w:r w:rsidRPr="000204B1">
        <w:rPr>
          <w:rFonts w:ascii="Aptos" w:hAnsi="Aptos"/>
          <w:sz w:val="24"/>
          <w:szCs w:val="24"/>
        </w:rPr>
        <w:t xml:space="preserve"> pricing behavior.</w:t>
      </w:r>
    </w:p>
    <w:p w14:paraId="53FFEA90" w14:textId="77777777" w:rsidR="000204B1" w:rsidRPr="000204B1" w:rsidRDefault="000204B1" w:rsidP="000204B1">
      <w:pPr>
        <w:spacing w:after="0" w:line="240" w:lineRule="auto"/>
        <w:jc w:val="both"/>
        <w:rPr>
          <w:rFonts w:ascii="Aptos" w:hAnsi="Aptos"/>
          <w:sz w:val="24"/>
          <w:szCs w:val="24"/>
        </w:rPr>
      </w:pPr>
    </w:p>
    <w:p w14:paraId="1BD6838F" w14:textId="77777777" w:rsidR="000204B1" w:rsidRPr="000204B1" w:rsidRDefault="000204B1" w:rsidP="000204B1">
      <w:pPr>
        <w:spacing w:after="0" w:line="240" w:lineRule="auto"/>
        <w:jc w:val="both"/>
        <w:rPr>
          <w:rFonts w:ascii="Aptos" w:hAnsi="Aptos"/>
          <w:sz w:val="24"/>
          <w:szCs w:val="24"/>
        </w:rPr>
      </w:pPr>
      <w:r w:rsidRPr="000204B1">
        <w:rPr>
          <w:rFonts w:ascii="Aptos" w:hAnsi="Aptos"/>
          <w:sz w:val="24"/>
          <w:szCs w:val="24"/>
        </w:rPr>
        <w:t>For a capital-intensive industry such as PET, where producers must recover substantial fixed costs related to energy, maintenance, labor, environmental compliance, logistics infrastructure, and long-term capital investments, sustained pricing at these levels is commercially unsustainable.</w:t>
      </w:r>
    </w:p>
    <w:p w14:paraId="0F81D859" w14:textId="77777777" w:rsidR="000204B1" w:rsidRPr="000204B1" w:rsidRDefault="000204B1" w:rsidP="000204B1">
      <w:pPr>
        <w:spacing w:after="0" w:line="240" w:lineRule="auto"/>
        <w:jc w:val="both"/>
        <w:rPr>
          <w:rFonts w:ascii="Aptos" w:hAnsi="Aptos"/>
          <w:sz w:val="24"/>
          <w:szCs w:val="24"/>
        </w:rPr>
      </w:pPr>
    </w:p>
    <w:p w14:paraId="0355882E" w14:textId="19F84D12" w:rsidR="000204B1" w:rsidRPr="000204B1" w:rsidRDefault="000204B1" w:rsidP="000204B1">
      <w:pPr>
        <w:spacing w:after="0" w:line="240" w:lineRule="auto"/>
        <w:jc w:val="both"/>
        <w:rPr>
          <w:rFonts w:ascii="Aptos" w:hAnsi="Aptos"/>
          <w:sz w:val="24"/>
          <w:szCs w:val="24"/>
        </w:rPr>
      </w:pPr>
      <w:r w:rsidRPr="000204B1">
        <w:rPr>
          <w:rFonts w:ascii="Aptos" w:hAnsi="Aptos"/>
          <w:sz w:val="24"/>
          <w:szCs w:val="24"/>
        </w:rPr>
        <w:t>The significance of the undercutting is not merely theoretical. In practical market terms, import offers at these levels force domestic producers into one of two outcomes: either reduce prices toward uneconomic levels to retain customers or lose sales volumes and market share to imports priced below sustainable production economics.</w:t>
      </w:r>
    </w:p>
    <w:p w14:paraId="035608E2" w14:textId="77777777" w:rsidR="000204B1" w:rsidRPr="000204B1" w:rsidRDefault="000204B1" w:rsidP="000204B1">
      <w:pPr>
        <w:spacing w:after="0" w:line="240" w:lineRule="auto"/>
        <w:jc w:val="both"/>
        <w:rPr>
          <w:rFonts w:ascii="Aptos" w:hAnsi="Aptos"/>
          <w:sz w:val="24"/>
          <w:szCs w:val="24"/>
        </w:rPr>
      </w:pPr>
    </w:p>
    <w:p w14:paraId="169F741C" w14:textId="77777777" w:rsidR="000204B1" w:rsidRPr="000204B1" w:rsidRDefault="000204B1" w:rsidP="000204B1">
      <w:pPr>
        <w:spacing w:after="0" w:line="240" w:lineRule="auto"/>
        <w:jc w:val="both"/>
        <w:rPr>
          <w:rFonts w:ascii="Aptos" w:hAnsi="Aptos"/>
          <w:sz w:val="24"/>
          <w:szCs w:val="24"/>
        </w:rPr>
      </w:pPr>
      <w:r w:rsidRPr="000204B1">
        <w:rPr>
          <w:rFonts w:ascii="Aptos" w:hAnsi="Aptos"/>
          <w:sz w:val="24"/>
          <w:szCs w:val="24"/>
        </w:rPr>
        <w:t>As low-priced imports gain market share, they progressively establish a new market reference price that disconnects domestic selling prices from normal supply-demand fundamentals and from economically sustainable margins across the PET value chain.</w:t>
      </w:r>
    </w:p>
    <w:p w14:paraId="7E361DE0" w14:textId="77777777" w:rsidR="000204B1" w:rsidRPr="000204B1" w:rsidRDefault="000204B1" w:rsidP="000204B1">
      <w:pPr>
        <w:spacing w:after="0" w:line="240" w:lineRule="auto"/>
        <w:jc w:val="both"/>
        <w:rPr>
          <w:rFonts w:ascii="Aptos" w:hAnsi="Aptos"/>
          <w:sz w:val="24"/>
          <w:szCs w:val="24"/>
        </w:rPr>
      </w:pPr>
    </w:p>
    <w:p w14:paraId="7D25140E" w14:textId="52C05732" w:rsidR="000204B1" w:rsidRPr="000204B1" w:rsidRDefault="006735EA" w:rsidP="000204B1">
      <w:pPr>
        <w:spacing w:after="0" w:line="240" w:lineRule="auto"/>
        <w:jc w:val="both"/>
        <w:rPr>
          <w:rFonts w:ascii="Aptos" w:hAnsi="Aptos"/>
          <w:sz w:val="24"/>
          <w:szCs w:val="24"/>
        </w:rPr>
      </w:pPr>
      <w:r>
        <w:rPr>
          <w:rFonts w:ascii="Aptos" w:hAnsi="Aptos"/>
          <w:color w:val="EE0000"/>
          <w:sz w:val="24"/>
          <w:szCs w:val="24"/>
        </w:rPr>
        <w:t>[</w:t>
      </w:r>
      <w:r w:rsidR="00CD4347" w:rsidRPr="00782AE0">
        <w:rPr>
          <w:rFonts w:ascii="Aptos" w:hAnsi="Aptos" w:cs="Arial"/>
          <w:i/>
          <w:iCs/>
          <w:sz w:val="24"/>
          <w:szCs w:val="24"/>
        </w:rPr>
        <w:t>Redacted – Information concern Domestic Industry’s pricing during the period of analysis – Redacted as commercially sensitive</w:t>
      </w:r>
      <w:r>
        <w:rPr>
          <w:rFonts w:ascii="Aptos" w:hAnsi="Aptos"/>
          <w:color w:val="EE0000"/>
          <w:sz w:val="24"/>
          <w:szCs w:val="24"/>
        </w:rPr>
        <w:t>]</w:t>
      </w:r>
      <w:r w:rsidR="000204B1" w:rsidRPr="000204B1">
        <w:rPr>
          <w:rFonts w:ascii="Aptos" w:hAnsi="Aptos"/>
          <w:sz w:val="24"/>
          <w:szCs w:val="24"/>
        </w:rPr>
        <w:t xml:space="preserve"> </w:t>
      </w:r>
    </w:p>
    <w:p w14:paraId="127F5CB1" w14:textId="77777777" w:rsidR="000204B1" w:rsidRPr="000204B1" w:rsidRDefault="000204B1" w:rsidP="000204B1">
      <w:pPr>
        <w:spacing w:after="0" w:line="240" w:lineRule="auto"/>
        <w:jc w:val="both"/>
        <w:rPr>
          <w:rFonts w:ascii="Aptos" w:hAnsi="Aptos"/>
          <w:sz w:val="24"/>
          <w:szCs w:val="24"/>
        </w:rPr>
      </w:pPr>
    </w:p>
    <w:p w14:paraId="3B13B2AA" w14:textId="500ED6D6" w:rsidR="000204B1" w:rsidRPr="000204B1" w:rsidRDefault="000204B1" w:rsidP="000204B1">
      <w:pPr>
        <w:pStyle w:val="Heading3"/>
        <w:numPr>
          <w:ilvl w:val="0"/>
          <w:numId w:val="10"/>
        </w:numPr>
        <w:spacing w:before="0" w:after="0" w:line="240" w:lineRule="auto"/>
        <w:rPr>
          <w:b/>
          <w:bCs/>
          <w:i/>
          <w:iCs/>
          <w:color w:val="auto"/>
          <w:sz w:val="24"/>
          <w:szCs w:val="24"/>
        </w:rPr>
      </w:pPr>
      <w:r w:rsidRPr="000204B1">
        <w:rPr>
          <w:b/>
          <w:bCs/>
          <w:i/>
          <w:iCs/>
          <w:color w:val="auto"/>
          <w:sz w:val="24"/>
          <w:szCs w:val="24"/>
        </w:rPr>
        <w:t xml:space="preserve">The Requested </w:t>
      </w:r>
      <w:r w:rsidR="00263719">
        <w:rPr>
          <w:b/>
          <w:bCs/>
          <w:i/>
          <w:iCs/>
          <w:color w:val="auto"/>
          <w:sz w:val="24"/>
          <w:szCs w:val="24"/>
        </w:rPr>
        <w:t>90</w:t>
      </w:r>
      <w:r w:rsidRPr="000204B1">
        <w:rPr>
          <w:b/>
          <w:bCs/>
          <w:i/>
          <w:iCs/>
          <w:color w:val="auto"/>
          <w:sz w:val="24"/>
          <w:szCs w:val="24"/>
        </w:rPr>
        <w:t>% Duty Is Proportionate to the Observed Market Distortion</w:t>
      </w:r>
    </w:p>
    <w:p w14:paraId="7DB9FEB8" w14:textId="77777777" w:rsidR="000204B1" w:rsidRPr="000204B1" w:rsidRDefault="000204B1" w:rsidP="000204B1">
      <w:pPr>
        <w:spacing w:after="0" w:line="240" w:lineRule="auto"/>
        <w:jc w:val="both"/>
        <w:rPr>
          <w:rFonts w:ascii="Aptos" w:hAnsi="Aptos"/>
          <w:sz w:val="24"/>
          <w:szCs w:val="24"/>
        </w:rPr>
      </w:pPr>
    </w:p>
    <w:p w14:paraId="636DC650" w14:textId="6454A5D5" w:rsidR="000204B1" w:rsidRPr="000204B1" w:rsidRDefault="000204B1" w:rsidP="000204B1">
      <w:pPr>
        <w:spacing w:after="0" w:line="240" w:lineRule="auto"/>
        <w:jc w:val="both"/>
        <w:rPr>
          <w:rFonts w:ascii="Aptos" w:hAnsi="Aptos"/>
          <w:sz w:val="24"/>
          <w:szCs w:val="24"/>
        </w:rPr>
      </w:pPr>
      <w:r w:rsidRPr="000204B1">
        <w:rPr>
          <w:rFonts w:ascii="Aptos" w:hAnsi="Aptos"/>
          <w:sz w:val="24"/>
          <w:szCs w:val="24"/>
        </w:rPr>
        <w:t xml:space="preserve">The requested </w:t>
      </w:r>
      <w:r w:rsidR="00263719">
        <w:rPr>
          <w:rFonts w:ascii="Aptos" w:hAnsi="Aptos"/>
          <w:sz w:val="24"/>
          <w:szCs w:val="24"/>
        </w:rPr>
        <w:t>90</w:t>
      </w:r>
      <w:r w:rsidRPr="000204B1">
        <w:rPr>
          <w:rFonts w:ascii="Aptos" w:hAnsi="Aptos"/>
          <w:sz w:val="24"/>
          <w:szCs w:val="24"/>
        </w:rPr>
        <w:t>% safeguard duty is proportionate when viewed against the severity of the observed price depression and undercutting.</w:t>
      </w:r>
    </w:p>
    <w:p w14:paraId="055DD371" w14:textId="77777777" w:rsidR="000204B1" w:rsidRPr="000204B1" w:rsidRDefault="000204B1" w:rsidP="000204B1">
      <w:pPr>
        <w:spacing w:after="0" w:line="240" w:lineRule="auto"/>
        <w:jc w:val="both"/>
        <w:rPr>
          <w:rFonts w:ascii="Aptos" w:hAnsi="Aptos"/>
          <w:sz w:val="24"/>
          <w:szCs w:val="24"/>
        </w:rPr>
      </w:pPr>
    </w:p>
    <w:p w14:paraId="7B854A7F" w14:textId="1E6AD145" w:rsidR="000204B1" w:rsidRPr="000204B1" w:rsidRDefault="000204B1" w:rsidP="000204B1">
      <w:pPr>
        <w:spacing w:after="0" w:line="240" w:lineRule="auto"/>
        <w:jc w:val="both"/>
        <w:rPr>
          <w:rFonts w:ascii="Aptos" w:hAnsi="Aptos"/>
          <w:sz w:val="24"/>
          <w:szCs w:val="24"/>
        </w:rPr>
      </w:pPr>
      <w:r w:rsidRPr="000204B1">
        <w:rPr>
          <w:rFonts w:ascii="Aptos" w:hAnsi="Aptos"/>
          <w:sz w:val="24"/>
          <w:szCs w:val="24"/>
        </w:rPr>
        <w:t xml:space="preserve">Applying a </w:t>
      </w:r>
      <w:r w:rsidR="00263719">
        <w:rPr>
          <w:rFonts w:ascii="Aptos" w:hAnsi="Aptos"/>
          <w:sz w:val="24"/>
          <w:szCs w:val="24"/>
        </w:rPr>
        <w:t>90</w:t>
      </w:r>
      <w:r w:rsidRPr="000204B1">
        <w:rPr>
          <w:rFonts w:ascii="Aptos" w:hAnsi="Aptos"/>
          <w:sz w:val="24"/>
          <w:szCs w:val="24"/>
        </w:rPr>
        <w:t>% ad valorem duty to the lowest observed import price:</w:t>
      </w:r>
    </w:p>
    <w:p w14:paraId="4387F009" w14:textId="77777777" w:rsidR="000204B1" w:rsidRPr="000204B1" w:rsidRDefault="000204B1" w:rsidP="000204B1">
      <w:pPr>
        <w:spacing w:after="0" w:line="240" w:lineRule="auto"/>
        <w:jc w:val="both"/>
        <w:rPr>
          <w:rFonts w:ascii="Aptos" w:hAnsi="Aptos"/>
          <w:sz w:val="24"/>
          <w:szCs w:val="24"/>
        </w:rPr>
      </w:pPr>
    </w:p>
    <w:p w14:paraId="51105386" w14:textId="040CE3DA" w:rsidR="000204B1" w:rsidRPr="00423089" w:rsidRDefault="00C76C25" w:rsidP="000204B1">
      <w:pPr>
        <w:spacing w:after="0" w:line="240" w:lineRule="auto"/>
        <w:jc w:val="center"/>
        <w:rPr>
          <w:rFonts w:ascii="Aptos" w:hAnsi="Aptos"/>
          <w:sz w:val="24"/>
          <w:szCs w:val="24"/>
        </w:rPr>
      </w:pPr>
      <w:r>
        <w:rPr>
          <w:rFonts w:ascii="Aptos" w:hAnsi="Aptos"/>
          <w:color w:val="EE0000"/>
          <w:sz w:val="24"/>
          <w:szCs w:val="24"/>
        </w:rPr>
        <w:t>[</w:t>
      </w:r>
      <w:r w:rsidR="000C52D0" w:rsidRPr="00782AE0">
        <w:rPr>
          <w:rFonts w:ascii="Aptos" w:hAnsi="Aptos" w:cs="Arial"/>
          <w:i/>
          <w:iCs/>
          <w:sz w:val="24"/>
          <w:szCs w:val="24"/>
        </w:rPr>
        <w:t xml:space="preserve">Redacted – Information </w:t>
      </w:r>
      <w:r w:rsidR="00754144">
        <w:rPr>
          <w:rFonts w:ascii="Aptos" w:hAnsi="Aptos" w:cs="Arial"/>
          <w:i/>
          <w:iCs/>
          <w:sz w:val="24"/>
          <w:szCs w:val="24"/>
        </w:rPr>
        <w:t xml:space="preserve">could </w:t>
      </w:r>
      <w:r w:rsidR="00C544ED">
        <w:rPr>
          <w:rFonts w:ascii="Aptos" w:hAnsi="Aptos" w:cs="Arial"/>
          <w:i/>
          <w:iCs/>
          <w:sz w:val="24"/>
          <w:szCs w:val="24"/>
        </w:rPr>
        <w:t xml:space="preserve">reveal </w:t>
      </w:r>
      <w:r w:rsidR="00C544ED" w:rsidRPr="00782AE0">
        <w:rPr>
          <w:rFonts w:ascii="Aptos" w:hAnsi="Aptos" w:cs="Arial"/>
          <w:i/>
          <w:iCs/>
          <w:sz w:val="24"/>
          <w:szCs w:val="24"/>
        </w:rPr>
        <w:t>Domestic</w:t>
      </w:r>
      <w:r w:rsidR="000C52D0" w:rsidRPr="00782AE0">
        <w:rPr>
          <w:rFonts w:ascii="Aptos" w:hAnsi="Aptos" w:cs="Arial"/>
          <w:i/>
          <w:iCs/>
          <w:sz w:val="24"/>
          <w:szCs w:val="24"/>
        </w:rPr>
        <w:t xml:space="preserve"> Industry’s pricing during the period of analysis – Redacted as commercially </w:t>
      </w:r>
      <w:proofErr w:type="gramStart"/>
      <w:r w:rsidR="000C52D0" w:rsidRPr="00782AE0">
        <w:rPr>
          <w:rFonts w:ascii="Aptos" w:hAnsi="Aptos" w:cs="Arial"/>
          <w:i/>
          <w:iCs/>
          <w:sz w:val="24"/>
          <w:szCs w:val="24"/>
        </w:rPr>
        <w:t>sensitive</w:t>
      </w:r>
      <w:r w:rsidR="0070725A" w:rsidRPr="00C76C25">
        <w:rPr>
          <w:rFonts w:ascii="Aptos" w:hAnsi="Aptos"/>
          <w:color w:val="EE0000"/>
          <w:sz w:val="24"/>
          <w:szCs w:val="24"/>
        </w:rPr>
        <w:t>]</w:t>
      </w:r>
      <w:r w:rsidR="000204B1" w:rsidRPr="00423089">
        <w:rPr>
          <w:rFonts w:ascii="Aptos" w:hAnsi="Aptos"/>
          <w:sz w:val="24"/>
          <w:szCs w:val="24"/>
        </w:rPr>
        <w:t>×</w:t>
      </w:r>
      <w:proofErr w:type="gramEnd"/>
      <w:r w:rsidR="000204B1" w:rsidRPr="00423089">
        <w:rPr>
          <w:rFonts w:ascii="Aptos" w:hAnsi="Aptos"/>
          <w:sz w:val="24"/>
          <w:szCs w:val="24"/>
        </w:rPr>
        <w:t>1.</w:t>
      </w:r>
      <w:r w:rsidR="0049738D">
        <w:rPr>
          <w:rFonts w:ascii="Aptos" w:hAnsi="Aptos"/>
          <w:sz w:val="24"/>
          <w:szCs w:val="24"/>
        </w:rPr>
        <w:t>90</w:t>
      </w:r>
      <w:r w:rsidR="004A4E56">
        <w:rPr>
          <w:rFonts w:ascii="Aptos" w:hAnsi="Aptos"/>
          <w:sz w:val="24"/>
          <w:szCs w:val="24"/>
        </w:rPr>
        <w:t xml:space="preserve"> </w:t>
      </w:r>
      <w:r w:rsidR="000204B1" w:rsidRPr="00423089">
        <w:rPr>
          <w:rFonts w:ascii="Aptos" w:hAnsi="Aptos"/>
          <w:sz w:val="24"/>
          <w:szCs w:val="24"/>
        </w:rPr>
        <w:t>=</w:t>
      </w:r>
      <w:r w:rsidR="004A4E56">
        <w:rPr>
          <w:rFonts w:ascii="Aptos" w:hAnsi="Aptos"/>
          <w:sz w:val="24"/>
          <w:szCs w:val="24"/>
        </w:rPr>
        <w:t xml:space="preserve"> </w:t>
      </w:r>
      <w:r w:rsidR="0075684F">
        <w:rPr>
          <w:rFonts w:ascii="Aptos" w:hAnsi="Aptos"/>
          <w:color w:val="EE0000"/>
          <w:sz w:val="24"/>
          <w:szCs w:val="24"/>
        </w:rPr>
        <w:t>[</w:t>
      </w:r>
      <w:r w:rsidR="00C544ED" w:rsidRPr="00782AE0">
        <w:rPr>
          <w:rFonts w:ascii="Aptos" w:hAnsi="Aptos" w:cs="Arial"/>
          <w:i/>
          <w:iCs/>
          <w:sz w:val="24"/>
          <w:szCs w:val="24"/>
        </w:rPr>
        <w:t>Redacted – Information</w:t>
      </w:r>
      <w:r w:rsidR="00BB3711">
        <w:rPr>
          <w:rFonts w:ascii="Aptos" w:hAnsi="Aptos" w:cs="Arial"/>
          <w:i/>
          <w:iCs/>
          <w:sz w:val="24"/>
          <w:szCs w:val="24"/>
        </w:rPr>
        <w:t xml:space="preserve"> could</w:t>
      </w:r>
      <w:r w:rsidR="00C544ED" w:rsidRPr="00782AE0">
        <w:rPr>
          <w:rFonts w:ascii="Aptos" w:hAnsi="Aptos" w:cs="Arial"/>
          <w:i/>
          <w:iCs/>
          <w:sz w:val="24"/>
          <w:szCs w:val="24"/>
        </w:rPr>
        <w:t xml:space="preserve"> </w:t>
      </w:r>
      <w:r w:rsidR="00BB4F2B">
        <w:rPr>
          <w:rFonts w:ascii="Aptos" w:hAnsi="Aptos" w:cs="Arial"/>
          <w:i/>
          <w:iCs/>
          <w:sz w:val="24"/>
          <w:szCs w:val="24"/>
        </w:rPr>
        <w:t>reveal</w:t>
      </w:r>
      <w:r w:rsidR="00C544ED" w:rsidRPr="00782AE0">
        <w:rPr>
          <w:rFonts w:ascii="Aptos" w:hAnsi="Aptos" w:cs="Arial"/>
          <w:i/>
          <w:iCs/>
          <w:sz w:val="24"/>
          <w:szCs w:val="24"/>
        </w:rPr>
        <w:t xml:space="preserve"> Domestic Industry’s pricing during the period of analysis – Redacted as commercially sensitive</w:t>
      </w:r>
      <w:r w:rsidRPr="00C76C25">
        <w:rPr>
          <w:rFonts w:ascii="Aptos" w:hAnsi="Aptos"/>
          <w:color w:val="EE0000"/>
          <w:sz w:val="24"/>
          <w:szCs w:val="24"/>
        </w:rPr>
        <w:t>]</w:t>
      </w:r>
    </w:p>
    <w:p w14:paraId="7A6115BE" w14:textId="77777777" w:rsidR="000204B1" w:rsidRPr="00423089" w:rsidRDefault="000204B1" w:rsidP="000204B1">
      <w:pPr>
        <w:spacing w:after="0" w:line="240" w:lineRule="auto"/>
        <w:jc w:val="both"/>
        <w:rPr>
          <w:rFonts w:ascii="Aptos" w:hAnsi="Aptos"/>
          <w:sz w:val="24"/>
          <w:szCs w:val="24"/>
        </w:rPr>
      </w:pPr>
    </w:p>
    <w:p w14:paraId="798C0099" w14:textId="51ACEE14" w:rsidR="000204B1" w:rsidRPr="000204B1" w:rsidRDefault="000204B1" w:rsidP="000204B1">
      <w:pPr>
        <w:spacing w:after="0" w:line="240" w:lineRule="auto"/>
        <w:jc w:val="both"/>
        <w:rPr>
          <w:rFonts w:ascii="Aptos" w:hAnsi="Aptos"/>
          <w:sz w:val="24"/>
          <w:szCs w:val="24"/>
        </w:rPr>
      </w:pPr>
      <w:r w:rsidRPr="00423089">
        <w:rPr>
          <w:rFonts w:ascii="Aptos" w:hAnsi="Aptos"/>
          <w:sz w:val="24"/>
          <w:szCs w:val="24"/>
        </w:rPr>
        <w:t xml:space="preserve">would increase the effective landed import value to </w:t>
      </w:r>
      <w:r w:rsidR="007562D0">
        <w:rPr>
          <w:rFonts w:ascii="Aptos" w:hAnsi="Aptos"/>
          <w:color w:val="EE0000"/>
          <w:sz w:val="24"/>
          <w:szCs w:val="24"/>
        </w:rPr>
        <w:t>[</w:t>
      </w:r>
      <w:r w:rsidR="00BB3711" w:rsidRPr="00782AE0">
        <w:rPr>
          <w:rFonts w:ascii="Aptos" w:hAnsi="Aptos" w:cs="Arial"/>
          <w:i/>
          <w:iCs/>
          <w:sz w:val="24"/>
          <w:szCs w:val="24"/>
        </w:rPr>
        <w:t>Redacted – Information</w:t>
      </w:r>
      <w:r w:rsidR="00BB3711">
        <w:rPr>
          <w:rFonts w:ascii="Aptos" w:hAnsi="Aptos" w:cs="Arial"/>
          <w:i/>
          <w:iCs/>
          <w:sz w:val="24"/>
          <w:szCs w:val="24"/>
        </w:rPr>
        <w:t xml:space="preserve"> could</w:t>
      </w:r>
      <w:r w:rsidR="00BB3711" w:rsidRPr="00782AE0">
        <w:rPr>
          <w:rFonts w:ascii="Aptos" w:hAnsi="Aptos" w:cs="Arial"/>
          <w:i/>
          <w:iCs/>
          <w:sz w:val="24"/>
          <w:szCs w:val="24"/>
        </w:rPr>
        <w:t xml:space="preserve"> </w:t>
      </w:r>
      <w:r w:rsidR="00BB3711">
        <w:rPr>
          <w:rFonts w:ascii="Aptos" w:hAnsi="Aptos" w:cs="Arial"/>
          <w:i/>
          <w:iCs/>
          <w:sz w:val="24"/>
          <w:szCs w:val="24"/>
        </w:rPr>
        <w:t>reveal</w:t>
      </w:r>
      <w:r w:rsidR="00BB3711" w:rsidRPr="00782AE0">
        <w:rPr>
          <w:rFonts w:ascii="Aptos" w:hAnsi="Aptos" w:cs="Arial"/>
          <w:i/>
          <w:iCs/>
          <w:sz w:val="24"/>
          <w:szCs w:val="24"/>
        </w:rPr>
        <w:t xml:space="preserve"> Domestic Industry’s pricing during the period of analysis – Redacted as commercially sensitive</w:t>
      </w:r>
      <w:r w:rsidR="007562D0">
        <w:rPr>
          <w:rFonts w:ascii="Aptos" w:hAnsi="Aptos"/>
          <w:color w:val="EE0000"/>
          <w:sz w:val="24"/>
          <w:szCs w:val="24"/>
        </w:rPr>
        <w:t>]</w:t>
      </w:r>
      <w:r w:rsidRPr="00423089">
        <w:rPr>
          <w:rFonts w:ascii="Aptos" w:hAnsi="Aptos"/>
          <w:sz w:val="24"/>
          <w:szCs w:val="24"/>
        </w:rPr>
        <w:t>.</w:t>
      </w:r>
    </w:p>
    <w:p w14:paraId="0AFFE10D" w14:textId="77777777" w:rsidR="000204B1" w:rsidRPr="000204B1" w:rsidRDefault="000204B1" w:rsidP="000204B1">
      <w:pPr>
        <w:spacing w:after="0" w:line="240" w:lineRule="auto"/>
        <w:jc w:val="both"/>
        <w:rPr>
          <w:rFonts w:ascii="Aptos" w:hAnsi="Aptos"/>
          <w:sz w:val="24"/>
          <w:szCs w:val="24"/>
        </w:rPr>
      </w:pPr>
    </w:p>
    <w:p w14:paraId="15695FC1" w14:textId="741C1147" w:rsidR="000204B1" w:rsidRPr="000204B1" w:rsidRDefault="000204B1" w:rsidP="000204B1">
      <w:pPr>
        <w:spacing w:after="0" w:line="240" w:lineRule="auto"/>
        <w:jc w:val="both"/>
        <w:rPr>
          <w:rFonts w:ascii="Aptos" w:hAnsi="Aptos"/>
          <w:sz w:val="24"/>
          <w:szCs w:val="24"/>
        </w:rPr>
      </w:pPr>
      <w:r w:rsidRPr="000204B1">
        <w:rPr>
          <w:rFonts w:ascii="Aptos" w:hAnsi="Aptos"/>
          <w:sz w:val="24"/>
          <w:szCs w:val="24"/>
        </w:rPr>
        <w:lastRenderedPageBreak/>
        <w:t xml:space="preserve">Importantly, even after application of the requested safeguard duty, the resulting effective import price would still remain materially below the historical domestic peak price of </w:t>
      </w:r>
      <w:r w:rsidR="007562D0">
        <w:rPr>
          <w:rFonts w:ascii="Aptos" w:hAnsi="Aptos"/>
          <w:color w:val="EE0000"/>
          <w:sz w:val="24"/>
          <w:szCs w:val="24"/>
        </w:rPr>
        <w:t>[</w:t>
      </w:r>
      <w:r w:rsidR="003900CB" w:rsidRPr="00782AE0">
        <w:rPr>
          <w:rFonts w:ascii="Aptos" w:hAnsi="Aptos" w:cs="Arial"/>
          <w:i/>
          <w:iCs/>
          <w:sz w:val="24"/>
          <w:szCs w:val="24"/>
        </w:rPr>
        <w:t>Redacted – Information</w:t>
      </w:r>
      <w:r w:rsidR="003900CB">
        <w:rPr>
          <w:rFonts w:ascii="Aptos" w:hAnsi="Aptos" w:cs="Arial"/>
          <w:i/>
          <w:iCs/>
          <w:sz w:val="24"/>
          <w:szCs w:val="24"/>
        </w:rPr>
        <w:t xml:space="preserve"> </w:t>
      </w:r>
      <w:r w:rsidR="00FE4376">
        <w:rPr>
          <w:rFonts w:ascii="Aptos" w:hAnsi="Aptos" w:cs="Arial"/>
          <w:i/>
          <w:iCs/>
          <w:sz w:val="24"/>
          <w:szCs w:val="24"/>
        </w:rPr>
        <w:t>concern</w:t>
      </w:r>
      <w:r w:rsidR="003900CB" w:rsidRPr="00782AE0">
        <w:rPr>
          <w:rFonts w:ascii="Aptos" w:hAnsi="Aptos" w:cs="Arial"/>
          <w:i/>
          <w:iCs/>
          <w:sz w:val="24"/>
          <w:szCs w:val="24"/>
        </w:rPr>
        <w:t xml:space="preserve"> Domestic Industry’s pricing during the period of analysis – Redacted as commercially sensitive</w:t>
      </w:r>
      <w:r w:rsidR="007562D0">
        <w:rPr>
          <w:rFonts w:ascii="Aptos" w:hAnsi="Aptos"/>
          <w:color w:val="EE0000"/>
          <w:sz w:val="24"/>
          <w:szCs w:val="24"/>
        </w:rPr>
        <w:t>]</w:t>
      </w:r>
      <w:r w:rsidRPr="00927CCC">
        <w:rPr>
          <w:rFonts w:ascii="Aptos" w:hAnsi="Aptos"/>
          <w:sz w:val="24"/>
          <w:szCs w:val="24"/>
        </w:rPr>
        <w:t xml:space="preserve"> </w:t>
      </w:r>
      <w:r w:rsidR="009D6D35" w:rsidRPr="00927CCC">
        <w:rPr>
          <w:rFonts w:ascii="Aptos" w:hAnsi="Aptos"/>
          <w:sz w:val="24"/>
          <w:szCs w:val="24"/>
        </w:rPr>
        <w:t>in</w:t>
      </w:r>
      <w:r w:rsidR="00AF0B8B" w:rsidRPr="00927CCC">
        <w:rPr>
          <w:rFonts w:ascii="Aptos" w:hAnsi="Aptos"/>
          <w:sz w:val="24"/>
          <w:szCs w:val="24"/>
        </w:rPr>
        <w:t xml:space="preserve"> which the domestic industry achieved a</w:t>
      </w:r>
      <w:r w:rsidR="00D22E59" w:rsidRPr="00927CCC">
        <w:rPr>
          <w:rFonts w:ascii="Aptos" w:hAnsi="Aptos"/>
          <w:sz w:val="24"/>
          <w:szCs w:val="24"/>
        </w:rPr>
        <w:t>n annual</w:t>
      </w:r>
      <w:r w:rsidR="00AF0B8B" w:rsidRPr="00927CCC">
        <w:rPr>
          <w:rFonts w:ascii="Aptos" w:hAnsi="Aptos"/>
          <w:sz w:val="24"/>
          <w:szCs w:val="24"/>
        </w:rPr>
        <w:t xml:space="preserve"> </w:t>
      </w:r>
      <w:r w:rsidR="00B62A04">
        <w:rPr>
          <w:rFonts w:ascii="Aptos" w:hAnsi="Aptos"/>
          <w:color w:val="EE0000"/>
          <w:sz w:val="24"/>
          <w:szCs w:val="24"/>
        </w:rPr>
        <w:t>[</w:t>
      </w:r>
      <w:r w:rsidR="003900CB" w:rsidRPr="00782AE0">
        <w:rPr>
          <w:rFonts w:ascii="Aptos" w:hAnsi="Aptos" w:cs="Arial"/>
          <w:i/>
          <w:iCs/>
          <w:sz w:val="24"/>
          <w:szCs w:val="24"/>
        </w:rPr>
        <w:t>Redacted – Information</w:t>
      </w:r>
      <w:r w:rsidR="003900CB">
        <w:rPr>
          <w:rFonts w:ascii="Aptos" w:hAnsi="Aptos" w:cs="Arial"/>
          <w:i/>
          <w:iCs/>
          <w:sz w:val="24"/>
          <w:szCs w:val="24"/>
        </w:rPr>
        <w:t xml:space="preserve"> </w:t>
      </w:r>
      <w:r w:rsidR="00FE4376">
        <w:rPr>
          <w:rFonts w:ascii="Aptos" w:hAnsi="Aptos" w:cs="Arial"/>
          <w:i/>
          <w:iCs/>
          <w:sz w:val="24"/>
          <w:szCs w:val="24"/>
        </w:rPr>
        <w:t xml:space="preserve">concern </w:t>
      </w:r>
      <w:r w:rsidR="003900CB" w:rsidRPr="00782AE0">
        <w:rPr>
          <w:rFonts w:ascii="Aptos" w:hAnsi="Aptos" w:cs="Arial"/>
          <w:i/>
          <w:iCs/>
          <w:sz w:val="24"/>
          <w:szCs w:val="24"/>
        </w:rPr>
        <w:t xml:space="preserve"> Domestic Industry’s </w:t>
      </w:r>
      <w:r w:rsidR="00FE4376">
        <w:rPr>
          <w:rFonts w:ascii="Aptos" w:hAnsi="Aptos" w:cs="Arial"/>
          <w:i/>
          <w:iCs/>
          <w:sz w:val="24"/>
          <w:szCs w:val="24"/>
        </w:rPr>
        <w:t>financial situatio</w:t>
      </w:r>
      <w:r w:rsidR="004B6E23">
        <w:rPr>
          <w:rFonts w:ascii="Aptos" w:hAnsi="Aptos" w:cs="Arial"/>
          <w:i/>
          <w:iCs/>
          <w:sz w:val="24"/>
          <w:szCs w:val="24"/>
        </w:rPr>
        <w:t>n</w:t>
      </w:r>
      <w:r w:rsidR="003900CB" w:rsidRPr="00782AE0">
        <w:rPr>
          <w:rFonts w:ascii="Aptos" w:hAnsi="Aptos" w:cs="Arial"/>
          <w:i/>
          <w:iCs/>
          <w:sz w:val="24"/>
          <w:szCs w:val="24"/>
        </w:rPr>
        <w:t xml:space="preserve"> during the period of analysis – Redacted as commercially sensitive</w:t>
      </w:r>
      <w:r w:rsidR="004B4347">
        <w:rPr>
          <w:rFonts w:ascii="Aptos" w:hAnsi="Aptos"/>
          <w:color w:val="EE0000"/>
          <w:sz w:val="24"/>
          <w:szCs w:val="24"/>
        </w:rPr>
        <w:t>]</w:t>
      </w:r>
      <w:r w:rsidR="00AF0B8B" w:rsidRPr="00927CCC">
        <w:rPr>
          <w:rFonts w:ascii="Aptos" w:hAnsi="Aptos"/>
          <w:sz w:val="24"/>
          <w:szCs w:val="24"/>
        </w:rPr>
        <w:t xml:space="preserve"> margin </w:t>
      </w:r>
      <w:r w:rsidR="00013C8C" w:rsidRPr="00927CCC">
        <w:rPr>
          <w:rFonts w:ascii="Aptos" w:hAnsi="Aptos"/>
          <w:sz w:val="24"/>
          <w:szCs w:val="24"/>
        </w:rPr>
        <w:t xml:space="preserve">of </w:t>
      </w:r>
      <w:r w:rsidR="004B4347">
        <w:rPr>
          <w:rFonts w:ascii="Aptos" w:hAnsi="Aptos"/>
          <w:color w:val="EE0000"/>
          <w:sz w:val="24"/>
          <w:szCs w:val="24"/>
        </w:rPr>
        <w:t>[</w:t>
      </w:r>
      <w:r w:rsidR="002124C4" w:rsidRPr="00782AE0">
        <w:rPr>
          <w:rFonts w:ascii="Aptos" w:hAnsi="Aptos" w:cs="Arial"/>
          <w:i/>
          <w:iCs/>
          <w:sz w:val="24"/>
          <w:szCs w:val="24"/>
        </w:rPr>
        <w:t>Redacted – Information</w:t>
      </w:r>
      <w:r w:rsidR="002124C4">
        <w:rPr>
          <w:rFonts w:ascii="Aptos" w:hAnsi="Aptos" w:cs="Arial"/>
          <w:i/>
          <w:iCs/>
          <w:sz w:val="24"/>
          <w:szCs w:val="24"/>
        </w:rPr>
        <w:t xml:space="preserve"> concern </w:t>
      </w:r>
      <w:r w:rsidR="002124C4" w:rsidRPr="00782AE0">
        <w:rPr>
          <w:rFonts w:ascii="Aptos" w:hAnsi="Aptos" w:cs="Arial"/>
          <w:i/>
          <w:iCs/>
          <w:sz w:val="24"/>
          <w:szCs w:val="24"/>
        </w:rPr>
        <w:t xml:space="preserve"> Domestic Industry’s </w:t>
      </w:r>
      <w:r w:rsidR="002124C4">
        <w:rPr>
          <w:rFonts w:ascii="Aptos" w:hAnsi="Aptos" w:cs="Arial"/>
          <w:i/>
          <w:iCs/>
          <w:sz w:val="24"/>
          <w:szCs w:val="24"/>
        </w:rPr>
        <w:t>financial situation</w:t>
      </w:r>
      <w:r w:rsidR="002124C4" w:rsidRPr="00782AE0">
        <w:rPr>
          <w:rFonts w:ascii="Aptos" w:hAnsi="Aptos" w:cs="Arial"/>
          <w:i/>
          <w:iCs/>
          <w:sz w:val="24"/>
          <w:szCs w:val="24"/>
        </w:rPr>
        <w:t xml:space="preserve"> during the period of analysis – Redacted as commercially sensitive</w:t>
      </w:r>
      <w:r w:rsidR="004B4347">
        <w:rPr>
          <w:rFonts w:ascii="Aptos" w:hAnsi="Aptos"/>
          <w:color w:val="EE0000"/>
          <w:sz w:val="24"/>
          <w:szCs w:val="24"/>
        </w:rPr>
        <w:t>]</w:t>
      </w:r>
      <w:r w:rsidR="0061752A" w:rsidRPr="0061752A">
        <w:rPr>
          <w:rFonts w:ascii="Aptos" w:hAnsi="Aptos"/>
          <w:sz w:val="24"/>
          <w:szCs w:val="24"/>
        </w:rPr>
        <w:t xml:space="preserve"> </w:t>
      </w:r>
      <w:r w:rsidR="0061752A" w:rsidRPr="00927CCC">
        <w:rPr>
          <w:rFonts w:ascii="Aptos" w:hAnsi="Aptos"/>
          <w:sz w:val="24"/>
          <w:szCs w:val="24"/>
        </w:rPr>
        <w:t>%</w:t>
      </w:r>
      <w:r w:rsidRPr="00927CCC">
        <w:rPr>
          <w:rFonts w:ascii="Aptos" w:hAnsi="Aptos"/>
          <w:sz w:val="24"/>
          <w:szCs w:val="24"/>
        </w:rPr>
        <w:t>.</w:t>
      </w:r>
    </w:p>
    <w:p w14:paraId="068B3327" w14:textId="77777777" w:rsidR="000204B1" w:rsidRPr="000204B1" w:rsidRDefault="000204B1" w:rsidP="000204B1">
      <w:pPr>
        <w:spacing w:after="0" w:line="240" w:lineRule="auto"/>
        <w:jc w:val="both"/>
        <w:rPr>
          <w:rFonts w:ascii="Aptos" w:hAnsi="Aptos"/>
          <w:sz w:val="24"/>
          <w:szCs w:val="24"/>
        </w:rPr>
      </w:pPr>
    </w:p>
    <w:p w14:paraId="25360FF3" w14:textId="42A4EAD8" w:rsidR="000204B1" w:rsidRPr="000204B1" w:rsidRDefault="000204B1" w:rsidP="000204B1">
      <w:pPr>
        <w:spacing w:after="0" w:line="240" w:lineRule="auto"/>
        <w:jc w:val="both"/>
        <w:rPr>
          <w:rFonts w:ascii="Aptos" w:hAnsi="Aptos"/>
          <w:sz w:val="24"/>
          <w:szCs w:val="24"/>
        </w:rPr>
      </w:pPr>
      <w:r w:rsidRPr="000204B1">
        <w:rPr>
          <w:rFonts w:ascii="Aptos" w:hAnsi="Aptos"/>
          <w:sz w:val="24"/>
          <w:szCs w:val="24"/>
        </w:rPr>
        <w:t>The requested duty therefore does not seek to eliminate imports</w:t>
      </w:r>
      <w:r w:rsidR="007B7339">
        <w:rPr>
          <w:rFonts w:ascii="Aptos" w:hAnsi="Aptos"/>
          <w:sz w:val="24"/>
          <w:szCs w:val="24"/>
        </w:rPr>
        <w:t xml:space="preserve"> nor</w:t>
      </w:r>
      <w:r w:rsidRPr="000204B1">
        <w:rPr>
          <w:rFonts w:ascii="Aptos" w:hAnsi="Aptos"/>
          <w:sz w:val="24"/>
          <w:szCs w:val="24"/>
        </w:rPr>
        <w:t xml:space="preserve"> create excessive protection. Rather, it seeks only to offset the abnormal degree of price suppression currently distorting the market.</w:t>
      </w:r>
    </w:p>
    <w:p w14:paraId="260E9A45" w14:textId="77777777" w:rsidR="000204B1" w:rsidRPr="000204B1" w:rsidRDefault="000204B1" w:rsidP="000204B1">
      <w:pPr>
        <w:spacing w:after="0" w:line="240" w:lineRule="auto"/>
        <w:jc w:val="both"/>
        <w:rPr>
          <w:rFonts w:ascii="Aptos" w:hAnsi="Aptos"/>
          <w:sz w:val="24"/>
          <w:szCs w:val="24"/>
        </w:rPr>
      </w:pPr>
    </w:p>
    <w:p w14:paraId="19411D5D" w14:textId="11AE3C5D" w:rsidR="000204B1" w:rsidRPr="000204B1" w:rsidRDefault="000204B1" w:rsidP="000204B1">
      <w:pPr>
        <w:spacing w:after="0" w:line="240" w:lineRule="auto"/>
        <w:jc w:val="both"/>
        <w:rPr>
          <w:rFonts w:ascii="Aptos" w:hAnsi="Aptos"/>
          <w:sz w:val="24"/>
          <w:szCs w:val="24"/>
        </w:rPr>
      </w:pPr>
      <w:r w:rsidRPr="000204B1">
        <w:rPr>
          <w:rFonts w:ascii="Aptos" w:hAnsi="Aptos"/>
          <w:sz w:val="24"/>
          <w:szCs w:val="24"/>
        </w:rPr>
        <w:t xml:space="preserve">Even with a </w:t>
      </w:r>
      <w:r w:rsidR="00263719">
        <w:rPr>
          <w:rFonts w:ascii="Aptos" w:hAnsi="Aptos"/>
          <w:sz w:val="24"/>
          <w:szCs w:val="24"/>
        </w:rPr>
        <w:t>90</w:t>
      </w:r>
      <w:r w:rsidRPr="000204B1">
        <w:rPr>
          <w:rFonts w:ascii="Aptos" w:hAnsi="Aptos"/>
          <w:sz w:val="24"/>
          <w:szCs w:val="24"/>
        </w:rPr>
        <w:t xml:space="preserve">% duty applied, imports </w:t>
      </w:r>
      <w:r w:rsidR="00D51FFE">
        <w:rPr>
          <w:rFonts w:ascii="Aptos" w:hAnsi="Aptos"/>
          <w:sz w:val="24"/>
          <w:szCs w:val="24"/>
        </w:rPr>
        <w:t>should</w:t>
      </w:r>
      <w:r w:rsidRPr="000204B1">
        <w:rPr>
          <w:rFonts w:ascii="Aptos" w:hAnsi="Aptos"/>
          <w:sz w:val="24"/>
          <w:szCs w:val="24"/>
        </w:rPr>
        <w:t xml:space="preserve"> remain </w:t>
      </w:r>
      <w:proofErr w:type="gramStart"/>
      <w:r w:rsidR="00D51FFE">
        <w:rPr>
          <w:rFonts w:ascii="Aptos" w:hAnsi="Aptos"/>
          <w:sz w:val="24"/>
          <w:szCs w:val="24"/>
        </w:rPr>
        <w:t xml:space="preserve">fairly </w:t>
      </w:r>
      <w:r w:rsidRPr="000204B1">
        <w:rPr>
          <w:rFonts w:ascii="Aptos" w:hAnsi="Aptos"/>
          <w:sz w:val="24"/>
          <w:szCs w:val="24"/>
        </w:rPr>
        <w:t>commercially</w:t>
      </w:r>
      <w:proofErr w:type="gramEnd"/>
      <w:r w:rsidRPr="000204B1">
        <w:rPr>
          <w:rFonts w:ascii="Aptos" w:hAnsi="Aptos"/>
          <w:sz w:val="24"/>
          <w:szCs w:val="24"/>
        </w:rPr>
        <w:t xml:space="preserve"> competitive in the UK market. The measure would simply reduce the extreme level of artificial undercutting currently preventing the domestic industry from operating under economically viable conditions.</w:t>
      </w:r>
    </w:p>
    <w:p w14:paraId="72103985" w14:textId="77777777" w:rsidR="000204B1" w:rsidRPr="000204B1" w:rsidRDefault="000204B1" w:rsidP="000204B1">
      <w:pPr>
        <w:spacing w:after="0" w:line="240" w:lineRule="auto"/>
        <w:jc w:val="both"/>
        <w:rPr>
          <w:rFonts w:ascii="Aptos" w:hAnsi="Aptos"/>
          <w:sz w:val="24"/>
          <w:szCs w:val="24"/>
        </w:rPr>
      </w:pPr>
    </w:p>
    <w:p w14:paraId="737BA11E" w14:textId="2252F2DD" w:rsidR="000204B1" w:rsidRPr="00D51FFE" w:rsidRDefault="000204B1" w:rsidP="00D51FFE">
      <w:pPr>
        <w:pStyle w:val="Heading3"/>
        <w:numPr>
          <w:ilvl w:val="0"/>
          <w:numId w:val="10"/>
        </w:numPr>
        <w:spacing w:before="0" w:after="0" w:line="240" w:lineRule="auto"/>
        <w:rPr>
          <w:b/>
          <w:bCs/>
          <w:i/>
          <w:iCs/>
          <w:color w:val="auto"/>
          <w:sz w:val="24"/>
          <w:szCs w:val="24"/>
        </w:rPr>
      </w:pPr>
      <w:r w:rsidRPr="00D51FFE">
        <w:rPr>
          <w:b/>
          <w:bCs/>
          <w:i/>
          <w:iCs/>
          <w:color w:val="auto"/>
          <w:sz w:val="24"/>
          <w:szCs w:val="24"/>
        </w:rPr>
        <w:t>The Requested Duty Is Necessary to Restore Sustainable Pricing Conditions</w:t>
      </w:r>
    </w:p>
    <w:p w14:paraId="68E0FB33" w14:textId="77777777" w:rsidR="000204B1" w:rsidRPr="000204B1" w:rsidRDefault="000204B1" w:rsidP="000204B1">
      <w:pPr>
        <w:spacing w:after="0" w:line="240" w:lineRule="auto"/>
        <w:jc w:val="both"/>
        <w:rPr>
          <w:rFonts w:ascii="Aptos" w:hAnsi="Aptos"/>
          <w:sz w:val="24"/>
          <w:szCs w:val="24"/>
        </w:rPr>
      </w:pPr>
    </w:p>
    <w:p w14:paraId="282207E5" w14:textId="47B9DB04" w:rsidR="007A7D86" w:rsidRPr="007A7D86" w:rsidRDefault="007A7D86" w:rsidP="007A7D86">
      <w:pPr>
        <w:spacing w:after="0" w:line="240" w:lineRule="auto"/>
        <w:jc w:val="both"/>
        <w:rPr>
          <w:rFonts w:ascii="Aptos" w:hAnsi="Aptos"/>
          <w:sz w:val="24"/>
          <w:szCs w:val="24"/>
        </w:rPr>
      </w:pPr>
      <w:r w:rsidRPr="007A7D86">
        <w:rPr>
          <w:rFonts w:ascii="Aptos" w:hAnsi="Aptos"/>
          <w:sz w:val="24"/>
          <w:szCs w:val="24"/>
        </w:rPr>
        <w:t xml:space="preserve">The severity of the </w:t>
      </w:r>
      <w:r w:rsidR="001C2876" w:rsidRPr="001C2876">
        <w:rPr>
          <w:rFonts w:ascii="Aptos" w:hAnsi="Aptos"/>
          <w:sz w:val="24"/>
          <w:szCs w:val="24"/>
        </w:rPr>
        <w:t xml:space="preserve">observed </w:t>
      </w:r>
      <w:r w:rsidRPr="007A7D86">
        <w:rPr>
          <w:rFonts w:ascii="Aptos" w:hAnsi="Aptos"/>
          <w:sz w:val="24"/>
          <w:szCs w:val="24"/>
        </w:rPr>
        <w:t>undercutting demonstrates that prevailing import prices are incompatible with sustainable PET production economics in the United Kingdom.</w:t>
      </w:r>
    </w:p>
    <w:p w14:paraId="3C959C68" w14:textId="77777777" w:rsidR="007A7D86" w:rsidRPr="007A7D86" w:rsidRDefault="007A7D86" w:rsidP="007A7D86">
      <w:pPr>
        <w:spacing w:after="0" w:line="240" w:lineRule="auto"/>
        <w:jc w:val="both"/>
        <w:rPr>
          <w:rFonts w:ascii="Aptos" w:hAnsi="Aptos"/>
          <w:sz w:val="24"/>
          <w:szCs w:val="24"/>
        </w:rPr>
      </w:pPr>
    </w:p>
    <w:p w14:paraId="529E0ECF" w14:textId="57F70816" w:rsidR="007A7D86" w:rsidRPr="007A7D86" w:rsidRDefault="005F5B04" w:rsidP="007A7D86">
      <w:pPr>
        <w:spacing w:after="0" w:line="240" w:lineRule="auto"/>
        <w:jc w:val="both"/>
        <w:rPr>
          <w:rFonts w:ascii="Aptos" w:hAnsi="Aptos"/>
          <w:sz w:val="24"/>
          <w:szCs w:val="24"/>
        </w:rPr>
      </w:pPr>
      <w:r>
        <w:rPr>
          <w:rFonts w:ascii="Aptos" w:hAnsi="Aptos"/>
          <w:color w:val="EE0000"/>
          <w:sz w:val="24"/>
          <w:szCs w:val="24"/>
        </w:rPr>
        <w:t>[</w:t>
      </w:r>
      <w:r w:rsidR="00152A05" w:rsidRPr="00782AE0">
        <w:rPr>
          <w:rFonts w:ascii="Aptos" w:hAnsi="Aptos" w:cs="Arial"/>
          <w:i/>
          <w:iCs/>
          <w:sz w:val="24"/>
          <w:szCs w:val="24"/>
        </w:rPr>
        <w:t>Redacted – Information</w:t>
      </w:r>
      <w:r w:rsidR="00152A05">
        <w:rPr>
          <w:rFonts w:ascii="Aptos" w:hAnsi="Aptos" w:cs="Arial"/>
          <w:i/>
          <w:iCs/>
          <w:sz w:val="24"/>
          <w:szCs w:val="24"/>
        </w:rPr>
        <w:t xml:space="preserve"> </w:t>
      </w:r>
      <w:r w:rsidR="00FB5280">
        <w:rPr>
          <w:rFonts w:ascii="Aptos" w:hAnsi="Aptos" w:cs="Arial"/>
          <w:i/>
          <w:iCs/>
          <w:sz w:val="24"/>
          <w:szCs w:val="24"/>
        </w:rPr>
        <w:t xml:space="preserve">concern </w:t>
      </w:r>
      <w:r w:rsidR="00FB5280" w:rsidRPr="00782AE0">
        <w:rPr>
          <w:rFonts w:ascii="Aptos" w:hAnsi="Aptos" w:cs="Arial"/>
          <w:i/>
          <w:iCs/>
          <w:sz w:val="24"/>
          <w:szCs w:val="24"/>
        </w:rPr>
        <w:t>Domestic</w:t>
      </w:r>
      <w:r w:rsidR="00152A05" w:rsidRPr="00782AE0">
        <w:rPr>
          <w:rFonts w:ascii="Aptos" w:hAnsi="Aptos" w:cs="Arial"/>
          <w:i/>
          <w:iCs/>
          <w:sz w:val="24"/>
          <w:szCs w:val="24"/>
        </w:rPr>
        <w:t xml:space="preserve"> Industry’s </w:t>
      </w:r>
      <w:r w:rsidR="00152A05">
        <w:rPr>
          <w:rFonts w:ascii="Aptos" w:hAnsi="Aptos" w:cs="Arial"/>
          <w:i/>
          <w:iCs/>
          <w:sz w:val="24"/>
          <w:szCs w:val="24"/>
        </w:rPr>
        <w:t>financial situation</w:t>
      </w:r>
      <w:r w:rsidR="00152A05" w:rsidRPr="00782AE0">
        <w:rPr>
          <w:rFonts w:ascii="Aptos" w:hAnsi="Aptos" w:cs="Arial"/>
          <w:i/>
          <w:iCs/>
          <w:sz w:val="24"/>
          <w:szCs w:val="24"/>
        </w:rPr>
        <w:t xml:space="preserve"> during the period of analysis – Redacted as commercially sensitive</w:t>
      </w:r>
      <w:r>
        <w:rPr>
          <w:rFonts w:ascii="Aptos" w:hAnsi="Aptos"/>
          <w:color w:val="EE0000"/>
          <w:sz w:val="24"/>
          <w:szCs w:val="24"/>
        </w:rPr>
        <w:t>]</w:t>
      </w:r>
      <w:r w:rsidR="007A7D86" w:rsidRPr="007A7D86">
        <w:rPr>
          <w:rFonts w:ascii="Aptos" w:hAnsi="Aptos"/>
          <w:sz w:val="24"/>
          <w:szCs w:val="24"/>
        </w:rPr>
        <w:t>.</w:t>
      </w:r>
    </w:p>
    <w:p w14:paraId="14AAEA8D" w14:textId="77777777" w:rsidR="007A7D86" w:rsidRPr="007A7D86" w:rsidRDefault="007A7D86" w:rsidP="007A7D86">
      <w:pPr>
        <w:spacing w:after="0" w:line="240" w:lineRule="auto"/>
        <w:jc w:val="both"/>
        <w:rPr>
          <w:rFonts w:ascii="Aptos" w:hAnsi="Aptos"/>
          <w:sz w:val="24"/>
          <w:szCs w:val="24"/>
        </w:rPr>
      </w:pPr>
    </w:p>
    <w:p w14:paraId="019889D9" w14:textId="7BF4E468" w:rsidR="007A7D86" w:rsidRDefault="007A7D86" w:rsidP="007A7D86">
      <w:pPr>
        <w:spacing w:after="0" w:line="240" w:lineRule="auto"/>
        <w:jc w:val="both"/>
        <w:rPr>
          <w:rFonts w:ascii="Aptos" w:hAnsi="Aptos"/>
          <w:sz w:val="24"/>
          <w:szCs w:val="24"/>
        </w:rPr>
      </w:pPr>
      <w:r w:rsidRPr="007A7D86">
        <w:rPr>
          <w:rFonts w:ascii="Aptos" w:hAnsi="Aptos"/>
          <w:sz w:val="24"/>
          <w:szCs w:val="24"/>
        </w:rPr>
        <w:t>The requested safeguard duty is therefore corrective and restorative in nature. Its purpose is to partially offset the abnormal degree of price suppression currently affecting the market and restore conditions consistent with fair competition and sustainable domestic production.</w:t>
      </w:r>
    </w:p>
    <w:p w14:paraId="6E75F87B" w14:textId="77777777" w:rsidR="007A7D86" w:rsidRPr="00C81D45" w:rsidRDefault="007A7D86" w:rsidP="007A7D86">
      <w:pPr>
        <w:spacing w:after="0" w:line="240" w:lineRule="auto"/>
        <w:jc w:val="both"/>
        <w:rPr>
          <w:rFonts w:ascii="Aptos" w:hAnsi="Aptos"/>
          <w:sz w:val="24"/>
          <w:szCs w:val="24"/>
        </w:rPr>
      </w:pPr>
    </w:p>
    <w:p w14:paraId="634A8358" w14:textId="2F029403" w:rsidR="00C81D45" w:rsidRPr="007A7D86" w:rsidRDefault="00C81D45" w:rsidP="007A7D86">
      <w:pPr>
        <w:pStyle w:val="Heading2"/>
        <w:numPr>
          <w:ilvl w:val="0"/>
          <w:numId w:val="1"/>
        </w:numPr>
        <w:spacing w:before="0" w:after="0" w:line="240" w:lineRule="auto"/>
        <w:rPr>
          <w:rFonts w:ascii="Aptos" w:hAnsi="Aptos"/>
          <w:b/>
          <w:bCs/>
          <w:color w:val="auto"/>
          <w:sz w:val="24"/>
          <w:szCs w:val="24"/>
        </w:rPr>
      </w:pPr>
      <w:r w:rsidRPr="007A7D86">
        <w:rPr>
          <w:rFonts w:ascii="Aptos" w:hAnsi="Aptos"/>
          <w:b/>
          <w:bCs/>
          <w:color w:val="auto"/>
          <w:sz w:val="24"/>
          <w:szCs w:val="24"/>
        </w:rPr>
        <w:t xml:space="preserve">Domestic Producers Have Suffered </w:t>
      </w:r>
      <w:r w:rsidR="00EA614C">
        <w:rPr>
          <w:rFonts w:ascii="Aptos" w:hAnsi="Aptos"/>
          <w:color w:val="EE0000"/>
          <w:sz w:val="24"/>
          <w:szCs w:val="24"/>
        </w:rPr>
        <w:t>[</w:t>
      </w:r>
      <w:r w:rsidR="00EA614C" w:rsidRPr="00782AE0">
        <w:rPr>
          <w:rFonts w:ascii="Aptos" w:hAnsi="Aptos" w:cs="Arial"/>
          <w:i/>
          <w:iCs/>
          <w:color w:val="auto"/>
          <w:sz w:val="24"/>
          <w:szCs w:val="24"/>
        </w:rPr>
        <w:t>R</w:t>
      </w:r>
      <w:r w:rsidR="00EA614C" w:rsidRPr="00736232">
        <w:rPr>
          <w:rFonts w:ascii="Aptos" w:hAnsi="Aptos" w:cs="Arial"/>
          <w:i/>
          <w:iCs/>
          <w:color w:val="auto"/>
          <w:sz w:val="24"/>
          <w:szCs w:val="24"/>
        </w:rPr>
        <w:t>edacted – Information concern Domestic Industry’s financial situation during the period of analysis – Redacted as commercially sensitive</w:t>
      </w:r>
      <w:r w:rsidR="00EA614C">
        <w:rPr>
          <w:rFonts w:ascii="Aptos" w:hAnsi="Aptos"/>
          <w:color w:val="EE0000"/>
          <w:sz w:val="24"/>
          <w:szCs w:val="24"/>
        </w:rPr>
        <w:t>]</w:t>
      </w:r>
      <w:r w:rsidR="00811CF3">
        <w:rPr>
          <w:rFonts w:ascii="Aptos" w:hAnsi="Aptos"/>
          <w:color w:val="EE0000"/>
          <w:sz w:val="24"/>
          <w:szCs w:val="24"/>
        </w:rPr>
        <w:t xml:space="preserve"> </w:t>
      </w:r>
      <w:r w:rsidRPr="007A7D86">
        <w:rPr>
          <w:rFonts w:ascii="Aptos" w:hAnsi="Aptos"/>
          <w:b/>
          <w:bCs/>
          <w:color w:val="auto"/>
          <w:sz w:val="24"/>
          <w:szCs w:val="24"/>
        </w:rPr>
        <w:t>Deterioration</w:t>
      </w:r>
    </w:p>
    <w:p w14:paraId="125BD724" w14:textId="77777777" w:rsidR="007A7D86" w:rsidRDefault="007A7D86" w:rsidP="00C81D45">
      <w:pPr>
        <w:spacing w:after="0" w:line="240" w:lineRule="auto"/>
        <w:jc w:val="both"/>
        <w:rPr>
          <w:rFonts w:ascii="Aptos" w:hAnsi="Aptos"/>
          <w:sz w:val="24"/>
          <w:szCs w:val="24"/>
        </w:rPr>
      </w:pPr>
    </w:p>
    <w:p w14:paraId="3C9D9F89" w14:textId="086FC346" w:rsidR="00C81D45" w:rsidRPr="007A7D86" w:rsidRDefault="00C81D45" w:rsidP="007A7D86">
      <w:pPr>
        <w:pStyle w:val="Heading3"/>
        <w:numPr>
          <w:ilvl w:val="0"/>
          <w:numId w:val="11"/>
        </w:numPr>
        <w:spacing w:before="0" w:after="0" w:line="240" w:lineRule="auto"/>
        <w:rPr>
          <w:b/>
          <w:bCs/>
          <w:i/>
          <w:iCs/>
          <w:color w:val="auto"/>
          <w:sz w:val="24"/>
          <w:szCs w:val="24"/>
        </w:rPr>
      </w:pPr>
      <w:r w:rsidRPr="007A7D86">
        <w:rPr>
          <w:b/>
          <w:bCs/>
          <w:i/>
          <w:iCs/>
          <w:color w:val="auto"/>
          <w:sz w:val="24"/>
          <w:szCs w:val="24"/>
        </w:rPr>
        <w:t xml:space="preserve">NOPAT Margins </w:t>
      </w:r>
      <w:r w:rsidR="00E46A84">
        <w:rPr>
          <w:rFonts w:ascii="Aptos" w:hAnsi="Aptos"/>
          <w:color w:val="EE0000"/>
          <w:sz w:val="24"/>
          <w:szCs w:val="24"/>
        </w:rPr>
        <w:t>[</w:t>
      </w:r>
      <w:r w:rsidR="00E46A84" w:rsidRPr="00782AE0">
        <w:rPr>
          <w:rFonts w:ascii="Aptos" w:hAnsi="Aptos" w:cs="Arial"/>
          <w:i/>
          <w:iCs/>
          <w:color w:val="auto"/>
          <w:sz w:val="24"/>
          <w:szCs w:val="24"/>
        </w:rPr>
        <w:t>Redacted –</w:t>
      </w:r>
      <w:r w:rsidR="00E46A84" w:rsidRPr="00736232">
        <w:rPr>
          <w:rFonts w:ascii="Aptos" w:hAnsi="Aptos" w:cs="Arial"/>
          <w:i/>
          <w:iCs/>
          <w:color w:val="auto"/>
          <w:sz w:val="24"/>
          <w:szCs w:val="24"/>
        </w:rPr>
        <w:t xml:space="preserve"> Information concern Domestic Industry’s financial situation </w:t>
      </w:r>
      <w:r w:rsidR="00E46A84" w:rsidRPr="00782AE0">
        <w:rPr>
          <w:rFonts w:ascii="Aptos" w:hAnsi="Aptos" w:cs="Arial"/>
          <w:i/>
          <w:iCs/>
          <w:color w:val="auto"/>
          <w:sz w:val="24"/>
          <w:szCs w:val="24"/>
        </w:rPr>
        <w:t>during the period of analysis – Redacted as commercially sensitive</w:t>
      </w:r>
      <w:r w:rsidR="00E46A84">
        <w:rPr>
          <w:rFonts w:ascii="Aptos" w:hAnsi="Aptos"/>
          <w:color w:val="EE0000"/>
          <w:sz w:val="24"/>
          <w:szCs w:val="24"/>
        </w:rPr>
        <w:t>]</w:t>
      </w:r>
    </w:p>
    <w:p w14:paraId="05FE1913" w14:textId="77777777" w:rsidR="00C81D45" w:rsidRPr="00C81D45" w:rsidRDefault="00C81D45" w:rsidP="00C81D45">
      <w:pPr>
        <w:spacing w:after="0" w:line="240" w:lineRule="auto"/>
        <w:jc w:val="both"/>
        <w:rPr>
          <w:rFonts w:ascii="Aptos" w:hAnsi="Aptos"/>
          <w:sz w:val="24"/>
          <w:szCs w:val="24"/>
        </w:rPr>
      </w:pPr>
    </w:p>
    <w:p w14:paraId="00149A44" w14:textId="42A2F998" w:rsidR="00C81D45" w:rsidRPr="00C81D45" w:rsidRDefault="00C81D45" w:rsidP="00C81D45">
      <w:pPr>
        <w:spacing w:after="0" w:line="240" w:lineRule="auto"/>
        <w:jc w:val="both"/>
        <w:rPr>
          <w:rFonts w:ascii="Aptos" w:hAnsi="Aptos"/>
          <w:sz w:val="24"/>
          <w:szCs w:val="24"/>
        </w:rPr>
      </w:pPr>
      <w:r w:rsidRPr="00C81D45">
        <w:rPr>
          <w:rFonts w:ascii="Aptos" w:hAnsi="Aptos"/>
          <w:sz w:val="24"/>
          <w:szCs w:val="24"/>
        </w:rPr>
        <w:t xml:space="preserve">The domestic industry </w:t>
      </w:r>
      <w:r w:rsidR="0025782B">
        <w:rPr>
          <w:rFonts w:ascii="Aptos" w:hAnsi="Aptos"/>
          <w:color w:val="EE0000"/>
          <w:sz w:val="24"/>
          <w:szCs w:val="24"/>
        </w:rPr>
        <w:t>[</w:t>
      </w:r>
      <w:r w:rsidR="00E46A84" w:rsidRPr="00782AE0">
        <w:rPr>
          <w:rFonts w:ascii="Aptos" w:hAnsi="Aptos" w:cs="Arial"/>
          <w:i/>
          <w:iCs/>
          <w:sz w:val="24"/>
          <w:szCs w:val="24"/>
        </w:rPr>
        <w:t>Redacted – Information</w:t>
      </w:r>
      <w:r w:rsidR="00E46A84">
        <w:rPr>
          <w:rFonts w:ascii="Aptos" w:hAnsi="Aptos" w:cs="Arial"/>
          <w:i/>
          <w:iCs/>
          <w:sz w:val="24"/>
          <w:szCs w:val="24"/>
        </w:rPr>
        <w:t xml:space="preserve"> concern </w:t>
      </w:r>
      <w:r w:rsidR="00E46A84" w:rsidRPr="00782AE0">
        <w:rPr>
          <w:rFonts w:ascii="Aptos" w:hAnsi="Aptos" w:cs="Arial"/>
          <w:i/>
          <w:iCs/>
          <w:sz w:val="24"/>
          <w:szCs w:val="24"/>
        </w:rPr>
        <w:t xml:space="preserve">Domestic Industry’s </w:t>
      </w:r>
      <w:r w:rsidR="00E46A84">
        <w:rPr>
          <w:rFonts w:ascii="Aptos" w:hAnsi="Aptos" w:cs="Arial"/>
          <w:i/>
          <w:iCs/>
          <w:sz w:val="24"/>
          <w:szCs w:val="24"/>
        </w:rPr>
        <w:t>financial situation</w:t>
      </w:r>
      <w:r w:rsidR="00E46A84" w:rsidRPr="00782AE0">
        <w:rPr>
          <w:rFonts w:ascii="Aptos" w:hAnsi="Aptos" w:cs="Arial"/>
          <w:i/>
          <w:iCs/>
          <w:sz w:val="24"/>
          <w:szCs w:val="24"/>
        </w:rPr>
        <w:t xml:space="preserve"> during the period of analysis – Redacted as commercially sensitive</w:t>
      </w:r>
      <w:r w:rsidR="0025782B">
        <w:rPr>
          <w:rFonts w:ascii="Aptos" w:hAnsi="Aptos"/>
          <w:color w:val="EE0000"/>
          <w:sz w:val="24"/>
          <w:szCs w:val="24"/>
        </w:rPr>
        <w:t>]</w:t>
      </w:r>
      <w:r w:rsidRPr="00C81D45">
        <w:rPr>
          <w:rFonts w:ascii="Aptos" w:hAnsi="Aptos"/>
          <w:sz w:val="24"/>
          <w:szCs w:val="24"/>
        </w:rPr>
        <w:t xml:space="preserve"> during the injury period:</w:t>
      </w:r>
    </w:p>
    <w:p w14:paraId="316EC433" w14:textId="77777777" w:rsidR="00C81D45" w:rsidRPr="00C81D45" w:rsidRDefault="00C81D45" w:rsidP="00C81D45">
      <w:pPr>
        <w:spacing w:after="0" w:line="240" w:lineRule="auto"/>
        <w:jc w:val="both"/>
        <w:rPr>
          <w:rFonts w:ascii="Aptos" w:hAnsi="Aptos"/>
          <w:sz w:val="24"/>
          <w:szCs w:val="24"/>
        </w:rPr>
      </w:pPr>
    </w:p>
    <w:p w14:paraId="369153EA" w14:textId="15CCCA9D" w:rsidR="00C81D45" w:rsidRPr="00C81D45" w:rsidRDefault="00CF4E66" w:rsidP="00C81D45">
      <w:pPr>
        <w:spacing w:after="0" w:line="240" w:lineRule="auto"/>
        <w:jc w:val="both"/>
        <w:rPr>
          <w:rFonts w:ascii="Aptos" w:hAnsi="Aptos"/>
          <w:sz w:val="24"/>
          <w:szCs w:val="24"/>
        </w:rPr>
      </w:pPr>
      <w:r>
        <w:rPr>
          <w:rFonts w:ascii="Aptos" w:hAnsi="Aptos"/>
          <w:color w:val="EE0000"/>
          <w:sz w:val="24"/>
          <w:szCs w:val="24"/>
        </w:rPr>
        <w:lastRenderedPageBreak/>
        <w:t>[</w:t>
      </w:r>
      <w:r w:rsidR="00E46A84" w:rsidRPr="00782AE0">
        <w:rPr>
          <w:rFonts w:ascii="Aptos" w:hAnsi="Aptos" w:cs="Arial"/>
          <w:i/>
          <w:iCs/>
          <w:sz w:val="24"/>
          <w:szCs w:val="24"/>
        </w:rPr>
        <w:t>Redacted – Information</w:t>
      </w:r>
      <w:r w:rsidR="00E46A84">
        <w:rPr>
          <w:rFonts w:ascii="Aptos" w:hAnsi="Aptos" w:cs="Arial"/>
          <w:i/>
          <w:iCs/>
          <w:sz w:val="24"/>
          <w:szCs w:val="24"/>
        </w:rPr>
        <w:t xml:space="preserve"> concern </w:t>
      </w:r>
      <w:r w:rsidR="00E46A84" w:rsidRPr="00782AE0">
        <w:rPr>
          <w:rFonts w:ascii="Aptos" w:hAnsi="Aptos" w:cs="Arial"/>
          <w:i/>
          <w:iCs/>
          <w:sz w:val="24"/>
          <w:szCs w:val="24"/>
        </w:rPr>
        <w:t xml:space="preserve">Domestic Industry’s </w:t>
      </w:r>
      <w:r w:rsidR="00E46A84">
        <w:rPr>
          <w:rFonts w:ascii="Aptos" w:hAnsi="Aptos" w:cs="Arial"/>
          <w:i/>
          <w:iCs/>
          <w:sz w:val="24"/>
          <w:szCs w:val="24"/>
        </w:rPr>
        <w:t>financial situation</w:t>
      </w:r>
      <w:r w:rsidR="00E46A84" w:rsidRPr="00782AE0">
        <w:rPr>
          <w:rFonts w:ascii="Aptos" w:hAnsi="Aptos" w:cs="Arial"/>
          <w:i/>
          <w:iCs/>
          <w:sz w:val="24"/>
          <w:szCs w:val="24"/>
        </w:rPr>
        <w:t xml:space="preserve"> during the period of analysis – Redacted as commercially sensitive</w:t>
      </w:r>
      <w:r w:rsidR="00E46A84">
        <w:rPr>
          <w:rFonts w:ascii="Aptos" w:hAnsi="Aptos"/>
          <w:color w:val="EE0000"/>
          <w:sz w:val="24"/>
          <w:szCs w:val="24"/>
        </w:rPr>
        <w:t>]</w:t>
      </w:r>
    </w:p>
    <w:p w14:paraId="3C9F7800" w14:textId="6C85B41C" w:rsidR="00C81D45" w:rsidRPr="00C81D45" w:rsidRDefault="00C81D45" w:rsidP="00C81D45">
      <w:pPr>
        <w:spacing w:after="0" w:line="240" w:lineRule="auto"/>
        <w:jc w:val="both"/>
        <w:rPr>
          <w:rFonts w:ascii="Aptos" w:hAnsi="Aptos"/>
          <w:sz w:val="24"/>
          <w:szCs w:val="24"/>
        </w:rPr>
      </w:pPr>
      <w:r w:rsidRPr="00C81D45">
        <w:rPr>
          <w:rFonts w:ascii="Aptos" w:hAnsi="Aptos"/>
          <w:sz w:val="24"/>
          <w:szCs w:val="24"/>
        </w:rPr>
        <w:t xml:space="preserve">The progression from </w:t>
      </w:r>
      <w:r w:rsidR="00CF4E66">
        <w:rPr>
          <w:rFonts w:ascii="Aptos" w:hAnsi="Aptos"/>
          <w:color w:val="EE0000"/>
          <w:sz w:val="24"/>
          <w:szCs w:val="24"/>
        </w:rPr>
        <w:t>[</w:t>
      </w:r>
      <w:r w:rsidR="00AE02FF" w:rsidRPr="00782AE0">
        <w:rPr>
          <w:rFonts w:ascii="Aptos" w:hAnsi="Aptos" w:cs="Arial"/>
          <w:i/>
          <w:iCs/>
          <w:sz w:val="24"/>
          <w:szCs w:val="24"/>
        </w:rPr>
        <w:t>Redacted – Information</w:t>
      </w:r>
      <w:r w:rsidR="00AE02FF">
        <w:rPr>
          <w:rFonts w:ascii="Aptos" w:hAnsi="Aptos" w:cs="Arial"/>
          <w:i/>
          <w:iCs/>
          <w:sz w:val="24"/>
          <w:szCs w:val="24"/>
        </w:rPr>
        <w:t xml:space="preserve"> concern </w:t>
      </w:r>
      <w:r w:rsidR="00AE02FF" w:rsidRPr="00782AE0">
        <w:rPr>
          <w:rFonts w:ascii="Aptos" w:hAnsi="Aptos" w:cs="Arial"/>
          <w:i/>
          <w:iCs/>
          <w:sz w:val="24"/>
          <w:szCs w:val="24"/>
        </w:rPr>
        <w:t xml:space="preserve">Domestic Industry’s </w:t>
      </w:r>
      <w:r w:rsidR="00AE02FF">
        <w:rPr>
          <w:rFonts w:ascii="Aptos" w:hAnsi="Aptos" w:cs="Arial"/>
          <w:i/>
          <w:iCs/>
          <w:sz w:val="24"/>
          <w:szCs w:val="24"/>
        </w:rPr>
        <w:t>financial situation</w:t>
      </w:r>
      <w:r w:rsidR="00AE02FF" w:rsidRPr="00782AE0">
        <w:rPr>
          <w:rFonts w:ascii="Aptos" w:hAnsi="Aptos" w:cs="Arial"/>
          <w:i/>
          <w:iCs/>
          <w:sz w:val="24"/>
          <w:szCs w:val="24"/>
        </w:rPr>
        <w:t xml:space="preserve"> during the period of analysis – Redacted as commercially sensitive</w:t>
      </w:r>
      <w:r w:rsidR="005D3475">
        <w:rPr>
          <w:rFonts w:ascii="Aptos" w:hAnsi="Aptos"/>
          <w:color w:val="EE0000"/>
          <w:sz w:val="24"/>
          <w:szCs w:val="24"/>
        </w:rPr>
        <w:t>]</w:t>
      </w:r>
      <w:r w:rsidRPr="00C81D45">
        <w:rPr>
          <w:rFonts w:ascii="Aptos" w:hAnsi="Aptos"/>
          <w:sz w:val="24"/>
          <w:szCs w:val="24"/>
        </w:rPr>
        <w:t xml:space="preserve"> coincided directly with:</w:t>
      </w:r>
      <w:r w:rsidR="007A7D86">
        <w:rPr>
          <w:rFonts w:ascii="Aptos" w:hAnsi="Aptos"/>
          <w:sz w:val="24"/>
          <w:szCs w:val="24"/>
        </w:rPr>
        <w:t xml:space="preserve"> </w:t>
      </w:r>
      <w:r w:rsidRPr="00C81D45">
        <w:rPr>
          <w:rFonts w:ascii="Aptos" w:hAnsi="Aptos"/>
          <w:sz w:val="24"/>
          <w:szCs w:val="24"/>
        </w:rPr>
        <w:t>Rapid import growth;</w:t>
      </w:r>
      <w:r w:rsidR="007A7D86">
        <w:rPr>
          <w:rFonts w:ascii="Aptos" w:hAnsi="Aptos"/>
          <w:sz w:val="24"/>
          <w:szCs w:val="24"/>
        </w:rPr>
        <w:t xml:space="preserve"> c</w:t>
      </w:r>
      <w:r w:rsidRPr="00C81D45">
        <w:rPr>
          <w:rFonts w:ascii="Aptos" w:hAnsi="Aptos"/>
          <w:sz w:val="24"/>
          <w:szCs w:val="24"/>
        </w:rPr>
        <w:t>ontinuous price suppression; and</w:t>
      </w:r>
      <w:r w:rsidR="007A7D86">
        <w:rPr>
          <w:rFonts w:ascii="Aptos" w:hAnsi="Aptos"/>
          <w:sz w:val="24"/>
          <w:szCs w:val="24"/>
        </w:rPr>
        <w:t xml:space="preserve"> i</w:t>
      </w:r>
      <w:r w:rsidRPr="00C81D45">
        <w:rPr>
          <w:rFonts w:ascii="Aptos" w:hAnsi="Aptos"/>
          <w:sz w:val="24"/>
          <w:szCs w:val="24"/>
        </w:rPr>
        <w:t>mport undercutting at historically abnormal levels.</w:t>
      </w:r>
    </w:p>
    <w:p w14:paraId="4CCB6819" w14:textId="77777777" w:rsidR="00C81D45" w:rsidRPr="00C81D45" w:rsidRDefault="00C81D45" w:rsidP="00C81D45">
      <w:pPr>
        <w:spacing w:after="0" w:line="240" w:lineRule="auto"/>
        <w:jc w:val="both"/>
        <w:rPr>
          <w:rFonts w:ascii="Aptos" w:hAnsi="Aptos"/>
          <w:sz w:val="24"/>
          <w:szCs w:val="24"/>
        </w:rPr>
      </w:pPr>
    </w:p>
    <w:p w14:paraId="32656797" w14:textId="7E14211B" w:rsidR="00C81D45" w:rsidRPr="00C81D45" w:rsidRDefault="00C81D45" w:rsidP="00C81D45">
      <w:pPr>
        <w:spacing w:after="0" w:line="240" w:lineRule="auto"/>
        <w:jc w:val="both"/>
        <w:rPr>
          <w:rFonts w:ascii="Aptos" w:hAnsi="Aptos"/>
          <w:sz w:val="24"/>
          <w:szCs w:val="24"/>
        </w:rPr>
      </w:pPr>
      <w:r w:rsidRPr="00C81D45">
        <w:rPr>
          <w:rFonts w:ascii="Aptos" w:hAnsi="Aptos"/>
          <w:sz w:val="24"/>
          <w:szCs w:val="24"/>
        </w:rPr>
        <w:t xml:space="preserve">The domestic industry is </w:t>
      </w:r>
      <w:r w:rsidR="00994339">
        <w:rPr>
          <w:rFonts w:ascii="Aptos" w:hAnsi="Aptos"/>
          <w:color w:val="EE0000"/>
          <w:sz w:val="24"/>
          <w:szCs w:val="24"/>
        </w:rPr>
        <w:t>[</w:t>
      </w:r>
      <w:r w:rsidR="00C01D93" w:rsidRPr="00782AE0">
        <w:rPr>
          <w:rFonts w:ascii="Aptos" w:hAnsi="Aptos" w:cs="Arial"/>
          <w:i/>
          <w:iCs/>
          <w:sz w:val="24"/>
          <w:szCs w:val="24"/>
        </w:rPr>
        <w:t>Redacted – Information</w:t>
      </w:r>
      <w:r w:rsidR="00C01D93">
        <w:rPr>
          <w:rFonts w:ascii="Aptos" w:hAnsi="Aptos" w:cs="Arial"/>
          <w:i/>
          <w:iCs/>
          <w:sz w:val="24"/>
          <w:szCs w:val="24"/>
        </w:rPr>
        <w:t xml:space="preserve"> concern </w:t>
      </w:r>
      <w:r w:rsidR="00C01D93" w:rsidRPr="00782AE0">
        <w:rPr>
          <w:rFonts w:ascii="Aptos" w:hAnsi="Aptos" w:cs="Arial"/>
          <w:i/>
          <w:iCs/>
          <w:sz w:val="24"/>
          <w:szCs w:val="24"/>
        </w:rPr>
        <w:t xml:space="preserve">Domestic Industry’s </w:t>
      </w:r>
      <w:r w:rsidR="00C01D93">
        <w:rPr>
          <w:rFonts w:ascii="Aptos" w:hAnsi="Aptos" w:cs="Arial"/>
          <w:i/>
          <w:iCs/>
          <w:sz w:val="24"/>
          <w:szCs w:val="24"/>
        </w:rPr>
        <w:t>financial situation</w:t>
      </w:r>
      <w:r w:rsidR="00C01D93" w:rsidRPr="00782AE0">
        <w:rPr>
          <w:rFonts w:ascii="Aptos" w:hAnsi="Aptos" w:cs="Arial"/>
          <w:i/>
          <w:iCs/>
          <w:sz w:val="24"/>
          <w:szCs w:val="24"/>
        </w:rPr>
        <w:t xml:space="preserve"> during the period of analysis – Redacted as commercially sensitive</w:t>
      </w:r>
      <w:r w:rsidR="00994339">
        <w:rPr>
          <w:rFonts w:ascii="Aptos" w:hAnsi="Aptos"/>
          <w:color w:val="EE0000"/>
          <w:sz w:val="24"/>
          <w:szCs w:val="24"/>
        </w:rPr>
        <w:t>]</w:t>
      </w:r>
      <w:r w:rsidRPr="00C81D45">
        <w:rPr>
          <w:rFonts w:ascii="Aptos" w:hAnsi="Aptos"/>
          <w:sz w:val="24"/>
          <w:szCs w:val="24"/>
        </w:rPr>
        <w:t>.</w:t>
      </w:r>
    </w:p>
    <w:p w14:paraId="7743E3E5" w14:textId="77777777" w:rsidR="00C81D45" w:rsidRPr="00C81D45" w:rsidRDefault="00C81D45" w:rsidP="00C81D45">
      <w:pPr>
        <w:spacing w:after="0" w:line="240" w:lineRule="auto"/>
        <w:jc w:val="both"/>
        <w:rPr>
          <w:rFonts w:ascii="Aptos" w:hAnsi="Aptos"/>
          <w:sz w:val="24"/>
          <w:szCs w:val="24"/>
        </w:rPr>
      </w:pPr>
    </w:p>
    <w:p w14:paraId="2AB087EF" w14:textId="4353681E" w:rsidR="00C81D45" w:rsidRPr="007A7D86" w:rsidRDefault="00C81D45" w:rsidP="007A7D86">
      <w:pPr>
        <w:pStyle w:val="Heading2"/>
        <w:numPr>
          <w:ilvl w:val="0"/>
          <w:numId w:val="1"/>
        </w:numPr>
        <w:spacing w:before="0" w:after="0" w:line="240" w:lineRule="auto"/>
        <w:rPr>
          <w:rFonts w:ascii="Aptos" w:hAnsi="Aptos"/>
          <w:b/>
          <w:bCs/>
          <w:color w:val="auto"/>
          <w:sz w:val="24"/>
          <w:szCs w:val="24"/>
        </w:rPr>
      </w:pPr>
      <w:r w:rsidRPr="007A7D86">
        <w:rPr>
          <w:rFonts w:ascii="Aptos" w:hAnsi="Aptos"/>
          <w:b/>
          <w:bCs/>
          <w:color w:val="auto"/>
          <w:sz w:val="24"/>
          <w:szCs w:val="24"/>
        </w:rPr>
        <w:t>Prices Are Distorted by Abnormal Upstream Feedstock Advantages</w:t>
      </w:r>
    </w:p>
    <w:p w14:paraId="0C1580F9" w14:textId="77777777" w:rsidR="007A7D86" w:rsidRDefault="007A7D86" w:rsidP="00C81D45">
      <w:pPr>
        <w:spacing w:after="0" w:line="240" w:lineRule="auto"/>
        <w:jc w:val="both"/>
        <w:rPr>
          <w:rFonts w:ascii="Aptos" w:hAnsi="Aptos"/>
          <w:sz w:val="24"/>
          <w:szCs w:val="24"/>
        </w:rPr>
      </w:pPr>
    </w:p>
    <w:p w14:paraId="515BB118" w14:textId="3EDAA4ED" w:rsidR="00C81D45" w:rsidRPr="007A7D86" w:rsidRDefault="00C81D45" w:rsidP="007A7D86">
      <w:pPr>
        <w:pStyle w:val="Heading3"/>
        <w:numPr>
          <w:ilvl w:val="0"/>
          <w:numId w:val="15"/>
        </w:numPr>
        <w:spacing w:before="0" w:after="0" w:line="240" w:lineRule="auto"/>
        <w:rPr>
          <w:b/>
          <w:bCs/>
          <w:i/>
          <w:iCs/>
          <w:color w:val="auto"/>
          <w:sz w:val="24"/>
          <w:szCs w:val="24"/>
        </w:rPr>
      </w:pPr>
      <w:r w:rsidRPr="007A7D86">
        <w:rPr>
          <w:b/>
          <w:bCs/>
          <w:i/>
          <w:iCs/>
          <w:color w:val="auto"/>
          <w:sz w:val="24"/>
          <w:szCs w:val="24"/>
        </w:rPr>
        <w:t>Discounted Russian Oil Inputs Distort the Polyester Chain</w:t>
      </w:r>
    </w:p>
    <w:p w14:paraId="45A5B452" w14:textId="77777777" w:rsidR="00C81D45" w:rsidRPr="00C81D45" w:rsidRDefault="00C81D45" w:rsidP="00C81D45">
      <w:pPr>
        <w:spacing w:after="0" w:line="240" w:lineRule="auto"/>
        <w:jc w:val="both"/>
        <w:rPr>
          <w:rFonts w:ascii="Aptos" w:hAnsi="Aptos"/>
          <w:sz w:val="24"/>
          <w:szCs w:val="24"/>
        </w:rPr>
      </w:pPr>
    </w:p>
    <w:p w14:paraId="01037606" w14:textId="77777777" w:rsidR="00C81D45" w:rsidRPr="00C81D45" w:rsidRDefault="00C81D45" w:rsidP="00C81D45">
      <w:pPr>
        <w:spacing w:after="0" w:line="240" w:lineRule="auto"/>
        <w:jc w:val="both"/>
        <w:rPr>
          <w:rFonts w:ascii="Aptos" w:hAnsi="Aptos"/>
          <w:sz w:val="24"/>
          <w:szCs w:val="24"/>
        </w:rPr>
      </w:pPr>
      <w:r w:rsidRPr="00C81D45">
        <w:rPr>
          <w:rFonts w:ascii="Aptos" w:hAnsi="Aptos"/>
          <w:sz w:val="24"/>
          <w:szCs w:val="24"/>
        </w:rPr>
        <w:t>The polyester value chain is directly linked to crude oil and naphtha derivatives through PX, PTA, and MEG production.</w:t>
      </w:r>
    </w:p>
    <w:p w14:paraId="7CD37B8C" w14:textId="77777777" w:rsidR="00C81D45" w:rsidRPr="00C81D45" w:rsidRDefault="00C81D45" w:rsidP="00C81D45">
      <w:pPr>
        <w:spacing w:after="0" w:line="240" w:lineRule="auto"/>
        <w:jc w:val="both"/>
        <w:rPr>
          <w:rFonts w:ascii="Aptos" w:hAnsi="Aptos"/>
          <w:sz w:val="24"/>
          <w:szCs w:val="24"/>
        </w:rPr>
      </w:pPr>
    </w:p>
    <w:p w14:paraId="5837B2FA" w14:textId="77777777" w:rsidR="00C81D45" w:rsidRPr="00C81D45" w:rsidRDefault="00C81D45" w:rsidP="00C81D45">
      <w:pPr>
        <w:spacing w:after="0" w:line="240" w:lineRule="auto"/>
        <w:jc w:val="both"/>
        <w:rPr>
          <w:rFonts w:ascii="Aptos" w:hAnsi="Aptos"/>
          <w:sz w:val="24"/>
          <w:szCs w:val="24"/>
        </w:rPr>
      </w:pPr>
      <w:r w:rsidRPr="00C81D45">
        <w:rPr>
          <w:rFonts w:ascii="Aptos" w:hAnsi="Aptos"/>
          <w:sz w:val="24"/>
          <w:szCs w:val="24"/>
        </w:rPr>
        <w:t>Chinese and Asian producers benefit from access to discounted Russian crude oil and derivative feedstocks, which artificially depresses upstream input costs throughout the polyester chain.</w:t>
      </w:r>
    </w:p>
    <w:p w14:paraId="6BDA15A2" w14:textId="77777777" w:rsidR="00C81D45" w:rsidRPr="00C81D45" w:rsidRDefault="00C81D45" w:rsidP="00C81D45">
      <w:pPr>
        <w:spacing w:after="0" w:line="240" w:lineRule="auto"/>
        <w:jc w:val="both"/>
        <w:rPr>
          <w:rFonts w:ascii="Aptos" w:hAnsi="Aptos"/>
          <w:sz w:val="24"/>
          <w:szCs w:val="24"/>
        </w:rPr>
      </w:pPr>
    </w:p>
    <w:p w14:paraId="022DA83E" w14:textId="230013C3" w:rsidR="00C81D45" w:rsidRDefault="007A7D86" w:rsidP="00C81D45">
      <w:pPr>
        <w:spacing w:after="0" w:line="240" w:lineRule="auto"/>
        <w:jc w:val="both"/>
        <w:rPr>
          <w:rFonts w:ascii="Aptos" w:hAnsi="Aptos"/>
          <w:sz w:val="24"/>
          <w:szCs w:val="24"/>
        </w:rPr>
      </w:pPr>
      <w:r w:rsidRPr="007A7D86">
        <w:rPr>
          <w:rFonts w:ascii="Aptos" w:hAnsi="Aptos"/>
          <w:sz w:val="24"/>
          <w:szCs w:val="24"/>
        </w:rPr>
        <w:t>These distortions are transmitted throughout the polyester value chain through crude oil, naphtha, PX, PTA, and MEG, all of which serve as critical upstream inputs in PET production. As discounted feedstock advantages move through each stage of the chain, they artificially depress production costs and ultimately distort downstream PET export prices. The resulting market prices therefore no longer reflect normal competitive conditions or economically sustainable production costs.</w:t>
      </w:r>
    </w:p>
    <w:p w14:paraId="692993D2" w14:textId="77777777" w:rsidR="007A7D86" w:rsidRPr="00C81D45" w:rsidRDefault="007A7D86" w:rsidP="00C81D45">
      <w:pPr>
        <w:spacing w:after="0" w:line="240" w:lineRule="auto"/>
        <w:jc w:val="both"/>
        <w:rPr>
          <w:rFonts w:ascii="Aptos" w:hAnsi="Aptos"/>
          <w:sz w:val="24"/>
          <w:szCs w:val="24"/>
        </w:rPr>
      </w:pPr>
    </w:p>
    <w:p w14:paraId="2C9BF644" w14:textId="77777777" w:rsidR="00C81D45" w:rsidRPr="00C81D45" w:rsidRDefault="00C81D45" w:rsidP="00C81D45">
      <w:pPr>
        <w:spacing w:after="0" w:line="240" w:lineRule="auto"/>
        <w:jc w:val="both"/>
        <w:rPr>
          <w:rFonts w:ascii="Aptos" w:hAnsi="Aptos"/>
          <w:sz w:val="24"/>
          <w:szCs w:val="24"/>
        </w:rPr>
      </w:pPr>
      <w:r w:rsidRPr="00C81D45">
        <w:rPr>
          <w:rFonts w:ascii="Aptos" w:hAnsi="Aptos"/>
          <w:sz w:val="24"/>
          <w:szCs w:val="24"/>
        </w:rPr>
        <w:t>As a result, downstream PET export prices no longer reflect normal market economics.</w:t>
      </w:r>
    </w:p>
    <w:p w14:paraId="76435AD4" w14:textId="77777777" w:rsidR="00C81D45" w:rsidRPr="00C81D45" w:rsidRDefault="00C81D45" w:rsidP="00C81D45">
      <w:pPr>
        <w:spacing w:after="0" w:line="240" w:lineRule="auto"/>
        <w:jc w:val="both"/>
        <w:rPr>
          <w:rFonts w:ascii="Aptos" w:hAnsi="Aptos"/>
          <w:sz w:val="24"/>
          <w:szCs w:val="24"/>
        </w:rPr>
      </w:pPr>
    </w:p>
    <w:p w14:paraId="11007CD7" w14:textId="77777777" w:rsidR="00C81D45" w:rsidRPr="00C81D45" w:rsidRDefault="00C81D45" w:rsidP="00C81D45">
      <w:pPr>
        <w:spacing w:after="0" w:line="240" w:lineRule="auto"/>
        <w:jc w:val="both"/>
        <w:rPr>
          <w:rFonts w:ascii="Aptos" w:hAnsi="Aptos"/>
          <w:sz w:val="24"/>
          <w:szCs w:val="24"/>
        </w:rPr>
      </w:pPr>
      <w:r w:rsidRPr="00C81D45">
        <w:rPr>
          <w:rFonts w:ascii="Aptos" w:hAnsi="Aptos"/>
          <w:sz w:val="24"/>
          <w:szCs w:val="24"/>
        </w:rPr>
        <w:t>The injury to the UK industry therefore extends beyond ordinary competition and reflects structural distortions embedded throughout the global polyester supply chain.</w:t>
      </w:r>
    </w:p>
    <w:p w14:paraId="5AC20777" w14:textId="77777777" w:rsidR="00C81D45" w:rsidRPr="00C81D45" w:rsidRDefault="00C81D45" w:rsidP="00C81D45">
      <w:pPr>
        <w:spacing w:after="0" w:line="240" w:lineRule="auto"/>
        <w:jc w:val="both"/>
        <w:rPr>
          <w:rFonts w:ascii="Aptos" w:hAnsi="Aptos"/>
          <w:sz w:val="24"/>
          <w:szCs w:val="24"/>
        </w:rPr>
      </w:pPr>
    </w:p>
    <w:p w14:paraId="60A54562" w14:textId="0E88D607" w:rsidR="00C81D45" w:rsidRPr="007A7D86" w:rsidRDefault="00C81D45" w:rsidP="007A7D86">
      <w:pPr>
        <w:pStyle w:val="Heading2"/>
        <w:numPr>
          <w:ilvl w:val="0"/>
          <w:numId w:val="1"/>
        </w:numPr>
        <w:spacing w:before="0" w:after="0" w:line="240" w:lineRule="auto"/>
        <w:rPr>
          <w:rFonts w:ascii="Aptos" w:hAnsi="Aptos"/>
          <w:b/>
          <w:bCs/>
          <w:color w:val="auto"/>
          <w:sz w:val="24"/>
          <w:szCs w:val="24"/>
        </w:rPr>
      </w:pPr>
      <w:r w:rsidRPr="007A7D86">
        <w:rPr>
          <w:rFonts w:ascii="Aptos" w:hAnsi="Aptos"/>
          <w:b/>
          <w:bCs/>
          <w:color w:val="auto"/>
          <w:sz w:val="24"/>
          <w:szCs w:val="24"/>
        </w:rPr>
        <w:t>Excess Capacity Is Driving Irrational Export Pricing</w:t>
      </w:r>
    </w:p>
    <w:p w14:paraId="1181C86F" w14:textId="77777777" w:rsidR="007A7D86" w:rsidRDefault="007A7D86" w:rsidP="00C81D45">
      <w:pPr>
        <w:spacing w:after="0" w:line="240" w:lineRule="auto"/>
        <w:jc w:val="both"/>
        <w:rPr>
          <w:rFonts w:ascii="Aptos" w:hAnsi="Aptos"/>
          <w:sz w:val="24"/>
          <w:szCs w:val="24"/>
        </w:rPr>
      </w:pPr>
    </w:p>
    <w:p w14:paraId="3F63A2AF" w14:textId="4DA834EE" w:rsidR="00C81D45" w:rsidRPr="007A7D86" w:rsidRDefault="00C81D45" w:rsidP="007A7D86">
      <w:pPr>
        <w:pStyle w:val="Heading3"/>
        <w:numPr>
          <w:ilvl w:val="0"/>
          <w:numId w:val="16"/>
        </w:numPr>
        <w:spacing w:before="0" w:after="0" w:line="240" w:lineRule="auto"/>
        <w:rPr>
          <w:b/>
          <w:bCs/>
          <w:i/>
          <w:iCs/>
          <w:color w:val="auto"/>
          <w:sz w:val="24"/>
          <w:szCs w:val="24"/>
        </w:rPr>
      </w:pPr>
      <w:r w:rsidRPr="007A7D86">
        <w:rPr>
          <w:b/>
          <w:bCs/>
          <w:i/>
          <w:iCs/>
          <w:color w:val="auto"/>
          <w:sz w:val="24"/>
          <w:szCs w:val="24"/>
        </w:rPr>
        <w:t>Global PET Capacity Is Exceeding Commercial Demand</w:t>
      </w:r>
    </w:p>
    <w:p w14:paraId="6C64E47F" w14:textId="77777777" w:rsidR="00C81D45" w:rsidRDefault="00C81D45" w:rsidP="00C81D45">
      <w:pPr>
        <w:spacing w:after="0" w:line="240" w:lineRule="auto"/>
        <w:jc w:val="both"/>
        <w:rPr>
          <w:rFonts w:ascii="Aptos" w:hAnsi="Aptos"/>
          <w:sz w:val="24"/>
          <w:szCs w:val="24"/>
        </w:rPr>
      </w:pPr>
    </w:p>
    <w:p w14:paraId="759EBC91" w14:textId="77777777" w:rsidR="00C81D45" w:rsidRPr="00C81D45" w:rsidRDefault="00C81D45" w:rsidP="00C81D45">
      <w:pPr>
        <w:spacing w:after="0" w:line="240" w:lineRule="auto"/>
        <w:jc w:val="both"/>
        <w:rPr>
          <w:rFonts w:ascii="Aptos" w:hAnsi="Aptos"/>
          <w:sz w:val="24"/>
          <w:szCs w:val="24"/>
        </w:rPr>
      </w:pPr>
      <w:r w:rsidRPr="00C81D45">
        <w:rPr>
          <w:rFonts w:ascii="Aptos" w:hAnsi="Aptos"/>
          <w:sz w:val="24"/>
          <w:szCs w:val="24"/>
        </w:rPr>
        <w:t>Substantial excess PET capacity in China and Southeast Asia has created persistent pressure to export production at prices inconsistent with sustainable profitability.</w:t>
      </w:r>
    </w:p>
    <w:p w14:paraId="65B4FE2F" w14:textId="77777777" w:rsidR="00C81D45" w:rsidRDefault="00C81D45" w:rsidP="00C81D45">
      <w:pPr>
        <w:spacing w:after="0" w:line="240" w:lineRule="auto"/>
        <w:jc w:val="both"/>
        <w:rPr>
          <w:rFonts w:ascii="Aptos" w:hAnsi="Aptos"/>
          <w:sz w:val="24"/>
          <w:szCs w:val="24"/>
        </w:rPr>
      </w:pPr>
    </w:p>
    <w:p w14:paraId="07988AD6" w14:textId="0C2F41D4" w:rsidR="00750DA4" w:rsidRPr="00C81D45" w:rsidRDefault="00750DA4" w:rsidP="00750DA4">
      <w:pPr>
        <w:spacing w:after="0" w:line="240" w:lineRule="auto"/>
        <w:jc w:val="both"/>
        <w:rPr>
          <w:rFonts w:ascii="Aptos" w:hAnsi="Aptos"/>
          <w:sz w:val="24"/>
          <w:szCs w:val="24"/>
        </w:rPr>
      </w:pPr>
      <w:r w:rsidRPr="00C81D45">
        <w:rPr>
          <w:rFonts w:ascii="Aptos" w:hAnsi="Aptos"/>
          <w:sz w:val="24"/>
          <w:szCs w:val="24"/>
        </w:rPr>
        <w:t>Internal analysis shows that prevailing PET prices do not provide sustainable returns across the integrated PX-PTA-MEG-PET chain.</w:t>
      </w:r>
    </w:p>
    <w:p w14:paraId="0212EDE4" w14:textId="2FC7F2C7" w:rsidR="00750DA4" w:rsidRPr="00C81D45" w:rsidRDefault="00750DA4" w:rsidP="00750DA4">
      <w:pPr>
        <w:spacing w:after="0" w:line="240" w:lineRule="auto"/>
        <w:jc w:val="both"/>
        <w:rPr>
          <w:rFonts w:ascii="Aptos" w:hAnsi="Aptos"/>
          <w:sz w:val="24"/>
          <w:szCs w:val="24"/>
        </w:rPr>
      </w:pPr>
    </w:p>
    <w:p w14:paraId="49F579EF" w14:textId="01420911" w:rsidR="00883930" w:rsidRDefault="00750DA4" w:rsidP="00750DA4">
      <w:pPr>
        <w:spacing w:after="0" w:line="240" w:lineRule="auto"/>
        <w:jc w:val="both"/>
        <w:rPr>
          <w:noProof/>
        </w:rPr>
      </w:pPr>
      <w:r w:rsidRPr="00C81D45">
        <w:rPr>
          <w:rFonts w:ascii="Aptos" w:hAnsi="Aptos"/>
          <w:sz w:val="24"/>
          <w:szCs w:val="24"/>
        </w:rPr>
        <w:lastRenderedPageBreak/>
        <w:t xml:space="preserve">The </w:t>
      </w:r>
      <w:r>
        <w:rPr>
          <w:rFonts w:ascii="Aptos" w:hAnsi="Aptos"/>
          <w:sz w:val="24"/>
          <w:szCs w:val="24"/>
        </w:rPr>
        <w:t>below chart</w:t>
      </w:r>
      <w:r w:rsidRPr="00C81D45">
        <w:rPr>
          <w:rFonts w:ascii="Aptos" w:hAnsi="Aptos"/>
          <w:sz w:val="24"/>
          <w:szCs w:val="24"/>
        </w:rPr>
        <w:t xml:space="preserve"> demonstrates that average integrated value chain margins declined from approximately </w:t>
      </w:r>
      <w:r w:rsidR="00CC5067">
        <w:rPr>
          <w:rFonts w:ascii="Aptos" w:hAnsi="Aptos"/>
          <w:color w:val="EE0000"/>
          <w:sz w:val="24"/>
          <w:szCs w:val="24"/>
        </w:rPr>
        <w:t>[</w:t>
      </w:r>
      <w:r w:rsidR="00590EDC" w:rsidRPr="00782AE0">
        <w:rPr>
          <w:rFonts w:ascii="Aptos" w:hAnsi="Aptos" w:cs="Arial"/>
          <w:i/>
          <w:iCs/>
          <w:sz w:val="24"/>
          <w:szCs w:val="24"/>
        </w:rPr>
        <w:t>Redacted – Information</w:t>
      </w:r>
      <w:r w:rsidR="00590EDC">
        <w:rPr>
          <w:rFonts w:ascii="Aptos" w:hAnsi="Aptos" w:cs="Arial"/>
          <w:i/>
          <w:iCs/>
          <w:sz w:val="24"/>
          <w:szCs w:val="24"/>
        </w:rPr>
        <w:t xml:space="preserve"> </w:t>
      </w:r>
      <w:r w:rsidR="0023229C" w:rsidRPr="0023229C">
        <w:rPr>
          <w:rFonts w:ascii="Aptos" w:hAnsi="Aptos" w:cs="Arial"/>
          <w:i/>
          <w:iCs/>
          <w:sz w:val="24"/>
          <w:szCs w:val="24"/>
        </w:rPr>
        <w:t>obtained via Domestic Industry's market intelligence</w:t>
      </w:r>
      <w:r w:rsidR="00590EDC" w:rsidRPr="00782AE0">
        <w:rPr>
          <w:rFonts w:ascii="Aptos" w:hAnsi="Aptos" w:cs="Arial"/>
          <w:i/>
          <w:iCs/>
          <w:sz w:val="24"/>
          <w:szCs w:val="24"/>
        </w:rPr>
        <w:t xml:space="preserve"> – Redacted as commercially sensitive</w:t>
      </w:r>
      <w:r w:rsidR="00CC5067">
        <w:rPr>
          <w:rFonts w:ascii="Aptos" w:hAnsi="Aptos"/>
          <w:color w:val="EE0000"/>
          <w:sz w:val="24"/>
          <w:szCs w:val="24"/>
        </w:rPr>
        <w:t>]</w:t>
      </w:r>
      <w:r w:rsidRPr="00F67463">
        <w:rPr>
          <w:rFonts w:ascii="Aptos" w:hAnsi="Aptos"/>
          <w:sz w:val="24"/>
          <w:szCs w:val="24"/>
        </w:rPr>
        <w:t xml:space="preserve"> during 2022-2024 to approximately </w:t>
      </w:r>
      <w:r w:rsidR="007562D0">
        <w:rPr>
          <w:rFonts w:ascii="Aptos" w:hAnsi="Aptos"/>
          <w:color w:val="EE0000"/>
          <w:sz w:val="24"/>
          <w:szCs w:val="24"/>
        </w:rPr>
        <w:t>[</w:t>
      </w:r>
      <w:r w:rsidR="00B769E5" w:rsidRPr="00782AE0">
        <w:rPr>
          <w:rFonts w:ascii="Aptos" w:hAnsi="Aptos" w:cs="Arial"/>
          <w:i/>
          <w:iCs/>
          <w:sz w:val="24"/>
          <w:szCs w:val="24"/>
        </w:rPr>
        <w:t>Redacted – Information</w:t>
      </w:r>
      <w:r w:rsidR="00B769E5">
        <w:rPr>
          <w:rFonts w:ascii="Aptos" w:hAnsi="Aptos" w:cs="Arial"/>
          <w:i/>
          <w:iCs/>
          <w:sz w:val="24"/>
          <w:szCs w:val="24"/>
        </w:rPr>
        <w:t xml:space="preserve"> </w:t>
      </w:r>
      <w:r w:rsidR="00B769E5" w:rsidRPr="0023229C">
        <w:rPr>
          <w:rFonts w:ascii="Aptos" w:hAnsi="Aptos" w:cs="Arial"/>
          <w:i/>
          <w:iCs/>
          <w:sz w:val="24"/>
          <w:szCs w:val="24"/>
        </w:rPr>
        <w:t>obtained via Domestic Industry's market intelligence</w:t>
      </w:r>
      <w:r w:rsidR="00B769E5" w:rsidRPr="00782AE0">
        <w:rPr>
          <w:rFonts w:ascii="Aptos" w:hAnsi="Aptos" w:cs="Arial"/>
          <w:i/>
          <w:iCs/>
          <w:sz w:val="24"/>
          <w:szCs w:val="24"/>
        </w:rPr>
        <w:t xml:space="preserve"> – Redacted as commercially sensitive</w:t>
      </w:r>
      <w:r w:rsidR="007562D0">
        <w:rPr>
          <w:rFonts w:ascii="Aptos" w:hAnsi="Aptos"/>
          <w:color w:val="EE0000"/>
          <w:sz w:val="24"/>
          <w:szCs w:val="24"/>
        </w:rPr>
        <w:t>]</w:t>
      </w:r>
      <w:r w:rsidRPr="00F67463">
        <w:rPr>
          <w:rFonts w:ascii="Aptos" w:hAnsi="Aptos"/>
          <w:sz w:val="24"/>
          <w:szCs w:val="24"/>
        </w:rPr>
        <w:t xml:space="preserve"> in 2025.</w:t>
      </w:r>
      <w:r w:rsidR="0045314A" w:rsidRPr="0045314A">
        <w:rPr>
          <w:noProof/>
        </w:rPr>
        <w:t xml:space="preserve"> </w:t>
      </w:r>
    </w:p>
    <w:p w14:paraId="7A51B119" w14:textId="4B981610" w:rsidR="000268D1" w:rsidRDefault="000268D1" w:rsidP="00750DA4">
      <w:pPr>
        <w:spacing w:after="0" w:line="240" w:lineRule="auto"/>
        <w:jc w:val="both"/>
        <w:rPr>
          <w:noProof/>
        </w:rPr>
      </w:pPr>
    </w:p>
    <w:p w14:paraId="619E0C76" w14:textId="4BC9FD30" w:rsidR="00883930" w:rsidRDefault="00883930" w:rsidP="008A6DD3">
      <w:pPr>
        <w:spacing w:after="0" w:line="240" w:lineRule="auto"/>
        <w:jc w:val="center"/>
        <w:rPr>
          <w:rFonts w:ascii="Aptos" w:hAnsi="Aptos"/>
          <w:b/>
          <w:bCs/>
          <w:noProof/>
        </w:rPr>
      </w:pPr>
      <w:r w:rsidRPr="00975721">
        <w:rPr>
          <w:rFonts w:ascii="Aptos" w:hAnsi="Aptos"/>
          <w:b/>
          <w:bCs/>
          <w:noProof/>
        </w:rPr>
        <w:t xml:space="preserve">Breakdown of PET </w:t>
      </w:r>
      <w:r w:rsidR="004E7AE8" w:rsidRPr="00975721">
        <w:rPr>
          <w:rFonts w:ascii="Aptos" w:hAnsi="Aptos"/>
          <w:b/>
          <w:bCs/>
          <w:noProof/>
        </w:rPr>
        <w:t>price by component’s margin. Average 2022-2024</w:t>
      </w:r>
      <w:r w:rsidR="00270F4A" w:rsidRPr="00975721">
        <w:rPr>
          <w:rFonts w:ascii="Aptos" w:hAnsi="Aptos"/>
          <w:b/>
          <w:bCs/>
          <w:noProof/>
        </w:rPr>
        <w:t xml:space="preserve"> vs 2025 (USD/ton)</w:t>
      </w:r>
      <w:r w:rsidR="00541357" w:rsidRPr="00975721">
        <w:rPr>
          <w:rFonts w:ascii="Aptos" w:hAnsi="Aptos"/>
          <w:b/>
          <w:bCs/>
          <w:noProof/>
        </w:rPr>
        <w:t xml:space="preserve"> PET</w:t>
      </w:r>
    </w:p>
    <w:p w14:paraId="6B0D711D" w14:textId="249338DC" w:rsidR="00DB2D12" w:rsidRDefault="00DB2D12" w:rsidP="008A6DD3">
      <w:pPr>
        <w:spacing w:after="0" w:line="240" w:lineRule="auto"/>
        <w:jc w:val="center"/>
        <w:rPr>
          <w:rFonts w:ascii="Aptos" w:hAnsi="Aptos"/>
          <w:b/>
          <w:bCs/>
          <w:noProof/>
        </w:rPr>
      </w:pPr>
      <w:r>
        <w:rPr>
          <w:noProof/>
        </w:rPr>
        <mc:AlternateContent>
          <mc:Choice Requires="wps">
            <w:drawing>
              <wp:anchor distT="0" distB="0" distL="114300" distR="114300" simplePos="0" relativeHeight="251660288" behindDoc="0" locked="0" layoutInCell="1" allowOverlap="1" wp14:anchorId="7412ED5D" wp14:editId="19073412">
                <wp:simplePos x="0" y="0"/>
                <wp:positionH relativeFrom="margin">
                  <wp:align>center</wp:align>
                </wp:positionH>
                <wp:positionV relativeFrom="paragraph">
                  <wp:posOffset>153670</wp:posOffset>
                </wp:positionV>
                <wp:extent cx="3493135" cy="538480"/>
                <wp:effectExtent l="0" t="0" r="12065" b="13970"/>
                <wp:wrapNone/>
                <wp:docPr id="43180208" name="Double Bracket 4"/>
                <wp:cNvGraphicFramePr/>
                <a:graphic xmlns:a="http://schemas.openxmlformats.org/drawingml/2006/main">
                  <a:graphicData uri="http://schemas.microsoft.com/office/word/2010/wordprocessingShape">
                    <wps:wsp>
                      <wps:cNvSpPr/>
                      <wps:spPr>
                        <a:xfrm>
                          <a:off x="0" y="0"/>
                          <a:ext cx="3493135" cy="538480"/>
                        </a:xfrm>
                        <a:prstGeom prst="bracketPair">
                          <a:avLst/>
                        </a:prstGeom>
                        <a:ln w="12700">
                          <a:solidFill>
                            <a:srgbClr val="EE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C1730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0;margin-top:12.1pt;width:275.05pt;height:42.4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" strokecolor="#e00" strokeweight="1pt">
                <v:stroke joinstyle="miter"/>
                <w10:wrap anchorx="margin"/>
              </v:shape>
            </w:pict>
          </mc:Fallback>
        </mc:AlternateContent>
      </w:r>
    </w:p>
    <w:p w14:paraId="729F1FDD" w14:textId="77777777" w:rsidR="00DB2D12" w:rsidRPr="00975721" w:rsidRDefault="00DB2D12" w:rsidP="00975721">
      <w:pPr>
        <w:spacing w:after="0" w:line="240" w:lineRule="auto"/>
        <w:jc w:val="center"/>
        <w:rPr>
          <w:rFonts w:ascii="Aptos" w:hAnsi="Aptos"/>
          <w:b/>
          <w:bCs/>
          <w:sz w:val="24"/>
          <w:szCs w:val="24"/>
        </w:rPr>
      </w:pPr>
    </w:p>
    <w:p w14:paraId="40982896" w14:textId="77777777" w:rsidR="00881F26" w:rsidRPr="006553E8" w:rsidRDefault="00881F26" w:rsidP="00A56E77">
      <w:pPr>
        <w:spacing w:after="0" w:line="240" w:lineRule="auto"/>
        <w:jc w:val="center"/>
        <w:rPr>
          <w:rFonts w:ascii="Aptos" w:hAnsi="Aptos"/>
          <w:color w:val="EE0000"/>
          <w:sz w:val="24"/>
          <w:szCs w:val="24"/>
        </w:rPr>
      </w:pPr>
    </w:p>
    <w:p w14:paraId="5CA3401D" w14:textId="77777777" w:rsidR="00750DA4" w:rsidRDefault="00750DA4" w:rsidP="00750DA4">
      <w:pPr>
        <w:spacing w:after="0" w:line="240" w:lineRule="auto"/>
        <w:jc w:val="both"/>
        <w:rPr>
          <w:rFonts w:ascii="Aptos" w:hAnsi="Aptos"/>
          <w:sz w:val="24"/>
          <w:szCs w:val="24"/>
        </w:rPr>
      </w:pPr>
    </w:p>
    <w:p w14:paraId="5EDE9541" w14:textId="1497D5B6" w:rsidR="00881F26" w:rsidRDefault="003037FC" w:rsidP="003037FC">
      <w:pPr>
        <w:spacing w:after="0" w:line="240" w:lineRule="auto"/>
        <w:jc w:val="center"/>
        <w:rPr>
          <w:rFonts w:ascii="Aptos" w:hAnsi="Aptos"/>
          <w:color w:val="EE0000"/>
          <w:sz w:val="24"/>
          <w:szCs w:val="24"/>
        </w:rPr>
      </w:pPr>
      <w:r w:rsidRPr="00975721">
        <w:rPr>
          <w:rFonts w:ascii="Aptos" w:hAnsi="Aptos"/>
          <w:sz w:val="18"/>
          <w:szCs w:val="18"/>
        </w:rPr>
        <w:t xml:space="preserve">Source: </w:t>
      </w:r>
      <w:r w:rsidR="00565DFA" w:rsidRPr="00565DFA">
        <w:rPr>
          <w:rFonts w:ascii="Aptos" w:hAnsi="Aptos"/>
          <w:color w:val="EE0000"/>
          <w:sz w:val="24"/>
          <w:szCs w:val="24"/>
        </w:rPr>
        <w:t>[</w:t>
      </w:r>
      <w:r w:rsidRPr="00975721">
        <w:rPr>
          <w:rFonts w:ascii="Arial" w:hAnsi="Arial" w:cs="Arial"/>
          <w:i/>
          <w:iCs/>
          <w:sz w:val="16"/>
          <w:szCs w:val="16"/>
          <w:lang w:eastAsia="en-GB"/>
        </w:rPr>
        <w:t>Redacted – third party industry expert report</w:t>
      </w:r>
      <w:r w:rsidR="00565DFA" w:rsidRPr="00565DFA">
        <w:rPr>
          <w:rFonts w:ascii="Aptos" w:hAnsi="Aptos"/>
          <w:color w:val="EE0000"/>
          <w:sz w:val="24"/>
          <w:szCs w:val="24"/>
        </w:rPr>
        <w:t>]</w:t>
      </w:r>
    </w:p>
    <w:p w14:paraId="0EC24E80" w14:textId="77777777" w:rsidR="007D0083" w:rsidRPr="00975721" w:rsidRDefault="007D0083" w:rsidP="00975721">
      <w:pPr>
        <w:spacing w:after="0" w:line="240" w:lineRule="auto"/>
        <w:jc w:val="center"/>
        <w:rPr>
          <w:rFonts w:ascii="Aptos" w:hAnsi="Aptos"/>
          <w:sz w:val="18"/>
          <w:szCs w:val="18"/>
        </w:rPr>
      </w:pPr>
    </w:p>
    <w:p w14:paraId="2A538B48" w14:textId="27C519E4" w:rsidR="00750DA4" w:rsidRPr="00C81D45" w:rsidRDefault="00750DA4" w:rsidP="00750DA4">
      <w:pPr>
        <w:spacing w:after="0" w:line="240" w:lineRule="auto"/>
        <w:jc w:val="both"/>
        <w:rPr>
          <w:rFonts w:ascii="Aptos" w:hAnsi="Aptos"/>
          <w:sz w:val="24"/>
          <w:szCs w:val="24"/>
        </w:rPr>
      </w:pPr>
      <w:r w:rsidRPr="00E94E6F">
        <w:rPr>
          <w:rFonts w:ascii="Aptos" w:hAnsi="Aptos"/>
          <w:sz w:val="24"/>
          <w:szCs w:val="24"/>
        </w:rPr>
        <w:t xml:space="preserve">This represents a reduction of approximately </w:t>
      </w:r>
      <w:r w:rsidR="00663A8A">
        <w:rPr>
          <w:rFonts w:ascii="Aptos" w:hAnsi="Aptos"/>
          <w:color w:val="EE0000"/>
          <w:sz w:val="24"/>
          <w:szCs w:val="24"/>
        </w:rPr>
        <w:t>[</w:t>
      </w:r>
      <w:r w:rsidR="001C76E6" w:rsidRPr="00782AE0">
        <w:rPr>
          <w:rFonts w:ascii="Aptos" w:hAnsi="Aptos" w:cs="Arial"/>
          <w:i/>
          <w:iCs/>
          <w:sz w:val="24"/>
          <w:szCs w:val="24"/>
        </w:rPr>
        <w:t>Redacted – Information</w:t>
      </w:r>
      <w:r w:rsidR="001C76E6">
        <w:rPr>
          <w:rFonts w:ascii="Aptos" w:hAnsi="Aptos" w:cs="Arial"/>
          <w:i/>
          <w:iCs/>
          <w:sz w:val="24"/>
          <w:szCs w:val="24"/>
        </w:rPr>
        <w:t xml:space="preserve"> </w:t>
      </w:r>
      <w:r w:rsidR="001C76E6" w:rsidRPr="0023229C">
        <w:rPr>
          <w:rFonts w:ascii="Aptos" w:hAnsi="Aptos" w:cs="Arial"/>
          <w:i/>
          <w:iCs/>
          <w:sz w:val="24"/>
          <w:szCs w:val="24"/>
        </w:rPr>
        <w:t>obtained via Domestic Industry's market intelligence</w:t>
      </w:r>
      <w:r w:rsidR="001C76E6" w:rsidRPr="00782AE0">
        <w:rPr>
          <w:rFonts w:ascii="Aptos" w:hAnsi="Aptos" w:cs="Arial"/>
          <w:i/>
          <w:iCs/>
          <w:sz w:val="24"/>
          <w:szCs w:val="24"/>
        </w:rPr>
        <w:t xml:space="preserve"> – Redacted as commercially sensitive</w:t>
      </w:r>
      <w:r w:rsidR="00206B4A">
        <w:rPr>
          <w:rFonts w:ascii="Aptos" w:hAnsi="Aptos"/>
          <w:color w:val="EE0000"/>
          <w:sz w:val="24"/>
          <w:szCs w:val="24"/>
        </w:rPr>
        <w:t>]</w:t>
      </w:r>
      <w:r w:rsidRPr="00E94E6F">
        <w:rPr>
          <w:rFonts w:ascii="Aptos" w:hAnsi="Aptos"/>
          <w:sz w:val="24"/>
          <w:szCs w:val="24"/>
        </w:rPr>
        <w:t xml:space="preserve"> across the value chain.</w:t>
      </w:r>
    </w:p>
    <w:p w14:paraId="62131BE0" w14:textId="77777777" w:rsidR="00750DA4" w:rsidRPr="00C81D45" w:rsidRDefault="00750DA4" w:rsidP="00750DA4">
      <w:pPr>
        <w:spacing w:after="0" w:line="240" w:lineRule="auto"/>
        <w:jc w:val="both"/>
        <w:rPr>
          <w:rFonts w:ascii="Aptos" w:hAnsi="Aptos"/>
          <w:sz w:val="24"/>
          <w:szCs w:val="24"/>
        </w:rPr>
      </w:pPr>
    </w:p>
    <w:p w14:paraId="12214E99" w14:textId="77777777" w:rsidR="00750DA4" w:rsidRPr="00C81D45" w:rsidRDefault="00750DA4" w:rsidP="00750DA4">
      <w:pPr>
        <w:spacing w:after="0" w:line="240" w:lineRule="auto"/>
        <w:jc w:val="both"/>
        <w:rPr>
          <w:rFonts w:ascii="Aptos" w:hAnsi="Aptos"/>
          <w:sz w:val="24"/>
          <w:szCs w:val="24"/>
        </w:rPr>
      </w:pPr>
      <w:r w:rsidRPr="00C81D45">
        <w:rPr>
          <w:rFonts w:ascii="Aptos" w:hAnsi="Aptos"/>
          <w:sz w:val="24"/>
          <w:szCs w:val="24"/>
        </w:rPr>
        <w:t>The deterioration is especially significant because it occurred despite the industry already operating under compressed margins.</w:t>
      </w:r>
    </w:p>
    <w:p w14:paraId="22D0FE7A" w14:textId="77777777" w:rsidR="00750DA4" w:rsidRPr="00C81D45" w:rsidRDefault="00750DA4" w:rsidP="00750DA4">
      <w:pPr>
        <w:spacing w:after="0" w:line="240" w:lineRule="auto"/>
        <w:jc w:val="both"/>
        <w:rPr>
          <w:rFonts w:ascii="Aptos" w:hAnsi="Aptos"/>
          <w:sz w:val="24"/>
          <w:szCs w:val="24"/>
        </w:rPr>
      </w:pPr>
    </w:p>
    <w:p w14:paraId="46BF5F51" w14:textId="588D17DD" w:rsidR="00750DA4" w:rsidRPr="00C81D45" w:rsidRDefault="00750DA4" w:rsidP="00750DA4">
      <w:pPr>
        <w:spacing w:after="0" w:line="240" w:lineRule="auto"/>
        <w:jc w:val="both"/>
        <w:rPr>
          <w:rFonts w:ascii="Aptos" w:hAnsi="Aptos"/>
          <w:sz w:val="24"/>
          <w:szCs w:val="24"/>
        </w:rPr>
      </w:pPr>
      <w:r w:rsidRPr="00E94E6F">
        <w:rPr>
          <w:rFonts w:ascii="Aptos" w:hAnsi="Aptos"/>
          <w:sz w:val="24"/>
          <w:szCs w:val="24"/>
        </w:rPr>
        <w:t xml:space="preserve">Internal estimates further indicate that PET prices would need to increase by more than </w:t>
      </w:r>
      <w:r w:rsidR="00663A8A">
        <w:rPr>
          <w:rFonts w:ascii="Aptos" w:hAnsi="Aptos"/>
          <w:color w:val="EE0000"/>
          <w:sz w:val="24"/>
          <w:szCs w:val="24"/>
        </w:rPr>
        <w:t>[</w:t>
      </w:r>
      <w:r w:rsidR="004D02A0" w:rsidRPr="00782AE0">
        <w:rPr>
          <w:rFonts w:ascii="Aptos" w:hAnsi="Aptos" w:cs="Arial"/>
          <w:i/>
          <w:iCs/>
          <w:sz w:val="24"/>
          <w:szCs w:val="24"/>
        </w:rPr>
        <w:t>Redacted – Information</w:t>
      </w:r>
      <w:r w:rsidR="004D02A0">
        <w:rPr>
          <w:rFonts w:ascii="Aptos" w:hAnsi="Aptos" w:cs="Arial"/>
          <w:i/>
          <w:iCs/>
          <w:sz w:val="24"/>
          <w:szCs w:val="24"/>
        </w:rPr>
        <w:t xml:space="preserve"> </w:t>
      </w:r>
      <w:r w:rsidR="004D02A0" w:rsidRPr="0023229C">
        <w:rPr>
          <w:rFonts w:ascii="Aptos" w:hAnsi="Aptos" w:cs="Arial"/>
          <w:i/>
          <w:iCs/>
          <w:sz w:val="24"/>
          <w:szCs w:val="24"/>
        </w:rPr>
        <w:t>obtained via Domestic Industry's market intelligence</w:t>
      </w:r>
      <w:r w:rsidR="004D02A0" w:rsidRPr="00782AE0">
        <w:rPr>
          <w:rFonts w:ascii="Aptos" w:hAnsi="Aptos" w:cs="Arial"/>
          <w:i/>
          <w:iCs/>
          <w:sz w:val="24"/>
          <w:szCs w:val="24"/>
        </w:rPr>
        <w:t xml:space="preserve"> – Redacted as commercially sensitive</w:t>
      </w:r>
      <w:r w:rsidR="00663A8A">
        <w:rPr>
          <w:rFonts w:ascii="Aptos" w:hAnsi="Aptos"/>
          <w:color w:val="EE0000"/>
          <w:sz w:val="24"/>
          <w:szCs w:val="24"/>
        </w:rPr>
        <w:t>]</w:t>
      </w:r>
      <w:r w:rsidRPr="00E94E6F">
        <w:rPr>
          <w:rFonts w:ascii="Aptos" w:hAnsi="Aptos"/>
          <w:sz w:val="24"/>
          <w:szCs w:val="24"/>
        </w:rPr>
        <w:t xml:space="preserve"> to allow producers across the value chain to achieve a commercially sustainable profit level of approximately </w:t>
      </w:r>
      <w:r w:rsidR="00206B4A">
        <w:rPr>
          <w:rFonts w:ascii="Aptos" w:hAnsi="Aptos"/>
          <w:color w:val="EE0000"/>
          <w:sz w:val="24"/>
          <w:szCs w:val="24"/>
        </w:rPr>
        <w:t>[</w:t>
      </w:r>
      <w:r w:rsidR="004D02A0" w:rsidRPr="00782AE0">
        <w:rPr>
          <w:rFonts w:ascii="Aptos" w:hAnsi="Aptos" w:cs="Arial"/>
          <w:i/>
          <w:iCs/>
          <w:sz w:val="24"/>
          <w:szCs w:val="24"/>
        </w:rPr>
        <w:t>Redacted – Information</w:t>
      </w:r>
      <w:r w:rsidR="004D02A0">
        <w:rPr>
          <w:rFonts w:ascii="Aptos" w:hAnsi="Aptos" w:cs="Arial"/>
          <w:i/>
          <w:iCs/>
          <w:sz w:val="24"/>
          <w:szCs w:val="24"/>
        </w:rPr>
        <w:t xml:space="preserve"> </w:t>
      </w:r>
      <w:r w:rsidR="004D02A0" w:rsidRPr="0023229C">
        <w:rPr>
          <w:rFonts w:ascii="Aptos" w:hAnsi="Aptos" w:cs="Arial"/>
          <w:i/>
          <w:iCs/>
          <w:sz w:val="24"/>
          <w:szCs w:val="24"/>
        </w:rPr>
        <w:t>obtained via Domestic Industry's market intelligence</w:t>
      </w:r>
      <w:r w:rsidR="004D02A0" w:rsidRPr="00782AE0">
        <w:rPr>
          <w:rFonts w:ascii="Aptos" w:hAnsi="Aptos" w:cs="Arial"/>
          <w:i/>
          <w:iCs/>
          <w:sz w:val="24"/>
          <w:szCs w:val="24"/>
        </w:rPr>
        <w:t xml:space="preserve"> – Redacted as commercially sensitive</w:t>
      </w:r>
      <w:r w:rsidR="00663A8A">
        <w:rPr>
          <w:rFonts w:ascii="Aptos" w:hAnsi="Aptos"/>
          <w:color w:val="EE0000"/>
          <w:sz w:val="24"/>
          <w:szCs w:val="24"/>
        </w:rPr>
        <w:t>]</w:t>
      </w:r>
      <w:r w:rsidRPr="00E94E6F">
        <w:rPr>
          <w:rFonts w:ascii="Aptos" w:hAnsi="Aptos"/>
          <w:sz w:val="24"/>
          <w:szCs w:val="24"/>
        </w:rPr>
        <w:t>.</w:t>
      </w:r>
    </w:p>
    <w:p w14:paraId="36B88DD4" w14:textId="77777777" w:rsidR="00750DA4" w:rsidRPr="00C81D45" w:rsidRDefault="00750DA4" w:rsidP="00750DA4">
      <w:pPr>
        <w:spacing w:after="0" w:line="240" w:lineRule="auto"/>
        <w:jc w:val="both"/>
        <w:rPr>
          <w:rFonts w:ascii="Aptos" w:hAnsi="Aptos"/>
          <w:sz w:val="24"/>
          <w:szCs w:val="24"/>
        </w:rPr>
      </w:pPr>
    </w:p>
    <w:p w14:paraId="6125CAF7" w14:textId="77777777" w:rsidR="00750DA4" w:rsidRPr="00C81D45" w:rsidRDefault="00750DA4" w:rsidP="00750DA4">
      <w:pPr>
        <w:spacing w:after="0" w:line="240" w:lineRule="auto"/>
        <w:jc w:val="both"/>
        <w:rPr>
          <w:rFonts w:ascii="Aptos" w:hAnsi="Aptos"/>
          <w:sz w:val="24"/>
          <w:szCs w:val="24"/>
        </w:rPr>
      </w:pPr>
      <w:r w:rsidRPr="00C81D45">
        <w:rPr>
          <w:rFonts w:ascii="Aptos" w:hAnsi="Aptos"/>
          <w:sz w:val="24"/>
          <w:szCs w:val="24"/>
        </w:rPr>
        <w:t>Accordingly, the requested safeguard duty is necessary to restore:</w:t>
      </w:r>
    </w:p>
    <w:p w14:paraId="01E8547B" w14:textId="77777777" w:rsidR="00750DA4" w:rsidRPr="00C81D45" w:rsidRDefault="00750DA4" w:rsidP="00750DA4">
      <w:pPr>
        <w:spacing w:after="0" w:line="240" w:lineRule="auto"/>
        <w:jc w:val="both"/>
        <w:rPr>
          <w:rFonts w:ascii="Aptos" w:hAnsi="Aptos"/>
          <w:sz w:val="24"/>
          <w:szCs w:val="24"/>
        </w:rPr>
      </w:pPr>
    </w:p>
    <w:p w14:paraId="48FD91A1" w14:textId="77777777" w:rsidR="00750DA4" w:rsidRPr="007A7D86" w:rsidRDefault="00750DA4" w:rsidP="00750DA4">
      <w:pPr>
        <w:pStyle w:val="ListParagraph"/>
        <w:numPr>
          <w:ilvl w:val="0"/>
          <w:numId w:val="14"/>
        </w:numPr>
        <w:spacing w:after="0" w:line="240" w:lineRule="auto"/>
        <w:jc w:val="both"/>
        <w:rPr>
          <w:rFonts w:ascii="Aptos" w:hAnsi="Aptos"/>
          <w:sz w:val="24"/>
          <w:szCs w:val="24"/>
        </w:rPr>
      </w:pPr>
      <w:r w:rsidRPr="007A7D86">
        <w:rPr>
          <w:rFonts w:ascii="Aptos" w:hAnsi="Aptos"/>
          <w:sz w:val="24"/>
          <w:szCs w:val="24"/>
        </w:rPr>
        <w:t>Sustainable operating margins;</w:t>
      </w:r>
    </w:p>
    <w:p w14:paraId="42C8A801" w14:textId="77777777" w:rsidR="00750DA4" w:rsidRPr="007A7D86" w:rsidRDefault="00750DA4" w:rsidP="00750DA4">
      <w:pPr>
        <w:pStyle w:val="ListParagraph"/>
        <w:numPr>
          <w:ilvl w:val="0"/>
          <w:numId w:val="14"/>
        </w:numPr>
        <w:spacing w:after="0" w:line="240" w:lineRule="auto"/>
        <w:jc w:val="both"/>
        <w:rPr>
          <w:rFonts w:ascii="Aptos" w:hAnsi="Aptos"/>
          <w:sz w:val="24"/>
          <w:szCs w:val="24"/>
        </w:rPr>
      </w:pPr>
      <w:r w:rsidRPr="007A7D86">
        <w:rPr>
          <w:rFonts w:ascii="Aptos" w:hAnsi="Aptos"/>
          <w:sz w:val="24"/>
          <w:szCs w:val="24"/>
        </w:rPr>
        <w:t>Normal investment incentives;</w:t>
      </w:r>
    </w:p>
    <w:p w14:paraId="26E20907" w14:textId="77777777" w:rsidR="00750DA4" w:rsidRPr="007A7D86" w:rsidRDefault="00750DA4" w:rsidP="00750DA4">
      <w:pPr>
        <w:pStyle w:val="ListParagraph"/>
        <w:numPr>
          <w:ilvl w:val="0"/>
          <w:numId w:val="14"/>
        </w:numPr>
        <w:spacing w:after="0" w:line="240" w:lineRule="auto"/>
        <w:jc w:val="both"/>
        <w:rPr>
          <w:rFonts w:ascii="Aptos" w:hAnsi="Aptos"/>
          <w:sz w:val="24"/>
          <w:szCs w:val="24"/>
        </w:rPr>
      </w:pPr>
      <w:r w:rsidRPr="007A7D86">
        <w:rPr>
          <w:rFonts w:ascii="Aptos" w:hAnsi="Aptos"/>
          <w:sz w:val="24"/>
          <w:szCs w:val="24"/>
        </w:rPr>
        <w:t>Maintenance expenditures;</w:t>
      </w:r>
    </w:p>
    <w:p w14:paraId="48812324" w14:textId="77777777" w:rsidR="00750DA4" w:rsidRPr="007A7D86" w:rsidRDefault="00750DA4" w:rsidP="00750DA4">
      <w:pPr>
        <w:pStyle w:val="ListParagraph"/>
        <w:numPr>
          <w:ilvl w:val="0"/>
          <w:numId w:val="14"/>
        </w:numPr>
        <w:spacing w:after="0" w:line="240" w:lineRule="auto"/>
        <w:jc w:val="both"/>
        <w:rPr>
          <w:rFonts w:ascii="Aptos" w:hAnsi="Aptos"/>
          <w:sz w:val="24"/>
          <w:szCs w:val="24"/>
        </w:rPr>
      </w:pPr>
      <w:r w:rsidRPr="007A7D86">
        <w:rPr>
          <w:rFonts w:ascii="Aptos" w:hAnsi="Aptos"/>
          <w:sz w:val="24"/>
          <w:szCs w:val="24"/>
        </w:rPr>
        <w:t>Environmental compliance investments; and</w:t>
      </w:r>
    </w:p>
    <w:p w14:paraId="1D2DEE80" w14:textId="77777777" w:rsidR="00750DA4" w:rsidRPr="007A7D86" w:rsidRDefault="00750DA4" w:rsidP="00750DA4">
      <w:pPr>
        <w:pStyle w:val="ListParagraph"/>
        <w:numPr>
          <w:ilvl w:val="0"/>
          <w:numId w:val="14"/>
        </w:numPr>
        <w:spacing w:after="0" w:line="240" w:lineRule="auto"/>
        <w:jc w:val="both"/>
        <w:rPr>
          <w:rFonts w:ascii="Aptos" w:hAnsi="Aptos"/>
          <w:sz w:val="24"/>
          <w:szCs w:val="24"/>
        </w:rPr>
      </w:pPr>
      <w:r w:rsidRPr="007A7D86">
        <w:rPr>
          <w:rFonts w:ascii="Aptos" w:hAnsi="Aptos"/>
          <w:sz w:val="24"/>
          <w:szCs w:val="24"/>
        </w:rPr>
        <w:t>Long-term supply reliability.</w:t>
      </w:r>
    </w:p>
    <w:p w14:paraId="3D577E4F" w14:textId="77777777" w:rsidR="00750DA4" w:rsidRPr="00C81D45" w:rsidRDefault="00750DA4" w:rsidP="00C81D45">
      <w:pPr>
        <w:spacing w:after="0" w:line="240" w:lineRule="auto"/>
        <w:jc w:val="both"/>
        <w:rPr>
          <w:rFonts w:ascii="Aptos" w:hAnsi="Aptos"/>
          <w:sz w:val="24"/>
          <w:szCs w:val="24"/>
        </w:rPr>
      </w:pPr>
    </w:p>
    <w:p w14:paraId="17AF021E" w14:textId="4E7670F1" w:rsidR="00C81D45" w:rsidRPr="00750DA4" w:rsidRDefault="00C81D45" w:rsidP="00750DA4">
      <w:pPr>
        <w:pStyle w:val="Heading3"/>
        <w:numPr>
          <w:ilvl w:val="0"/>
          <w:numId w:val="16"/>
        </w:numPr>
        <w:spacing w:before="0" w:after="0" w:line="240" w:lineRule="auto"/>
        <w:rPr>
          <w:b/>
          <w:bCs/>
          <w:i/>
          <w:iCs/>
          <w:color w:val="auto"/>
          <w:sz w:val="24"/>
          <w:szCs w:val="24"/>
        </w:rPr>
      </w:pPr>
      <w:r w:rsidRPr="00750DA4">
        <w:rPr>
          <w:b/>
          <w:bCs/>
          <w:i/>
          <w:iCs/>
          <w:color w:val="auto"/>
          <w:sz w:val="24"/>
          <w:szCs w:val="24"/>
        </w:rPr>
        <w:t>Southeast Asian Prices Continue Converging Toward Chinese Prices</w:t>
      </w:r>
    </w:p>
    <w:p w14:paraId="2FF10780" w14:textId="77777777" w:rsidR="00C81D45" w:rsidRPr="00C81D45" w:rsidRDefault="00C81D45" w:rsidP="00C81D45">
      <w:pPr>
        <w:spacing w:after="0" w:line="240" w:lineRule="auto"/>
        <w:jc w:val="both"/>
        <w:rPr>
          <w:rFonts w:ascii="Aptos" w:hAnsi="Aptos"/>
          <w:sz w:val="24"/>
          <w:szCs w:val="24"/>
        </w:rPr>
      </w:pPr>
    </w:p>
    <w:p w14:paraId="4CB981BB" w14:textId="77777777" w:rsidR="00C81D45" w:rsidRPr="00C81D45" w:rsidRDefault="00C81D45" w:rsidP="00C81D45">
      <w:pPr>
        <w:spacing w:after="0" w:line="240" w:lineRule="auto"/>
        <w:jc w:val="both"/>
        <w:rPr>
          <w:rFonts w:ascii="Aptos" w:hAnsi="Aptos"/>
          <w:sz w:val="24"/>
          <w:szCs w:val="24"/>
        </w:rPr>
      </w:pPr>
      <w:r w:rsidRPr="00C81D45">
        <w:rPr>
          <w:rFonts w:ascii="Aptos" w:hAnsi="Aptos"/>
          <w:sz w:val="24"/>
          <w:szCs w:val="24"/>
        </w:rPr>
        <w:t>There is no commercial rationale for PET prices across Southeast Asia to continuously converge downward toward Chinese export prices absent structural excess capacity pressure.</w:t>
      </w:r>
    </w:p>
    <w:p w14:paraId="03B2C0AC" w14:textId="77777777" w:rsidR="00C81D45" w:rsidRPr="00C81D45" w:rsidRDefault="00C81D45" w:rsidP="00C81D45">
      <w:pPr>
        <w:spacing w:after="0" w:line="240" w:lineRule="auto"/>
        <w:jc w:val="both"/>
        <w:rPr>
          <w:rFonts w:ascii="Aptos" w:hAnsi="Aptos"/>
          <w:sz w:val="24"/>
          <w:szCs w:val="24"/>
        </w:rPr>
      </w:pPr>
    </w:p>
    <w:p w14:paraId="7B9642E0" w14:textId="2D67001E" w:rsidR="00C81D45" w:rsidRDefault="00C81D45" w:rsidP="00C81D45">
      <w:pPr>
        <w:spacing w:after="0" w:line="240" w:lineRule="auto"/>
        <w:jc w:val="both"/>
        <w:rPr>
          <w:noProof/>
        </w:rPr>
      </w:pPr>
      <w:r w:rsidRPr="00C81D45">
        <w:rPr>
          <w:rFonts w:ascii="Aptos" w:hAnsi="Aptos"/>
          <w:sz w:val="24"/>
          <w:szCs w:val="24"/>
        </w:rPr>
        <w:t>This convergence further demonstrates that regional pricing is being dictated by oversupply conditions rather than normal competitive dynamics.</w:t>
      </w:r>
      <w:r w:rsidR="00206B4A" w:rsidRPr="00206B4A">
        <w:rPr>
          <w:noProof/>
        </w:rPr>
        <w:t xml:space="preserve"> </w:t>
      </w:r>
    </w:p>
    <w:p w14:paraId="1ED75F21" w14:textId="77777777" w:rsidR="00894618" w:rsidRDefault="00894618" w:rsidP="00C81D45">
      <w:pPr>
        <w:spacing w:after="0" w:line="240" w:lineRule="auto"/>
        <w:jc w:val="both"/>
        <w:rPr>
          <w:noProof/>
        </w:rPr>
      </w:pPr>
    </w:p>
    <w:p w14:paraId="2B1F2DED" w14:textId="77777777" w:rsidR="00894618" w:rsidRDefault="00894618" w:rsidP="00C81D45">
      <w:pPr>
        <w:spacing w:after="0" w:line="240" w:lineRule="auto"/>
        <w:jc w:val="both"/>
        <w:rPr>
          <w:noProof/>
        </w:rPr>
      </w:pPr>
    </w:p>
    <w:p w14:paraId="19F0E1A2" w14:textId="77777777" w:rsidR="00894618" w:rsidRDefault="00894618" w:rsidP="00C81D45">
      <w:pPr>
        <w:spacing w:after="0" w:line="240" w:lineRule="auto"/>
        <w:jc w:val="both"/>
        <w:rPr>
          <w:noProof/>
        </w:rPr>
      </w:pPr>
    </w:p>
    <w:p w14:paraId="092C7452" w14:textId="77777777" w:rsidR="00894618" w:rsidRDefault="00894618" w:rsidP="00C81D45">
      <w:pPr>
        <w:spacing w:after="0" w:line="240" w:lineRule="auto"/>
        <w:jc w:val="both"/>
        <w:rPr>
          <w:noProof/>
        </w:rPr>
      </w:pPr>
    </w:p>
    <w:p w14:paraId="382A778F" w14:textId="77777777" w:rsidR="00894618" w:rsidRDefault="00894618" w:rsidP="00C81D45">
      <w:pPr>
        <w:spacing w:after="0" w:line="240" w:lineRule="auto"/>
        <w:jc w:val="both"/>
        <w:rPr>
          <w:rFonts w:ascii="Aptos" w:hAnsi="Aptos"/>
          <w:sz w:val="24"/>
          <w:szCs w:val="24"/>
        </w:rPr>
      </w:pPr>
    </w:p>
    <w:p w14:paraId="5B37E4C4" w14:textId="77777777" w:rsidR="00750DA4" w:rsidRDefault="00750DA4" w:rsidP="00C81D45">
      <w:pPr>
        <w:spacing w:after="0" w:line="240" w:lineRule="auto"/>
        <w:jc w:val="both"/>
        <w:rPr>
          <w:rFonts w:ascii="Aptos" w:hAnsi="Aptos"/>
          <w:sz w:val="24"/>
          <w:szCs w:val="24"/>
        </w:rPr>
      </w:pPr>
    </w:p>
    <w:p w14:paraId="0FA588E1" w14:textId="39868052" w:rsidR="00E87D87" w:rsidRDefault="00E87D87" w:rsidP="00C81D45">
      <w:pPr>
        <w:spacing w:after="0" w:line="240" w:lineRule="auto"/>
        <w:jc w:val="both"/>
        <w:rPr>
          <w:rFonts w:ascii="Aptos" w:hAnsi="Aptos"/>
          <w:sz w:val="24"/>
          <w:szCs w:val="24"/>
        </w:rPr>
      </w:pPr>
    </w:p>
    <w:p w14:paraId="560E2CD3" w14:textId="091D8BA1" w:rsidR="00E87D87" w:rsidRPr="00975721" w:rsidRDefault="00B47E8C" w:rsidP="00975721">
      <w:pPr>
        <w:spacing w:after="0" w:line="240" w:lineRule="auto"/>
        <w:jc w:val="center"/>
        <w:rPr>
          <w:rFonts w:ascii="Aptos" w:hAnsi="Aptos"/>
          <w:b/>
          <w:bCs/>
          <w:noProof/>
        </w:rPr>
      </w:pPr>
      <w:r w:rsidRPr="00975721">
        <w:rPr>
          <w:rFonts w:ascii="Aptos" w:hAnsi="Aptos"/>
          <w:b/>
          <w:bCs/>
          <w:noProof/>
        </w:rPr>
        <w:t>PET Sustainable Price</w:t>
      </w:r>
    </w:p>
    <w:p w14:paraId="60AA5F76" w14:textId="4D826060" w:rsidR="00700312" w:rsidRDefault="005A6F81" w:rsidP="00700312">
      <w:pPr>
        <w:spacing w:after="0" w:line="240" w:lineRule="auto"/>
        <w:jc w:val="center"/>
        <w:rPr>
          <w:rFonts w:ascii="Aptos" w:hAnsi="Aptos"/>
          <w:color w:val="EE0000"/>
          <w:sz w:val="24"/>
          <w:szCs w:val="24"/>
        </w:rPr>
      </w:pPr>
      <w:r>
        <w:rPr>
          <w:noProof/>
        </w:rPr>
        <mc:AlternateContent>
          <mc:Choice Requires="wps">
            <w:drawing>
              <wp:anchor distT="0" distB="0" distL="114300" distR="114300" simplePos="0" relativeHeight="251661312" behindDoc="0" locked="0" layoutInCell="1" allowOverlap="1" wp14:anchorId="156C21A1" wp14:editId="0FADCCD4">
                <wp:simplePos x="0" y="0"/>
                <wp:positionH relativeFrom="margin">
                  <wp:posOffset>830239</wp:posOffset>
                </wp:positionH>
                <wp:positionV relativeFrom="paragraph">
                  <wp:posOffset>10965</wp:posOffset>
                </wp:positionV>
                <wp:extent cx="4400550" cy="1841500"/>
                <wp:effectExtent l="0" t="0" r="19050" b="25400"/>
                <wp:wrapNone/>
                <wp:docPr id="350198636" name="Double Bracket 4"/>
                <wp:cNvGraphicFramePr/>
                <a:graphic xmlns:a="http://schemas.openxmlformats.org/drawingml/2006/main">
                  <a:graphicData uri="http://schemas.microsoft.com/office/word/2010/wordprocessingShape">
                    <wps:wsp>
                      <wps:cNvSpPr/>
                      <wps:spPr>
                        <a:xfrm>
                          <a:off x="0" y="0"/>
                          <a:ext cx="4400550" cy="1841500"/>
                        </a:xfrm>
                        <a:prstGeom prst="bracketPair">
                          <a:avLst/>
                        </a:prstGeom>
                        <a:ln w="12700">
                          <a:solidFill>
                            <a:srgbClr val="EE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26CB4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65.35pt;margin-top:.85pt;width:346.5pt;height:1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" strokecolor="#e00" strokeweight="1pt">
                <v:stroke joinstyle="miter"/>
                <w10:wrap anchorx="margin"/>
              </v:shape>
            </w:pict>
          </mc:Fallback>
        </mc:AlternateContent>
      </w:r>
    </w:p>
    <w:p w14:paraId="7D3B5179" w14:textId="7D4C4A89" w:rsidR="00F31082" w:rsidRDefault="00F31082" w:rsidP="00700312">
      <w:pPr>
        <w:spacing w:after="0" w:line="240" w:lineRule="auto"/>
        <w:jc w:val="center"/>
        <w:rPr>
          <w:rFonts w:ascii="Aptos" w:hAnsi="Aptos"/>
          <w:color w:val="EE0000"/>
          <w:sz w:val="24"/>
          <w:szCs w:val="24"/>
        </w:rPr>
      </w:pPr>
    </w:p>
    <w:p w14:paraId="7824FF45" w14:textId="77777777" w:rsidR="00F31082" w:rsidRDefault="00F31082" w:rsidP="00700312">
      <w:pPr>
        <w:spacing w:after="0" w:line="240" w:lineRule="auto"/>
        <w:jc w:val="center"/>
        <w:rPr>
          <w:rFonts w:ascii="Aptos" w:hAnsi="Aptos"/>
          <w:color w:val="EE0000"/>
          <w:sz w:val="24"/>
          <w:szCs w:val="24"/>
        </w:rPr>
      </w:pPr>
    </w:p>
    <w:p w14:paraId="5E3828D6" w14:textId="77777777" w:rsidR="00F31082" w:rsidRDefault="00F31082" w:rsidP="00700312">
      <w:pPr>
        <w:spacing w:after="0" w:line="240" w:lineRule="auto"/>
        <w:jc w:val="center"/>
        <w:rPr>
          <w:rFonts w:ascii="Aptos" w:hAnsi="Aptos"/>
          <w:color w:val="EE0000"/>
          <w:sz w:val="24"/>
          <w:szCs w:val="24"/>
        </w:rPr>
      </w:pPr>
    </w:p>
    <w:p w14:paraId="68BB0FC0" w14:textId="77777777" w:rsidR="00F31082" w:rsidRDefault="00F31082" w:rsidP="00700312">
      <w:pPr>
        <w:spacing w:after="0" w:line="240" w:lineRule="auto"/>
        <w:jc w:val="center"/>
        <w:rPr>
          <w:rFonts w:ascii="Aptos" w:hAnsi="Aptos"/>
          <w:color w:val="EE0000"/>
          <w:sz w:val="24"/>
          <w:szCs w:val="24"/>
        </w:rPr>
      </w:pPr>
    </w:p>
    <w:p w14:paraId="4F9E5B77" w14:textId="77777777" w:rsidR="00F31082" w:rsidRDefault="00F31082" w:rsidP="00700312">
      <w:pPr>
        <w:spacing w:after="0" w:line="240" w:lineRule="auto"/>
        <w:jc w:val="center"/>
        <w:rPr>
          <w:rFonts w:ascii="Aptos" w:hAnsi="Aptos"/>
          <w:color w:val="EE0000"/>
          <w:sz w:val="24"/>
          <w:szCs w:val="24"/>
        </w:rPr>
      </w:pPr>
    </w:p>
    <w:p w14:paraId="1C9E72E1" w14:textId="77777777" w:rsidR="00F31082" w:rsidRDefault="00F31082" w:rsidP="00700312">
      <w:pPr>
        <w:spacing w:after="0" w:line="240" w:lineRule="auto"/>
        <w:jc w:val="center"/>
        <w:rPr>
          <w:rFonts w:ascii="Aptos" w:hAnsi="Aptos"/>
          <w:color w:val="EE0000"/>
          <w:sz w:val="24"/>
          <w:szCs w:val="24"/>
        </w:rPr>
      </w:pPr>
    </w:p>
    <w:p w14:paraId="07D6CF42" w14:textId="77777777" w:rsidR="00F31082" w:rsidRDefault="00F31082" w:rsidP="00700312">
      <w:pPr>
        <w:spacing w:after="0" w:line="240" w:lineRule="auto"/>
        <w:jc w:val="center"/>
        <w:rPr>
          <w:rFonts w:ascii="Aptos" w:hAnsi="Aptos"/>
          <w:color w:val="EE0000"/>
          <w:sz w:val="24"/>
          <w:szCs w:val="24"/>
        </w:rPr>
      </w:pPr>
    </w:p>
    <w:p w14:paraId="36B6F134" w14:textId="77777777" w:rsidR="00F31082" w:rsidRDefault="00F31082" w:rsidP="00700312">
      <w:pPr>
        <w:spacing w:after="0" w:line="240" w:lineRule="auto"/>
        <w:jc w:val="center"/>
        <w:rPr>
          <w:rFonts w:ascii="Aptos" w:hAnsi="Aptos"/>
          <w:color w:val="EE0000"/>
          <w:sz w:val="24"/>
          <w:szCs w:val="24"/>
        </w:rPr>
      </w:pPr>
    </w:p>
    <w:p w14:paraId="054BB0D6" w14:textId="77777777" w:rsidR="00F31082" w:rsidRPr="00E87D87" w:rsidRDefault="00F31082" w:rsidP="00700312">
      <w:pPr>
        <w:spacing w:after="0" w:line="240" w:lineRule="auto"/>
        <w:jc w:val="center"/>
        <w:rPr>
          <w:rFonts w:ascii="Aptos" w:hAnsi="Aptos"/>
          <w:color w:val="EE0000"/>
          <w:sz w:val="24"/>
          <w:szCs w:val="24"/>
        </w:rPr>
      </w:pPr>
    </w:p>
    <w:p w14:paraId="30D8C258" w14:textId="77777777" w:rsidR="007D0083" w:rsidRPr="00782AE0" w:rsidRDefault="007D0083" w:rsidP="007D0083">
      <w:pPr>
        <w:spacing w:after="0" w:line="240" w:lineRule="auto"/>
        <w:jc w:val="center"/>
        <w:rPr>
          <w:rFonts w:ascii="Aptos" w:hAnsi="Aptos"/>
          <w:sz w:val="18"/>
          <w:szCs w:val="18"/>
        </w:rPr>
      </w:pPr>
      <w:r w:rsidRPr="00782AE0">
        <w:rPr>
          <w:rFonts w:ascii="Aptos" w:hAnsi="Aptos"/>
          <w:sz w:val="18"/>
          <w:szCs w:val="18"/>
        </w:rPr>
        <w:t xml:space="preserve">Source: </w:t>
      </w:r>
      <w:r w:rsidRPr="00565DFA">
        <w:rPr>
          <w:rFonts w:ascii="Aptos" w:hAnsi="Aptos"/>
          <w:color w:val="EE0000"/>
          <w:sz w:val="24"/>
          <w:szCs w:val="24"/>
        </w:rPr>
        <w:t>[</w:t>
      </w:r>
      <w:r w:rsidRPr="00782AE0">
        <w:rPr>
          <w:rFonts w:ascii="Arial" w:hAnsi="Arial" w:cs="Arial"/>
          <w:i/>
          <w:iCs/>
          <w:sz w:val="16"/>
          <w:szCs w:val="16"/>
          <w:lang w:eastAsia="en-GB"/>
        </w:rPr>
        <w:t>Redacted – third party industry expert report</w:t>
      </w:r>
      <w:r w:rsidRPr="00565DFA">
        <w:rPr>
          <w:rFonts w:ascii="Aptos" w:hAnsi="Aptos"/>
          <w:color w:val="EE0000"/>
          <w:sz w:val="24"/>
          <w:szCs w:val="24"/>
        </w:rPr>
        <w:t>]</w:t>
      </w:r>
    </w:p>
    <w:p w14:paraId="42F96FD9" w14:textId="77777777" w:rsidR="00750DA4" w:rsidRDefault="00750DA4" w:rsidP="00975721">
      <w:pPr>
        <w:spacing w:after="0" w:line="240" w:lineRule="auto"/>
        <w:jc w:val="center"/>
        <w:rPr>
          <w:rFonts w:ascii="Aptos" w:hAnsi="Aptos"/>
          <w:sz w:val="24"/>
          <w:szCs w:val="24"/>
        </w:rPr>
      </w:pPr>
    </w:p>
    <w:p w14:paraId="16D7E617" w14:textId="644E66B8" w:rsidR="00C81D45" w:rsidRPr="00750DA4" w:rsidRDefault="00C81D45" w:rsidP="00750DA4">
      <w:pPr>
        <w:pStyle w:val="Heading2"/>
        <w:numPr>
          <w:ilvl w:val="0"/>
          <w:numId w:val="1"/>
        </w:numPr>
        <w:spacing w:before="0" w:after="0" w:line="240" w:lineRule="auto"/>
        <w:rPr>
          <w:rFonts w:ascii="Aptos" w:hAnsi="Aptos"/>
          <w:b/>
          <w:bCs/>
          <w:color w:val="auto"/>
          <w:sz w:val="24"/>
          <w:szCs w:val="24"/>
        </w:rPr>
      </w:pPr>
      <w:r w:rsidRPr="00750DA4">
        <w:rPr>
          <w:rFonts w:ascii="Aptos" w:hAnsi="Aptos"/>
          <w:b/>
          <w:bCs/>
          <w:color w:val="auto"/>
          <w:sz w:val="24"/>
          <w:szCs w:val="24"/>
        </w:rPr>
        <w:t xml:space="preserve">A </w:t>
      </w:r>
      <w:r w:rsidR="00263719">
        <w:rPr>
          <w:rFonts w:ascii="Aptos" w:hAnsi="Aptos"/>
          <w:b/>
          <w:bCs/>
          <w:color w:val="auto"/>
          <w:sz w:val="24"/>
          <w:szCs w:val="24"/>
        </w:rPr>
        <w:t>90</w:t>
      </w:r>
      <w:r w:rsidRPr="00750DA4">
        <w:rPr>
          <w:rFonts w:ascii="Aptos" w:hAnsi="Aptos"/>
          <w:b/>
          <w:bCs/>
          <w:color w:val="auto"/>
          <w:sz w:val="24"/>
          <w:szCs w:val="24"/>
        </w:rPr>
        <w:t>% Duty Is Necessary to Prevent Further Injury and Restore Market Stability</w:t>
      </w:r>
    </w:p>
    <w:p w14:paraId="73A2B567" w14:textId="77777777" w:rsidR="00C81D45" w:rsidRPr="00C81D45" w:rsidRDefault="00C81D45" w:rsidP="00C81D45">
      <w:pPr>
        <w:spacing w:after="0" w:line="240" w:lineRule="auto"/>
        <w:jc w:val="both"/>
        <w:rPr>
          <w:rFonts w:ascii="Aptos" w:hAnsi="Aptos"/>
          <w:sz w:val="24"/>
          <w:szCs w:val="24"/>
        </w:rPr>
      </w:pPr>
    </w:p>
    <w:p w14:paraId="44162156" w14:textId="3F59BDEC" w:rsidR="00C81D45" w:rsidRPr="00C81D45" w:rsidRDefault="00C81D45" w:rsidP="00C81D45">
      <w:pPr>
        <w:spacing w:after="0" w:line="240" w:lineRule="auto"/>
        <w:jc w:val="both"/>
        <w:rPr>
          <w:rFonts w:ascii="Aptos" w:hAnsi="Aptos"/>
          <w:sz w:val="24"/>
          <w:szCs w:val="24"/>
        </w:rPr>
      </w:pPr>
      <w:r w:rsidRPr="00C81D45">
        <w:rPr>
          <w:rFonts w:ascii="Aptos" w:hAnsi="Aptos"/>
          <w:sz w:val="24"/>
          <w:szCs w:val="24"/>
        </w:rPr>
        <w:t>The requested safeguard duty is justified because</w:t>
      </w:r>
      <w:r w:rsidR="00750DA4">
        <w:rPr>
          <w:rFonts w:ascii="Aptos" w:hAnsi="Aptos"/>
          <w:sz w:val="24"/>
          <w:szCs w:val="24"/>
        </w:rPr>
        <w:t xml:space="preserve"> of several factors that add up</w:t>
      </w:r>
      <w:r w:rsidRPr="00C81D45">
        <w:rPr>
          <w:rFonts w:ascii="Aptos" w:hAnsi="Aptos"/>
          <w:sz w:val="24"/>
          <w:szCs w:val="24"/>
        </w:rPr>
        <w:t>:</w:t>
      </w:r>
    </w:p>
    <w:p w14:paraId="2009AFE5" w14:textId="77777777" w:rsidR="00C81D45" w:rsidRPr="00C81D45" w:rsidRDefault="00C81D45" w:rsidP="00C81D45">
      <w:pPr>
        <w:spacing w:after="0" w:line="240" w:lineRule="auto"/>
        <w:jc w:val="both"/>
        <w:rPr>
          <w:rFonts w:ascii="Aptos" w:hAnsi="Aptos"/>
          <w:sz w:val="24"/>
          <w:szCs w:val="24"/>
        </w:rPr>
      </w:pPr>
    </w:p>
    <w:p w14:paraId="4B786DF8" w14:textId="3DAD5839" w:rsidR="00750DA4" w:rsidRDefault="00C81D45" w:rsidP="00C81D45">
      <w:pPr>
        <w:pStyle w:val="ListParagraph"/>
        <w:numPr>
          <w:ilvl w:val="0"/>
          <w:numId w:val="17"/>
        </w:numPr>
        <w:spacing w:after="0" w:line="240" w:lineRule="auto"/>
        <w:jc w:val="both"/>
        <w:rPr>
          <w:rFonts w:ascii="Aptos" w:hAnsi="Aptos"/>
          <w:sz w:val="24"/>
          <w:szCs w:val="24"/>
        </w:rPr>
      </w:pPr>
      <w:r w:rsidRPr="00750DA4">
        <w:rPr>
          <w:rFonts w:ascii="Aptos" w:hAnsi="Aptos"/>
          <w:sz w:val="24"/>
          <w:szCs w:val="24"/>
        </w:rPr>
        <w:t xml:space="preserve">Domestic prices </w:t>
      </w:r>
      <w:r w:rsidR="005A6F81">
        <w:rPr>
          <w:rFonts w:ascii="Aptos" w:hAnsi="Aptos"/>
          <w:sz w:val="24"/>
          <w:szCs w:val="24"/>
        </w:rPr>
        <w:t xml:space="preserve">have fallen </w:t>
      </w:r>
      <w:r w:rsidR="00846BCB">
        <w:rPr>
          <w:rFonts w:ascii="Aptos" w:hAnsi="Aptos"/>
          <w:color w:val="EE0000"/>
          <w:sz w:val="24"/>
          <w:szCs w:val="24"/>
        </w:rPr>
        <w:t>[</w:t>
      </w:r>
      <w:r w:rsidR="00126F94" w:rsidRPr="00782AE0">
        <w:rPr>
          <w:rFonts w:ascii="Aptos" w:hAnsi="Aptos" w:cs="Arial"/>
          <w:i/>
          <w:iCs/>
          <w:sz w:val="24"/>
          <w:szCs w:val="24"/>
        </w:rPr>
        <w:t>Redacted – Information</w:t>
      </w:r>
      <w:r w:rsidR="00126F94">
        <w:rPr>
          <w:rFonts w:ascii="Aptos" w:hAnsi="Aptos" w:cs="Arial"/>
          <w:i/>
          <w:iCs/>
          <w:sz w:val="24"/>
          <w:szCs w:val="24"/>
        </w:rPr>
        <w:t xml:space="preserve"> concern</w:t>
      </w:r>
      <w:r w:rsidR="00126F94" w:rsidRPr="00782AE0">
        <w:rPr>
          <w:rFonts w:ascii="Aptos" w:hAnsi="Aptos" w:cs="Arial"/>
          <w:i/>
          <w:iCs/>
          <w:sz w:val="24"/>
          <w:szCs w:val="24"/>
        </w:rPr>
        <w:t xml:space="preserve"> Domestic Industry’s pricing during the period of analysis – Redacted as commercially sensitive</w:t>
      </w:r>
      <w:r w:rsidR="00846BCB">
        <w:rPr>
          <w:rFonts w:ascii="Aptos" w:hAnsi="Aptos"/>
          <w:color w:val="EE0000"/>
          <w:sz w:val="24"/>
          <w:szCs w:val="24"/>
        </w:rPr>
        <w:t>]</w:t>
      </w:r>
      <w:r w:rsidRPr="00750DA4">
        <w:rPr>
          <w:rFonts w:ascii="Aptos" w:hAnsi="Aptos"/>
          <w:sz w:val="24"/>
          <w:szCs w:val="24"/>
        </w:rPr>
        <w:t>;</w:t>
      </w:r>
    </w:p>
    <w:p w14:paraId="3C20EA90" w14:textId="7217A348" w:rsidR="00750DA4" w:rsidRDefault="00C81D45" w:rsidP="00C81D45">
      <w:pPr>
        <w:pStyle w:val="ListParagraph"/>
        <w:numPr>
          <w:ilvl w:val="0"/>
          <w:numId w:val="17"/>
        </w:numPr>
        <w:spacing w:after="0" w:line="240" w:lineRule="auto"/>
        <w:jc w:val="both"/>
        <w:rPr>
          <w:rFonts w:ascii="Aptos" w:hAnsi="Aptos"/>
          <w:sz w:val="24"/>
          <w:szCs w:val="24"/>
        </w:rPr>
      </w:pPr>
      <w:r w:rsidRPr="00750DA4">
        <w:rPr>
          <w:rFonts w:ascii="Aptos" w:hAnsi="Aptos"/>
          <w:sz w:val="24"/>
          <w:szCs w:val="24"/>
        </w:rPr>
        <w:t>Import prices</w:t>
      </w:r>
      <w:r w:rsidR="005A6F81">
        <w:rPr>
          <w:rFonts w:ascii="Aptos" w:hAnsi="Aptos"/>
          <w:sz w:val="24"/>
          <w:szCs w:val="24"/>
        </w:rPr>
        <w:t xml:space="preserve"> undercut </w:t>
      </w:r>
      <w:r w:rsidRPr="00750DA4">
        <w:rPr>
          <w:rFonts w:ascii="Aptos" w:hAnsi="Aptos"/>
          <w:sz w:val="24"/>
          <w:szCs w:val="24"/>
        </w:rPr>
        <w:t xml:space="preserve">sustainable market levels </w:t>
      </w:r>
      <w:r w:rsidR="00400308">
        <w:rPr>
          <w:rFonts w:ascii="Aptos" w:hAnsi="Aptos"/>
          <w:color w:val="EE0000"/>
          <w:sz w:val="24"/>
          <w:szCs w:val="24"/>
        </w:rPr>
        <w:t>[</w:t>
      </w:r>
      <w:r w:rsidR="0089355B" w:rsidRPr="00782AE0">
        <w:rPr>
          <w:rFonts w:ascii="Aptos" w:hAnsi="Aptos" w:cs="Arial"/>
          <w:i/>
          <w:iCs/>
          <w:sz w:val="24"/>
          <w:szCs w:val="24"/>
        </w:rPr>
        <w:t>Redacted – Information</w:t>
      </w:r>
      <w:r w:rsidR="0089355B">
        <w:rPr>
          <w:rFonts w:ascii="Aptos" w:hAnsi="Aptos" w:cs="Arial"/>
          <w:i/>
          <w:iCs/>
          <w:sz w:val="24"/>
          <w:szCs w:val="24"/>
        </w:rPr>
        <w:t xml:space="preserve"> concern</w:t>
      </w:r>
      <w:r w:rsidR="0089355B" w:rsidRPr="00782AE0">
        <w:rPr>
          <w:rFonts w:ascii="Aptos" w:hAnsi="Aptos" w:cs="Arial"/>
          <w:i/>
          <w:iCs/>
          <w:sz w:val="24"/>
          <w:szCs w:val="24"/>
        </w:rPr>
        <w:t xml:space="preserve"> Domestic Industry’s </w:t>
      </w:r>
      <w:r w:rsidR="0089355B">
        <w:rPr>
          <w:rFonts w:ascii="Aptos" w:hAnsi="Aptos" w:cs="Arial"/>
          <w:i/>
          <w:iCs/>
          <w:sz w:val="24"/>
          <w:szCs w:val="24"/>
        </w:rPr>
        <w:t>financial situation</w:t>
      </w:r>
      <w:r w:rsidR="0089355B" w:rsidRPr="00782AE0">
        <w:rPr>
          <w:rFonts w:ascii="Aptos" w:hAnsi="Aptos" w:cs="Arial"/>
          <w:i/>
          <w:iCs/>
          <w:sz w:val="24"/>
          <w:szCs w:val="24"/>
        </w:rPr>
        <w:t xml:space="preserve"> during the period of analysis – Redacted as commercially sensitive</w:t>
      </w:r>
      <w:r w:rsidR="00400308">
        <w:rPr>
          <w:rFonts w:ascii="Aptos" w:hAnsi="Aptos"/>
          <w:color w:val="EE0000"/>
          <w:sz w:val="24"/>
          <w:szCs w:val="24"/>
        </w:rPr>
        <w:t>]</w:t>
      </w:r>
      <w:r w:rsidRPr="00750DA4">
        <w:rPr>
          <w:rFonts w:ascii="Aptos" w:hAnsi="Aptos"/>
          <w:sz w:val="24"/>
          <w:szCs w:val="24"/>
        </w:rPr>
        <w:t>;</w:t>
      </w:r>
    </w:p>
    <w:p w14:paraId="0EA6F950" w14:textId="77777777" w:rsidR="00750DA4" w:rsidRDefault="00C81D45" w:rsidP="00C81D45">
      <w:pPr>
        <w:pStyle w:val="ListParagraph"/>
        <w:numPr>
          <w:ilvl w:val="0"/>
          <w:numId w:val="17"/>
        </w:numPr>
        <w:spacing w:after="0" w:line="240" w:lineRule="auto"/>
        <w:jc w:val="both"/>
        <w:rPr>
          <w:rFonts w:ascii="Aptos" w:hAnsi="Aptos"/>
          <w:sz w:val="24"/>
          <w:szCs w:val="24"/>
        </w:rPr>
      </w:pPr>
      <w:r w:rsidRPr="00750DA4">
        <w:rPr>
          <w:rFonts w:ascii="Aptos" w:hAnsi="Aptos"/>
          <w:sz w:val="24"/>
          <w:szCs w:val="24"/>
        </w:rPr>
        <w:t>Import volumes increased by 91%;</w:t>
      </w:r>
    </w:p>
    <w:p w14:paraId="4C238FE7" w14:textId="39B463EB" w:rsidR="00750DA4" w:rsidRDefault="00C81D45" w:rsidP="00C81D45">
      <w:pPr>
        <w:pStyle w:val="ListParagraph"/>
        <w:numPr>
          <w:ilvl w:val="0"/>
          <w:numId w:val="17"/>
        </w:numPr>
        <w:spacing w:after="0" w:line="240" w:lineRule="auto"/>
        <w:jc w:val="both"/>
        <w:rPr>
          <w:rFonts w:ascii="Aptos" w:hAnsi="Aptos"/>
          <w:sz w:val="24"/>
          <w:szCs w:val="24"/>
        </w:rPr>
      </w:pPr>
      <w:r w:rsidRPr="00750DA4">
        <w:rPr>
          <w:rFonts w:ascii="Aptos" w:hAnsi="Aptos"/>
          <w:sz w:val="24"/>
          <w:szCs w:val="24"/>
        </w:rPr>
        <w:t>Domestic profitability</w:t>
      </w:r>
      <w:r w:rsidR="005A6F81">
        <w:rPr>
          <w:rFonts w:ascii="Aptos" w:hAnsi="Aptos"/>
          <w:sz w:val="24"/>
          <w:szCs w:val="24"/>
        </w:rPr>
        <w:t xml:space="preserve"> deteriorated</w:t>
      </w:r>
      <w:r w:rsidRPr="00750DA4">
        <w:rPr>
          <w:rFonts w:ascii="Aptos" w:hAnsi="Aptos"/>
          <w:sz w:val="24"/>
          <w:szCs w:val="24"/>
        </w:rPr>
        <w:t xml:space="preserve"> </w:t>
      </w:r>
      <w:r w:rsidR="00400308">
        <w:rPr>
          <w:rFonts w:ascii="Aptos" w:hAnsi="Aptos"/>
          <w:color w:val="EE0000"/>
          <w:sz w:val="24"/>
          <w:szCs w:val="24"/>
        </w:rPr>
        <w:t>[</w:t>
      </w:r>
      <w:r w:rsidR="0089355B" w:rsidRPr="00782AE0">
        <w:rPr>
          <w:rFonts w:ascii="Aptos" w:hAnsi="Aptos" w:cs="Arial"/>
          <w:i/>
          <w:iCs/>
          <w:sz w:val="24"/>
          <w:szCs w:val="24"/>
        </w:rPr>
        <w:t>Redacted – Information</w:t>
      </w:r>
      <w:r w:rsidR="0089355B">
        <w:rPr>
          <w:rFonts w:ascii="Aptos" w:hAnsi="Aptos" w:cs="Arial"/>
          <w:i/>
          <w:iCs/>
          <w:sz w:val="24"/>
          <w:szCs w:val="24"/>
        </w:rPr>
        <w:t xml:space="preserve"> concern</w:t>
      </w:r>
      <w:r w:rsidR="0089355B" w:rsidRPr="00782AE0">
        <w:rPr>
          <w:rFonts w:ascii="Aptos" w:hAnsi="Aptos" w:cs="Arial"/>
          <w:i/>
          <w:iCs/>
          <w:sz w:val="24"/>
          <w:szCs w:val="24"/>
        </w:rPr>
        <w:t xml:space="preserve"> Domestic Industry’s </w:t>
      </w:r>
      <w:r w:rsidR="0089355B">
        <w:rPr>
          <w:rFonts w:ascii="Aptos" w:hAnsi="Aptos" w:cs="Arial"/>
          <w:i/>
          <w:iCs/>
          <w:sz w:val="24"/>
          <w:szCs w:val="24"/>
        </w:rPr>
        <w:t>financial situation</w:t>
      </w:r>
      <w:r w:rsidR="0089355B" w:rsidRPr="00782AE0">
        <w:rPr>
          <w:rFonts w:ascii="Aptos" w:hAnsi="Aptos" w:cs="Arial"/>
          <w:i/>
          <w:iCs/>
          <w:sz w:val="24"/>
          <w:szCs w:val="24"/>
        </w:rPr>
        <w:t xml:space="preserve"> during the period of analysis – Redacted as commercially sensitive</w:t>
      </w:r>
      <w:r w:rsidR="00A61B51">
        <w:rPr>
          <w:rFonts w:ascii="Aptos" w:hAnsi="Aptos"/>
          <w:color w:val="EE0000"/>
          <w:sz w:val="24"/>
          <w:szCs w:val="24"/>
        </w:rPr>
        <w:t>]</w:t>
      </w:r>
      <w:r w:rsidRPr="00750DA4">
        <w:rPr>
          <w:rFonts w:ascii="Aptos" w:hAnsi="Aptos"/>
          <w:sz w:val="24"/>
          <w:szCs w:val="24"/>
        </w:rPr>
        <w:t>;</w:t>
      </w:r>
    </w:p>
    <w:p w14:paraId="0FEABAA6" w14:textId="3413B845" w:rsidR="00750DA4" w:rsidRDefault="00C81D45" w:rsidP="00C81D45">
      <w:pPr>
        <w:pStyle w:val="ListParagraph"/>
        <w:numPr>
          <w:ilvl w:val="0"/>
          <w:numId w:val="17"/>
        </w:numPr>
        <w:spacing w:after="0" w:line="240" w:lineRule="auto"/>
        <w:jc w:val="both"/>
        <w:rPr>
          <w:rFonts w:ascii="Aptos" w:hAnsi="Aptos"/>
          <w:sz w:val="24"/>
          <w:szCs w:val="24"/>
        </w:rPr>
      </w:pPr>
      <w:r w:rsidRPr="00750DA4">
        <w:rPr>
          <w:rFonts w:ascii="Aptos" w:hAnsi="Aptos"/>
          <w:sz w:val="24"/>
          <w:szCs w:val="24"/>
        </w:rPr>
        <w:t xml:space="preserve">Global excess capacity continues intensifying </w:t>
      </w:r>
      <w:r w:rsidR="005A6F81" w:rsidRPr="005A6F81">
        <w:rPr>
          <w:rFonts w:ascii="Aptos" w:hAnsi="Aptos"/>
          <w:sz w:val="24"/>
          <w:szCs w:val="24"/>
        </w:rPr>
        <w:t>downward</w:t>
      </w:r>
      <w:r w:rsidR="005A6F81">
        <w:rPr>
          <w:rFonts w:ascii="Aptos" w:hAnsi="Aptos"/>
          <w:color w:val="EE0000"/>
          <w:sz w:val="24"/>
          <w:szCs w:val="24"/>
        </w:rPr>
        <w:t xml:space="preserve"> </w:t>
      </w:r>
      <w:r w:rsidRPr="00750DA4">
        <w:rPr>
          <w:rFonts w:ascii="Aptos" w:hAnsi="Aptos"/>
          <w:sz w:val="24"/>
          <w:szCs w:val="24"/>
        </w:rPr>
        <w:t>pricing pressure; and</w:t>
      </w:r>
    </w:p>
    <w:p w14:paraId="39DA2F71" w14:textId="2D68289C" w:rsidR="00C81D45" w:rsidRPr="00750DA4" w:rsidRDefault="00C81D45" w:rsidP="00C81D45">
      <w:pPr>
        <w:pStyle w:val="ListParagraph"/>
        <w:numPr>
          <w:ilvl w:val="0"/>
          <w:numId w:val="17"/>
        </w:numPr>
        <w:spacing w:after="0" w:line="240" w:lineRule="auto"/>
        <w:jc w:val="both"/>
        <w:rPr>
          <w:rFonts w:ascii="Aptos" w:hAnsi="Aptos"/>
          <w:sz w:val="24"/>
          <w:szCs w:val="24"/>
        </w:rPr>
      </w:pPr>
      <w:r w:rsidRPr="00750DA4">
        <w:rPr>
          <w:rFonts w:ascii="Aptos" w:hAnsi="Aptos"/>
          <w:sz w:val="24"/>
          <w:szCs w:val="24"/>
        </w:rPr>
        <w:t>Existing import prices are incompatible with sustainable PET production economics.</w:t>
      </w:r>
    </w:p>
    <w:p w14:paraId="025ACE55" w14:textId="77777777" w:rsidR="00C81D45" w:rsidRPr="00C81D45" w:rsidRDefault="00C81D45" w:rsidP="00C81D45">
      <w:pPr>
        <w:spacing w:after="0" w:line="240" w:lineRule="auto"/>
        <w:jc w:val="both"/>
        <w:rPr>
          <w:rFonts w:ascii="Aptos" w:hAnsi="Aptos"/>
          <w:sz w:val="24"/>
          <w:szCs w:val="24"/>
        </w:rPr>
      </w:pPr>
    </w:p>
    <w:p w14:paraId="04B2A9E6" w14:textId="2EC77DC2" w:rsidR="00EB1E6D" w:rsidRPr="00C81D45" w:rsidRDefault="00C81D45" w:rsidP="00C81D45">
      <w:pPr>
        <w:spacing w:after="0" w:line="240" w:lineRule="auto"/>
        <w:jc w:val="both"/>
        <w:rPr>
          <w:rFonts w:ascii="Aptos" w:hAnsi="Aptos"/>
          <w:sz w:val="24"/>
          <w:szCs w:val="24"/>
        </w:rPr>
      </w:pPr>
      <w:r w:rsidRPr="00C81D45">
        <w:rPr>
          <w:rFonts w:ascii="Aptos" w:hAnsi="Aptos"/>
          <w:sz w:val="24"/>
          <w:szCs w:val="24"/>
        </w:rPr>
        <w:t xml:space="preserve">A safeguard duty materially below </w:t>
      </w:r>
      <w:r w:rsidR="00706D9F">
        <w:rPr>
          <w:rFonts w:ascii="Aptos" w:hAnsi="Aptos"/>
          <w:sz w:val="24"/>
          <w:szCs w:val="24"/>
        </w:rPr>
        <w:t>90</w:t>
      </w:r>
      <w:r w:rsidRPr="00C81D45">
        <w:rPr>
          <w:rFonts w:ascii="Aptos" w:hAnsi="Aptos"/>
          <w:sz w:val="24"/>
          <w:szCs w:val="24"/>
        </w:rPr>
        <w:t>% would likely fail to restore commercially sustainable pricing conditions and would therefore be insufficient to remedy the serious injury suffered by the UK domestic industry.</w:t>
      </w:r>
    </w:p>
    <w:sectPr w:rsidR="00EB1E6D" w:rsidRPr="00C81D4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5063E" w14:textId="77777777" w:rsidR="009F269C" w:rsidRDefault="009F269C" w:rsidP="000204B1">
      <w:pPr>
        <w:spacing w:after="0" w:line="240" w:lineRule="auto"/>
      </w:pPr>
      <w:r>
        <w:separator/>
      </w:r>
    </w:p>
  </w:endnote>
  <w:endnote w:type="continuationSeparator" w:id="0">
    <w:p w14:paraId="47AFACBC" w14:textId="77777777" w:rsidR="009F269C" w:rsidRDefault="009F269C" w:rsidP="00020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77AE7" w14:textId="381ABF6B" w:rsidR="00750DA4" w:rsidRDefault="00750DA4">
    <w:pPr>
      <w:pStyle w:val="Footer"/>
    </w:pPr>
    <w:r>
      <w:rPr>
        <w:noProof/>
      </w:rPr>
      <mc:AlternateContent>
        <mc:Choice Requires="wps">
          <w:drawing>
            <wp:anchor distT="0" distB="0" distL="0" distR="0" simplePos="0" relativeHeight="251658241" behindDoc="0" locked="0" layoutInCell="1" allowOverlap="1" wp14:anchorId="752E3A51" wp14:editId="32A95164">
              <wp:simplePos x="635" y="635"/>
              <wp:positionH relativeFrom="page">
                <wp:align>left</wp:align>
              </wp:positionH>
              <wp:positionV relativeFrom="page">
                <wp:align>bottom</wp:align>
              </wp:positionV>
              <wp:extent cx="1967865" cy="357505"/>
              <wp:effectExtent l="0" t="0" r="13335" b="0"/>
              <wp:wrapNone/>
              <wp:docPr id="506335090" name="Text Box 3">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67865" cy="357505"/>
                      </a:xfrm>
                      <a:prstGeom prst="rect">
                        <a:avLst/>
                      </a:prstGeom>
                      <a:noFill/>
                      <a:ln>
                        <a:noFill/>
                      </a:ln>
                    </wps:spPr>
                    <wps:txbx>
                      <w:txbxContent>
                        <w:p w14:paraId="4E42E913" w14:textId="77F465FA" w:rsidR="00750DA4" w:rsidRPr="00750DA4" w:rsidRDefault="00750DA4" w:rsidP="00750DA4">
                          <w:pPr>
                            <w:spacing w:after="0"/>
                            <w:rPr>
                              <w:rFonts w:ascii="Aptos" w:eastAsia="Aptos" w:hAnsi="Aptos" w:cs="Aptos"/>
                              <w:noProof/>
                              <w:color w:val="000000"/>
                              <w:sz w:val="20"/>
                              <w:szCs w:val="20"/>
                            </w:rPr>
                          </w:pPr>
                          <w:r w:rsidRPr="00750DA4">
                            <w:rPr>
                              <w:rFonts w:ascii="Aptos" w:eastAsia="Aptos" w:hAnsi="Aptos" w:cs="Aptos"/>
                              <w:noProof/>
                              <w:color w:val="000000"/>
                              <w:sz w:val="20"/>
                              <w:szCs w:val="20"/>
                            </w:rPr>
                            <w:t>Confidential -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2E3A51" id="_x0000_t202" coordsize="21600,21600" o:spt="202" path="m,l,21600r21600,l21600,xe">
              <v:stroke joinstyle="miter"/>
              <v:path gradientshapeok="t" o:connecttype="rect"/>
            </v:shapetype>
            <v:shape id="Text Box 3" o:spid="_x0000_s1026" type="#_x0000_t202" style="position:absolute;margin-left:0;margin-top:0;width:154.95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" filled="f" stroked="f">
              <v:textbox style="mso-fit-shape-to-text:t" inset="20pt,0,0,15pt">
                <w:txbxContent>
                  <w:p w14:paraId="4E42E913" w14:textId="77F465FA" w:rsidR="00750DA4" w:rsidRPr="00750DA4" w:rsidRDefault="00750DA4" w:rsidP="00750DA4">
                    <w:pPr>
                      <w:spacing w:after="0"/>
                      <w:rPr>
                        <w:rFonts w:ascii="Aptos" w:eastAsia="Aptos" w:hAnsi="Aptos" w:cs="Aptos"/>
                        <w:noProof/>
                        <w:color w:val="000000"/>
                        <w:sz w:val="20"/>
                        <w:szCs w:val="20"/>
                      </w:rPr>
                    </w:pPr>
                    <w:r w:rsidRPr="00750DA4">
                      <w:rPr>
                        <w:rFonts w:ascii="Aptos" w:eastAsia="Aptos" w:hAnsi="Aptos" w:cs="Aptos"/>
                        <w:noProof/>
                        <w:color w:val="000000"/>
                        <w:sz w:val="20"/>
                        <w:szCs w:val="20"/>
                      </w:rPr>
                      <w:t>Confidential -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BC32" w14:textId="4C52BE8F" w:rsidR="000204B1" w:rsidRDefault="00750DA4">
    <w:pPr>
      <w:pStyle w:val="Footer"/>
      <w:jc w:val="right"/>
    </w:pPr>
    <w:r>
      <w:rPr>
        <w:noProof/>
      </w:rPr>
      <mc:AlternateContent>
        <mc:Choice Requires="wps">
          <w:drawing>
            <wp:anchor distT="0" distB="0" distL="0" distR="0" simplePos="0" relativeHeight="251658242" behindDoc="0" locked="0" layoutInCell="1" allowOverlap="1" wp14:anchorId="1D65623F" wp14:editId="6C3D099D">
              <wp:simplePos x="635" y="635"/>
              <wp:positionH relativeFrom="page">
                <wp:align>left</wp:align>
              </wp:positionH>
              <wp:positionV relativeFrom="page">
                <wp:align>bottom</wp:align>
              </wp:positionV>
              <wp:extent cx="1967865" cy="357505"/>
              <wp:effectExtent l="0" t="0" r="13335" b="0"/>
              <wp:wrapNone/>
              <wp:docPr id="1511100281" name="Text Box 4">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67865" cy="357505"/>
                      </a:xfrm>
                      <a:prstGeom prst="rect">
                        <a:avLst/>
                      </a:prstGeom>
                      <a:noFill/>
                      <a:ln>
                        <a:noFill/>
                      </a:ln>
                    </wps:spPr>
                    <wps:txbx>
                      <w:txbxContent>
                        <w:p w14:paraId="27CD17E7" w14:textId="021AC25A" w:rsidR="00750DA4" w:rsidRPr="00750DA4" w:rsidRDefault="00750DA4" w:rsidP="00750DA4">
                          <w:pPr>
                            <w:spacing w:after="0"/>
                            <w:rPr>
                              <w:rFonts w:ascii="Aptos" w:eastAsia="Aptos" w:hAnsi="Aptos" w:cs="Aptos"/>
                              <w:noProof/>
                              <w:color w:val="000000"/>
                              <w:sz w:val="20"/>
                              <w:szCs w:val="20"/>
                            </w:rPr>
                          </w:pPr>
                          <w:r w:rsidRPr="00750DA4">
                            <w:rPr>
                              <w:rFonts w:ascii="Aptos" w:eastAsia="Aptos" w:hAnsi="Aptos" w:cs="Aptos"/>
                              <w:noProof/>
                              <w:color w:val="000000"/>
                              <w:sz w:val="20"/>
                              <w:szCs w:val="20"/>
                            </w:rPr>
                            <w:t>Confidential -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65623F" id="_x0000_t202" coordsize="21600,21600" o:spt="202" path="m,l,21600r21600,l21600,xe">
              <v:stroke joinstyle="miter"/>
              <v:path gradientshapeok="t" o:connecttype="rect"/>
            </v:shapetype>
            <v:shape id="Text Box 4" o:spid="_x0000_s1027" type="#_x0000_t202" style="position:absolute;left:0;text-align:left;margin-left:0;margin-top:0;width:154.95pt;height:28.1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" filled="f" stroked="f">
              <v:textbox style="mso-fit-shape-to-text:t" inset="20pt,0,0,15pt">
                <w:txbxContent>
                  <w:p w14:paraId="27CD17E7" w14:textId="021AC25A" w:rsidR="00750DA4" w:rsidRPr="00750DA4" w:rsidRDefault="00750DA4" w:rsidP="00750DA4">
                    <w:pPr>
                      <w:spacing w:after="0"/>
                      <w:rPr>
                        <w:rFonts w:ascii="Aptos" w:eastAsia="Aptos" w:hAnsi="Aptos" w:cs="Aptos"/>
                        <w:noProof/>
                        <w:color w:val="000000"/>
                        <w:sz w:val="20"/>
                        <w:szCs w:val="20"/>
                      </w:rPr>
                    </w:pPr>
                    <w:r w:rsidRPr="00750DA4">
                      <w:rPr>
                        <w:rFonts w:ascii="Aptos" w:eastAsia="Aptos" w:hAnsi="Aptos" w:cs="Aptos"/>
                        <w:noProof/>
                        <w:color w:val="000000"/>
                        <w:sz w:val="20"/>
                        <w:szCs w:val="20"/>
                      </w:rPr>
                      <w:t>Confidential - Internal Use Only</w:t>
                    </w:r>
                  </w:p>
                </w:txbxContent>
              </v:textbox>
              <w10:wrap anchorx="page" anchory="page"/>
            </v:shape>
          </w:pict>
        </mc:Fallback>
      </mc:AlternateContent>
    </w:r>
    <w:sdt>
      <w:sdtPr>
        <w:id w:val="-1225221421"/>
        <w:docPartObj>
          <w:docPartGallery w:val="Page Numbers (Bottom of Page)"/>
          <w:docPartUnique/>
        </w:docPartObj>
      </w:sdtPr>
      <w:sdtEndPr>
        <w:rPr>
          <w:noProof/>
        </w:rPr>
      </w:sdtEndPr>
      <w:sdtContent>
        <w:r w:rsidR="000204B1">
          <w:fldChar w:fldCharType="begin"/>
        </w:r>
        <w:r w:rsidR="000204B1">
          <w:instrText xml:space="preserve"> PAGE   \* MERGEFORMAT </w:instrText>
        </w:r>
        <w:r w:rsidR="000204B1">
          <w:fldChar w:fldCharType="separate"/>
        </w:r>
        <w:r w:rsidR="000204B1">
          <w:rPr>
            <w:noProof/>
          </w:rPr>
          <w:t>2</w:t>
        </w:r>
        <w:r w:rsidR="000204B1">
          <w:rPr>
            <w:noProof/>
          </w:rPr>
          <w:fldChar w:fldCharType="end"/>
        </w:r>
      </w:sdtContent>
    </w:sdt>
  </w:p>
  <w:p w14:paraId="5158A398" w14:textId="77777777" w:rsidR="000204B1" w:rsidRDefault="000204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D8E36" w14:textId="0D4AA23B" w:rsidR="00750DA4" w:rsidRDefault="00750DA4">
    <w:pPr>
      <w:pStyle w:val="Footer"/>
    </w:pPr>
    <w:r>
      <w:rPr>
        <w:noProof/>
      </w:rPr>
      <mc:AlternateContent>
        <mc:Choice Requires="wps">
          <w:drawing>
            <wp:anchor distT="0" distB="0" distL="0" distR="0" simplePos="0" relativeHeight="251658240" behindDoc="0" locked="0" layoutInCell="1" allowOverlap="1" wp14:anchorId="033E601E" wp14:editId="220EB016">
              <wp:simplePos x="635" y="635"/>
              <wp:positionH relativeFrom="page">
                <wp:align>left</wp:align>
              </wp:positionH>
              <wp:positionV relativeFrom="page">
                <wp:align>bottom</wp:align>
              </wp:positionV>
              <wp:extent cx="1967865" cy="357505"/>
              <wp:effectExtent l="0" t="0" r="13335" b="0"/>
              <wp:wrapNone/>
              <wp:docPr id="1572167721" name="Text Box 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67865" cy="357505"/>
                      </a:xfrm>
                      <a:prstGeom prst="rect">
                        <a:avLst/>
                      </a:prstGeom>
                      <a:noFill/>
                      <a:ln>
                        <a:noFill/>
                      </a:ln>
                    </wps:spPr>
                    <wps:txbx>
                      <w:txbxContent>
                        <w:p w14:paraId="6A32462A" w14:textId="25BAB497" w:rsidR="00750DA4" w:rsidRPr="00750DA4" w:rsidRDefault="00750DA4" w:rsidP="00750DA4">
                          <w:pPr>
                            <w:spacing w:after="0"/>
                            <w:rPr>
                              <w:rFonts w:ascii="Aptos" w:eastAsia="Aptos" w:hAnsi="Aptos" w:cs="Aptos"/>
                              <w:noProof/>
                              <w:color w:val="000000"/>
                              <w:sz w:val="20"/>
                              <w:szCs w:val="20"/>
                            </w:rPr>
                          </w:pPr>
                          <w:r w:rsidRPr="00750DA4">
                            <w:rPr>
                              <w:rFonts w:ascii="Aptos" w:eastAsia="Aptos" w:hAnsi="Aptos" w:cs="Aptos"/>
                              <w:noProof/>
                              <w:color w:val="000000"/>
                              <w:sz w:val="20"/>
                              <w:szCs w:val="20"/>
                            </w:rPr>
                            <w:t>Confidential -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3E601E" id="_x0000_t202" coordsize="21600,21600" o:spt="202" path="m,l,21600r21600,l21600,xe">
              <v:stroke joinstyle="miter"/>
              <v:path gradientshapeok="t" o:connecttype="rect"/>
            </v:shapetype>
            <v:shape id="Text Box 2" o:spid="_x0000_s1028" type="#_x0000_t202" style="position:absolute;margin-left:0;margin-top:0;width:154.9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" filled="f" stroked="f">
              <v:textbox style="mso-fit-shape-to-text:t" inset="20pt,0,0,15pt">
                <w:txbxContent>
                  <w:p w14:paraId="6A32462A" w14:textId="25BAB497" w:rsidR="00750DA4" w:rsidRPr="00750DA4" w:rsidRDefault="00750DA4" w:rsidP="00750DA4">
                    <w:pPr>
                      <w:spacing w:after="0"/>
                      <w:rPr>
                        <w:rFonts w:ascii="Aptos" w:eastAsia="Aptos" w:hAnsi="Aptos" w:cs="Aptos"/>
                        <w:noProof/>
                        <w:color w:val="000000"/>
                        <w:sz w:val="20"/>
                        <w:szCs w:val="20"/>
                      </w:rPr>
                    </w:pPr>
                    <w:r w:rsidRPr="00750DA4">
                      <w:rPr>
                        <w:rFonts w:ascii="Aptos" w:eastAsia="Aptos" w:hAnsi="Aptos" w:cs="Aptos"/>
                        <w:noProof/>
                        <w:color w:val="000000"/>
                        <w:sz w:val="20"/>
                        <w:szCs w:val="20"/>
                      </w:rPr>
                      <w:t>Confidential -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691FB" w14:textId="77777777" w:rsidR="009F269C" w:rsidRDefault="009F269C" w:rsidP="000204B1">
      <w:pPr>
        <w:spacing w:after="0" w:line="240" w:lineRule="auto"/>
      </w:pPr>
      <w:r>
        <w:separator/>
      </w:r>
    </w:p>
  </w:footnote>
  <w:footnote w:type="continuationSeparator" w:id="0">
    <w:p w14:paraId="5499AD05" w14:textId="77777777" w:rsidR="009F269C" w:rsidRDefault="009F269C" w:rsidP="00020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725AE" w14:textId="77777777" w:rsidR="00763202" w:rsidRDefault="007632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4BDDA" w14:textId="77777777" w:rsidR="00763202" w:rsidRDefault="007632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B9D86" w14:textId="77777777" w:rsidR="00763202" w:rsidRDefault="007632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83E"/>
    <w:multiLevelType w:val="hybridMultilevel"/>
    <w:tmpl w:val="7F6CE14C"/>
    <w:lvl w:ilvl="0" w:tplc="0298EA38">
      <w:start w:val="1"/>
      <w:numFmt w:val="decimal"/>
      <w:lvlText w:val="E. %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154096"/>
    <w:multiLevelType w:val="hybridMultilevel"/>
    <w:tmpl w:val="FA789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02520"/>
    <w:multiLevelType w:val="hybridMultilevel"/>
    <w:tmpl w:val="89FAC574"/>
    <w:lvl w:ilvl="0" w:tplc="3B72E060">
      <w:start w:val="1"/>
      <w:numFmt w:val="decimal"/>
      <w:lvlText w:val="F. %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B32539"/>
    <w:multiLevelType w:val="hybridMultilevel"/>
    <w:tmpl w:val="4C6E6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A404FC"/>
    <w:multiLevelType w:val="hybridMultilevel"/>
    <w:tmpl w:val="7B26CD76"/>
    <w:lvl w:ilvl="0" w:tplc="FF3C5D16">
      <w:numFmt w:val="bullet"/>
      <w:lvlText w:val="-"/>
      <w:lvlJc w:val="left"/>
      <w:pPr>
        <w:ind w:left="720" w:hanging="360"/>
      </w:pPr>
      <w:rPr>
        <w:rFonts w:ascii="Aptos" w:eastAsiaTheme="minorHAnsi" w:hAnsi="Aptos"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44C5422"/>
    <w:multiLevelType w:val="hybridMultilevel"/>
    <w:tmpl w:val="EE12CA3A"/>
    <w:lvl w:ilvl="0" w:tplc="8C54F2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604682"/>
    <w:multiLevelType w:val="hybridMultilevel"/>
    <w:tmpl w:val="3580BA74"/>
    <w:lvl w:ilvl="0" w:tplc="7664777A">
      <w:start w:val="1"/>
      <w:numFmt w:val="bullet"/>
      <w:lvlText w:val=""/>
      <w:lvlJc w:val="left"/>
      <w:pPr>
        <w:ind w:left="720" w:hanging="360"/>
      </w:pPr>
      <w:rPr>
        <w:rFonts w:ascii="Symbol" w:hAnsi="Symbol"/>
      </w:rPr>
    </w:lvl>
    <w:lvl w:ilvl="1" w:tplc="1ABAA7F0">
      <w:start w:val="1"/>
      <w:numFmt w:val="bullet"/>
      <w:lvlText w:val=""/>
      <w:lvlJc w:val="left"/>
      <w:pPr>
        <w:ind w:left="720" w:hanging="360"/>
      </w:pPr>
      <w:rPr>
        <w:rFonts w:ascii="Symbol" w:hAnsi="Symbol"/>
      </w:rPr>
    </w:lvl>
    <w:lvl w:ilvl="2" w:tplc="5434D894">
      <w:start w:val="1"/>
      <w:numFmt w:val="bullet"/>
      <w:lvlText w:val=""/>
      <w:lvlJc w:val="left"/>
      <w:pPr>
        <w:ind w:left="720" w:hanging="360"/>
      </w:pPr>
      <w:rPr>
        <w:rFonts w:ascii="Symbol" w:hAnsi="Symbol"/>
      </w:rPr>
    </w:lvl>
    <w:lvl w:ilvl="3" w:tplc="4CB2CD74">
      <w:start w:val="1"/>
      <w:numFmt w:val="bullet"/>
      <w:lvlText w:val=""/>
      <w:lvlJc w:val="left"/>
      <w:pPr>
        <w:ind w:left="720" w:hanging="360"/>
      </w:pPr>
      <w:rPr>
        <w:rFonts w:ascii="Symbol" w:hAnsi="Symbol"/>
      </w:rPr>
    </w:lvl>
    <w:lvl w:ilvl="4" w:tplc="85BE3AFC">
      <w:start w:val="1"/>
      <w:numFmt w:val="bullet"/>
      <w:lvlText w:val=""/>
      <w:lvlJc w:val="left"/>
      <w:pPr>
        <w:ind w:left="720" w:hanging="360"/>
      </w:pPr>
      <w:rPr>
        <w:rFonts w:ascii="Symbol" w:hAnsi="Symbol"/>
      </w:rPr>
    </w:lvl>
    <w:lvl w:ilvl="5" w:tplc="4E826428">
      <w:start w:val="1"/>
      <w:numFmt w:val="bullet"/>
      <w:lvlText w:val=""/>
      <w:lvlJc w:val="left"/>
      <w:pPr>
        <w:ind w:left="720" w:hanging="360"/>
      </w:pPr>
      <w:rPr>
        <w:rFonts w:ascii="Symbol" w:hAnsi="Symbol"/>
      </w:rPr>
    </w:lvl>
    <w:lvl w:ilvl="6" w:tplc="C86EC590">
      <w:start w:val="1"/>
      <w:numFmt w:val="bullet"/>
      <w:lvlText w:val=""/>
      <w:lvlJc w:val="left"/>
      <w:pPr>
        <w:ind w:left="720" w:hanging="360"/>
      </w:pPr>
      <w:rPr>
        <w:rFonts w:ascii="Symbol" w:hAnsi="Symbol"/>
      </w:rPr>
    </w:lvl>
    <w:lvl w:ilvl="7" w:tplc="9BFECC30">
      <w:start w:val="1"/>
      <w:numFmt w:val="bullet"/>
      <w:lvlText w:val=""/>
      <w:lvlJc w:val="left"/>
      <w:pPr>
        <w:ind w:left="720" w:hanging="360"/>
      </w:pPr>
      <w:rPr>
        <w:rFonts w:ascii="Symbol" w:hAnsi="Symbol"/>
      </w:rPr>
    </w:lvl>
    <w:lvl w:ilvl="8" w:tplc="DDDE104A">
      <w:start w:val="1"/>
      <w:numFmt w:val="bullet"/>
      <w:lvlText w:val=""/>
      <w:lvlJc w:val="left"/>
      <w:pPr>
        <w:ind w:left="720" w:hanging="360"/>
      </w:pPr>
      <w:rPr>
        <w:rFonts w:ascii="Symbol" w:hAnsi="Symbol"/>
      </w:rPr>
    </w:lvl>
  </w:abstractNum>
  <w:abstractNum w:abstractNumId="7" w15:restartNumberingAfterBreak="0">
    <w:nsid w:val="266362B5"/>
    <w:multiLevelType w:val="hybridMultilevel"/>
    <w:tmpl w:val="C36CC29A"/>
    <w:lvl w:ilvl="0" w:tplc="AF04D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B809C5"/>
    <w:multiLevelType w:val="hybridMultilevel"/>
    <w:tmpl w:val="EB8603F0"/>
    <w:lvl w:ilvl="0" w:tplc="B8A66798">
      <w:start w:val="1"/>
      <w:numFmt w:val="decimal"/>
      <w:lvlText w:val="D. %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ED3C4A"/>
    <w:multiLevelType w:val="hybridMultilevel"/>
    <w:tmpl w:val="DBF28884"/>
    <w:lvl w:ilvl="0" w:tplc="64323C04">
      <w:start w:val="1"/>
      <w:numFmt w:val="decimal"/>
      <w:lvlText w:val="C. %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836627"/>
    <w:multiLevelType w:val="hybridMultilevel"/>
    <w:tmpl w:val="5F804062"/>
    <w:lvl w:ilvl="0" w:tplc="C5782A34">
      <w:start w:val="1"/>
      <w:numFmt w:val="decimal"/>
      <w:lvlText w:val="G. %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264384"/>
    <w:multiLevelType w:val="hybridMultilevel"/>
    <w:tmpl w:val="C56A2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C80105"/>
    <w:multiLevelType w:val="hybridMultilevel"/>
    <w:tmpl w:val="98F802CC"/>
    <w:lvl w:ilvl="0" w:tplc="A07AF9F2">
      <w:start w:val="1"/>
      <w:numFmt w:val="upperLetter"/>
      <w:lvlText w:val="B. %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6F3CEC"/>
    <w:multiLevelType w:val="hybridMultilevel"/>
    <w:tmpl w:val="4D6C8B24"/>
    <w:lvl w:ilvl="0" w:tplc="F1C6CD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AD41D0"/>
    <w:multiLevelType w:val="hybridMultilevel"/>
    <w:tmpl w:val="17B00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C32ACC"/>
    <w:multiLevelType w:val="hybridMultilevel"/>
    <w:tmpl w:val="1A7C7B60"/>
    <w:lvl w:ilvl="0" w:tplc="AD787640">
      <w:start w:val="1"/>
      <w:numFmt w:val="bullet"/>
      <w:lvlText w:val=""/>
      <w:lvlJc w:val="left"/>
      <w:pPr>
        <w:ind w:left="720" w:hanging="360"/>
      </w:pPr>
      <w:rPr>
        <w:rFonts w:ascii="Symbol" w:hAnsi="Symbol"/>
      </w:rPr>
    </w:lvl>
    <w:lvl w:ilvl="1" w:tplc="D4A2E344">
      <w:start w:val="1"/>
      <w:numFmt w:val="bullet"/>
      <w:lvlText w:val=""/>
      <w:lvlJc w:val="left"/>
      <w:pPr>
        <w:ind w:left="720" w:hanging="360"/>
      </w:pPr>
      <w:rPr>
        <w:rFonts w:ascii="Symbol" w:hAnsi="Symbol"/>
      </w:rPr>
    </w:lvl>
    <w:lvl w:ilvl="2" w:tplc="637033AC">
      <w:start w:val="1"/>
      <w:numFmt w:val="bullet"/>
      <w:lvlText w:val=""/>
      <w:lvlJc w:val="left"/>
      <w:pPr>
        <w:ind w:left="720" w:hanging="360"/>
      </w:pPr>
      <w:rPr>
        <w:rFonts w:ascii="Symbol" w:hAnsi="Symbol"/>
      </w:rPr>
    </w:lvl>
    <w:lvl w:ilvl="3" w:tplc="9C38A27C">
      <w:start w:val="1"/>
      <w:numFmt w:val="bullet"/>
      <w:lvlText w:val=""/>
      <w:lvlJc w:val="left"/>
      <w:pPr>
        <w:ind w:left="720" w:hanging="360"/>
      </w:pPr>
      <w:rPr>
        <w:rFonts w:ascii="Symbol" w:hAnsi="Symbol"/>
      </w:rPr>
    </w:lvl>
    <w:lvl w:ilvl="4" w:tplc="E6AABF5C">
      <w:start w:val="1"/>
      <w:numFmt w:val="bullet"/>
      <w:lvlText w:val=""/>
      <w:lvlJc w:val="left"/>
      <w:pPr>
        <w:ind w:left="720" w:hanging="360"/>
      </w:pPr>
      <w:rPr>
        <w:rFonts w:ascii="Symbol" w:hAnsi="Symbol"/>
      </w:rPr>
    </w:lvl>
    <w:lvl w:ilvl="5" w:tplc="DF68182E">
      <w:start w:val="1"/>
      <w:numFmt w:val="bullet"/>
      <w:lvlText w:val=""/>
      <w:lvlJc w:val="left"/>
      <w:pPr>
        <w:ind w:left="720" w:hanging="360"/>
      </w:pPr>
      <w:rPr>
        <w:rFonts w:ascii="Symbol" w:hAnsi="Symbol"/>
      </w:rPr>
    </w:lvl>
    <w:lvl w:ilvl="6" w:tplc="06E4B772">
      <w:start w:val="1"/>
      <w:numFmt w:val="bullet"/>
      <w:lvlText w:val=""/>
      <w:lvlJc w:val="left"/>
      <w:pPr>
        <w:ind w:left="720" w:hanging="360"/>
      </w:pPr>
      <w:rPr>
        <w:rFonts w:ascii="Symbol" w:hAnsi="Symbol"/>
      </w:rPr>
    </w:lvl>
    <w:lvl w:ilvl="7" w:tplc="4A341D96">
      <w:start w:val="1"/>
      <w:numFmt w:val="bullet"/>
      <w:lvlText w:val=""/>
      <w:lvlJc w:val="left"/>
      <w:pPr>
        <w:ind w:left="720" w:hanging="360"/>
      </w:pPr>
      <w:rPr>
        <w:rFonts w:ascii="Symbol" w:hAnsi="Symbol"/>
      </w:rPr>
    </w:lvl>
    <w:lvl w:ilvl="8" w:tplc="467464E2">
      <w:start w:val="1"/>
      <w:numFmt w:val="bullet"/>
      <w:lvlText w:val=""/>
      <w:lvlJc w:val="left"/>
      <w:pPr>
        <w:ind w:left="720" w:hanging="360"/>
      </w:pPr>
      <w:rPr>
        <w:rFonts w:ascii="Symbol" w:hAnsi="Symbol"/>
      </w:rPr>
    </w:lvl>
  </w:abstractNum>
  <w:abstractNum w:abstractNumId="16" w15:restartNumberingAfterBreak="0">
    <w:nsid w:val="7347299D"/>
    <w:multiLevelType w:val="hybridMultilevel"/>
    <w:tmpl w:val="4CF6F37E"/>
    <w:lvl w:ilvl="0" w:tplc="2C74BEA6">
      <w:start w:val="1"/>
      <w:numFmt w:val="upperLetter"/>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3C6F0C"/>
    <w:multiLevelType w:val="hybridMultilevel"/>
    <w:tmpl w:val="EC74ACEE"/>
    <w:lvl w:ilvl="0" w:tplc="A592790E">
      <w:start w:val="1"/>
      <w:numFmt w:val="bullet"/>
      <w:lvlText w:val=""/>
      <w:lvlJc w:val="left"/>
      <w:pPr>
        <w:ind w:left="720" w:hanging="360"/>
      </w:pPr>
      <w:rPr>
        <w:rFonts w:ascii="Symbol" w:hAnsi="Symbol"/>
      </w:rPr>
    </w:lvl>
    <w:lvl w:ilvl="1" w:tplc="9C248FFA">
      <w:start w:val="1"/>
      <w:numFmt w:val="bullet"/>
      <w:lvlText w:val=""/>
      <w:lvlJc w:val="left"/>
      <w:pPr>
        <w:ind w:left="720" w:hanging="360"/>
      </w:pPr>
      <w:rPr>
        <w:rFonts w:ascii="Symbol" w:hAnsi="Symbol"/>
      </w:rPr>
    </w:lvl>
    <w:lvl w:ilvl="2" w:tplc="EA541A8A">
      <w:start w:val="1"/>
      <w:numFmt w:val="bullet"/>
      <w:lvlText w:val=""/>
      <w:lvlJc w:val="left"/>
      <w:pPr>
        <w:ind w:left="720" w:hanging="360"/>
      </w:pPr>
      <w:rPr>
        <w:rFonts w:ascii="Symbol" w:hAnsi="Symbol"/>
      </w:rPr>
    </w:lvl>
    <w:lvl w:ilvl="3" w:tplc="7E8C4C0A">
      <w:start w:val="1"/>
      <w:numFmt w:val="bullet"/>
      <w:lvlText w:val=""/>
      <w:lvlJc w:val="left"/>
      <w:pPr>
        <w:ind w:left="720" w:hanging="360"/>
      </w:pPr>
      <w:rPr>
        <w:rFonts w:ascii="Symbol" w:hAnsi="Symbol"/>
      </w:rPr>
    </w:lvl>
    <w:lvl w:ilvl="4" w:tplc="A34AC272">
      <w:start w:val="1"/>
      <w:numFmt w:val="bullet"/>
      <w:lvlText w:val=""/>
      <w:lvlJc w:val="left"/>
      <w:pPr>
        <w:ind w:left="720" w:hanging="360"/>
      </w:pPr>
      <w:rPr>
        <w:rFonts w:ascii="Symbol" w:hAnsi="Symbol"/>
      </w:rPr>
    </w:lvl>
    <w:lvl w:ilvl="5" w:tplc="0252764C">
      <w:start w:val="1"/>
      <w:numFmt w:val="bullet"/>
      <w:lvlText w:val=""/>
      <w:lvlJc w:val="left"/>
      <w:pPr>
        <w:ind w:left="720" w:hanging="360"/>
      </w:pPr>
      <w:rPr>
        <w:rFonts w:ascii="Symbol" w:hAnsi="Symbol"/>
      </w:rPr>
    </w:lvl>
    <w:lvl w:ilvl="6" w:tplc="B790B13E">
      <w:start w:val="1"/>
      <w:numFmt w:val="bullet"/>
      <w:lvlText w:val=""/>
      <w:lvlJc w:val="left"/>
      <w:pPr>
        <w:ind w:left="720" w:hanging="360"/>
      </w:pPr>
      <w:rPr>
        <w:rFonts w:ascii="Symbol" w:hAnsi="Symbol"/>
      </w:rPr>
    </w:lvl>
    <w:lvl w:ilvl="7" w:tplc="3ABA855A">
      <w:start w:val="1"/>
      <w:numFmt w:val="bullet"/>
      <w:lvlText w:val=""/>
      <w:lvlJc w:val="left"/>
      <w:pPr>
        <w:ind w:left="720" w:hanging="360"/>
      </w:pPr>
      <w:rPr>
        <w:rFonts w:ascii="Symbol" w:hAnsi="Symbol"/>
      </w:rPr>
    </w:lvl>
    <w:lvl w:ilvl="8" w:tplc="4574E0EE">
      <w:start w:val="1"/>
      <w:numFmt w:val="bullet"/>
      <w:lvlText w:val=""/>
      <w:lvlJc w:val="left"/>
      <w:pPr>
        <w:ind w:left="720" w:hanging="360"/>
      </w:pPr>
      <w:rPr>
        <w:rFonts w:ascii="Symbol" w:hAnsi="Symbol"/>
      </w:rPr>
    </w:lvl>
  </w:abstractNum>
  <w:abstractNum w:abstractNumId="18" w15:restartNumberingAfterBreak="0">
    <w:nsid w:val="756023A0"/>
    <w:multiLevelType w:val="hybridMultilevel"/>
    <w:tmpl w:val="66289854"/>
    <w:lvl w:ilvl="0" w:tplc="FB9C1912">
      <w:start w:val="1"/>
      <w:numFmt w:val="decimal"/>
      <w:lvlText w:val="F. %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86A3F47"/>
    <w:multiLevelType w:val="hybridMultilevel"/>
    <w:tmpl w:val="6AFCCE9E"/>
    <w:lvl w:ilvl="0" w:tplc="AB544D88">
      <w:start w:val="1"/>
      <w:numFmt w:val="decimal"/>
      <w:lvlText w:val="B. %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A9B6A68"/>
    <w:multiLevelType w:val="hybridMultilevel"/>
    <w:tmpl w:val="2680443E"/>
    <w:lvl w:ilvl="0" w:tplc="967EDB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8032168">
    <w:abstractNumId w:val="16"/>
  </w:num>
  <w:num w:numId="2" w16cid:durableId="1298535607">
    <w:abstractNumId w:val="7"/>
  </w:num>
  <w:num w:numId="3" w16cid:durableId="1385832606">
    <w:abstractNumId w:val="13"/>
  </w:num>
  <w:num w:numId="4" w16cid:durableId="2129228332">
    <w:abstractNumId w:val="5"/>
  </w:num>
  <w:num w:numId="5" w16cid:durableId="486213233">
    <w:abstractNumId w:val="12"/>
  </w:num>
  <w:num w:numId="6" w16cid:durableId="1311254711">
    <w:abstractNumId w:val="19"/>
  </w:num>
  <w:num w:numId="7" w16cid:durableId="788931743">
    <w:abstractNumId w:val="9"/>
  </w:num>
  <w:num w:numId="8" w16cid:durableId="758479042">
    <w:abstractNumId w:val="3"/>
  </w:num>
  <w:num w:numId="9" w16cid:durableId="367681853">
    <w:abstractNumId w:val="11"/>
  </w:num>
  <w:num w:numId="10" w16cid:durableId="1759861204">
    <w:abstractNumId w:val="8"/>
  </w:num>
  <w:num w:numId="11" w16cid:durableId="685862460">
    <w:abstractNumId w:val="0"/>
  </w:num>
  <w:num w:numId="12" w16cid:durableId="1814324367">
    <w:abstractNumId w:val="1"/>
  </w:num>
  <w:num w:numId="13" w16cid:durableId="1729842906">
    <w:abstractNumId w:val="2"/>
  </w:num>
  <w:num w:numId="14" w16cid:durableId="188035971">
    <w:abstractNumId w:val="14"/>
  </w:num>
  <w:num w:numId="15" w16cid:durableId="2079205588">
    <w:abstractNumId w:val="18"/>
  </w:num>
  <w:num w:numId="16" w16cid:durableId="733282591">
    <w:abstractNumId w:val="10"/>
  </w:num>
  <w:num w:numId="17" w16cid:durableId="979310371">
    <w:abstractNumId w:val="20"/>
  </w:num>
  <w:num w:numId="18" w16cid:durableId="1025905387">
    <w:abstractNumId w:val="4"/>
  </w:num>
  <w:num w:numId="19" w16cid:durableId="1648706976">
    <w:abstractNumId w:val="17"/>
  </w:num>
  <w:num w:numId="20" w16cid:durableId="1193030177">
    <w:abstractNumId w:val="15"/>
  </w:num>
  <w:num w:numId="21" w16cid:durableId="6023453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fficeIni" w:val="London - Baker &amp; McKenzie LLP.ini"/>
  </w:docVars>
  <w:rsids>
    <w:rsidRoot w:val="00C81D45"/>
    <w:rsid w:val="000022E8"/>
    <w:rsid w:val="00004E7F"/>
    <w:rsid w:val="00006E3D"/>
    <w:rsid w:val="00013C8C"/>
    <w:rsid w:val="000204B1"/>
    <w:rsid w:val="000248D0"/>
    <w:rsid w:val="000268D1"/>
    <w:rsid w:val="00030721"/>
    <w:rsid w:val="00040791"/>
    <w:rsid w:val="000407C2"/>
    <w:rsid w:val="00044235"/>
    <w:rsid w:val="00046BE4"/>
    <w:rsid w:val="00061A77"/>
    <w:rsid w:val="000670E5"/>
    <w:rsid w:val="00070C22"/>
    <w:rsid w:val="000715ED"/>
    <w:rsid w:val="00085CA3"/>
    <w:rsid w:val="00090DD7"/>
    <w:rsid w:val="00090E26"/>
    <w:rsid w:val="00094687"/>
    <w:rsid w:val="00097AFD"/>
    <w:rsid w:val="000A61D8"/>
    <w:rsid w:val="000A6330"/>
    <w:rsid w:val="000B16A6"/>
    <w:rsid w:val="000C2626"/>
    <w:rsid w:val="000C3584"/>
    <w:rsid w:val="000C52D0"/>
    <w:rsid w:val="000D0A70"/>
    <w:rsid w:val="000D190A"/>
    <w:rsid w:val="000D3A7D"/>
    <w:rsid w:val="000D3DEF"/>
    <w:rsid w:val="000D727F"/>
    <w:rsid w:val="000D74AF"/>
    <w:rsid w:val="000D7D8E"/>
    <w:rsid w:val="000E2FCC"/>
    <w:rsid w:val="000E4C70"/>
    <w:rsid w:val="000F54DF"/>
    <w:rsid w:val="000F623D"/>
    <w:rsid w:val="001004BA"/>
    <w:rsid w:val="001039ED"/>
    <w:rsid w:val="00103C70"/>
    <w:rsid w:val="00116CEE"/>
    <w:rsid w:val="00117A09"/>
    <w:rsid w:val="00126F94"/>
    <w:rsid w:val="00132F78"/>
    <w:rsid w:val="0013456A"/>
    <w:rsid w:val="00142287"/>
    <w:rsid w:val="0015289F"/>
    <w:rsid w:val="00152A05"/>
    <w:rsid w:val="00152CD9"/>
    <w:rsid w:val="00163C99"/>
    <w:rsid w:val="0016784D"/>
    <w:rsid w:val="00174AAA"/>
    <w:rsid w:val="001779E6"/>
    <w:rsid w:val="00185345"/>
    <w:rsid w:val="00191BA1"/>
    <w:rsid w:val="00193390"/>
    <w:rsid w:val="001A3DA9"/>
    <w:rsid w:val="001A48AE"/>
    <w:rsid w:val="001B20A2"/>
    <w:rsid w:val="001B49DB"/>
    <w:rsid w:val="001B5CCE"/>
    <w:rsid w:val="001C1BC5"/>
    <w:rsid w:val="001C2876"/>
    <w:rsid w:val="001C2FE3"/>
    <w:rsid w:val="001C76E6"/>
    <w:rsid w:val="001D19D9"/>
    <w:rsid w:val="001D768B"/>
    <w:rsid w:val="001E3496"/>
    <w:rsid w:val="001E4E28"/>
    <w:rsid w:val="001F4D9B"/>
    <w:rsid w:val="001F6AAD"/>
    <w:rsid w:val="00200119"/>
    <w:rsid w:val="00206B4A"/>
    <w:rsid w:val="002123A7"/>
    <w:rsid w:val="002124C4"/>
    <w:rsid w:val="002300EF"/>
    <w:rsid w:val="0023229C"/>
    <w:rsid w:val="00241B5B"/>
    <w:rsid w:val="002428C3"/>
    <w:rsid w:val="002563E9"/>
    <w:rsid w:val="00256643"/>
    <w:rsid w:val="0025782B"/>
    <w:rsid w:val="00260D5E"/>
    <w:rsid w:val="00263719"/>
    <w:rsid w:val="00270F4A"/>
    <w:rsid w:val="002765F6"/>
    <w:rsid w:val="00277D2E"/>
    <w:rsid w:val="00280773"/>
    <w:rsid w:val="00281123"/>
    <w:rsid w:val="00285228"/>
    <w:rsid w:val="00291C71"/>
    <w:rsid w:val="002954A9"/>
    <w:rsid w:val="002B601A"/>
    <w:rsid w:val="002D1DA5"/>
    <w:rsid w:val="002E20EF"/>
    <w:rsid w:val="002E4C78"/>
    <w:rsid w:val="002E5908"/>
    <w:rsid w:val="002E6838"/>
    <w:rsid w:val="002F0914"/>
    <w:rsid w:val="002F1BF9"/>
    <w:rsid w:val="002F22EB"/>
    <w:rsid w:val="002F70EB"/>
    <w:rsid w:val="003008C5"/>
    <w:rsid w:val="003037FC"/>
    <w:rsid w:val="003106F4"/>
    <w:rsid w:val="00310985"/>
    <w:rsid w:val="0031355C"/>
    <w:rsid w:val="003157F3"/>
    <w:rsid w:val="0031612E"/>
    <w:rsid w:val="00322BB8"/>
    <w:rsid w:val="00323627"/>
    <w:rsid w:val="00323898"/>
    <w:rsid w:val="00331DD9"/>
    <w:rsid w:val="0033486A"/>
    <w:rsid w:val="003361ED"/>
    <w:rsid w:val="00337708"/>
    <w:rsid w:val="00345FE3"/>
    <w:rsid w:val="0034704E"/>
    <w:rsid w:val="003511A5"/>
    <w:rsid w:val="00357192"/>
    <w:rsid w:val="003624CA"/>
    <w:rsid w:val="0036341B"/>
    <w:rsid w:val="003718F4"/>
    <w:rsid w:val="003900CB"/>
    <w:rsid w:val="00396AC0"/>
    <w:rsid w:val="00397C06"/>
    <w:rsid w:val="003A1BB3"/>
    <w:rsid w:val="003A2320"/>
    <w:rsid w:val="003A2451"/>
    <w:rsid w:val="003A578E"/>
    <w:rsid w:val="003C6633"/>
    <w:rsid w:val="003D114D"/>
    <w:rsid w:val="003D42E4"/>
    <w:rsid w:val="003D4E26"/>
    <w:rsid w:val="003D68A6"/>
    <w:rsid w:val="003D6A2B"/>
    <w:rsid w:val="003E37FB"/>
    <w:rsid w:val="003E41C0"/>
    <w:rsid w:val="003F360D"/>
    <w:rsid w:val="003F39D8"/>
    <w:rsid w:val="00400308"/>
    <w:rsid w:val="004022E4"/>
    <w:rsid w:val="004062CD"/>
    <w:rsid w:val="0041348E"/>
    <w:rsid w:val="00414090"/>
    <w:rsid w:val="00423089"/>
    <w:rsid w:val="00427373"/>
    <w:rsid w:val="00434EBC"/>
    <w:rsid w:val="00437F12"/>
    <w:rsid w:val="0044126E"/>
    <w:rsid w:val="00443322"/>
    <w:rsid w:val="004474A6"/>
    <w:rsid w:val="004502D3"/>
    <w:rsid w:val="0045314A"/>
    <w:rsid w:val="00461203"/>
    <w:rsid w:val="00463574"/>
    <w:rsid w:val="00472485"/>
    <w:rsid w:val="00475670"/>
    <w:rsid w:val="004758C8"/>
    <w:rsid w:val="00475CAF"/>
    <w:rsid w:val="004800C7"/>
    <w:rsid w:val="00497114"/>
    <w:rsid w:val="0049738D"/>
    <w:rsid w:val="004A253D"/>
    <w:rsid w:val="004A3708"/>
    <w:rsid w:val="004A4E56"/>
    <w:rsid w:val="004A54F0"/>
    <w:rsid w:val="004A64A8"/>
    <w:rsid w:val="004A7B41"/>
    <w:rsid w:val="004B4347"/>
    <w:rsid w:val="004B5DF0"/>
    <w:rsid w:val="004B6E23"/>
    <w:rsid w:val="004D02A0"/>
    <w:rsid w:val="004D1475"/>
    <w:rsid w:val="004D2953"/>
    <w:rsid w:val="004D3786"/>
    <w:rsid w:val="004D7014"/>
    <w:rsid w:val="004D7529"/>
    <w:rsid w:val="004E2086"/>
    <w:rsid w:val="004E32E1"/>
    <w:rsid w:val="004E4231"/>
    <w:rsid w:val="004E7AE8"/>
    <w:rsid w:val="004F0DFA"/>
    <w:rsid w:val="004F14D6"/>
    <w:rsid w:val="004F4C6E"/>
    <w:rsid w:val="00500123"/>
    <w:rsid w:val="00505025"/>
    <w:rsid w:val="005114C5"/>
    <w:rsid w:val="00514B95"/>
    <w:rsid w:val="00517525"/>
    <w:rsid w:val="00524B45"/>
    <w:rsid w:val="00527A04"/>
    <w:rsid w:val="00530E46"/>
    <w:rsid w:val="0053175B"/>
    <w:rsid w:val="00532B89"/>
    <w:rsid w:val="00535174"/>
    <w:rsid w:val="00535ABD"/>
    <w:rsid w:val="005362F9"/>
    <w:rsid w:val="005404AA"/>
    <w:rsid w:val="00541357"/>
    <w:rsid w:val="005509CE"/>
    <w:rsid w:val="005607CD"/>
    <w:rsid w:val="00564407"/>
    <w:rsid w:val="00565DFA"/>
    <w:rsid w:val="005703B5"/>
    <w:rsid w:val="0057529D"/>
    <w:rsid w:val="00582415"/>
    <w:rsid w:val="00590144"/>
    <w:rsid w:val="00590EDC"/>
    <w:rsid w:val="005935AB"/>
    <w:rsid w:val="005971E8"/>
    <w:rsid w:val="005A00FA"/>
    <w:rsid w:val="005A2088"/>
    <w:rsid w:val="005A56DD"/>
    <w:rsid w:val="005A6F81"/>
    <w:rsid w:val="005D3475"/>
    <w:rsid w:val="005D6098"/>
    <w:rsid w:val="005E079F"/>
    <w:rsid w:val="005E31B7"/>
    <w:rsid w:val="005E4439"/>
    <w:rsid w:val="005F353B"/>
    <w:rsid w:val="005F5B04"/>
    <w:rsid w:val="005F5E48"/>
    <w:rsid w:val="00604F36"/>
    <w:rsid w:val="0061606E"/>
    <w:rsid w:val="0061629C"/>
    <w:rsid w:val="0061752A"/>
    <w:rsid w:val="00624B7E"/>
    <w:rsid w:val="00624F62"/>
    <w:rsid w:val="00625E1B"/>
    <w:rsid w:val="0063133D"/>
    <w:rsid w:val="0063382A"/>
    <w:rsid w:val="006345FD"/>
    <w:rsid w:val="00643862"/>
    <w:rsid w:val="006553E8"/>
    <w:rsid w:val="00662597"/>
    <w:rsid w:val="00663A8A"/>
    <w:rsid w:val="006735EA"/>
    <w:rsid w:val="00690458"/>
    <w:rsid w:val="0069147E"/>
    <w:rsid w:val="00691572"/>
    <w:rsid w:val="0069741B"/>
    <w:rsid w:val="006A6DD1"/>
    <w:rsid w:val="006B1B95"/>
    <w:rsid w:val="006B73DF"/>
    <w:rsid w:val="006B7878"/>
    <w:rsid w:val="006C6519"/>
    <w:rsid w:val="006D32CB"/>
    <w:rsid w:val="006D6AC0"/>
    <w:rsid w:val="006E42E2"/>
    <w:rsid w:val="006E43FE"/>
    <w:rsid w:val="006F0AF5"/>
    <w:rsid w:val="006F1CB3"/>
    <w:rsid w:val="006F2422"/>
    <w:rsid w:val="006F7472"/>
    <w:rsid w:val="00700312"/>
    <w:rsid w:val="00703C65"/>
    <w:rsid w:val="00706D9F"/>
    <w:rsid w:val="0070725A"/>
    <w:rsid w:val="00712AE1"/>
    <w:rsid w:val="00720BFF"/>
    <w:rsid w:val="00725EC3"/>
    <w:rsid w:val="00726693"/>
    <w:rsid w:val="00732CA5"/>
    <w:rsid w:val="00736232"/>
    <w:rsid w:val="00747B3E"/>
    <w:rsid w:val="00750DA4"/>
    <w:rsid w:val="00754144"/>
    <w:rsid w:val="007562D0"/>
    <w:rsid w:val="0075684F"/>
    <w:rsid w:val="00756DA9"/>
    <w:rsid w:val="00760DC7"/>
    <w:rsid w:val="00763202"/>
    <w:rsid w:val="00764C3E"/>
    <w:rsid w:val="007717B4"/>
    <w:rsid w:val="00773244"/>
    <w:rsid w:val="00773C4E"/>
    <w:rsid w:val="0077626D"/>
    <w:rsid w:val="0078308B"/>
    <w:rsid w:val="00786BF6"/>
    <w:rsid w:val="00787F94"/>
    <w:rsid w:val="007914B0"/>
    <w:rsid w:val="0079174F"/>
    <w:rsid w:val="00793419"/>
    <w:rsid w:val="007A22AB"/>
    <w:rsid w:val="007A389D"/>
    <w:rsid w:val="007A7D86"/>
    <w:rsid w:val="007B0ACA"/>
    <w:rsid w:val="007B19B8"/>
    <w:rsid w:val="007B7339"/>
    <w:rsid w:val="007D0083"/>
    <w:rsid w:val="007D3E62"/>
    <w:rsid w:val="007D77AC"/>
    <w:rsid w:val="007E32D1"/>
    <w:rsid w:val="007E6D67"/>
    <w:rsid w:val="007F3B16"/>
    <w:rsid w:val="007F72DC"/>
    <w:rsid w:val="00806F19"/>
    <w:rsid w:val="008109EF"/>
    <w:rsid w:val="00811CF3"/>
    <w:rsid w:val="008172A8"/>
    <w:rsid w:val="008179B1"/>
    <w:rsid w:val="00820DE7"/>
    <w:rsid w:val="00846BCB"/>
    <w:rsid w:val="00850A1B"/>
    <w:rsid w:val="00866E73"/>
    <w:rsid w:val="0087344C"/>
    <w:rsid w:val="00876E80"/>
    <w:rsid w:val="00877694"/>
    <w:rsid w:val="00881F26"/>
    <w:rsid w:val="00883930"/>
    <w:rsid w:val="00890E63"/>
    <w:rsid w:val="0089355B"/>
    <w:rsid w:val="008939DB"/>
    <w:rsid w:val="00894618"/>
    <w:rsid w:val="008A443D"/>
    <w:rsid w:val="008A6DD3"/>
    <w:rsid w:val="008A7832"/>
    <w:rsid w:val="008B53B9"/>
    <w:rsid w:val="008D1E28"/>
    <w:rsid w:val="008D224B"/>
    <w:rsid w:val="008D2866"/>
    <w:rsid w:val="008F42E3"/>
    <w:rsid w:val="008F75E5"/>
    <w:rsid w:val="009052B4"/>
    <w:rsid w:val="00920360"/>
    <w:rsid w:val="00920760"/>
    <w:rsid w:val="0092096E"/>
    <w:rsid w:val="00921019"/>
    <w:rsid w:val="009216FE"/>
    <w:rsid w:val="00921ECB"/>
    <w:rsid w:val="009261E3"/>
    <w:rsid w:val="00927CCC"/>
    <w:rsid w:val="00943D76"/>
    <w:rsid w:val="0094565D"/>
    <w:rsid w:val="009459D7"/>
    <w:rsid w:val="00946D9C"/>
    <w:rsid w:val="009515AA"/>
    <w:rsid w:val="00951BAB"/>
    <w:rsid w:val="00957D4C"/>
    <w:rsid w:val="00960B86"/>
    <w:rsid w:val="009748EE"/>
    <w:rsid w:val="00975721"/>
    <w:rsid w:val="00977010"/>
    <w:rsid w:val="009777A5"/>
    <w:rsid w:val="00984732"/>
    <w:rsid w:val="00984B3C"/>
    <w:rsid w:val="009870F0"/>
    <w:rsid w:val="00992FC7"/>
    <w:rsid w:val="00994339"/>
    <w:rsid w:val="00996714"/>
    <w:rsid w:val="009A51F5"/>
    <w:rsid w:val="009B06D8"/>
    <w:rsid w:val="009B1E16"/>
    <w:rsid w:val="009B3345"/>
    <w:rsid w:val="009B452C"/>
    <w:rsid w:val="009B64C9"/>
    <w:rsid w:val="009B6CA5"/>
    <w:rsid w:val="009C1114"/>
    <w:rsid w:val="009C22BA"/>
    <w:rsid w:val="009C2EAC"/>
    <w:rsid w:val="009C3331"/>
    <w:rsid w:val="009C58E1"/>
    <w:rsid w:val="009D4F3D"/>
    <w:rsid w:val="009D5595"/>
    <w:rsid w:val="009D6D35"/>
    <w:rsid w:val="009D757A"/>
    <w:rsid w:val="009F18B8"/>
    <w:rsid w:val="009F269C"/>
    <w:rsid w:val="00A02BAE"/>
    <w:rsid w:val="00A02FB3"/>
    <w:rsid w:val="00A17EBC"/>
    <w:rsid w:val="00A228C8"/>
    <w:rsid w:val="00A24474"/>
    <w:rsid w:val="00A25C19"/>
    <w:rsid w:val="00A25F5E"/>
    <w:rsid w:val="00A3178B"/>
    <w:rsid w:val="00A34E26"/>
    <w:rsid w:val="00A36D39"/>
    <w:rsid w:val="00A4025E"/>
    <w:rsid w:val="00A52FB1"/>
    <w:rsid w:val="00A56E77"/>
    <w:rsid w:val="00A57ABD"/>
    <w:rsid w:val="00A61B51"/>
    <w:rsid w:val="00A62CAF"/>
    <w:rsid w:val="00A67A5C"/>
    <w:rsid w:val="00A75AF1"/>
    <w:rsid w:val="00A809BD"/>
    <w:rsid w:val="00A825F5"/>
    <w:rsid w:val="00A82826"/>
    <w:rsid w:val="00A82934"/>
    <w:rsid w:val="00A872DF"/>
    <w:rsid w:val="00A94715"/>
    <w:rsid w:val="00AA7DC0"/>
    <w:rsid w:val="00AD09CB"/>
    <w:rsid w:val="00AE02FF"/>
    <w:rsid w:val="00AE2D20"/>
    <w:rsid w:val="00AE5B2C"/>
    <w:rsid w:val="00AE7C9D"/>
    <w:rsid w:val="00AF0B8B"/>
    <w:rsid w:val="00AF20D2"/>
    <w:rsid w:val="00AF65BD"/>
    <w:rsid w:val="00B03053"/>
    <w:rsid w:val="00B14C9D"/>
    <w:rsid w:val="00B24A70"/>
    <w:rsid w:val="00B26E2B"/>
    <w:rsid w:val="00B2795C"/>
    <w:rsid w:val="00B362D2"/>
    <w:rsid w:val="00B366B0"/>
    <w:rsid w:val="00B37016"/>
    <w:rsid w:val="00B40DCA"/>
    <w:rsid w:val="00B44330"/>
    <w:rsid w:val="00B44EC0"/>
    <w:rsid w:val="00B47E8C"/>
    <w:rsid w:val="00B521B0"/>
    <w:rsid w:val="00B53E18"/>
    <w:rsid w:val="00B62A04"/>
    <w:rsid w:val="00B642BA"/>
    <w:rsid w:val="00B64713"/>
    <w:rsid w:val="00B66286"/>
    <w:rsid w:val="00B67DE9"/>
    <w:rsid w:val="00B71E7D"/>
    <w:rsid w:val="00B732DD"/>
    <w:rsid w:val="00B7630C"/>
    <w:rsid w:val="00B769E5"/>
    <w:rsid w:val="00B81528"/>
    <w:rsid w:val="00B877D6"/>
    <w:rsid w:val="00BA0D1A"/>
    <w:rsid w:val="00BB298A"/>
    <w:rsid w:val="00BB3711"/>
    <w:rsid w:val="00BB4F2B"/>
    <w:rsid w:val="00BB696E"/>
    <w:rsid w:val="00BC7BDA"/>
    <w:rsid w:val="00BD1609"/>
    <w:rsid w:val="00BD6A28"/>
    <w:rsid w:val="00BD6B0A"/>
    <w:rsid w:val="00BD7AAB"/>
    <w:rsid w:val="00BE0562"/>
    <w:rsid w:val="00BE2642"/>
    <w:rsid w:val="00BE70EC"/>
    <w:rsid w:val="00BF0D8A"/>
    <w:rsid w:val="00BF3750"/>
    <w:rsid w:val="00BF6506"/>
    <w:rsid w:val="00C01D93"/>
    <w:rsid w:val="00C073A2"/>
    <w:rsid w:val="00C0789B"/>
    <w:rsid w:val="00C07999"/>
    <w:rsid w:val="00C143D2"/>
    <w:rsid w:val="00C24CF5"/>
    <w:rsid w:val="00C37D6D"/>
    <w:rsid w:val="00C544ED"/>
    <w:rsid w:val="00C63774"/>
    <w:rsid w:val="00C63D17"/>
    <w:rsid w:val="00C76C25"/>
    <w:rsid w:val="00C81CA8"/>
    <w:rsid w:val="00C81D45"/>
    <w:rsid w:val="00C83020"/>
    <w:rsid w:val="00C853EA"/>
    <w:rsid w:val="00C87C0F"/>
    <w:rsid w:val="00CA129B"/>
    <w:rsid w:val="00CA612F"/>
    <w:rsid w:val="00CA65DE"/>
    <w:rsid w:val="00CA7F0E"/>
    <w:rsid w:val="00CB102B"/>
    <w:rsid w:val="00CB242F"/>
    <w:rsid w:val="00CB5F22"/>
    <w:rsid w:val="00CC5067"/>
    <w:rsid w:val="00CC6304"/>
    <w:rsid w:val="00CC7EFB"/>
    <w:rsid w:val="00CD07DC"/>
    <w:rsid w:val="00CD14AC"/>
    <w:rsid w:val="00CD1B5D"/>
    <w:rsid w:val="00CD35F5"/>
    <w:rsid w:val="00CD4347"/>
    <w:rsid w:val="00CE5A41"/>
    <w:rsid w:val="00CF1353"/>
    <w:rsid w:val="00CF1D2F"/>
    <w:rsid w:val="00CF35E4"/>
    <w:rsid w:val="00CF4E66"/>
    <w:rsid w:val="00D121D9"/>
    <w:rsid w:val="00D12264"/>
    <w:rsid w:val="00D12FD2"/>
    <w:rsid w:val="00D153EB"/>
    <w:rsid w:val="00D20B91"/>
    <w:rsid w:val="00D22E59"/>
    <w:rsid w:val="00D250C6"/>
    <w:rsid w:val="00D36120"/>
    <w:rsid w:val="00D51853"/>
    <w:rsid w:val="00D51FFE"/>
    <w:rsid w:val="00D53A20"/>
    <w:rsid w:val="00D61487"/>
    <w:rsid w:val="00D61982"/>
    <w:rsid w:val="00D64382"/>
    <w:rsid w:val="00D66809"/>
    <w:rsid w:val="00D66D50"/>
    <w:rsid w:val="00D678F0"/>
    <w:rsid w:val="00D841C2"/>
    <w:rsid w:val="00D862C6"/>
    <w:rsid w:val="00D97540"/>
    <w:rsid w:val="00DA16D9"/>
    <w:rsid w:val="00DB1B4F"/>
    <w:rsid w:val="00DB2D12"/>
    <w:rsid w:val="00DC15A6"/>
    <w:rsid w:val="00DD12F7"/>
    <w:rsid w:val="00DD7C8F"/>
    <w:rsid w:val="00DE62F3"/>
    <w:rsid w:val="00DF4827"/>
    <w:rsid w:val="00E05BD6"/>
    <w:rsid w:val="00E10B4D"/>
    <w:rsid w:val="00E119DB"/>
    <w:rsid w:val="00E22E59"/>
    <w:rsid w:val="00E30066"/>
    <w:rsid w:val="00E35526"/>
    <w:rsid w:val="00E376A2"/>
    <w:rsid w:val="00E431D2"/>
    <w:rsid w:val="00E457F1"/>
    <w:rsid w:val="00E46A84"/>
    <w:rsid w:val="00E521DF"/>
    <w:rsid w:val="00E55F89"/>
    <w:rsid w:val="00E64B30"/>
    <w:rsid w:val="00E726EB"/>
    <w:rsid w:val="00E8138A"/>
    <w:rsid w:val="00E835E3"/>
    <w:rsid w:val="00E83C25"/>
    <w:rsid w:val="00E84ED9"/>
    <w:rsid w:val="00E87D87"/>
    <w:rsid w:val="00E92A3D"/>
    <w:rsid w:val="00E94E6F"/>
    <w:rsid w:val="00E95676"/>
    <w:rsid w:val="00EA614C"/>
    <w:rsid w:val="00EB1E6D"/>
    <w:rsid w:val="00EB2311"/>
    <w:rsid w:val="00EB5737"/>
    <w:rsid w:val="00EC0845"/>
    <w:rsid w:val="00EC2C3C"/>
    <w:rsid w:val="00EC6774"/>
    <w:rsid w:val="00ED48BB"/>
    <w:rsid w:val="00EF368E"/>
    <w:rsid w:val="00F11552"/>
    <w:rsid w:val="00F11F55"/>
    <w:rsid w:val="00F23E9A"/>
    <w:rsid w:val="00F31082"/>
    <w:rsid w:val="00F3185D"/>
    <w:rsid w:val="00F3432F"/>
    <w:rsid w:val="00F43540"/>
    <w:rsid w:val="00F43B1C"/>
    <w:rsid w:val="00F470AE"/>
    <w:rsid w:val="00F52131"/>
    <w:rsid w:val="00F56691"/>
    <w:rsid w:val="00F67463"/>
    <w:rsid w:val="00F67A57"/>
    <w:rsid w:val="00F72685"/>
    <w:rsid w:val="00F75593"/>
    <w:rsid w:val="00F804F3"/>
    <w:rsid w:val="00F82EAD"/>
    <w:rsid w:val="00F86255"/>
    <w:rsid w:val="00F939CB"/>
    <w:rsid w:val="00FA398A"/>
    <w:rsid w:val="00FA44FE"/>
    <w:rsid w:val="00FA57C6"/>
    <w:rsid w:val="00FB10D9"/>
    <w:rsid w:val="00FB5280"/>
    <w:rsid w:val="00FC132A"/>
    <w:rsid w:val="00FC1EDF"/>
    <w:rsid w:val="00FC3029"/>
    <w:rsid w:val="00FC3750"/>
    <w:rsid w:val="00FC4BBB"/>
    <w:rsid w:val="00FC6DCC"/>
    <w:rsid w:val="00FD12B2"/>
    <w:rsid w:val="00FD4B4B"/>
    <w:rsid w:val="00FD58D3"/>
    <w:rsid w:val="00FD64E3"/>
    <w:rsid w:val="00FE0093"/>
    <w:rsid w:val="00FE2131"/>
    <w:rsid w:val="00FE4376"/>
    <w:rsid w:val="00FF306C"/>
    <w:rsid w:val="00FF448E"/>
    <w:rsid w:val="00FF5C22"/>
    <w:rsid w:val="00FF7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92195"/>
  <w15:chartTrackingRefBased/>
  <w15:docId w15:val="{A42DEFB5-557F-40B9-B754-D5698DE0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1D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81D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81D4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1D4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1D4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1D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1D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1D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1D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D4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81D4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81D4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1D4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1D4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1D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D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D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D45"/>
    <w:rPr>
      <w:rFonts w:eastAsiaTheme="majorEastAsia" w:cstheme="majorBidi"/>
      <w:color w:val="272727" w:themeColor="text1" w:themeTint="D8"/>
    </w:rPr>
  </w:style>
  <w:style w:type="paragraph" w:styleId="Title">
    <w:name w:val="Title"/>
    <w:basedOn w:val="Normal"/>
    <w:next w:val="Normal"/>
    <w:link w:val="TitleChar"/>
    <w:uiPriority w:val="10"/>
    <w:qFormat/>
    <w:rsid w:val="00C81D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1D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D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D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D45"/>
    <w:pPr>
      <w:spacing w:before="160"/>
      <w:jc w:val="center"/>
    </w:pPr>
    <w:rPr>
      <w:i/>
      <w:iCs/>
      <w:color w:val="404040" w:themeColor="text1" w:themeTint="BF"/>
    </w:rPr>
  </w:style>
  <w:style w:type="character" w:customStyle="1" w:styleId="QuoteChar">
    <w:name w:val="Quote Char"/>
    <w:basedOn w:val="DefaultParagraphFont"/>
    <w:link w:val="Quote"/>
    <w:uiPriority w:val="29"/>
    <w:rsid w:val="00C81D45"/>
    <w:rPr>
      <w:i/>
      <w:iCs/>
      <w:color w:val="404040" w:themeColor="text1" w:themeTint="BF"/>
    </w:rPr>
  </w:style>
  <w:style w:type="paragraph" w:styleId="ListParagraph">
    <w:name w:val="List Paragraph"/>
    <w:basedOn w:val="Normal"/>
    <w:uiPriority w:val="34"/>
    <w:qFormat/>
    <w:rsid w:val="00C81D45"/>
    <w:pPr>
      <w:ind w:left="720"/>
      <w:contextualSpacing/>
    </w:pPr>
  </w:style>
  <w:style w:type="character" w:styleId="IntenseEmphasis">
    <w:name w:val="Intense Emphasis"/>
    <w:basedOn w:val="DefaultParagraphFont"/>
    <w:uiPriority w:val="21"/>
    <w:qFormat/>
    <w:rsid w:val="00C81D45"/>
    <w:rPr>
      <w:i/>
      <w:iCs/>
      <w:color w:val="2F5496" w:themeColor="accent1" w:themeShade="BF"/>
    </w:rPr>
  </w:style>
  <w:style w:type="paragraph" w:styleId="IntenseQuote">
    <w:name w:val="Intense Quote"/>
    <w:basedOn w:val="Normal"/>
    <w:next w:val="Normal"/>
    <w:link w:val="IntenseQuoteChar"/>
    <w:uiPriority w:val="30"/>
    <w:qFormat/>
    <w:rsid w:val="00C81D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1D45"/>
    <w:rPr>
      <w:i/>
      <w:iCs/>
      <w:color w:val="2F5496" w:themeColor="accent1" w:themeShade="BF"/>
    </w:rPr>
  </w:style>
  <w:style w:type="character" w:styleId="IntenseReference">
    <w:name w:val="Intense Reference"/>
    <w:basedOn w:val="DefaultParagraphFont"/>
    <w:uiPriority w:val="32"/>
    <w:qFormat/>
    <w:rsid w:val="00C81D45"/>
    <w:rPr>
      <w:b/>
      <w:bCs/>
      <w:smallCaps/>
      <w:color w:val="2F5496" w:themeColor="accent1" w:themeShade="BF"/>
      <w:spacing w:val="5"/>
    </w:rPr>
  </w:style>
  <w:style w:type="paragraph" w:styleId="Header">
    <w:name w:val="header"/>
    <w:basedOn w:val="Normal"/>
    <w:link w:val="HeaderChar"/>
    <w:uiPriority w:val="99"/>
    <w:unhideWhenUsed/>
    <w:rsid w:val="000204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4B1"/>
  </w:style>
  <w:style w:type="paragraph" w:styleId="Footer">
    <w:name w:val="footer"/>
    <w:basedOn w:val="Normal"/>
    <w:link w:val="FooterChar"/>
    <w:uiPriority w:val="99"/>
    <w:unhideWhenUsed/>
    <w:rsid w:val="000204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4B1"/>
  </w:style>
  <w:style w:type="table" w:styleId="TableGrid">
    <w:name w:val="Table Grid"/>
    <w:basedOn w:val="TableNormal"/>
    <w:uiPriority w:val="39"/>
    <w:rsid w:val="007A7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1353"/>
    <w:rPr>
      <w:sz w:val="16"/>
      <w:szCs w:val="16"/>
    </w:rPr>
  </w:style>
  <w:style w:type="paragraph" w:styleId="CommentText">
    <w:name w:val="annotation text"/>
    <w:basedOn w:val="Normal"/>
    <w:link w:val="CommentTextChar"/>
    <w:uiPriority w:val="99"/>
    <w:unhideWhenUsed/>
    <w:rsid w:val="00CF1353"/>
    <w:pPr>
      <w:spacing w:line="240" w:lineRule="auto"/>
    </w:pPr>
    <w:rPr>
      <w:sz w:val="20"/>
      <w:szCs w:val="20"/>
    </w:rPr>
  </w:style>
  <w:style w:type="character" w:customStyle="1" w:styleId="CommentTextChar">
    <w:name w:val="Comment Text Char"/>
    <w:basedOn w:val="DefaultParagraphFont"/>
    <w:link w:val="CommentText"/>
    <w:uiPriority w:val="99"/>
    <w:rsid w:val="00CF1353"/>
    <w:rPr>
      <w:sz w:val="20"/>
      <w:szCs w:val="20"/>
    </w:rPr>
  </w:style>
  <w:style w:type="paragraph" w:styleId="CommentSubject">
    <w:name w:val="annotation subject"/>
    <w:basedOn w:val="CommentText"/>
    <w:next w:val="CommentText"/>
    <w:link w:val="CommentSubjectChar"/>
    <w:uiPriority w:val="99"/>
    <w:semiHidden/>
    <w:unhideWhenUsed/>
    <w:rsid w:val="00CF1353"/>
    <w:rPr>
      <w:b/>
      <w:bCs/>
    </w:rPr>
  </w:style>
  <w:style w:type="character" w:customStyle="1" w:styleId="CommentSubjectChar">
    <w:name w:val="Comment Subject Char"/>
    <w:basedOn w:val="CommentTextChar"/>
    <w:link w:val="CommentSubject"/>
    <w:uiPriority w:val="99"/>
    <w:semiHidden/>
    <w:rsid w:val="00CF1353"/>
    <w:rPr>
      <w:b/>
      <w:bCs/>
      <w:sz w:val="20"/>
      <w:szCs w:val="20"/>
    </w:rPr>
  </w:style>
  <w:style w:type="paragraph" w:styleId="Revision">
    <w:name w:val="Revision"/>
    <w:hidden/>
    <w:uiPriority w:val="99"/>
    <w:semiHidden/>
    <w:rsid w:val="00357192"/>
    <w:pPr>
      <w:spacing w:after="0" w:line="240" w:lineRule="auto"/>
    </w:pPr>
  </w:style>
  <w:style w:type="character" w:styleId="Hyperlink">
    <w:name w:val="Hyperlink"/>
    <w:basedOn w:val="DefaultParagraphFont"/>
    <w:uiPriority w:val="99"/>
    <w:unhideWhenUsed/>
    <w:rsid w:val="00ED48BB"/>
    <w:rPr>
      <w:color w:val="0563C1" w:themeColor="hyperlink"/>
      <w:u w:val="single"/>
    </w:rPr>
  </w:style>
  <w:style w:type="character" w:styleId="UnresolvedMention">
    <w:name w:val="Unresolved Mention"/>
    <w:basedOn w:val="DefaultParagraphFont"/>
    <w:uiPriority w:val="99"/>
    <w:semiHidden/>
    <w:unhideWhenUsed/>
    <w:rsid w:val="00ED48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760887-92d3-413b-b11d-236601df688e">
      <Terms xmlns="http://schemas.microsoft.com/office/infopath/2007/PartnerControls"/>
    </lcf76f155ced4ddcb4097134ff3c332f>
    <TaxCatchAll xmlns="e30f7a5d-8fa8-41c9-ac7a-9b097ed4b6af"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AFF8E8-980D-47BB-A843-AF6F28ED88A2}"/>
</file>

<file path=customXml/itemProps2.xml><?xml version="1.0" encoding="utf-8"?>
<ds:datastoreItem xmlns:ds="http://schemas.openxmlformats.org/officeDocument/2006/customXml" ds:itemID="{B274F9BB-9689-47A2-B296-63136F2CAB6D}">
  <ds:schemaRefs>
    <ds:schemaRef ds:uri="http://schemas.microsoft.com/office/2006/metadata/properties"/>
    <ds:schemaRef ds:uri="http://schemas.microsoft.com/office/infopath/2007/PartnerControls"/>
    <ds:schemaRef ds:uri="c784c83a-e1d0-404a-8176-7854489acf70"/>
    <ds:schemaRef ds:uri="c0f5b820-031c-4c51-a2db-8f16f792611f"/>
  </ds:schemaRefs>
</ds:datastoreItem>
</file>

<file path=customXml/itemProps3.xml><?xml version="1.0" encoding="utf-8"?>
<ds:datastoreItem xmlns:ds="http://schemas.openxmlformats.org/officeDocument/2006/customXml" ds:itemID="{0C468887-8604-45DE-A39E-E961422843EC}">
  <ds:schemaRefs>
    <ds:schemaRef ds:uri="http://schemas.microsoft.com/sharepoint/v3/contenttype/forms"/>
  </ds:schemaRefs>
</ds:datastoreItem>
</file>

<file path=docMetadata/LabelInfo.xml><?xml version="1.0" encoding="utf-8"?>
<clbl:labelList xmlns:clbl="http://schemas.microsoft.com/office/2020/mipLabelMetadata">
  <clbl:label id="{bc54d423-54e2-44c9-9d03-9cbdcbfee3e5}" enabled="1" method="Privileged" siteId="{d50c10ce-7993-4bfb-bfd0-d4a41ccf036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2563</Words>
  <Characters>15485</Characters>
  <Application>Microsoft Office Word</Application>
  <DocSecurity>0</DocSecurity>
  <Lines>377</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 Carlos Sampere Lopez</dc:creator>
  <cp:lastModifiedBy>Baker McKenzie</cp:lastModifiedBy>
  <cp:revision>8</cp:revision>
  <dcterms:created xsi:type="dcterms:W3CDTF">2026-06-17T18:43:00Z</dcterms:created>
  <dcterms:modified xsi:type="dcterms:W3CDTF">2026-06-18T19:37:00Z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0x010100C9280E48E807ED4AA4BA7BE40CA69573</vt:lpwstr>
  </property>
  <property fmtid="{D5CDD505-2E9C-101B-9397-08002B2CF9AE}" pid="3" name="MediaServiceImageTags">
    <vt:lpwstr/>
  </property>
</Properties>
</file>