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1168C" w:rsidRDefault="00B4236B">
      <w:r>
        <w:t>The original document contains personnel information which by its nature is confidential.  The document cannot be summarised or redacted without rendering the information meaningless.</w:t>
      </w:r>
    </w:p>
    <w:sectPr w:rsidR="00A116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8AA"/>
    <w:rsid w:val="00A1168C"/>
    <w:rsid w:val="00B4236B"/>
    <w:rsid w:val="00ED5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0B8333"/>
  <w15:chartTrackingRefBased/>
  <w15:docId w15:val="{A1FCF497-D32D-4024-AF70-7DCC09E10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4" ma:contentTypeDescription="Create a new document." ma:contentTypeScope="" ma:versionID="41ea01d1926dcfac1ce170f61d45a062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0f615fc2b09bf667a7b594565d090f0d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_ip_UnifiedCompliancePolicyProperties xmlns="http://schemas.microsoft.com/sharepoint/v3" xsi:nil="true"/>
    <TaxCatchAll xmlns="e30f7a5d-8fa8-41c9-ac7a-9b097ed4b6af" xsi:nil="true"/>
  </documentManagement>
</p:properties>
</file>

<file path=customXml/itemProps1.xml><?xml version="1.0" encoding="utf-8"?>
<ds:datastoreItem xmlns:ds="http://schemas.openxmlformats.org/officeDocument/2006/customXml" ds:itemID="{9DB31C35-AADA-489A-9550-90AB15E83309}"/>
</file>

<file path=customXml/itemProps2.xml><?xml version="1.0" encoding="utf-8"?>
<ds:datastoreItem xmlns:ds="http://schemas.openxmlformats.org/officeDocument/2006/customXml" ds:itemID="{ED05F983-CF57-4EDA-A4E7-46211FEAFA0F}"/>
</file>

<file path=customXml/itemProps3.xml><?xml version="1.0" encoding="utf-8"?>
<ds:datastoreItem xmlns:ds="http://schemas.openxmlformats.org/officeDocument/2006/customXml" ds:itemID="{B1A60EE3-C97E-4151-A428-4706A63B6FE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</Words>
  <Characters>157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2</cp:revision>
  <dcterms:created xsi:type="dcterms:W3CDTF">2023-09-07T10:08:00Z</dcterms:created>
  <dcterms:modified xsi:type="dcterms:W3CDTF">2023-09-07T10:10:00Z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0x010100C9280E48E807ED4AA4BA7BE40CA69573</vt:lpwstr>
  </property>
</Properties>
</file>