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8A15" w14:textId="77777777" w:rsidR="00EC5BE1" w:rsidRPr="000129A1" w:rsidRDefault="00EC5BE1" w:rsidP="00EC5BE1">
      <w:pPr>
        <w:spacing w:after="0" w:line="240" w:lineRule="auto"/>
        <w:jc w:val="both"/>
        <w:rPr>
          <w:rFonts w:ascii="Times New Roman" w:hAnsi="Times New Roman" w:cs="Times New Roman"/>
          <w:sz w:val="24"/>
          <w:szCs w:val="24"/>
        </w:rPr>
      </w:pPr>
    </w:p>
    <w:p w14:paraId="2EAC28AA" w14:textId="409E2B54" w:rsidR="00EC5BE1" w:rsidRPr="000129A1" w:rsidRDefault="00EC5BE1" w:rsidP="00EC5BE1">
      <w:pPr>
        <w:spacing w:after="0" w:line="240" w:lineRule="auto"/>
        <w:jc w:val="both"/>
        <w:rPr>
          <w:rFonts w:ascii="Times New Roman" w:hAnsi="Times New Roman" w:cs="Times New Roman"/>
          <w:b/>
          <w:caps/>
          <w:sz w:val="24"/>
          <w:szCs w:val="24"/>
        </w:rPr>
      </w:pPr>
      <w:r w:rsidRPr="000129A1">
        <w:rPr>
          <w:rFonts w:ascii="Times New Roman" w:hAnsi="Times New Roman" w:cs="Times New Roman"/>
          <w:b/>
          <w:caps/>
          <w:sz w:val="24"/>
          <w:szCs w:val="24"/>
        </w:rPr>
        <w:t xml:space="preserve">On </w:t>
      </w:r>
      <w:r w:rsidR="00E0124D">
        <w:rPr>
          <w:rFonts w:ascii="Times New Roman" w:hAnsi="Times New Roman" w:cs="Times New Roman"/>
          <w:b/>
          <w:caps/>
          <w:sz w:val="24"/>
          <w:szCs w:val="24"/>
        </w:rPr>
        <w:t xml:space="preserve">The </w:t>
      </w:r>
      <w:r w:rsidRPr="000129A1">
        <w:rPr>
          <w:rFonts w:ascii="Times New Roman" w:hAnsi="Times New Roman" w:cs="Times New Roman"/>
          <w:b/>
          <w:caps/>
          <w:sz w:val="24"/>
          <w:szCs w:val="24"/>
        </w:rPr>
        <w:t xml:space="preserve">anti-dumping investigation by </w:t>
      </w:r>
      <w:r w:rsidR="002F061D" w:rsidRPr="002F061D">
        <w:rPr>
          <w:rFonts w:ascii="Times New Roman" w:hAnsi="Times New Roman" w:cs="Times New Roman"/>
          <w:b/>
          <w:caps/>
          <w:sz w:val="24"/>
          <w:szCs w:val="24"/>
        </w:rPr>
        <w:t>The United Kingdom</w:t>
      </w:r>
      <w:r w:rsidR="002F061D">
        <w:rPr>
          <w:rFonts w:ascii="Times New Roman" w:hAnsi="Times New Roman" w:cs="Times New Roman"/>
          <w:b/>
          <w:caps/>
          <w:sz w:val="24"/>
          <w:szCs w:val="24"/>
        </w:rPr>
        <w:t xml:space="preserve"> </w:t>
      </w:r>
      <w:r w:rsidRPr="000129A1">
        <w:rPr>
          <w:rFonts w:ascii="Times New Roman" w:hAnsi="Times New Roman" w:cs="Times New Roman"/>
          <w:b/>
          <w:caps/>
          <w:sz w:val="24"/>
          <w:szCs w:val="24"/>
        </w:rPr>
        <w:t xml:space="preserve">concerning the imports of </w:t>
      </w:r>
      <w:r w:rsidR="003B5FC9" w:rsidRPr="003B5FC9">
        <w:rPr>
          <w:rFonts w:ascii="Times New Roman" w:hAnsi="Times New Roman" w:cs="Times New Roman"/>
          <w:b/>
          <w:caps/>
          <w:sz w:val="24"/>
          <w:szCs w:val="24"/>
        </w:rPr>
        <w:t>Certain engine oils and hydraulic fluids</w:t>
      </w:r>
      <w:r w:rsidR="001F299A">
        <w:rPr>
          <w:rFonts w:ascii="Times New Roman" w:hAnsi="Times New Roman" w:cs="Times New Roman"/>
          <w:b/>
          <w:caps/>
          <w:sz w:val="24"/>
          <w:szCs w:val="24"/>
        </w:rPr>
        <w:t xml:space="preserve"> </w:t>
      </w:r>
      <w:r w:rsidR="00327AB1" w:rsidRPr="00327AB1">
        <w:rPr>
          <w:rFonts w:ascii="Times New Roman" w:hAnsi="Times New Roman" w:cs="Times New Roman"/>
          <w:b/>
          <w:caps/>
          <w:sz w:val="24"/>
          <w:szCs w:val="24"/>
        </w:rPr>
        <w:t>from Lithuania and the United Arab Emirates</w:t>
      </w:r>
      <w:r w:rsidR="00327AB1">
        <w:rPr>
          <w:rFonts w:ascii="Times New Roman" w:hAnsi="Times New Roman" w:cs="Times New Roman"/>
          <w:b/>
          <w:caps/>
          <w:sz w:val="24"/>
          <w:szCs w:val="24"/>
        </w:rPr>
        <w:t xml:space="preserve"> </w:t>
      </w:r>
      <w:r w:rsidR="00E0124D">
        <w:rPr>
          <w:rFonts w:ascii="Times New Roman" w:hAnsi="Times New Roman" w:cs="Times New Roman"/>
          <w:b/>
          <w:caps/>
          <w:sz w:val="24"/>
          <w:szCs w:val="24"/>
        </w:rPr>
        <w:t>–</w:t>
      </w:r>
      <w:r w:rsidRPr="000129A1">
        <w:rPr>
          <w:rFonts w:ascii="Times New Roman" w:hAnsi="Times New Roman" w:cs="Times New Roman"/>
          <w:b/>
          <w:caps/>
          <w:sz w:val="24"/>
          <w:szCs w:val="24"/>
        </w:rPr>
        <w:t xml:space="preserve"> </w:t>
      </w:r>
      <w:r w:rsidR="001F299A">
        <w:rPr>
          <w:rFonts w:ascii="Times New Roman" w:hAnsi="Times New Roman" w:cs="Times New Roman"/>
          <w:b/>
          <w:caps/>
          <w:sz w:val="24"/>
          <w:szCs w:val="24"/>
        </w:rPr>
        <w:t>CASE</w:t>
      </w:r>
      <w:r w:rsidRPr="000129A1">
        <w:rPr>
          <w:rFonts w:ascii="Times New Roman" w:hAnsi="Times New Roman" w:cs="Times New Roman"/>
          <w:b/>
          <w:caps/>
          <w:sz w:val="24"/>
          <w:szCs w:val="24"/>
        </w:rPr>
        <w:t xml:space="preserve"> No. </w:t>
      </w:r>
      <w:r w:rsidR="001F299A" w:rsidRPr="001F299A">
        <w:rPr>
          <w:rFonts w:ascii="Times New Roman" w:hAnsi="Times New Roman" w:cs="Times New Roman"/>
          <w:b/>
          <w:caps/>
          <w:sz w:val="24"/>
          <w:szCs w:val="24"/>
        </w:rPr>
        <w:t>AD0059</w:t>
      </w:r>
    </w:p>
    <w:p w14:paraId="1DA0BDED" w14:textId="77777777" w:rsidR="00EC5BE1" w:rsidRPr="000129A1" w:rsidRDefault="00EC5BE1" w:rsidP="00EC5BE1">
      <w:pPr>
        <w:spacing w:after="0" w:line="240" w:lineRule="auto"/>
        <w:jc w:val="both"/>
        <w:rPr>
          <w:rFonts w:ascii="Times New Roman" w:hAnsi="Times New Roman" w:cs="Times New Roman"/>
          <w:sz w:val="24"/>
          <w:szCs w:val="24"/>
        </w:rPr>
      </w:pPr>
    </w:p>
    <w:p w14:paraId="3AA30178" w14:textId="77777777" w:rsidR="00EC5BE1" w:rsidRPr="000129A1" w:rsidRDefault="00EC5BE1" w:rsidP="00EC5BE1">
      <w:pPr>
        <w:spacing w:after="0" w:line="240" w:lineRule="auto"/>
        <w:jc w:val="center"/>
        <w:rPr>
          <w:rFonts w:ascii="Times New Roman" w:hAnsi="Times New Roman" w:cs="Times New Roman"/>
          <w:sz w:val="24"/>
          <w:szCs w:val="24"/>
        </w:rPr>
      </w:pPr>
      <w:r w:rsidRPr="000129A1">
        <w:rPr>
          <w:rFonts w:ascii="Times New Roman" w:hAnsi="Times New Roman" w:cs="Times New Roman"/>
          <w:b/>
          <w:sz w:val="24"/>
          <w:szCs w:val="24"/>
          <w:u w:val="single"/>
        </w:rPr>
        <w:t>Written submission of the Republic of Lithuania</w:t>
      </w:r>
    </w:p>
    <w:p w14:paraId="1A7C204E" w14:textId="77777777" w:rsidR="00EC5BE1" w:rsidRPr="000129A1" w:rsidRDefault="00EC5BE1" w:rsidP="00EC5BE1">
      <w:pPr>
        <w:spacing w:after="0" w:line="240" w:lineRule="auto"/>
        <w:jc w:val="both"/>
        <w:rPr>
          <w:rFonts w:ascii="Times New Roman" w:hAnsi="Times New Roman" w:cs="Times New Roman"/>
          <w:sz w:val="24"/>
          <w:szCs w:val="24"/>
        </w:rPr>
      </w:pPr>
    </w:p>
    <w:p w14:paraId="26EFFD4B" w14:textId="77777777" w:rsidR="00EC5BE1" w:rsidRPr="000129A1" w:rsidRDefault="00EC5BE1" w:rsidP="00EC5BE1">
      <w:pPr>
        <w:spacing w:after="0" w:line="240" w:lineRule="auto"/>
        <w:jc w:val="both"/>
        <w:rPr>
          <w:rFonts w:ascii="Times New Roman" w:hAnsi="Times New Roman" w:cs="Times New Roman"/>
          <w:sz w:val="24"/>
          <w:szCs w:val="24"/>
        </w:rPr>
      </w:pPr>
    </w:p>
    <w:p w14:paraId="5FD4FF7C" w14:textId="009F1BC7" w:rsidR="00EC5BE1" w:rsidRPr="00993A4E" w:rsidRDefault="00EC5BE1" w:rsidP="00D049D6">
      <w:pPr>
        <w:spacing w:after="0" w:line="240" w:lineRule="auto"/>
        <w:jc w:val="both"/>
        <w:rPr>
          <w:rFonts w:ascii="Times New Roman" w:hAnsi="Times New Roman" w:cs="Times New Roman"/>
          <w:sz w:val="24"/>
          <w:szCs w:val="24"/>
          <w:lang w:val="lt-LT"/>
        </w:rPr>
      </w:pPr>
      <w:r w:rsidRPr="000129A1">
        <w:rPr>
          <w:rFonts w:ascii="Times New Roman" w:hAnsi="Times New Roman" w:cs="Times New Roman"/>
          <w:sz w:val="24"/>
          <w:szCs w:val="24"/>
        </w:rPr>
        <w:t xml:space="preserve">The Embassy of the Republic of Lithuania </w:t>
      </w:r>
      <w:r w:rsidR="00327AB1">
        <w:rPr>
          <w:rFonts w:ascii="Times New Roman" w:hAnsi="Times New Roman" w:cs="Times New Roman"/>
          <w:sz w:val="24"/>
          <w:szCs w:val="24"/>
        </w:rPr>
        <w:t xml:space="preserve">to </w:t>
      </w:r>
      <w:bookmarkStart w:id="0" w:name="_Hlk196820960"/>
      <w:r w:rsidR="007874D2">
        <w:rPr>
          <w:rFonts w:ascii="Times New Roman" w:hAnsi="Times New Roman" w:cs="Times New Roman"/>
          <w:sz w:val="24"/>
          <w:szCs w:val="24"/>
        </w:rPr>
        <w:t xml:space="preserve">the United </w:t>
      </w:r>
      <w:r w:rsidR="004F5A6D">
        <w:rPr>
          <w:rFonts w:ascii="Times New Roman" w:hAnsi="Times New Roman" w:cs="Times New Roman"/>
          <w:sz w:val="24"/>
          <w:szCs w:val="24"/>
        </w:rPr>
        <w:t>K</w:t>
      </w:r>
      <w:r w:rsidR="00F44B68">
        <w:rPr>
          <w:rFonts w:ascii="Times New Roman" w:hAnsi="Times New Roman" w:cs="Times New Roman"/>
          <w:sz w:val="24"/>
          <w:szCs w:val="24"/>
        </w:rPr>
        <w:t>i</w:t>
      </w:r>
      <w:r w:rsidR="004F5A6D">
        <w:rPr>
          <w:rFonts w:ascii="Times New Roman" w:hAnsi="Times New Roman" w:cs="Times New Roman"/>
          <w:sz w:val="24"/>
          <w:szCs w:val="24"/>
        </w:rPr>
        <w:t xml:space="preserve">ngdom </w:t>
      </w:r>
      <w:bookmarkEnd w:id="0"/>
      <w:r w:rsidRPr="000129A1">
        <w:rPr>
          <w:rFonts w:ascii="Times New Roman" w:hAnsi="Times New Roman" w:cs="Times New Roman"/>
          <w:sz w:val="24"/>
          <w:szCs w:val="24"/>
        </w:rPr>
        <w:t xml:space="preserve">(hereinafter – “Embassy”) would like to thank the </w:t>
      </w:r>
      <w:r w:rsidR="00960BEE">
        <w:rPr>
          <w:rFonts w:ascii="Times New Roman" w:hAnsi="Times New Roman" w:cs="Times New Roman"/>
          <w:sz w:val="24"/>
          <w:szCs w:val="24"/>
        </w:rPr>
        <w:t>Trade Remedies Authority</w:t>
      </w:r>
      <w:r w:rsidR="00F968E0">
        <w:rPr>
          <w:rFonts w:ascii="Times New Roman" w:hAnsi="Times New Roman" w:cs="Times New Roman"/>
          <w:sz w:val="24"/>
          <w:szCs w:val="24"/>
        </w:rPr>
        <w:t xml:space="preserve"> (TRA)</w:t>
      </w:r>
      <w:r w:rsidR="00960BEE">
        <w:rPr>
          <w:rFonts w:ascii="Times New Roman" w:hAnsi="Times New Roman" w:cs="Times New Roman"/>
          <w:sz w:val="24"/>
          <w:szCs w:val="24"/>
        </w:rPr>
        <w:t xml:space="preserve"> </w:t>
      </w:r>
      <w:r w:rsidRPr="000129A1">
        <w:rPr>
          <w:rFonts w:ascii="Times New Roman" w:hAnsi="Times New Roman" w:cs="Times New Roman"/>
          <w:sz w:val="24"/>
          <w:szCs w:val="24"/>
        </w:rPr>
        <w:t xml:space="preserve">for the opportunity submit </w:t>
      </w:r>
      <w:r w:rsidR="008E24CC">
        <w:rPr>
          <w:rFonts w:ascii="Times New Roman" w:hAnsi="Times New Roman" w:cs="Times New Roman"/>
          <w:sz w:val="24"/>
          <w:szCs w:val="24"/>
        </w:rPr>
        <w:t>response</w:t>
      </w:r>
      <w:r w:rsidRPr="000129A1">
        <w:rPr>
          <w:rFonts w:ascii="Times New Roman" w:hAnsi="Times New Roman" w:cs="Times New Roman"/>
          <w:sz w:val="24"/>
          <w:szCs w:val="24"/>
        </w:rPr>
        <w:t xml:space="preserve"> regarding the </w:t>
      </w:r>
      <w:r w:rsidR="00960BEE">
        <w:rPr>
          <w:rFonts w:ascii="Times New Roman" w:hAnsi="Times New Roman" w:cs="Times New Roman"/>
          <w:sz w:val="24"/>
          <w:szCs w:val="24"/>
        </w:rPr>
        <w:t>preliminary affirmative</w:t>
      </w:r>
      <w:r w:rsidR="00D049D6">
        <w:rPr>
          <w:rFonts w:ascii="Times New Roman" w:hAnsi="Times New Roman" w:cs="Times New Roman"/>
          <w:sz w:val="24"/>
          <w:szCs w:val="24"/>
        </w:rPr>
        <w:t xml:space="preserve"> determination</w:t>
      </w:r>
      <w:r w:rsidR="0000256D">
        <w:rPr>
          <w:rFonts w:ascii="Times New Roman" w:hAnsi="Times New Roman" w:cs="Times New Roman"/>
          <w:sz w:val="24"/>
          <w:szCs w:val="24"/>
        </w:rPr>
        <w:t xml:space="preserve"> (PAD)</w:t>
      </w:r>
      <w:r w:rsidR="00D049D6">
        <w:rPr>
          <w:rFonts w:ascii="Times New Roman" w:hAnsi="Times New Roman" w:cs="Times New Roman"/>
          <w:sz w:val="24"/>
          <w:szCs w:val="24"/>
        </w:rPr>
        <w:t xml:space="preserve"> </w:t>
      </w:r>
      <w:r w:rsidRPr="000129A1">
        <w:rPr>
          <w:rFonts w:ascii="Times New Roman" w:hAnsi="Times New Roman" w:cs="Times New Roman"/>
          <w:sz w:val="24"/>
          <w:szCs w:val="24"/>
        </w:rPr>
        <w:t xml:space="preserve">of anti-dumping investigation concerning imports of </w:t>
      </w:r>
      <w:r w:rsidR="007522D3">
        <w:rPr>
          <w:rFonts w:ascii="Times New Roman" w:hAnsi="Times New Roman" w:cs="Times New Roman"/>
          <w:sz w:val="24"/>
          <w:szCs w:val="24"/>
        </w:rPr>
        <w:t>c</w:t>
      </w:r>
      <w:r w:rsidR="007522D3" w:rsidRPr="007522D3">
        <w:rPr>
          <w:rFonts w:ascii="Times New Roman" w:hAnsi="Times New Roman" w:cs="Times New Roman"/>
          <w:sz w:val="24"/>
          <w:szCs w:val="24"/>
        </w:rPr>
        <w:t xml:space="preserve">ertain engine oils and hydraulic fluids </w:t>
      </w:r>
      <w:r w:rsidR="00DF76B1">
        <w:rPr>
          <w:rFonts w:ascii="Times New Roman" w:hAnsi="Times New Roman" w:cs="Times New Roman"/>
          <w:sz w:val="24"/>
          <w:szCs w:val="24"/>
        </w:rPr>
        <w:t>(</w:t>
      </w:r>
      <w:r w:rsidR="00DF76B1" w:rsidRPr="000129A1">
        <w:rPr>
          <w:rFonts w:ascii="Times New Roman" w:hAnsi="Times New Roman" w:cs="Times New Roman"/>
          <w:sz w:val="24"/>
          <w:szCs w:val="24"/>
        </w:rPr>
        <w:t>hereinafter –</w:t>
      </w:r>
      <w:r w:rsidR="00DF76B1">
        <w:rPr>
          <w:rFonts w:ascii="Times New Roman" w:hAnsi="Times New Roman" w:cs="Times New Roman"/>
          <w:sz w:val="24"/>
          <w:szCs w:val="24"/>
        </w:rPr>
        <w:t xml:space="preserve"> </w:t>
      </w:r>
      <w:r w:rsidR="007522D3">
        <w:rPr>
          <w:rFonts w:ascii="Times New Roman" w:hAnsi="Times New Roman" w:cs="Times New Roman"/>
          <w:sz w:val="24"/>
          <w:szCs w:val="24"/>
        </w:rPr>
        <w:t>“oils”</w:t>
      </w:r>
      <w:r w:rsidR="00DF76B1">
        <w:rPr>
          <w:rFonts w:ascii="Times New Roman" w:hAnsi="Times New Roman" w:cs="Times New Roman"/>
          <w:sz w:val="24"/>
          <w:szCs w:val="24"/>
        </w:rPr>
        <w:t>)</w:t>
      </w:r>
      <w:r w:rsidRPr="000129A1">
        <w:rPr>
          <w:rFonts w:ascii="Times New Roman" w:hAnsi="Times New Roman" w:cs="Times New Roman"/>
          <w:sz w:val="24"/>
          <w:szCs w:val="24"/>
        </w:rPr>
        <w:t>.</w:t>
      </w:r>
    </w:p>
    <w:p w14:paraId="16E793DC" w14:textId="77777777" w:rsidR="001142AE" w:rsidRPr="0000256D" w:rsidRDefault="001142AE" w:rsidP="001142AE">
      <w:pPr>
        <w:spacing w:after="0" w:line="240" w:lineRule="auto"/>
        <w:jc w:val="both"/>
        <w:rPr>
          <w:rFonts w:ascii="Times New Roman" w:hAnsi="Times New Roman" w:cs="Times New Roman"/>
          <w:sz w:val="24"/>
          <w:szCs w:val="24"/>
          <w:lang w:val="lt-LT"/>
        </w:rPr>
      </w:pPr>
    </w:p>
    <w:p w14:paraId="6CA6BD1F" w14:textId="0EF101DF" w:rsidR="001142AE" w:rsidRDefault="001142AE" w:rsidP="001142AE">
      <w:pPr>
        <w:spacing w:after="0" w:line="240" w:lineRule="auto"/>
        <w:jc w:val="both"/>
        <w:rPr>
          <w:rFonts w:ascii="Times New Roman" w:hAnsi="Times New Roman" w:cs="Times New Roman"/>
          <w:sz w:val="24"/>
          <w:szCs w:val="24"/>
        </w:rPr>
      </w:pPr>
      <w:r w:rsidRPr="000129A1">
        <w:rPr>
          <w:rFonts w:ascii="Times New Roman" w:hAnsi="Times New Roman" w:cs="Times New Roman"/>
          <w:sz w:val="24"/>
          <w:szCs w:val="24"/>
        </w:rPr>
        <w:t xml:space="preserve">Lithuania is interested in developing relations with </w:t>
      </w:r>
      <w:r w:rsidRPr="001142AE">
        <w:rPr>
          <w:rFonts w:ascii="Times New Roman" w:hAnsi="Times New Roman" w:cs="Times New Roman"/>
          <w:sz w:val="24"/>
          <w:szCs w:val="24"/>
        </w:rPr>
        <w:t>the United Kingdom</w:t>
      </w:r>
      <w:r w:rsidRPr="000129A1">
        <w:rPr>
          <w:rFonts w:ascii="Times New Roman" w:hAnsi="Times New Roman" w:cs="Times New Roman"/>
          <w:sz w:val="24"/>
          <w:szCs w:val="24"/>
        </w:rPr>
        <w:t xml:space="preserve"> in many areas, including economy and bilateral trade. Therefore, the decision of the </w:t>
      </w:r>
      <w:r w:rsidR="00EB2BDD">
        <w:rPr>
          <w:rFonts w:ascii="Times New Roman" w:hAnsi="Times New Roman" w:cs="Times New Roman"/>
          <w:sz w:val="24"/>
          <w:szCs w:val="24"/>
        </w:rPr>
        <w:t xml:space="preserve">TRA </w:t>
      </w:r>
      <w:r w:rsidRPr="000129A1">
        <w:rPr>
          <w:rFonts w:ascii="Times New Roman" w:hAnsi="Times New Roman" w:cs="Times New Roman"/>
          <w:sz w:val="24"/>
          <w:szCs w:val="24"/>
        </w:rPr>
        <w:t>to</w:t>
      </w:r>
      <w:r w:rsidR="00EB2BDD">
        <w:rPr>
          <w:rFonts w:ascii="Times New Roman" w:hAnsi="Times New Roman" w:cs="Times New Roman"/>
          <w:sz w:val="24"/>
          <w:szCs w:val="24"/>
        </w:rPr>
        <w:t xml:space="preserve"> impose</w:t>
      </w:r>
      <w:r w:rsidRPr="000129A1">
        <w:rPr>
          <w:rFonts w:ascii="Times New Roman" w:hAnsi="Times New Roman" w:cs="Times New Roman"/>
          <w:sz w:val="24"/>
          <w:szCs w:val="24"/>
        </w:rPr>
        <w:t xml:space="preserve"> the antidumping</w:t>
      </w:r>
      <w:r w:rsidR="001D7B93">
        <w:rPr>
          <w:rFonts w:ascii="Times New Roman" w:hAnsi="Times New Roman" w:cs="Times New Roman"/>
          <w:sz w:val="24"/>
          <w:szCs w:val="24"/>
        </w:rPr>
        <w:t xml:space="preserve"> duty</w:t>
      </w:r>
      <w:r w:rsidRPr="000129A1">
        <w:rPr>
          <w:rFonts w:ascii="Times New Roman" w:hAnsi="Times New Roman" w:cs="Times New Roman"/>
          <w:sz w:val="24"/>
          <w:szCs w:val="24"/>
        </w:rPr>
        <w:t xml:space="preserve"> on the import of</w:t>
      </w:r>
      <w:r w:rsidR="001D7B93">
        <w:rPr>
          <w:rFonts w:ascii="Times New Roman" w:hAnsi="Times New Roman" w:cs="Times New Roman"/>
          <w:sz w:val="24"/>
          <w:szCs w:val="24"/>
        </w:rPr>
        <w:t xml:space="preserve"> oils</w:t>
      </w:r>
      <w:r w:rsidRPr="000129A1">
        <w:rPr>
          <w:rFonts w:ascii="Times New Roman" w:hAnsi="Times New Roman" w:cs="Times New Roman"/>
          <w:sz w:val="24"/>
          <w:szCs w:val="24"/>
        </w:rPr>
        <w:t xml:space="preserve"> is disappointing.</w:t>
      </w:r>
      <w:r w:rsidR="00EB2BDD">
        <w:rPr>
          <w:rFonts w:ascii="Times New Roman" w:hAnsi="Times New Roman" w:cs="Times New Roman"/>
          <w:sz w:val="24"/>
          <w:szCs w:val="24"/>
        </w:rPr>
        <w:t xml:space="preserve"> </w:t>
      </w:r>
    </w:p>
    <w:p w14:paraId="5E64C046" w14:textId="77777777" w:rsidR="00C931E0" w:rsidRDefault="00C931E0" w:rsidP="001142AE">
      <w:pPr>
        <w:spacing w:after="0" w:line="240" w:lineRule="auto"/>
        <w:jc w:val="both"/>
        <w:rPr>
          <w:rFonts w:ascii="Times New Roman" w:hAnsi="Times New Roman" w:cs="Times New Roman"/>
          <w:sz w:val="24"/>
          <w:szCs w:val="24"/>
        </w:rPr>
      </w:pPr>
    </w:p>
    <w:p w14:paraId="34C63908" w14:textId="77777777" w:rsidR="004C711A" w:rsidRDefault="004C711A" w:rsidP="001142AE">
      <w:pPr>
        <w:spacing w:after="0" w:line="240" w:lineRule="auto"/>
        <w:jc w:val="both"/>
        <w:rPr>
          <w:rFonts w:ascii="Times New Roman" w:hAnsi="Times New Roman" w:cs="Times New Roman"/>
          <w:sz w:val="24"/>
          <w:szCs w:val="24"/>
        </w:rPr>
      </w:pPr>
    </w:p>
    <w:p w14:paraId="75C93A37" w14:textId="77777777" w:rsidR="00C931E0" w:rsidRPr="00C931E0" w:rsidRDefault="00C931E0" w:rsidP="00C931E0">
      <w:pPr>
        <w:spacing w:after="0" w:line="240" w:lineRule="auto"/>
        <w:jc w:val="both"/>
        <w:rPr>
          <w:rFonts w:ascii="Times New Roman" w:hAnsi="Times New Roman" w:cs="Times New Roman"/>
          <w:b/>
          <w:sz w:val="24"/>
          <w:szCs w:val="24"/>
        </w:rPr>
      </w:pPr>
      <w:r w:rsidRPr="00C931E0">
        <w:rPr>
          <w:rFonts w:ascii="Times New Roman" w:hAnsi="Times New Roman" w:cs="Times New Roman"/>
          <w:b/>
          <w:sz w:val="24"/>
          <w:szCs w:val="24"/>
        </w:rPr>
        <w:t>Situation of the domestic industry</w:t>
      </w:r>
    </w:p>
    <w:p w14:paraId="43CB4F5C" w14:textId="77777777" w:rsidR="00C931E0" w:rsidRPr="006D2DC6" w:rsidRDefault="00C931E0" w:rsidP="00C931E0">
      <w:pPr>
        <w:spacing w:after="0"/>
        <w:rPr>
          <w:b/>
          <w:i/>
        </w:rPr>
      </w:pPr>
    </w:p>
    <w:p w14:paraId="69B04E2B" w14:textId="4EE17F02" w:rsidR="00C931E0" w:rsidRPr="00C931E0" w:rsidRDefault="00C931E0" w:rsidP="00C931E0">
      <w:pPr>
        <w:spacing w:after="0" w:line="240" w:lineRule="auto"/>
        <w:jc w:val="both"/>
        <w:rPr>
          <w:rFonts w:ascii="Times New Roman" w:hAnsi="Times New Roman" w:cs="Times New Roman"/>
          <w:sz w:val="24"/>
          <w:szCs w:val="24"/>
        </w:rPr>
      </w:pPr>
      <w:r w:rsidRPr="00C931E0">
        <w:rPr>
          <w:rFonts w:ascii="Times New Roman" w:hAnsi="Times New Roman" w:cs="Times New Roman"/>
          <w:sz w:val="24"/>
          <w:szCs w:val="24"/>
        </w:rPr>
        <w:t xml:space="preserve">Article 3.4 of the </w:t>
      </w:r>
      <w:r w:rsidR="00D3618F" w:rsidRPr="00D3618F">
        <w:rPr>
          <w:rFonts w:ascii="Times New Roman" w:hAnsi="Times New Roman" w:cs="Times New Roman"/>
          <w:sz w:val="24"/>
          <w:szCs w:val="24"/>
        </w:rPr>
        <w:t>WTO Agreement on Implementation of Article VI of the General Agreement on Tariffs and Trade 1994 (Anti-dumping agreement</w:t>
      </w:r>
      <w:r w:rsidR="00E27616">
        <w:rPr>
          <w:rFonts w:ascii="Times New Roman" w:hAnsi="Times New Roman" w:cs="Times New Roman"/>
          <w:sz w:val="24"/>
          <w:szCs w:val="24"/>
        </w:rPr>
        <w:t>, ADA</w:t>
      </w:r>
      <w:r w:rsidR="00D3618F" w:rsidRPr="00D3618F">
        <w:rPr>
          <w:rFonts w:ascii="Times New Roman" w:hAnsi="Times New Roman" w:cs="Times New Roman"/>
          <w:sz w:val="24"/>
          <w:szCs w:val="24"/>
        </w:rPr>
        <w:t>)</w:t>
      </w:r>
      <w:r w:rsidRPr="00C931E0">
        <w:rPr>
          <w:rFonts w:ascii="Times New Roman" w:hAnsi="Times New Roman" w:cs="Times New Roman"/>
          <w:sz w:val="24"/>
          <w:szCs w:val="24"/>
        </w:rPr>
        <w:t xml:space="preserve"> lists a number of factors that need to be analysed in order to show injury to the domestic industry, such as actual and potential decline in sales and profits; decline in market share, productivity and capacity utilisation; negative effect on cash flow, inventories and employment. </w:t>
      </w:r>
    </w:p>
    <w:p w14:paraId="2BB1FD12" w14:textId="77777777" w:rsidR="00C931E0" w:rsidRDefault="00C931E0" w:rsidP="001142AE">
      <w:pPr>
        <w:spacing w:after="0" w:line="240" w:lineRule="auto"/>
        <w:jc w:val="both"/>
        <w:rPr>
          <w:rFonts w:ascii="Times New Roman" w:hAnsi="Times New Roman" w:cs="Times New Roman"/>
          <w:sz w:val="24"/>
          <w:szCs w:val="24"/>
        </w:rPr>
      </w:pPr>
    </w:p>
    <w:p w14:paraId="05F5DC02" w14:textId="48180692" w:rsidR="00E24BB4" w:rsidRDefault="002231B4" w:rsidP="00114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 </w:t>
      </w:r>
      <w:r w:rsidR="00FD0183" w:rsidRPr="00FD0183">
        <w:rPr>
          <w:rFonts w:ascii="Times New Roman" w:hAnsi="Times New Roman" w:cs="Times New Roman"/>
          <w:sz w:val="24"/>
          <w:szCs w:val="24"/>
        </w:rPr>
        <w:t xml:space="preserve">did not disclose the data related to the economic situation of </w:t>
      </w:r>
      <w:r w:rsidR="00E0124D">
        <w:rPr>
          <w:rFonts w:ascii="Times New Roman" w:hAnsi="Times New Roman" w:cs="Times New Roman"/>
          <w:sz w:val="24"/>
          <w:szCs w:val="24"/>
        </w:rPr>
        <w:t xml:space="preserve">the </w:t>
      </w:r>
      <w:r>
        <w:rPr>
          <w:rFonts w:ascii="Times New Roman" w:hAnsi="Times New Roman" w:cs="Times New Roman"/>
          <w:sz w:val="24"/>
          <w:szCs w:val="24"/>
        </w:rPr>
        <w:t>UK oils industry</w:t>
      </w:r>
      <w:r w:rsidR="00A13F2D">
        <w:rPr>
          <w:rFonts w:ascii="Times New Roman" w:hAnsi="Times New Roman" w:cs="Times New Roman"/>
          <w:sz w:val="24"/>
          <w:szCs w:val="24"/>
        </w:rPr>
        <w:t xml:space="preserve"> such </w:t>
      </w:r>
      <w:r w:rsidR="00E0124D">
        <w:rPr>
          <w:rFonts w:ascii="Times New Roman" w:hAnsi="Times New Roman" w:cs="Times New Roman"/>
          <w:sz w:val="24"/>
          <w:szCs w:val="24"/>
        </w:rPr>
        <w:t xml:space="preserve">as </w:t>
      </w:r>
      <w:r w:rsidR="00B52BA6">
        <w:rPr>
          <w:rFonts w:ascii="Times New Roman" w:hAnsi="Times New Roman" w:cs="Times New Roman"/>
          <w:sz w:val="24"/>
          <w:szCs w:val="24"/>
        </w:rPr>
        <w:t xml:space="preserve">production, </w:t>
      </w:r>
      <w:r w:rsidR="00F55AD4" w:rsidRPr="00F55AD4">
        <w:rPr>
          <w:rFonts w:ascii="Times New Roman" w:hAnsi="Times New Roman" w:cs="Times New Roman"/>
          <w:sz w:val="24"/>
          <w:szCs w:val="24"/>
        </w:rPr>
        <w:t>production capacity</w:t>
      </w:r>
      <w:r w:rsidR="00064E80">
        <w:rPr>
          <w:rFonts w:ascii="Times New Roman" w:hAnsi="Times New Roman" w:cs="Times New Roman"/>
          <w:sz w:val="24"/>
          <w:szCs w:val="24"/>
        </w:rPr>
        <w:t>,</w:t>
      </w:r>
      <w:r w:rsidR="00F55AD4" w:rsidRPr="00F55AD4">
        <w:rPr>
          <w:rFonts w:ascii="Times New Roman" w:hAnsi="Times New Roman" w:cs="Times New Roman"/>
          <w:sz w:val="24"/>
          <w:szCs w:val="24"/>
        </w:rPr>
        <w:t xml:space="preserve"> capacity utilisation</w:t>
      </w:r>
      <w:r w:rsidR="00F55AD4">
        <w:rPr>
          <w:rFonts w:ascii="Times New Roman" w:hAnsi="Times New Roman" w:cs="Times New Roman"/>
          <w:sz w:val="24"/>
          <w:szCs w:val="24"/>
        </w:rPr>
        <w:t xml:space="preserve">, </w:t>
      </w:r>
      <w:r w:rsidR="00064E80">
        <w:rPr>
          <w:rFonts w:ascii="Times New Roman" w:hAnsi="Times New Roman" w:cs="Times New Roman"/>
          <w:sz w:val="24"/>
          <w:szCs w:val="24"/>
        </w:rPr>
        <w:t>s</w:t>
      </w:r>
      <w:r w:rsidR="0003388E" w:rsidRPr="0003388E">
        <w:rPr>
          <w:rFonts w:ascii="Times New Roman" w:hAnsi="Times New Roman" w:cs="Times New Roman"/>
          <w:sz w:val="24"/>
          <w:szCs w:val="24"/>
        </w:rPr>
        <w:t>ales volume</w:t>
      </w:r>
      <w:r w:rsidR="00064E80">
        <w:rPr>
          <w:rFonts w:ascii="Times New Roman" w:hAnsi="Times New Roman" w:cs="Times New Roman"/>
          <w:sz w:val="24"/>
          <w:szCs w:val="24"/>
        </w:rPr>
        <w:t>,</w:t>
      </w:r>
      <w:r w:rsidR="0003388E" w:rsidRPr="0003388E">
        <w:rPr>
          <w:rFonts w:ascii="Times New Roman" w:hAnsi="Times New Roman" w:cs="Times New Roman"/>
          <w:sz w:val="24"/>
          <w:szCs w:val="24"/>
        </w:rPr>
        <w:t xml:space="preserve"> market share</w:t>
      </w:r>
      <w:r w:rsidR="0003388E">
        <w:rPr>
          <w:rFonts w:ascii="Times New Roman" w:hAnsi="Times New Roman" w:cs="Times New Roman"/>
          <w:sz w:val="24"/>
          <w:szCs w:val="24"/>
        </w:rPr>
        <w:t xml:space="preserve">, </w:t>
      </w:r>
      <w:r w:rsidR="00A13F2D">
        <w:rPr>
          <w:rFonts w:ascii="Times New Roman" w:hAnsi="Times New Roman" w:cs="Times New Roman"/>
          <w:sz w:val="24"/>
          <w:szCs w:val="24"/>
        </w:rPr>
        <w:t>profit</w:t>
      </w:r>
      <w:r w:rsidR="00B52BA6">
        <w:rPr>
          <w:rFonts w:ascii="Times New Roman" w:hAnsi="Times New Roman" w:cs="Times New Roman"/>
          <w:sz w:val="24"/>
          <w:szCs w:val="24"/>
        </w:rPr>
        <w:t>ability</w:t>
      </w:r>
      <w:r w:rsidR="00A13F2D">
        <w:rPr>
          <w:rFonts w:ascii="Times New Roman" w:hAnsi="Times New Roman" w:cs="Times New Roman"/>
          <w:sz w:val="24"/>
          <w:szCs w:val="24"/>
        </w:rPr>
        <w:t xml:space="preserve">, </w:t>
      </w:r>
      <w:r w:rsidR="00B52BA6">
        <w:rPr>
          <w:rFonts w:ascii="Times New Roman" w:hAnsi="Times New Roman" w:cs="Times New Roman"/>
          <w:sz w:val="24"/>
          <w:szCs w:val="24"/>
        </w:rPr>
        <w:t>exports</w:t>
      </w:r>
      <w:r w:rsidR="00E24C93">
        <w:rPr>
          <w:rFonts w:ascii="Times New Roman" w:hAnsi="Times New Roman" w:cs="Times New Roman"/>
          <w:sz w:val="24"/>
          <w:szCs w:val="24"/>
        </w:rPr>
        <w:t>,</w:t>
      </w:r>
      <w:r w:rsidR="0003388E">
        <w:rPr>
          <w:rFonts w:ascii="Times New Roman" w:hAnsi="Times New Roman" w:cs="Times New Roman"/>
          <w:sz w:val="24"/>
          <w:szCs w:val="24"/>
        </w:rPr>
        <w:t xml:space="preserve"> </w:t>
      </w:r>
      <w:r w:rsidR="00E24C93">
        <w:rPr>
          <w:rFonts w:ascii="Times New Roman" w:hAnsi="Times New Roman" w:cs="Times New Roman"/>
          <w:sz w:val="24"/>
          <w:szCs w:val="24"/>
        </w:rPr>
        <w:t>etc.</w:t>
      </w:r>
      <w:r w:rsidR="00FD0183" w:rsidRPr="00FD0183">
        <w:rPr>
          <w:rFonts w:ascii="Times New Roman" w:hAnsi="Times New Roman" w:cs="Times New Roman"/>
          <w:sz w:val="24"/>
          <w:szCs w:val="24"/>
        </w:rPr>
        <w:t xml:space="preserve"> In the absence of meaningful information</w:t>
      </w:r>
      <w:r w:rsidR="00E0124D">
        <w:rPr>
          <w:rFonts w:ascii="Times New Roman" w:hAnsi="Times New Roman" w:cs="Times New Roman"/>
          <w:sz w:val="24"/>
          <w:szCs w:val="24"/>
        </w:rPr>
        <w:t>,</w:t>
      </w:r>
      <w:r w:rsidR="00FD0183" w:rsidRPr="00FD0183">
        <w:rPr>
          <w:rFonts w:ascii="Times New Roman" w:hAnsi="Times New Roman" w:cs="Times New Roman"/>
          <w:sz w:val="24"/>
          <w:szCs w:val="24"/>
        </w:rPr>
        <w:t xml:space="preserve"> it is impossible</w:t>
      </w:r>
      <w:r w:rsidR="00E0124D">
        <w:rPr>
          <w:rFonts w:ascii="Times New Roman" w:hAnsi="Times New Roman" w:cs="Times New Roman"/>
          <w:sz w:val="24"/>
          <w:szCs w:val="24"/>
        </w:rPr>
        <w:t xml:space="preserve"> to</w:t>
      </w:r>
      <w:r w:rsidR="00FD0183" w:rsidRPr="00FD0183">
        <w:rPr>
          <w:rFonts w:ascii="Times New Roman" w:hAnsi="Times New Roman" w:cs="Times New Roman"/>
          <w:sz w:val="24"/>
          <w:szCs w:val="24"/>
        </w:rPr>
        <w:t xml:space="preserve"> provide </w:t>
      </w:r>
      <w:r w:rsidR="00E0124D">
        <w:rPr>
          <w:rFonts w:ascii="Times New Roman" w:hAnsi="Times New Roman" w:cs="Times New Roman"/>
          <w:sz w:val="24"/>
          <w:szCs w:val="24"/>
        </w:rPr>
        <w:t>comments</w:t>
      </w:r>
      <w:r w:rsidR="00E0124D" w:rsidRPr="00FD0183">
        <w:rPr>
          <w:rFonts w:ascii="Times New Roman" w:hAnsi="Times New Roman" w:cs="Times New Roman"/>
          <w:sz w:val="24"/>
          <w:szCs w:val="24"/>
        </w:rPr>
        <w:t xml:space="preserve"> </w:t>
      </w:r>
      <w:r w:rsidR="00E0124D">
        <w:rPr>
          <w:rFonts w:ascii="Times New Roman" w:hAnsi="Times New Roman" w:cs="Times New Roman"/>
          <w:sz w:val="24"/>
          <w:szCs w:val="24"/>
        </w:rPr>
        <w:t>on</w:t>
      </w:r>
      <w:r w:rsidR="00E0124D" w:rsidRPr="00FD0183">
        <w:rPr>
          <w:rFonts w:ascii="Times New Roman" w:hAnsi="Times New Roman" w:cs="Times New Roman"/>
          <w:sz w:val="24"/>
          <w:szCs w:val="24"/>
        </w:rPr>
        <w:t xml:space="preserve"> </w:t>
      </w:r>
      <w:r w:rsidR="00FD0183" w:rsidRPr="00FD0183">
        <w:rPr>
          <w:rFonts w:ascii="Times New Roman" w:hAnsi="Times New Roman" w:cs="Times New Roman"/>
          <w:sz w:val="24"/>
          <w:szCs w:val="24"/>
        </w:rPr>
        <w:t>material injury or t</w:t>
      </w:r>
      <w:r w:rsidR="00E0124D">
        <w:rPr>
          <w:rFonts w:ascii="Times New Roman" w:hAnsi="Times New Roman" w:cs="Times New Roman"/>
          <w:sz w:val="24"/>
          <w:szCs w:val="24"/>
        </w:rPr>
        <w:t>h</w:t>
      </w:r>
      <w:r w:rsidR="00FD0183" w:rsidRPr="00FD0183">
        <w:rPr>
          <w:rFonts w:ascii="Times New Roman" w:hAnsi="Times New Roman" w:cs="Times New Roman"/>
          <w:sz w:val="24"/>
          <w:szCs w:val="24"/>
        </w:rPr>
        <w:t>reat of injury.</w:t>
      </w:r>
    </w:p>
    <w:p w14:paraId="28190AEC" w14:textId="77777777" w:rsidR="0032701F" w:rsidRDefault="0032701F" w:rsidP="001142AE">
      <w:pPr>
        <w:spacing w:after="0" w:line="240" w:lineRule="auto"/>
        <w:jc w:val="both"/>
        <w:rPr>
          <w:rFonts w:ascii="Times New Roman" w:hAnsi="Times New Roman" w:cs="Times New Roman"/>
          <w:sz w:val="24"/>
          <w:szCs w:val="24"/>
        </w:rPr>
      </w:pPr>
    </w:p>
    <w:p w14:paraId="0EF8EF50" w14:textId="72EBA10B" w:rsidR="0032701F" w:rsidRDefault="00ED2CE1" w:rsidP="00114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Findings are based o</w:t>
      </w:r>
      <w:r w:rsidR="0032701F">
        <w:rPr>
          <w:rFonts w:ascii="Times New Roman" w:hAnsi="Times New Roman" w:cs="Times New Roman"/>
          <w:sz w:val="24"/>
          <w:szCs w:val="24"/>
        </w:rPr>
        <w:t>nly</w:t>
      </w:r>
      <w:r>
        <w:rPr>
          <w:rFonts w:ascii="Times New Roman" w:hAnsi="Times New Roman" w:cs="Times New Roman"/>
          <w:sz w:val="24"/>
          <w:szCs w:val="24"/>
        </w:rPr>
        <w:t xml:space="preserve"> on</w:t>
      </w:r>
      <w:r w:rsidR="0032701F">
        <w:rPr>
          <w:rFonts w:ascii="Times New Roman" w:hAnsi="Times New Roman" w:cs="Times New Roman"/>
          <w:sz w:val="24"/>
          <w:szCs w:val="24"/>
        </w:rPr>
        <w:t xml:space="preserve"> </w:t>
      </w:r>
      <w:r w:rsidR="00E0124D">
        <w:rPr>
          <w:rFonts w:ascii="Times New Roman" w:hAnsi="Times New Roman" w:cs="Times New Roman"/>
          <w:sz w:val="24"/>
          <w:szCs w:val="24"/>
        </w:rPr>
        <w:t xml:space="preserve">data of </w:t>
      </w:r>
      <w:r w:rsidR="0032701F">
        <w:rPr>
          <w:rFonts w:ascii="Times New Roman" w:hAnsi="Times New Roman" w:cs="Times New Roman"/>
          <w:sz w:val="24"/>
          <w:szCs w:val="24"/>
        </w:rPr>
        <w:t xml:space="preserve">two </w:t>
      </w:r>
      <w:r w:rsidR="001D557C">
        <w:rPr>
          <w:rFonts w:ascii="Times New Roman" w:hAnsi="Times New Roman" w:cs="Times New Roman"/>
          <w:sz w:val="24"/>
          <w:szCs w:val="24"/>
        </w:rPr>
        <w:t>companies</w:t>
      </w:r>
      <w:r w:rsidR="0032701F">
        <w:rPr>
          <w:rFonts w:ascii="Times New Roman" w:hAnsi="Times New Roman" w:cs="Times New Roman"/>
          <w:sz w:val="24"/>
          <w:szCs w:val="24"/>
        </w:rPr>
        <w:t xml:space="preserve"> </w:t>
      </w:r>
      <w:r w:rsidR="00C00C4E">
        <w:rPr>
          <w:rFonts w:ascii="Times New Roman" w:hAnsi="Times New Roman" w:cs="Times New Roman"/>
          <w:sz w:val="24"/>
          <w:szCs w:val="24"/>
        </w:rPr>
        <w:t xml:space="preserve">that </w:t>
      </w:r>
      <w:r w:rsidR="00E24C93">
        <w:rPr>
          <w:rFonts w:ascii="Times New Roman" w:hAnsi="Times New Roman" w:cs="Times New Roman"/>
          <w:sz w:val="24"/>
          <w:szCs w:val="24"/>
        </w:rPr>
        <w:t xml:space="preserve">approximately represent </w:t>
      </w:r>
      <w:r w:rsidR="00C00C4E">
        <w:rPr>
          <w:rFonts w:ascii="Times New Roman" w:hAnsi="Times New Roman" w:cs="Times New Roman"/>
          <w:sz w:val="24"/>
          <w:szCs w:val="24"/>
        </w:rPr>
        <w:t xml:space="preserve">20-30% of </w:t>
      </w:r>
      <w:r w:rsidR="00224F8F" w:rsidRPr="00224F8F">
        <w:rPr>
          <w:rFonts w:ascii="Times New Roman" w:hAnsi="Times New Roman" w:cs="Times New Roman"/>
          <w:sz w:val="24"/>
          <w:szCs w:val="24"/>
        </w:rPr>
        <w:t>domestic production</w:t>
      </w:r>
      <w:r w:rsidR="008D0F54">
        <w:rPr>
          <w:rFonts w:ascii="Times New Roman" w:hAnsi="Times New Roman" w:cs="Times New Roman"/>
          <w:sz w:val="24"/>
          <w:szCs w:val="24"/>
        </w:rPr>
        <w:t xml:space="preserve"> and do not </w:t>
      </w:r>
      <w:r w:rsidR="00E0124D">
        <w:rPr>
          <w:rFonts w:ascii="Times New Roman" w:hAnsi="Times New Roman" w:cs="Times New Roman"/>
          <w:sz w:val="24"/>
          <w:szCs w:val="24"/>
        </w:rPr>
        <w:t xml:space="preserve">necessarily </w:t>
      </w:r>
      <w:r w:rsidR="008D0F54">
        <w:rPr>
          <w:rFonts w:ascii="Times New Roman" w:hAnsi="Times New Roman" w:cs="Times New Roman"/>
          <w:sz w:val="24"/>
          <w:szCs w:val="24"/>
        </w:rPr>
        <w:t>represent the industry situation</w:t>
      </w:r>
      <w:r w:rsidR="00224F8F">
        <w:rPr>
          <w:rFonts w:ascii="Times New Roman" w:hAnsi="Times New Roman" w:cs="Times New Roman"/>
          <w:sz w:val="24"/>
          <w:szCs w:val="24"/>
        </w:rPr>
        <w:t xml:space="preserve">. </w:t>
      </w:r>
      <w:r w:rsidR="00546BD7">
        <w:rPr>
          <w:rFonts w:ascii="Times New Roman" w:hAnsi="Times New Roman" w:cs="Times New Roman"/>
          <w:sz w:val="24"/>
          <w:szCs w:val="24"/>
        </w:rPr>
        <w:t>Moreover,</w:t>
      </w:r>
      <w:r w:rsidR="00E24C93">
        <w:rPr>
          <w:rFonts w:ascii="Times New Roman" w:hAnsi="Times New Roman" w:cs="Times New Roman"/>
          <w:sz w:val="24"/>
          <w:szCs w:val="24"/>
        </w:rPr>
        <w:t xml:space="preserve"> </w:t>
      </w:r>
      <w:r w:rsidR="00095B66">
        <w:rPr>
          <w:rFonts w:ascii="Times New Roman" w:hAnsi="Times New Roman" w:cs="Times New Roman"/>
          <w:sz w:val="24"/>
          <w:szCs w:val="24"/>
        </w:rPr>
        <w:t xml:space="preserve">the </w:t>
      </w:r>
      <w:r w:rsidR="00542F0F">
        <w:rPr>
          <w:rFonts w:ascii="Times New Roman" w:hAnsi="Times New Roman" w:cs="Times New Roman"/>
          <w:sz w:val="24"/>
          <w:szCs w:val="24"/>
        </w:rPr>
        <w:t>information provided do</w:t>
      </w:r>
      <w:r w:rsidR="00E0124D">
        <w:rPr>
          <w:rFonts w:ascii="Times New Roman" w:hAnsi="Times New Roman" w:cs="Times New Roman"/>
          <w:sz w:val="24"/>
          <w:szCs w:val="24"/>
        </w:rPr>
        <w:t>es</w:t>
      </w:r>
      <w:r w:rsidR="00542F0F">
        <w:rPr>
          <w:rFonts w:ascii="Times New Roman" w:hAnsi="Times New Roman" w:cs="Times New Roman"/>
          <w:sz w:val="24"/>
          <w:szCs w:val="24"/>
        </w:rPr>
        <w:t xml:space="preserve"> not reveal</w:t>
      </w:r>
      <w:r w:rsidR="00B43B3C">
        <w:rPr>
          <w:rFonts w:ascii="Times New Roman" w:hAnsi="Times New Roman" w:cs="Times New Roman"/>
          <w:sz w:val="24"/>
          <w:szCs w:val="24"/>
        </w:rPr>
        <w:t xml:space="preserve"> injury.</w:t>
      </w:r>
      <w:r w:rsidR="00065A3F">
        <w:rPr>
          <w:rFonts w:ascii="Times New Roman" w:hAnsi="Times New Roman" w:cs="Times New Roman"/>
          <w:sz w:val="24"/>
          <w:szCs w:val="24"/>
        </w:rPr>
        <w:t xml:space="preserve"> </w:t>
      </w:r>
      <w:r w:rsidR="005D5A58" w:rsidRPr="005D5A58">
        <w:rPr>
          <w:rFonts w:ascii="Times New Roman" w:hAnsi="Times New Roman" w:cs="Times New Roman"/>
          <w:sz w:val="24"/>
          <w:szCs w:val="24"/>
        </w:rPr>
        <w:t>Paterson</w:t>
      </w:r>
      <w:r w:rsidR="00E0124D">
        <w:rPr>
          <w:rFonts w:ascii="Times New Roman" w:hAnsi="Times New Roman" w:cs="Times New Roman"/>
          <w:sz w:val="24"/>
          <w:szCs w:val="24"/>
        </w:rPr>
        <w:t xml:space="preserve"> companies’</w:t>
      </w:r>
      <w:r w:rsidR="005D5A58" w:rsidRPr="005D5A58">
        <w:rPr>
          <w:rFonts w:ascii="Times New Roman" w:hAnsi="Times New Roman" w:cs="Times New Roman"/>
          <w:sz w:val="24"/>
          <w:szCs w:val="24"/>
        </w:rPr>
        <w:t xml:space="preserve"> domestic sales volumes have increased by 52% for engine oils, and 21% for hydraulic fluids</w:t>
      </w:r>
      <w:r w:rsidR="005D5A58">
        <w:rPr>
          <w:rFonts w:ascii="Times New Roman" w:hAnsi="Times New Roman" w:cs="Times New Roman"/>
          <w:sz w:val="24"/>
          <w:szCs w:val="24"/>
        </w:rPr>
        <w:t xml:space="preserve">, </w:t>
      </w:r>
      <w:r w:rsidR="008D0F54" w:rsidRPr="008D0F54">
        <w:rPr>
          <w:rFonts w:ascii="Times New Roman" w:hAnsi="Times New Roman" w:cs="Times New Roman"/>
          <w:sz w:val="24"/>
          <w:szCs w:val="24"/>
        </w:rPr>
        <w:t>profitability has increased 13% for engine oils, and 7% for hydraulic fluids</w:t>
      </w:r>
      <w:r w:rsidR="00F3720F">
        <w:rPr>
          <w:rFonts w:ascii="Times New Roman" w:hAnsi="Times New Roman" w:cs="Times New Roman"/>
          <w:sz w:val="24"/>
          <w:szCs w:val="24"/>
        </w:rPr>
        <w:t>.</w:t>
      </w:r>
      <w:r w:rsidR="00114C18">
        <w:rPr>
          <w:rFonts w:ascii="Times New Roman" w:hAnsi="Times New Roman" w:cs="Times New Roman"/>
          <w:sz w:val="24"/>
          <w:szCs w:val="24"/>
        </w:rPr>
        <w:t xml:space="preserve"> </w:t>
      </w:r>
      <w:r w:rsidR="003F3486">
        <w:rPr>
          <w:rFonts w:ascii="Times New Roman" w:hAnsi="Times New Roman" w:cs="Times New Roman"/>
          <w:sz w:val="24"/>
          <w:szCs w:val="24"/>
        </w:rPr>
        <w:t xml:space="preserve">An average salary has increased </w:t>
      </w:r>
      <w:r w:rsidR="00523C5A" w:rsidRPr="00523C5A">
        <w:rPr>
          <w:rFonts w:ascii="Times New Roman" w:hAnsi="Times New Roman" w:cs="Times New Roman"/>
          <w:sz w:val="24"/>
          <w:szCs w:val="24"/>
        </w:rPr>
        <w:t>17.5%</w:t>
      </w:r>
      <w:r w:rsidR="00523C5A">
        <w:rPr>
          <w:rFonts w:ascii="Times New Roman" w:hAnsi="Times New Roman" w:cs="Times New Roman"/>
          <w:sz w:val="24"/>
          <w:szCs w:val="24"/>
        </w:rPr>
        <w:t xml:space="preserve"> in </w:t>
      </w:r>
      <w:r w:rsidR="00E0124D">
        <w:rPr>
          <w:rFonts w:ascii="Times New Roman" w:hAnsi="Times New Roman" w:cs="Times New Roman"/>
          <w:sz w:val="24"/>
          <w:szCs w:val="24"/>
        </w:rPr>
        <w:t xml:space="preserve">the </w:t>
      </w:r>
      <w:r w:rsidR="00523C5A">
        <w:rPr>
          <w:rFonts w:ascii="Times New Roman" w:hAnsi="Times New Roman" w:cs="Times New Roman"/>
          <w:sz w:val="24"/>
          <w:szCs w:val="24"/>
        </w:rPr>
        <w:t xml:space="preserve">Aztec company and </w:t>
      </w:r>
      <w:r w:rsidR="00DB74A7" w:rsidRPr="00DB74A7">
        <w:rPr>
          <w:rFonts w:ascii="Times New Roman" w:hAnsi="Times New Roman" w:cs="Times New Roman"/>
          <w:sz w:val="24"/>
          <w:szCs w:val="24"/>
        </w:rPr>
        <w:t>21%</w:t>
      </w:r>
      <w:r w:rsidR="00DB74A7">
        <w:rPr>
          <w:rFonts w:ascii="Times New Roman" w:hAnsi="Times New Roman" w:cs="Times New Roman"/>
          <w:sz w:val="24"/>
          <w:szCs w:val="24"/>
        </w:rPr>
        <w:t xml:space="preserve"> in</w:t>
      </w:r>
      <w:r w:rsidR="00DB74A7" w:rsidRPr="00DB74A7">
        <w:t xml:space="preserve"> </w:t>
      </w:r>
      <w:r w:rsidR="00E0124D" w:rsidRPr="00E0124D">
        <w:rPr>
          <w:rFonts w:ascii="Times New Roman" w:hAnsi="Times New Roman" w:cs="Times New Roman"/>
          <w:sz w:val="24"/>
          <w:szCs w:val="24"/>
        </w:rPr>
        <w:t>the</w:t>
      </w:r>
      <w:r w:rsidR="00E0124D">
        <w:t xml:space="preserve"> </w:t>
      </w:r>
      <w:r w:rsidR="00DB74A7" w:rsidRPr="00DB74A7">
        <w:rPr>
          <w:rFonts w:ascii="Times New Roman" w:hAnsi="Times New Roman" w:cs="Times New Roman"/>
          <w:sz w:val="24"/>
          <w:szCs w:val="24"/>
        </w:rPr>
        <w:t>Paterson</w:t>
      </w:r>
      <w:r w:rsidR="00DB74A7">
        <w:rPr>
          <w:rFonts w:ascii="Times New Roman" w:hAnsi="Times New Roman" w:cs="Times New Roman"/>
          <w:sz w:val="24"/>
          <w:szCs w:val="24"/>
        </w:rPr>
        <w:t xml:space="preserve"> company.</w:t>
      </w:r>
    </w:p>
    <w:p w14:paraId="1158862B" w14:textId="77777777" w:rsidR="00064E80" w:rsidRDefault="00064E80" w:rsidP="001142AE">
      <w:pPr>
        <w:spacing w:after="0" w:line="240" w:lineRule="auto"/>
        <w:jc w:val="both"/>
        <w:rPr>
          <w:rFonts w:ascii="Times New Roman" w:hAnsi="Times New Roman" w:cs="Times New Roman"/>
          <w:sz w:val="24"/>
          <w:szCs w:val="24"/>
        </w:rPr>
      </w:pPr>
    </w:p>
    <w:p w14:paraId="095A1EB4" w14:textId="77777777" w:rsidR="00EC5BE1" w:rsidRPr="00FC21CF" w:rsidRDefault="00EC5BE1" w:rsidP="00EC5BE1">
      <w:pPr>
        <w:spacing w:after="0" w:line="240" w:lineRule="auto"/>
        <w:jc w:val="both"/>
        <w:rPr>
          <w:rFonts w:ascii="Times New Roman" w:hAnsi="Times New Roman" w:cs="Times New Roman"/>
          <w:sz w:val="24"/>
          <w:szCs w:val="24"/>
        </w:rPr>
      </w:pPr>
    </w:p>
    <w:p w14:paraId="4A74802B" w14:textId="77777777" w:rsidR="00DD44C2" w:rsidRPr="00467618" w:rsidRDefault="00DD44C2" w:rsidP="00DD44C2">
      <w:pPr>
        <w:spacing w:after="0" w:line="240" w:lineRule="auto"/>
        <w:jc w:val="both"/>
        <w:rPr>
          <w:rFonts w:ascii="Times New Roman" w:hAnsi="Times New Roman" w:cs="Times New Roman"/>
          <w:b/>
          <w:sz w:val="24"/>
          <w:szCs w:val="24"/>
        </w:rPr>
      </w:pPr>
      <w:r w:rsidRPr="00467618">
        <w:rPr>
          <w:rFonts w:ascii="Times New Roman" w:hAnsi="Times New Roman" w:cs="Times New Roman"/>
          <w:b/>
          <w:sz w:val="24"/>
          <w:szCs w:val="24"/>
        </w:rPr>
        <w:t>Development of imports from Lithuania</w:t>
      </w:r>
    </w:p>
    <w:p w14:paraId="7265C10B" w14:textId="77777777" w:rsidR="00DD44C2" w:rsidRDefault="00DD44C2" w:rsidP="00DD44C2">
      <w:pPr>
        <w:spacing w:after="0" w:line="240" w:lineRule="auto"/>
        <w:jc w:val="both"/>
        <w:rPr>
          <w:rFonts w:ascii="Times New Roman" w:hAnsi="Times New Roman" w:cs="Times New Roman"/>
          <w:sz w:val="24"/>
          <w:szCs w:val="24"/>
        </w:rPr>
      </w:pPr>
    </w:p>
    <w:p w14:paraId="44ABB184" w14:textId="2449219A" w:rsidR="00DD44C2" w:rsidRDefault="00DD44C2" w:rsidP="00DD44C2">
      <w:pPr>
        <w:spacing w:after="0" w:line="240" w:lineRule="auto"/>
        <w:jc w:val="both"/>
        <w:rPr>
          <w:rFonts w:ascii="Times New Roman" w:eastAsia="Times New Roman" w:hAnsi="Times New Roman" w:cs="Times New Roman"/>
          <w:color w:val="0E101A"/>
          <w:sz w:val="24"/>
          <w:szCs w:val="24"/>
          <w:lang w:eastAsia="en-GB"/>
        </w:rPr>
      </w:pPr>
      <w:r w:rsidRPr="000E7FC7">
        <w:rPr>
          <w:rFonts w:ascii="Times New Roman" w:eastAsia="Times New Roman" w:hAnsi="Times New Roman" w:cs="Times New Roman"/>
          <w:color w:val="0E101A"/>
          <w:sz w:val="24"/>
          <w:szCs w:val="24"/>
          <w:lang w:eastAsia="en-GB"/>
        </w:rPr>
        <w:t>Concerning the assessment of the volum</w:t>
      </w:r>
      <w:r>
        <w:rPr>
          <w:rFonts w:ascii="Times New Roman" w:eastAsia="Times New Roman" w:hAnsi="Times New Roman" w:cs="Times New Roman"/>
          <w:color w:val="0E101A"/>
          <w:sz w:val="24"/>
          <w:szCs w:val="24"/>
          <w:lang w:eastAsia="en-GB"/>
        </w:rPr>
        <w:t>e of dumped imports, A</w:t>
      </w:r>
      <w:r w:rsidRPr="000E7FC7">
        <w:rPr>
          <w:rFonts w:ascii="Times New Roman" w:eastAsia="Times New Roman" w:hAnsi="Times New Roman" w:cs="Times New Roman"/>
          <w:color w:val="0E101A"/>
          <w:sz w:val="24"/>
          <w:szCs w:val="24"/>
          <w:lang w:eastAsia="en-GB"/>
        </w:rPr>
        <w:t xml:space="preserve">rticle </w:t>
      </w:r>
      <w:r w:rsidR="000F3839">
        <w:rPr>
          <w:rFonts w:ascii="Times New Roman" w:eastAsia="Times New Roman" w:hAnsi="Times New Roman" w:cs="Times New Roman"/>
          <w:color w:val="0E101A"/>
          <w:sz w:val="24"/>
          <w:szCs w:val="24"/>
          <w:lang w:eastAsia="en-GB"/>
        </w:rPr>
        <w:t>5</w:t>
      </w:r>
      <w:r>
        <w:rPr>
          <w:rFonts w:ascii="Times New Roman" w:eastAsia="Times New Roman" w:hAnsi="Times New Roman" w:cs="Times New Roman"/>
          <w:color w:val="0E101A"/>
          <w:sz w:val="24"/>
          <w:szCs w:val="24"/>
          <w:lang w:eastAsia="en-GB"/>
        </w:rPr>
        <w:t>.</w:t>
      </w:r>
      <w:r w:rsidR="00964363">
        <w:rPr>
          <w:rFonts w:ascii="Times New Roman" w:eastAsia="Times New Roman" w:hAnsi="Times New Roman" w:cs="Times New Roman"/>
          <w:color w:val="0E101A"/>
          <w:sz w:val="24"/>
          <w:szCs w:val="24"/>
          <w:lang w:eastAsia="en-GB"/>
        </w:rPr>
        <w:t>8</w:t>
      </w:r>
      <w:r w:rsidRPr="000E7FC7">
        <w:rPr>
          <w:rFonts w:ascii="Times New Roman" w:eastAsia="Times New Roman" w:hAnsi="Times New Roman" w:cs="Times New Roman"/>
          <w:color w:val="0E101A"/>
          <w:sz w:val="24"/>
          <w:szCs w:val="24"/>
          <w:lang w:eastAsia="en-GB"/>
        </w:rPr>
        <w:t xml:space="preserve"> of the WTO </w:t>
      </w:r>
      <w:r w:rsidR="00640064" w:rsidRPr="00640064">
        <w:rPr>
          <w:rFonts w:ascii="Times New Roman" w:eastAsia="Times New Roman" w:hAnsi="Times New Roman" w:cs="Times New Roman"/>
          <w:color w:val="0E101A"/>
          <w:sz w:val="24"/>
          <w:szCs w:val="24"/>
          <w:lang w:eastAsia="en-GB"/>
        </w:rPr>
        <w:t xml:space="preserve">Anti-dumping agreement </w:t>
      </w:r>
      <w:r w:rsidRPr="000E7FC7">
        <w:rPr>
          <w:rFonts w:ascii="Times New Roman" w:eastAsia="Times New Roman" w:hAnsi="Times New Roman" w:cs="Times New Roman"/>
          <w:color w:val="0E101A"/>
          <w:sz w:val="24"/>
          <w:szCs w:val="24"/>
          <w:lang w:eastAsia="en-GB"/>
        </w:rPr>
        <w:t>determines that “</w:t>
      </w:r>
      <w:r w:rsidR="008D316B" w:rsidRPr="008D316B">
        <w:rPr>
          <w:rFonts w:ascii="Times New Roman" w:eastAsia="Times New Roman" w:hAnsi="Times New Roman" w:cs="Times New Roman"/>
          <w:color w:val="0E101A"/>
          <w:sz w:val="24"/>
          <w:szCs w:val="24"/>
          <w:lang w:eastAsia="en-GB"/>
        </w:rPr>
        <w:t>The volume of dumped imports shall normally be regarded as negligible if the volume of dumped imports from a particular country is found to account for less than 3 per cent of imports of the like product in the importing Member</w:t>
      </w:r>
      <w:r w:rsidR="008D316B">
        <w:rPr>
          <w:rFonts w:ascii="Times New Roman" w:eastAsia="Times New Roman" w:hAnsi="Times New Roman" w:cs="Times New Roman"/>
          <w:color w:val="0E101A"/>
          <w:sz w:val="24"/>
          <w:szCs w:val="24"/>
          <w:lang w:eastAsia="en-GB"/>
        </w:rPr>
        <w:t>.</w:t>
      </w:r>
      <w:r w:rsidRPr="000E7FC7">
        <w:rPr>
          <w:rFonts w:ascii="Times New Roman" w:eastAsia="Times New Roman" w:hAnsi="Times New Roman" w:cs="Times New Roman"/>
          <w:color w:val="0E101A"/>
          <w:sz w:val="24"/>
          <w:szCs w:val="24"/>
          <w:lang w:eastAsia="en-GB"/>
        </w:rPr>
        <w:t>”</w:t>
      </w:r>
    </w:p>
    <w:p w14:paraId="63149662" w14:textId="77777777" w:rsidR="00640064" w:rsidRDefault="00640064" w:rsidP="00DD44C2">
      <w:pPr>
        <w:spacing w:after="0" w:line="240" w:lineRule="auto"/>
        <w:jc w:val="both"/>
        <w:rPr>
          <w:rFonts w:ascii="Times New Roman" w:eastAsia="Times New Roman" w:hAnsi="Times New Roman" w:cs="Times New Roman"/>
          <w:color w:val="0E101A"/>
          <w:sz w:val="24"/>
          <w:szCs w:val="24"/>
          <w:lang w:eastAsia="en-GB"/>
        </w:rPr>
      </w:pPr>
    </w:p>
    <w:p w14:paraId="0FA425AA" w14:textId="6A064300" w:rsidR="008D316B" w:rsidRDefault="00B71BF0" w:rsidP="00DD44C2">
      <w:pPr>
        <w:spacing w:after="0" w:line="240" w:lineRule="auto"/>
        <w:jc w:val="both"/>
        <w:rPr>
          <w:rFonts w:ascii="Times New Roman" w:eastAsia="Times New Roman" w:hAnsi="Times New Roman" w:cs="Times New Roman"/>
          <w:color w:val="0E101A"/>
          <w:sz w:val="24"/>
          <w:szCs w:val="24"/>
          <w:lang w:val="en-US" w:eastAsia="en-GB"/>
        </w:rPr>
      </w:pPr>
      <w:r>
        <w:rPr>
          <w:rFonts w:ascii="Times New Roman" w:eastAsia="Times New Roman" w:hAnsi="Times New Roman" w:cs="Times New Roman"/>
          <w:color w:val="0E101A"/>
          <w:sz w:val="24"/>
          <w:szCs w:val="24"/>
          <w:lang w:eastAsia="en-GB"/>
        </w:rPr>
        <w:t xml:space="preserve">According to </w:t>
      </w:r>
      <w:r w:rsidR="00D871B5">
        <w:rPr>
          <w:rFonts w:ascii="Times New Roman" w:eastAsia="Times New Roman" w:hAnsi="Times New Roman" w:cs="Times New Roman"/>
          <w:color w:val="0E101A"/>
          <w:sz w:val="24"/>
          <w:szCs w:val="24"/>
          <w:lang w:eastAsia="en-GB"/>
        </w:rPr>
        <w:t>recital</w:t>
      </w:r>
      <w:r w:rsidR="00F3720F">
        <w:rPr>
          <w:rFonts w:ascii="Times New Roman" w:eastAsia="Times New Roman" w:hAnsi="Times New Roman" w:cs="Times New Roman"/>
          <w:color w:val="0E101A"/>
          <w:sz w:val="24"/>
          <w:szCs w:val="24"/>
          <w:lang w:eastAsia="en-GB"/>
        </w:rPr>
        <w:t>s 86 and</w:t>
      </w:r>
      <w:r w:rsidR="00D871B5">
        <w:rPr>
          <w:rFonts w:ascii="Times New Roman" w:eastAsia="Times New Roman" w:hAnsi="Times New Roman" w:cs="Times New Roman"/>
          <w:color w:val="0E101A"/>
          <w:sz w:val="24"/>
          <w:szCs w:val="24"/>
          <w:lang w:eastAsia="en-GB"/>
        </w:rPr>
        <w:t xml:space="preserve"> 126</w:t>
      </w:r>
      <w:r w:rsidR="00E0124D">
        <w:rPr>
          <w:rFonts w:ascii="Times New Roman" w:eastAsia="Times New Roman" w:hAnsi="Times New Roman" w:cs="Times New Roman"/>
          <w:color w:val="0E101A"/>
          <w:sz w:val="24"/>
          <w:szCs w:val="24"/>
          <w:lang w:eastAsia="en-GB"/>
        </w:rPr>
        <w:t>.</w:t>
      </w:r>
      <w:r w:rsidR="00D871B5">
        <w:rPr>
          <w:rFonts w:ascii="Times New Roman" w:eastAsia="Times New Roman" w:hAnsi="Times New Roman" w:cs="Times New Roman"/>
          <w:color w:val="0E101A"/>
          <w:sz w:val="24"/>
          <w:szCs w:val="24"/>
          <w:lang w:eastAsia="en-GB"/>
        </w:rPr>
        <w:t xml:space="preserve"> volume </w:t>
      </w:r>
      <w:r w:rsidR="00F3720F">
        <w:rPr>
          <w:rFonts w:ascii="Times New Roman" w:eastAsia="Times New Roman" w:hAnsi="Times New Roman" w:cs="Times New Roman"/>
          <w:color w:val="0E101A"/>
          <w:sz w:val="24"/>
          <w:szCs w:val="24"/>
          <w:lang w:eastAsia="en-GB"/>
        </w:rPr>
        <w:t>o</w:t>
      </w:r>
      <w:r w:rsidR="00D871B5">
        <w:rPr>
          <w:rFonts w:ascii="Times New Roman" w:eastAsia="Times New Roman" w:hAnsi="Times New Roman" w:cs="Times New Roman"/>
          <w:color w:val="0E101A"/>
          <w:sz w:val="24"/>
          <w:szCs w:val="24"/>
          <w:lang w:eastAsia="en-GB"/>
        </w:rPr>
        <w:t xml:space="preserve">f imports from Lithuania </w:t>
      </w:r>
      <w:r w:rsidR="00F03F44">
        <w:rPr>
          <w:rFonts w:ascii="Times New Roman" w:eastAsia="Times New Roman" w:hAnsi="Times New Roman" w:cs="Times New Roman"/>
          <w:color w:val="0E101A"/>
          <w:sz w:val="24"/>
          <w:szCs w:val="24"/>
          <w:lang w:eastAsia="en-GB"/>
        </w:rPr>
        <w:t>was</w:t>
      </w:r>
      <w:r w:rsidR="00D871B5">
        <w:rPr>
          <w:rFonts w:ascii="Times New Roman" w:eastAsia="Times New Roman" w:hAnsi="Times New Roman" w:cs="Times New Roman"/>
          <w:color w:val="0E101A"/>
          <w:sz w:val="24"/>
          <w:szCs w:val="24"/>
          <w:lang w:eastAsia="en-GB"/>
        </w:rPr>
        <w:t xml:space="preserve"> </w:t>
      </w:r>
      <w:r w:rsidR="00C7386C">
        <w:rPr>
          <w:rFonts w:ascii="Times New Roman" w:eastAsia="Times New Roman" w:hAnsi="Times New Roman" w:cs="Times New Roman"/>
          <w:color w:val="0E101A"/>
          <w:sz w:val="24"/>
          <w:szCs w:val="24"/>
          <w:lang w:eastAsia="en-GB"/>
        </w:rPr>
        <w:t>3</w:t>
      </w:r>
      <w:r w:rsidR="00E0124D">
        <w:rPr>
          <w:rFonts w:ascii="Times New Roman" w:eastAsia="Times New Roman" w:hAnsi="Times New Roman" w:cs="Times New Roman"/>
          <w:color w:val="0E101A"/>
          <w:sz w:val="24"/>
          <w:szCs w:val="24"/>
          <w:lang w:eastAsia="en-GB"/>
        </w:rPr>
        <w:t>.</w:t>
      </w:r>
      <w:r w:rsidR="00C7386C">
        <w:rPr>
          <w:rFonts w:ascii="Times New Roman" w:eastAsia="Times New Roman" w:hAnsi="Times New Roman" w:cs="Times New Roman"/>
          <w:color w:val="0E101A"/>
          <w:sz w:val="24"/>
          <w:szCs w:val="24"/>
          <w:lang w:eastAsia="en-GB"/>
        </w:rPr>
        <w:t>1</w:t>
      </w:r>
      <w:r w:rsidR="00F3720F">
        <w:rPr>
          <w:rFonts w:ascii="Times New Roman" w:eastAsia="Times New Roman" w:hAnsi="Times New Roman" w:cs="Times New Roman"/>
          <w:color w:val="0E101A"/>
          <w:sz w:val="24"/>
          <w:szCs w:val="24"/>
          <w:lang w:eastAsia="en-GB"/>
        </w:rPr>
        <w:t>1-3.1</w:t>
      </w:r>
      <w:r w:rsidR="00C7386C">
        <w:rPr>
          <w:rFonts w:ascii="Times New Roman" w:eastAsia="Times New Roman" w:hAnsi="Times New Roman" w:cs="Times New Roman"/>
          <w:color w:val="0E101A"/>
          <w:sz w:val="24"/>
          <w:szCs w:val="24"/>
          <w:lang w:eastAsia="en-GB"/>
        </w:rPr>
        <w:t>4</w:t>
      </w:r>
      <w:r w:rsidR="00C7386C">
        <w:rPr>
          <w:rFonts w:ascii="Times New Roman" w:eastAsia="Times New Roman" w:hAnsi="Times New Roman" w:cs="Times New Roman"/>
          <w:color w:val="0E101A"/>
          <w:sz w:val="24"/>
          <w:szCs w:val="24"/>
          <w:lang w:val="en-US" w:eastAsia="en-GB"/>
        </w:rPr>
        <w:t>%</w:t>
      </w:r>
      <w:r w:rsidR="00F03F44">
        <w:rPr>
          <w:rFonts w:ascii="Times New Roman" w:eastAsia="Times New Roman" w:hAnsi="Times New Roman" w:cs="Times New Roman"/>
          <w:color w:val="0E101A"/>
          <w:sz w:val="24"/>
          <w:szCs w:val="24"/>
          <w:lang w:val="en-US" w:eastAsia="en-GB"/>
        </w:rPr>
        <w:t xml:space="preserve">. </w:t>
      </w:r>
      <w:r w:rsidR="0016476A">
        <w:rPr>
          <w:rFonts w:ascii="Times New Roman" w:eastAsia="Times New Roman" w:hAnsi="Times New Roman" w:cs="Times New Roman"/>
          <w:color w:val="0E101A"/>
          <w:sz w:val="24"/>
          <w:szCs w:val="24"/>
          <w:lang w:val="en-US" w:eastAsia="en-GB"/>
        </w:rPr>
        <w:t>R</w:t>
      </w:r>
      <w:r w:rsidR="00F03F44">
        <w:rPr>
          <w:rFonts w:ascii="Times New Roman" w:eastAsia="Times New Roman" w:hAnsi="Times New Roman" w:cs="Times New Roman"/>
          <w:color w:val="0E101A"/>
          <w:sz w:val="24"/>
          <w:szCs w:val="24"/>
          <w:lang w:val="en-US" w:eastAsia="en-GB"/>
        </w:rPr>
        <w:t xml:space="preserve">ecital </w:t>
      </w:r>
      <w:r w:rsidR="0016476A">
        <w:rPr>
          <w:rFonts w:ascii="Times New Roman" w:eastAsia="Times New Roman" w:hAnsi="Times New Roman" w:cs="Times New Roman"/>
          <w:color w:val="0E101A"/>
          <w:sz w:val="24"/>
          <w:szCs w:val="24"/>
          <w:lang w:val="en-US" w:eastAsia="en-GB"/>
        </w:rPr>
        <w:t xml:space="preserve">141 provides that </w:t>
      </w:r>
      <w:r w:rsidR="00AF4132">
        <w:rPr>
          <w:rFonts w:ascii="Times New Roman" w:eastAsia="Times New Roman" w:hAnsi="Times New Roman" w:cs="Times New Roman"/>
          <w:color w:val="0E101A"/>
          <w:sz w:val="24"/>
          <w:szCs w:val="24"/>
          <w:lang w:val="en-US" w:eastAsia="en-GB"/>
        </w:rPr>
        <w:t>“</w:t>
      </w:r>
      <w:r w:rsidR="003B0AB1" w:rsidRPr="003B0AB1">
        <w:rPr>
          <w:rFonts w:ascii="Times New Roman" w:eastAsia="Times New Roman" w:hAnsi="Times New Roman" w:cs="Times New Roman"/>
          <w:color w:val="0E101A"/>
          <w:sz w:val="24"/>
          <w:szCs w:val="24"/>
          <w:lang w:eastAsia="en-GB"/>
        </w:rPr>
        <w:t>The import data for this investigation, at a non-confidential, 8</w:t>
      </w:r>
      <w:r w:rsidR="00E0124D">
        <w:rPr>
          <w:rFonts w:ascii="Times New Roman" w:eastAsia="Times New Roman" w:hAnsi="Times New Roman" w:cs="Times New Roman"/>
          <w:color w:val="0E101A"/>
          <w:sz w:val="24"/>
          <w:szCs w:val="24"/>
          <w:lang w:eastAsia="en-GB"/>
        </w:rPr>
        <w:t>-</w:t>
      </w:r>
      <w:r w:rsidR="003B0AB1" w:rsidRPr="003B0AB1">
        <w:rPr>
          <w:rFonts w:ascii="Times New Roman" w:eastAsia="Times New Roman" w:hAnsi="Times New Roman" w:cs="Times New Roman"/>
          <w:color w:val="0E101A"/>
          <w:sz w:val="24"/>
          <w:szCs w:val="24"/>
          <w:lang w:eastAsia="en-GB"/>
        </w:rPr>
        <w:t xml:space="preserve">digit level, includes some goods that are not in the scope of the investigation (such as gear lubricants, lubricants for the aviation industry and turbine lubricants). This makes it difficult to determine </w:t>
      </w:r>
      <w:r w:rsidR="003B0AB1" w:rsidRPr="003B0AB1">
        <w:rPr>
          <w:rFonts w:ascii="Times New Roman" w:eastAsia="Times New Roman" w:hAnsi="Times New Roman" w:cs="Times New Roman"/>
          <w:color w:val="0E101A"/>
          <w:sz w:val="24"/>
          <w:szCs w:val="24"/>
          <w:lang w:eastAsia="en-GB"/>
        </w:rPr>
        <w:lastRenderedPageBreak/>
        <w:t>an exact volume of imports of the goods concerned.</w:t>
      </w:r>
      <w:r w:rsidR="00AF4132">
        <w:rPr>
          <w:rFonts w:ascii="Times New Roman" w:eastAsia="Times New Roman" w:hAnsi="Times New Roman" w:cs="Times New Roman"/>
          <w:color w:val="0E101A"/>
          <w:sz w:val="24"/>
          <w:szCs w:val="24"/>
          <w:lang w:eastAsia="en-GB"/>
        </w:rPr>
        <w:t>” Therefore</w:t>
      </w:r>
      <w:r w:rsidR="00C742D7">
        <w:rPr>
          <w:rFonts w:ascii="Times New Roman" w:eastAsia="Times New Roman" w:hAnsi="Times New Roman" w:cs="Times New Roman"/>
          <w:color w:val="0E101A"/>
          <w:sz w:val="24"/>
          <w:szCs w:val="24"/>
          <w:lang w:eastAsia="en-GB"/>
        </w:rPr>
        <w:t>,</w:t>
      </w:r>
      <w:r w:rsidR="00AF4132">
        <w:rPr>
          <w:rFonts w:ascii="Times New Roman" w:eastAsia="Times New Roman" w:hAnsi="Times New Roman" w:cs="Times New Roman"/>
          <w:color w:val="0E101A"/>
          <w:sz w:val="24"/>
          <w:szCs w:val="24"/>
          <w:lang w:eastAsia="en-GB"/>
        </w:rPr>
        <w:t xml:space="preserve"> </w:t>
      </w:r>
      <w:r w:rsidR="00417FB5">
        <w:rPr>
          <w:rFonts w:ascii="Times New Roman" w:eastAsia="Times New Roman" w:hAnsi="Times New Roman" w:cs="Times New Roman"/>
          <w:color w:val="0E101A"/>
          <w:sz w:val="24"/>
          <w:szCs w:val="24"/>
          <w:lang w:eastAsia="en-GB"/>
        </w:rPr>
        <w:t xml:space="preserve">if </w:t>
      </w:r>
      <w:r w:rsidR="006959E1">
        <w:rPr>
          <w:rFonts w:ascii="Times New Roman" w:eastAsia="Times New Roman" w:hAnsi="Times New Roman" w:cs="Times New Roman"/>
          <w:color w:val="0E101A"/>
          <w:sz w:val="24"/>
          <w:szCs w:val="24"/>
          <w:lang w:eastAsia="en-GB"/>
        </w:rPr>
        <w:t xml:space="preserve">excluded such goods that are </w:t>
      </w:r>
      <w:r w:rsidR="0016476A" w:rsidRPr="0016476A">
        <w:rPr>
          <w:rFonts w:ascii="Times New Roman" w:eastAsia="Times New Roman" w:hAnsi="Times New Roman" w:cs="Times New Roman"/>
          <w:color w:val="0E101A"/>
          <w:sz w:val="24"/>
          <w:szCs w:val="24"/>
          <w:lang w:eastAsia="en-GB"/>
        </w:rPr>
        <w:t>not in the scope of the investigation</w:t>
      </w:r>
      <w:r w:rsidR="0077522A">
        <w:rPr>
          <w:rFonts w:ascii="Times New Roman" w:eastAsia="Times New Roman" w:hAnsi="Times New Roman" w:cs="Times New Roman"/>
          <w:color w:val="0E101A"/>
          <w:sz w:val="24"/>
          <w:szCs w:val="24"/>
          <w:lang w:eastAsia="en-GB"/>
        </w:rPr>
        <w:t>, imports form Lithuania will be below 3</w:t>
      </w:r>
      <w:r w:rsidR="0077522A">
        <w:rPr>
          <w:rFonts w:ascii="Times New Roman" w:eastAsia="Times New Roman" w:hAnsi="Times New Roman" w:cs="Times New Roman"/>
          <w:color w:val="0E101A"/>
          <w:sz w:val="24"/>
          <w:szCs w:val="24"/>
          <w:lang w:val="en-US" w:eastAsia="en-GB"/>
        </w:rPr>
        <w:t>% threshold</w:t>
      </w:r>
      <w:r w:rsidR="00C742D7">
        <w:rPr>
          <w:rFonts w:ascii="Times New Roman" w:eastAsia="Times New Roman" w:hAnsi="Times New Roman" w:cs="Times New Roman"/>
          <w:color w:val="0E101A"/>
          <w:sz w:val="24"/>
          <w:szCs w:val="24"/>
          <w:lang w:val="en-US" w:eastAsia="en-GB"/>
        </w:rPr>
        <w:t xml:space="preserve">. </w:t>
      </w:r>
    </w:p>
    <w:p w14:paraId="71E4EFB2" w14:textId="77777777" w:rsidR="00853E62" w:rsidRDefault="00853E62" w:rsidP="00DD44C2">
      <w:pPr>
        <w:spacing w:after="0" w:line="240" w:lineRule="auto"/>
        <w:jc w:val="both"/>
        <w:rPr>
          <w:rFonts w:ascii="Times New Roman" w:eastAsia="Times New Roman" w:hAnsi="Times New Roman" w:cs="Times New Roman"/>
          <w:color w:val="0E101A"/>
          <w:sz w:val="24"/>
          <w:szCs w:val="24"/>
          <w:lang w:val="en-US" w:eastAsia="en-GB"/>
        </w:rPr>
      </w:pPr>
    </w:p>
    <w:p w14:paraId="75974757" w14:textId="2B4BFFB4" w:rsidR="00853E62" w:rsidRDefault="00853E62" w:rsidP="00853E62">
      <w:pPr>
        <w:spacing w:after="0" w:line="240" w:lineRule="auto"/>
        <w:jc w:val="both"/>
        <w:rPr>
          <w:rFonts w:ascii="Times New Roman" w:eastAsia="Times New Roman" w:hAnsi="Times New Roman" w:cs="Times New Roman"/>
          <w:color w:val="0E101A"/>
          <w:sz w:val="24"/>
          <w:szCs w:val="24"/>
          <w:lang w:eastAsia="en-GB"/>
        </w:rPr>
      </w:pPr>
      <w:r>
        <w:rPr>
          <w:rFonts w:ascii="Times New Roman" w:eastAsia="Times New Roman" w:hAnsi="Times New Roman" w:cs="Times New Roman"/>
          <w:color w:val="0E101A"/>
          <w:sz w:val="24"/>
          <w:szCs w:val="24"/>
          <w:lang w:eastAsia="en-GB"/>
        </w:rPr>
        <w:t>Lithuanian</w:t>
      </w:r>
      <w:r w:rsidR="009E3198">
        <w:rPr>
          <w:rFonts w:ascii="Times New Roman" w:eastAsia="Times New Roman" w:hAnsi="Times New Roman" w:cs="Times New Roman"/>
          <w:color w:val="0E101A"/>
          <w:sz w:val="24"/>
          <w:szCs w:val="24"/>
          <w:lang w:eastAsia="en-GB"/>
        </w:rPr>
        <w:t xml:space="preserve"> imports volume and</w:t>
      </w:r>
      <w:r>
        <w:rPr>
          <w:rFonts w:ascii="Times New Roman" w:eastAsia="Times New Roman" w:hAnsi="Times New Roman" w:cs="Times New Roman"/>
          <w:color w:val="0E101A"/>
          <w:sz w:val="24"/>
          <w:szCs w:val="24"/>
          <w:lang w:eastAsia="en-GB"/>
        </w:rPr>
        <w:t xml:space="preserve"> dumping margins are </w:t>
      </w:r>
      <w:r w:rsidRPr="00280D29">
        <w:rPr>
          <w:rFonts w:ascii="Times New Roman" w:eastAsia="Times New Roman" w:hAnsi="Times New Roman" w:cs="Times New Roman"/>
          <w:color w:val="0E101A"/>
          <w:sz w:val="24"/>
          <w:szCs w:val="24"/>
          <w:lang w:eastAsia="en-GB"/>
        </w:rPr>
        <w:t>substantially</w:t>
      </w:r>
      <w:r>
        <w:rPr>
          <w:rFonts w:ascii="Times New Roman" w:eastAsia="Times New Roman" w:hAnsi="Times New Roman" w:cs="Times New Roman"/>
          <w:color w:val="0E101A"/>
          <w:sz w:val="24"/>
          <w:szCs w:val="24"/>
          <w:lang w:eastAsia="en-GB"/>
        </w:rPr>
        <w:t xml:space="preserve"> lower </w:t>
      </w:r>
      <w:r w:rsidR="00E0124D">
        <w:rPr>
          <w:rFonts w:ascii="Times New Roman" w:eastAsia="Times New Roman" w:hAnsi="Times New Roman" w:cs="Times New Roman"/>
          <w:color w:val="0E101A"/>
          <w:sz w:val="24"/>
          <w:szCs w:val="24"/>
          <w:lang w:eastAsia="en-GB"/>
        </w:rPr>
        <w:t xml:space="preserve">compared to the UAE. </w:t>
      </w:r>
      <w:r w:rsidR="00024CA6">
        <w:rPr>
          <w:rFonts w:ascii="Times New Roman" w:eastAsia="Times New Roman" w:hAnsi="Times New Roman" w:cs="Times New Roman"/>
          <w:color w:val="0E101A"/>
          <w:sz w:val="24"/>
          <w:szCs w:val="24"/>
          <w:lang w:eastAsia="en-GB"/>
        </w:rPr>
        <w:t>Lithuanian share</w:t>
      </w:r>
      <w:r>
        <w:rPr>
          <w:rFonts w:ascii="Times New Roman" w:eastAsia="Times New Roman" w:hAnsi="Times New Roman" w:cs="Times New Roman"/>
          <w:color w:val="0E101A"/>
          <w:sz w:val="24"/>
          <w:szCs w:val="24"/>
          <w:lang w:eastAsia="en-GB"/>
        </w:rPr>
        <w:t xml:space="preserve"> of imports is negligible</w:t>
      </w:r>
      <w:r w:rsidR="00E0124D">
        <w:rPr>
          <w:rFonts w:ascii="Times New Roman" w:eastAsia="Times New Roman" w:hAnsi="Times New Roman" w:cs="Times New Roman"/>
          <w:color w:val="0E101A"/>
          <w:sz w:val="24"/>
          <w:szCs w:val="24"/>
          <w:lang w:eastAsia="en-GB"/>
        </w:rPr>
        <w:t>;</w:t>
      </w:r>
      <w:r>
        <w:rPr>
          <w:rFonts w:ascii="Times New Roman" w:eastAsia="Times New Roman" w:hAnsi="Times New Roman" w:cs="Times New Roman"/>
          <w:color w:val="0E101A"/>
          <w:sz w:val="24"/>
          <w:szCs w:val="24"/>
          <w:lang w:eastAsia="en-GB"/>
        </w:rPr>
        <w:t xml:space="preserve"> </w:t>
      </w:r>
      <w:proofErr w:type="gramStart"/>
      <w:r>
        <w:rPr>
          <w:rFonts w:ascii="Times New Roman" w:eastAsia="Times New Roman" w:hAnsi="Times New Roman" w:cs="Times New Roman"/>
          <w:color w:val="0E101A"/>
          <w:sz w:val="24"/>
          <w:szCs w:val="24"/>
          <w:lang w:eastAsia="en-GB"/>
        </w:rPr>
        <w:t>therefore</w:t>
      </w:r>
      <w:proofErr w:type="gramEnd"/>
      <w:r>
        <w:rPr>
          <w:rFonts w:ascii="Times New Roman" w:eastAsia="Times New Roman" w:hAnsi="Times New Roman" w:cs="Times New Roman"/>
          <w:color w:val="0E101A"/>
          <w:sz w:val="24"/>
          <w:szCs w:val="24"/>
          <w:lang w:eastAsia="en-GB"/>
        </w:rPr>
        <w:t xml:space="preserve"> </w:t>
      </w:r>
      <w:bookmarkStart w:id="1" w:name="_Hlk196838285"/>
      <w:r w:rsidRPr="000505D8">
        <w:rPr>
          <w:rFonts w:ascii="Times New Roman" w:eastAsia="Times New Roman" w:hAnsi="Times New Roman" w:cs="Times New Roman"/>
          <w:color w:val="0E101A"/>
          <w:sz w:val="24"/>
          <w:szCs w:val="24"/>
          <w:lang w:eastAsia="en-GB"/>
        </w:rPr>
        <w:t xml:space="preserve">Lithuanian and UAE imports </w:t>
      </w:r>
      <w:bookmarkEnd w:id="1"/>
      <w:r w:rsidRPr="000505D8">
        <w:rPr>
          <w:rFonts w:ascii="Times New Roman" w:eastAsia="Times New Roman" w:hAnsi="Times New Roman" w:cs="Times New Roman"/>
          <w:color w:val="0E101A"/>
          <w:sz w:val="24"/>
          <w:szCs w:val="24"/>
          <w:lang w:eastAsia="en-GB"/>
        </w:rPr>
        <w:t>should be de-cumulated for the purpose of the injury analysis.</w:t>
      </w:r>
    </w:p>
    <w:p w14:paraId="1DD3BF17" w14:textId="77777777" w:rsidR="00853E62" w:rsidRPr="00C6547F" w:rsidRDefault="00853E62" w:rsidP="00DD44C2">
      <w:pPr>
        <w:spacing w:after="0" w:line="240" w:lineRule="auto"/>
        <w:jc w:val="both"/>
        <w:rPr>
          <w:rFonts w:ascii="Times New Roman" w:eastAsia="Times New Roman" w:hAnsi="Times New Roman" w:cs="Times New Roman"/>
          <w:color w:val="0E101A"/>
          <w:sz w:val="24"/>
          <w:szCs w:val="24"/>
          <w:lang w:eastAsia="en-GB"/>
        </w:rPr>
      </w:pPr>
    </w:p>
    <w:p w14:paraId="4D383754" w14:textId="77777777" w:rsidR="00853E62" w:rsidRPr="00853E62" w:rsidRDefault="00853E62" w:rsidP="00853E62">
      <w:pPr>
        <w:spacing w:after="0" w:line="240" w:lineRule="auto"/>
        <w:jc w:val="both"/>
        <w:rPr>
          <w:rFonts w:ascii="Times New Roman" w:eastAsia="Times New Roman" w:hAnsi="Times New Roman" w:cs="Times New Roman"/>
          <w:b/>
          <w:bCs/>
          <w:color w:val="0E101A"/>
          <w:sz w:val="24"/>
          <w:szCs w:val="24"/>
          <w:lang w:val="en-US" w:eastAsia="en-GB"/>
        </w:rPr>
      </w:pPr>
      <w:r w:rsidRPr="00853E62">
        <w:rPr>
          <w:rFonts w:ascii="Times New Roman" w:eastAsia="Times New Roman" w:hAnsi="Times New Roman" w:cs="Times New Roman"/>
          <w:b/>
          <w:bCs/>
          <w:color w:val="0E101A"/>
          <w:sz w:val="24"/>
          <w:szCs w:val="24"/>
          <w:lang w:val="en-US" w:eastAsia="en-GB"/>
        </w:rPr>
        <w:t>Conclusion</w:t>
      </w:r>
    </w:p>
    <w:p w14:paraId="00AF6B35" w14:textId="57B658A2" w:rsidR="00853E62" w:rsidRPr="00853E62" w:rsidRDefault="00853E62" w:rsidP="00853E62">
      <w:pPr>
        <w:spacing w:after="0" w:line="240" w:lineRule="auto"/>
        <w:jc w:val="both"/>
        <w:rPr>
          <w:rFonts w:ascii="Times New Roman" w:eastAsia="Times New Roman" w:hAnsi="Times New Roman" w:cs="Times New Roman"/>
          <w:color w:val="0E101A"/>
          <w:sz w:val="24"/>
          <w:szCs w:val="24"/>
          <w:lang w:val="en-US" w:eastAsia="en-GB"/>
        </w:rPr>
      </w:pPr>
      <w:r w:rsidRPr="00853E62">
        <w:rPr>
          <w:rFonts w:ascii="Times New Roman" w:eastAsia="Times New Roman" w:hAnsi="Times New Roman" w:cs="Times New Roman"/>
          <w:color w:val="0E101A"/>
          <w:sz w:val="24"/>
          <w:szCs w:val="24"/>
          <w:lang w:val="en-US" w:eastAsia="en-GB"/>
        </w:rPr>
        <w:t xml:space="preserve">Lithuania kindly requests the Trade Remedies Authority to take duly into account all arguments outlined in this submission. </w:t>
      </w:r>
    </w:p>
    <w:p w14:paraId="64B093FD" w14:textId="77777777" w:rsidR="00853E62" w:rsidRPr="00853E62" w:rsidRDefault="00853E62" w:rsidP="00853E62">
      <w:pPr>
        <w:spacing w:after="0" w:line="240" w:lineRule="auto"/>
        <w:jc w:val="both"/>
        <w:rPr>
          <w:rFonts w:ascii="Times New Roman" w:eastAsia="Times New Roman" w:hAnsi="Times New Roman" w:cs="Times New Roman"/>
          <w:color w:val="0E101A"/>
          <w:sz w:val="24"/>
          <w:szCs w:val="24"/>
          <w:lang w:val="en-US" w:eastAsia="en-GB"/>
        </w:rPr>
      </w:pPr>
    </w:p>
    <w:p w14:paraId="652A328A" w14:textId="77777777" w:rsidR="00853E62" w:rsidRPr="00853E62" w:rsidRDefault="00853E62" w:rsidP="00853E62">
      <w:pPr>
        <w:spacing w:after="0" w:line="240" w:lineRule="auto"/>
        <w:jc w:val="both"/>
        <w:rPr>
          <w:rFonts w:ascii="Times New Roman" w:eastAsia="Times New Roman" w:hAnsi="Times New Roman" w:cs="Times New Roman"/>
          <w:color w:val="0E101A"/>
          <w:sz w:val="24"/>
          <w:szCs w:val="24"/>
          <w:lang w:val="en-US" w:eastAsia="en-GB"/>
        </w:rPr>
      </w:pPr>
      <w:r w:rsidRPr="00853E62">
        <w:rPr>
          <w:rFonts w:ascii="Times New Roman" w:eastAsia="Times New Roman" w:hAnsi="Times New Roman" w:cs="Times New Roman"/>
          <w:color w:val="0E101A"/>
          <w:sz w:val="24"/>
          <w:szCs w:val="24"/>
          <w:lang w:val="en-US" w:eastAsia="en-GB"/>
        </w:rPr>
        <w:t>In particular, the Embassy requests:</w:t>
      </w:r>
    </w:p>
    <w:p w14:paraId="5DF56475" w14:textId="5A95112F" w:rsidR="008523FA" w:rsidRPr="009A1B68" w:rsidRDefault="008523FA" w:rsidP="009A1B68">
      <w:pPr>
        <w:pStyle w:val="ListParagraph"/>
        <w:numPr>
          <w:ilvl w:val="0"/>
          <w:numId w:val="6"/>
        </w:numPr>
        <w:spacing w:after="0" w:line="240" w:lineRule="auto"/>
        <w:ind w:left="0" w:firstLine="567"/>
        <w:jc w:val="both"/>
        <w:rPr>
          <w:rFonts w:ascii="Times New Roman" w:eastAsia="Times New Roman" w:hAnsi="Times New Roman" w:cs="Times New Roman"/>
          <w:color w:val="0E101A"/>
          <w:sz w:val="24"/>
          <w:szCs w:val="24"/>
          <w:lang w:val="en-US" w:eastAsia="en-GB"/>
        </w:rPr>
      </w:pPr>
      <w:r w:rsidRPr="009A1B68">
        <w:rPr>
          <w:rFonts w:ascii="Times New Roman" w:eastAsia="Times New Roman" w:hAnsi="Times New Roman" w:cs="Times New Roman"/>
          <w:color w:val="0E101A"/>
          <w:sz w:val="24"/>
          <w:szCs w:val="24"/>
          <w:lang w:val="en-US" w:eastAsia="en-GB"/>
        </w:rPr>
        <w:t xml:space="preserve">to </w:t>
      </w:r>
      <w:r w:rsidR="00040676" w:rsidRPr="009A1B68">
        <w:rPr>
          <w:rFonts w:ascii="Times New Roman" w:eastAsia="Times New Roman" w:hAnsi="Times New Roman" w:cs="Times New Roman"/>
          <w:color w:val="0E101A"/>
          <w:sz w:val="24"/>
          <w:szCs w:val="24"/>
          <w:lang w:val="en-US" w:eastAsia="en-GB"/>
        </w:rPr>
        <w:t>consider</w:t>
      </w:r>
      <w:r w:rsidRPr="009A1B68">
        <w:rPr>
          <w:rFonts w:ascii="Times New Roman" w:eastAsia="Times New Roman" w:hAnsi="Times New Roman" w:cs="Times New Roman"/>
          <w:color w:val="0E101A"/>
          <w:sz w:val="24"/>
          <w:szCs w:val="24"/>
          <w:lang w:val="en-US" w:eastAsia="en-GB"/>
        </w:rPr>
        <w:t xml:space="preserve"> that provided </w:t>
      </w:r>
      <w:r w:rsidR="00EB4BAF" w:rsidRPr="009A1B68">
        <w:rPr>
          <w:rFonts w:ascii="Times New Roman" w:eastAsia="Times New Roman" w:hAnsi="Times New Roman" w:cs="Times New Roman"/>
          <w:color w:val="0E101A"/>
          <w:sz w:val="24"/>
          <w:szCs w:val="24"/>
          <w:lang w:val="en-US" w:eastAsia="en-GB"/>
        </w:rPr>
        <w:t>economic indicators</w:t>
      </w:r>
      <w:r w:rsidR="00BA1BE0" w:rsidRPr="009A1B68">
        <w:rPr>
          <w:rFonts w:ascii="Times New Roman" w:eastAsia="Times New Roman" w:hAnsi="Times New Roman" w:cs="Times New Roman"/>
          <w:color w:val="0E101A"/>
          <w:sz w:val="24"/>
          <w:szCs w:val="24"/>
          <w:lang w:val="en-US" w:eastAsia="en-GB"/>
        </w:rPr>
        <w:t xml:space="preserve"> </w:t>
      </w:r>
      <w:r w:rsidR="00EB4BAF" w:rsidRPr="009A1B68">
        <w:rPr>
          <w:rFonts w:ascii="Times New Roman" w:eastAsia="Times New Roman" w:hAnsi="Times New Roman" w:cs="Times New Roman"/>
          <w:color w:val="0E101A"/>
          <w:sz w:val="24"/>
          <w:szCs w:val="24"/>
          <w:lang w:val="en-US" w:eastAsia="en-GB"/>
        </w:rPr>
        <w:t>of</w:t>
      </w:r>
      <w:r w:rsidR="00BA1BE0" w:rsidRPr="009A1B68">
        <w:rPr>
          <w:rFonts w:ascii="Times New Roman" w:eastAsia="Times New Roman" w:hAnsi="Times New Roman" w:cs="Times New Roman"/>
          <w:color w:val="0E101A"/>
          <w:sz w:val="24"/>
          <w:szCs w:val="24"/>
          <w:lang w:val="en-US" w:eastAsia="en-GB"/>
        </w:rPr>
        <w:t xml:space="preserve"> two </w:t>
      </w:r>
      <w:r w:rsidR="00EB4BAF" w:rsidRPr="009A1B68">
        <w:rPr>
          <w:rFonts w:ascii="Times New Roman" w:eastAsia="Times New Roman" w:hAnsi="Times New Roman" w:cs="Times New Roman"/>
          <w:color w:val="0E101A"/>
          <w:sz w:val="24"/>
          <w:szCs w:val="24"/>
          <w:lang w:val="en-US" w:eastAsia="en-GB"/>
        </w:rPr>
        <w:t>UK</w:t>
      </w:r>
      <w:r w:rsidR="00BA1BE0" w:rsidRPr="009A1B68">
        <w:rPr>
          <w:rFonts w:ascii="Times New Roman" w:eastAsia="Times New Roman" w:hAnsi="Times New Roman" w:cs="Times New Roman"/>
          <w:color w:val="0E101A"/>
          <w:sz w:val="24"/>
          <w:szCs w:val="24"/>
          <w:lang w:val="en-US" w:eastAsia="en-GB"/>
        </w:rPr>
        <w:t xml:space="preserve"> producers</w:t>
      </w:r>
      <w:r w:rsidR="00EB4BAF" w:rsidRPr="009A1B68">
        <w:rPr>
          <w:rFonts w:ascii="Times New Roman" w:eastAsia="Times New Roman" w:hAnsi="Times New Roman" w:cs="Times New Roman"/>
          <w:color w:val="0E101A"/>
          <w:sz w:val="24"/>
          <w:szCs w:val="24"/>
          <w:lang w:val="en-US" w:eastAsia="en-GB"/>
        </w:rPr>
        <w:t xml:space="preserve"> </w:t>
      </w:r>
      <w:r w:rsidR="00BA1BE0" w:rsidRPr="009A1B68">
        <w:rPr>
          <w:rFonts w:ascii="Times New Roman" w:eastAsia="Times New Roman" w:hAnsi="Times New Roman" w:cs="Times New Roman"/>
          <w:color w:val="0E101A"/>
          <w:sz w:val="24"/>
          <w:szCs w:val="24"/>
          <w:lang w:val="en-US" w:eastAsia="en-GB"/>
        </w:rPr>
        <w:t xml:space="preserve">do not represent the </w:t>
      </w:r>
      <w:r w:rsidR="00B8333D" w:rsidRPr="009A1B68">
        <w:rPr>
          <w:rFonts w:ascii="Times New Roman" w:eastAsia="Times New Roman" w:hAnsi="Times New Roman" w:cs="Times New Roman"/>
          <w:color w:val="0E101A"/>
          <w:sz w:val="24"/>
          <w:szCs w:val="24"/>
          <w:lang w:val="en-US" w:eastAsia="en-GB"/>
        </w:rPr>
        <w:t xml:space="preserve">situation of </w:t>
      </w:r>
      <w:r w:rsidR="00BA1BE0" w:rsidRPr="009A1B68">
        <w:rPr>
          <w:rFonts w:ascii="Times New Roman" w:eastAsia="Times New Roman" w:hAnsi="Times New Roman" w:cs="Times New Roman"/>
          <w:color w:val="0E101A"/>
          <w:sz w:val="24"/>
          <w:szCs w:val="24"/>
          <w:lang w:val="en-US" w:eastAsia="en-GB"/>
        </w:rPr>
        <w:t>all industr</w:t>
      </w:r>
      <w:r w:rsidR="00B8333D" w:rsidRPr="009A1B68">
        <w:rPr>
          <w:rFonts w:ascii="Times New Roman" w:eastAsia="Times New Roman" w:hAnsi="Times New Roman" w:cs="Times New Roman"/>
          <w:color w:val="0E101A"/>
          <w:sz w:val="24"/>
          <w:szCs w:val="24"/>
          <w:lang w:val="en-US" w:eastAsia="en-GB"/>
        </w:rPr>
        <w:t>y</w:t>
      </w:r>
      <w:r w:rsidR="00040676" w:rsidRPr="009A1B68">
        <w:rPr>
          <w:rFonts w:ascii="Times New Roman" w:eastAsia="Times New Roman" w:hAnsi="Times New Roman" w:cs="Times New Roman"/>
          <w:color w:val="0E101A"/>
          <w:sz w:val="24"/>
          <w:szCs w:val="24"/>
          <w:lang w:val="en-US" w:eastAsia="en-GB"/>
        </w:rPr>
        <w:t xml:space="preserve"> and are ambiguous. </w:t>
      </w:r>
      <w:r w:rsidR="0002022F" w:rsidRPr="009A1B68">
        <w:rPr>
          <w:rFonts w:ascii="Times New Roman" w:eastAsia="Times New Roman" w:hAnsi="Times New Roman" w:cs="Times New Roman"/>
          <w:color w:val="0E101A"/>
          <w:sz w:val="24"/>
          <w:szCs w:val="24"/>
          <w:lang w:val="en-US" w:eastAsia="en-GB"/>
        </w:rPr>
        <w:t xml:space="preserve">At least one </w:t>
      </w:r>
      <w:r w:rsidR="00D62936" w:rsidRPr="009A1B68">
        <w:rPr>
          <w:rFonts w:ascii="Times New Roman" w:eastAsia="Times New Roman" w:hAnsi="Times New Roman" w:cs="Times New Roman"/>
          <w:color w:val="0E101A"/>
          <w:sz w:val="24"/>
          <w:szCs w:val="24"/>
          <w:lang w:val="en-US" w:eastAsia="en-GB"/>
        </w:rPr>
        <w:t>company’s</w:t>
      </w:r>
      <w:r w:rsidR="00911B68" w:rsidRPr="009A1B68">
        <w:rPr>
          <w:rFonts w:ascii="Times New Roman" w:eastAsia="Times New Roman" w:hAnsi="Times New Roman" w:cs="Times New Roman"/>
          <w:color w:val="0E101A"/>
          <w:sz w:val="24"/>
          <w:szCs w:val="24"/>
          <w:lang w:val="en-US" w:eastAsia="en-GB"/>
        </w:rPr>
        <w:t xml:space="preserve"> main</w:t>
      </w:r>
      <w:r w:rsidR="0002022F" w:rsidRPr="009A1B68">
        <w:rPr>
          <w:rFonts w:ascii="Times New Roman" w:eastAsia="Times New Roman" w:hAnsi="Times New Roman" w:cs="Times New Roman"/>
          <w:color w:val="0E101A"/>
          <w:sz w:val="24"/>
          <w:szCs w:val="24"/>
          <w:lang w:val="en-US" w:eastAsia="en-GB"/>
        </w:rPr>
        <w:t xml:space="preserve"> </w:t>
      </w:r>
      <w:r w:rsidR="00911B68" w:rsidRPr="009A1B68">
        <w:rPr>
          <w:rFonts w:ascii="Times New Roman" w:eastAsia="Times New Roman" w:hAnsi="Times New Roman" w:cs="Times New Roman"/>
          <w:color w:val="0E101A"/>
          <w:sz w:val="24"/>
          <w:szCs w:val="24"/>
          <w:lang w:val="en-US" w:eastAsia="en-GB"/>
        </w:rPr>
        <w:t xml:space="preserve">economic </w:t>
      </w:r>
      <w:r w:rsidR="00C706E4" w:rsidRPr="009A1B68">
        <w:rPr>
          <w:rFonts w:ascii="Times New Roman" w:eastAsia="Times New Roman" w:hAnsi="Times New Roman" w:cs="Times New Roman"/>
          <w:color w:val="0E101A"/>
          <w:sz w:val="24"/>
          <w:szCs w:val="24"/>
          <w:lang w:val="en-US" w:eastAsia="en-GB"/>
        </w:rPr>
        <w:t>data</w:t>
      </w:r>
      <w:r w:rsidR="00911B68" w:rsidRPr="009A1B68">
        <w:rPr>
          <w:rFonts w:ascii="Times New Roman" w:eastAsia="Times New Roman" w:hAnsi="Times New Roman" w:cs="Times New Roman"/>
          <w:color w:val="0E101A"/>
          <w:sz w:val="24"/>
          <w:szCs w:val="24"/>
          <w:lang w:val="en-US" w:eastAsia="en-GB"/>
        </w:rPr>
        <w:t xml:space="preserve"> </w:t>
      </w:r>
      <w:r w:rsidR="007F577A" w:rsidRPr="009A1B68">
        <w:rPr>
          <w:rFonts w:ascii="Times New Roman" w:eastAsia="Times New Roman" w:hAnsi="Times New Roman" w:cs="Times New Roman"/>
          <w:color w:val="0E101A"/>
          <w:sz w:val="24"/>
          <w:szCs w:val="24"/>
          <w:lang w:val="en-US" w:eastAsia="en-GB"/>
        </w:rPr>
        <w:t>(sales volume, profitability, average salary</w:t>
      </w:r>
      <w:r w:rsidR="00D629A5">
        <w:rPr>
          <w:rFonts w:ascii="Times New Roman" w:eastAsia="Times New Roman" w:hAnsi="Times New Roman" w:cs="Times New Roman"/>
          <w:color w:val="0E101A"/>
          <w:sz w:val="24"/>
          <w:szCs w:val="24"/>
          <w:lang w:val="en-US" w:eastAsia="en-GB"/>
        </w:rPr>
        <w:t>, etc.</w:t>
      </w:r>
      <w:r w:rsidR="007F577A" w:rsidRPr="009A1B68">
        <w:rPr>
          <w:rFonts w:ascii="Times New Roman" w:eastAsia="Times New Roman" w:hAnsi="Times New Roman" w:cs="Times New Roman"/>
          <w:color w:val="0E101A"/>
          <w:sz w:val="24"/>
          <w:szCs w:val="24"/>
          <w:lang w:val="en-US" w:eastAsia="en-GB"/>
        </w:rPr>
        <w:t>)</w:t>
      </w:r>
      <w:r w:rsidR="00911B68" w:rsidRPr="009A1B68">
        <w:rPr>
          <w:rFonts w:ascii="Times New Roman" w:eastAsia="Times New Roman" w:hAnsi="Times New Roman" w:cs="Times New Roman"/>
          <w:color w:val="0E101A"/>
          <w:sz w:val="24"/>
          <w:szCs w:val="24"/>
          <w:lang w:val="en-US" w:eastAsia="en-GB"/>
        </w:rPr>
        <w:t xml:space="preserve"> </w:t>
      </w:r>
      <w:r w:rsidR="00697479" w:rsidRPr="009A1B68">
        <w:rPr>
          <w:rFonts w:ascii="Times New Roman" w:eastAsia="Times New Roman" w:hAnsi="Times New Roman" w:cs="Times New Roman"/>
          <w:color w:val="0E101A"/>
          <w:sz w:val="24"/>
          <w:szCs w:val="24"/>
          <w:lang w:val="en-US" w:eastAsia="en-GB"/>
        </w:rPr>
        <w:t>increased,</w:t>
      </w:r>
      <w:r w:rsidR="00D62936" w:rsidRPr="009A1B68">
        <w:rPr>
          <w:rFonts w:ascii="Times New Roman" w:eastAsia="Times New Roman" w:hAnsi="Times New Roman" w:cs="Times New Roman"/>
          <w:color w:val="0E101A"/>
          <w:sz w:val="24"/>
          <w:szCs w:val="24"/>
          <w:lang w:val="en-US" w:eastAsia="en-GB"/>
        </w:rPr>
        <w:t xml:space="preserve"> and it </w:t>
      </w:r>
      <w:r w:rsidR="0002022F" w:rsidRPr="009A1B68">
        <w:rPr>
          <w:rFonts w:ascii="Times New Roman" w:eastAsia="Times New Roman" w:hAnsi="Times New Roman" w:cs="Times New Roman"/>
          <w:color w:val="0E101A"/>
          <w:sz w:val="24"/>
          <w:szCs w:val="24"/>
          <w:lang w:val="en-US" w:eastAsia="en-GB"/>
        </w:rPr>
        <w:t>didn’t suffer injury.</w:t>
      </w:r>
    </w:p>
    <w:p w14:paraId="4D46EC8F" w14:textId="47DC12D7" w:rsidR="00B557E2" w:rsidRPr="009A1B68" w:rsidRDefault="00E0124D" w:rsidP="009A1B68">
      <w:pPr>
        <w:pStyle w:val="ListParagraph"/>
        <w:numPr>
          <w:ilvl w:val="0"/>
          <w:numId w:val="6"/>
        </w:numPr>
        <w:spacing w:after="0" w:line="240" w:lineRule="auto"/>
        <w:ind w:left="0" w:firstLine="567"/>
        <w:jc w:val="both"/>
        <w:rPr>
          <w:rFonts w:ascii="Times New Roman" w:eastAsia="Times New Roman" w:hAnsi="Times New Roman" w:cs="Times New Roman"/>
          <w:color w:val="0E101A"/>
          <w:sz w:val="24"/>
          <w:szCs w:val="24"/>
          <w:lang w:val="en-US" w:eastAsia="en-GB"/>
        </w:rPr>
      </w:pPr>
      <w:r>
        <w:rPr>
          <w:rFonts w:ascii="Times New Roman" w:eastAsia="Times New Roman" w:hAnsi="Times New Roman" w:cs="Times New Roman"/>
          <w:color w:val="0E101A"/>
          <w:sz w:val="24"/>
          <w:szCs w:val="24"/>
          <w:lang w:val="en-US" w:eastAsia="en-GB"/>
        </w:rPr>
        <w:t xml:space="preserve">to </w:t>
      </w:r>
      <w:r w:rsidR="00B557E2" w:rsidRPr="009A1B68">
        <w:rPr>
          <w:rFonts w:ascii="Times New Roman" w:eastAsia="Times New Roman" w:hAnsi="Times New Roman" w:cs="Times New Roman"/>
          <w:color w:val="0E101A"/>
          <w:sz w:val="24"/>
          <w:szCs w:val="24"/>
          <w:lang w:val="en-US" w:eastAsia="en-GB"/>
        </w:rPr>
        <w:t xml:space="preserve">de-cumulate Lithuanian and UAE imports. </w:t>
      </w:r>
    </w:p>
    <w:p w14:paraId="46365DEA" w14:textId="62601336" w:rsidR="00D62936" w:rsidRDefault="00E0124D" w:rsidP="009A1B68">
      <w:pPr>
        <w:pStyle w:val="ListParagraph"/>
        <w:numPr>
          <w:ilvl w:val="0"/>
          <w:numId w:val="6"/>
        </w:numPr>
        <w:spacing w:after="0" w:line="240" w:lineRule="auto"/>
        <w:ind w:left="0" w:firstLine="567"/>
        <w:jc w:val="both"/>
        <w:rPr>
          <w:rFonts w:ascii="Times New Roman" w:eastAsia="Times New Roman" w:hAnsi="Times New Roman" w:cs="Times New Roman"/>
          <w:color w:val="0E101A"/>
          <w:sz w:val="24"/>
          <w:szCs w:val="24"/>
          <w:lang w:val="en-US" w:eastAsia="en-GB"/>
        </w:rPr>
      </w:pPr>
      <w:r>
        <w:rPr>
          <w:rFonts w:ascii="Times New Roman" w:eastAsia="Times New Roman" w:hAnsi="Times New Roman" w:cs="Times New Roman"/>
          <w:color w:val="0E101A"/>
          <w:sz w:val="24"/>
          <w:szCs w:val="24"/>
          <w:lang w:val="en-US" w:eastAsia="en-GB"/>
        </w:rPr>
        <w:t xml:space="preserve">to </w:t>
      </w:r>
      <w:r w:rsidR="00D041C6">
        <w:rPr>
          <w:rFonts w:ascii="Times New Roman" w:eastAsia="Times New Roman" w:hAnsi="Times New Roman" w:cs="Times New Roman"/>
          <w:color w:val="0E101A"/>
          <w:sz w:val="24"/>
          <w:szCs w:val="24"/>
          <w:lang w:val="en-US" w:eastAsia="en-GB"/>
        </w:rPr>
        <w:t xml:space="preserve">exclude </w:t>
      </w:r>
      <w:r w:rsidR="0078433A" w:rsidRPr="009A1B68">
        <w:rPr>
          <w:rFonts w:ascii="Times New Roman" w:eastAsia="Times New Roman" w:hAnsi="Times New Roman" w:cs="Times New Roman"/>
          <w:color w:val="0E101A"/>
          <w:sz w:val="24"/>
          <w:szCs w:val="24"/>
          <w:lang w:val="en-US" w:eastAsia="en-GB"/>
        </w:rPr>
        <w:t xml:space="preserve">volume of imports from Lithuania </w:t>
      </w:r>
      <w:r w:rsidR="00697479" w:rsidRPr="009A1B68">
        <w:rPr>
          <w:rFonts w:ascii="Times New Roman" w:eastAsia="Times New Roman" w:hAnsi="Times New Roman" w:cs="Times New Roman"/>
          <w:color w:val="0E101A"/>
          <w:sz w:val="24"/>
          <w:szCs w:val="24"/>
          <w:lang w:val="en-US" w:eastAsia="en-GB"/>
        </w:rPr>
        <w:t>considering</w:t>
      </w:r>
      <w:r w:rsidR="0078433A" w:rsidRPr="009A1B68">
        <w:rPr>
          <w:rFonts w:ascii="Times New Roman" w:eastAsia="Times New Roman" w:hAnsi="Times New Roman" w:cs="Times New Roman"/>
          <w:color w:val="0E101A"/>
          <w:sz w:val="24"/>
          <w:szCs w:val="24"/>
          <w:lang w:val="en-US" w:eastAsia="en-GB"/>
        </w:rPr>
        <w:t xml:space="preserve"> only</w:t>
      </w:r>
      <w:r w:rsidR="00EE0A28" w:rsidRPr="009A1B68">
        <w:rPr>
          <w:rFonts w:ascii="Times New Roman" w:eastAsia="Times New Roman" w:hAnsi="Times New Roman" w:cs="Times New Roman"/>
          <w:color w:val="0E101A"/>
          <w:sz w:val="24"/>
          <w:szCs w:val="24"/>
          <w:lang w:val="en-US" w:eastAsia="en-GB"/>
        </w:rPr>
        <w:t xml:space="preserve"> goods that are in the scope of the investigation</w:t>
      </w:r>
      <w:r w:rsidR="000F72A0">
        <w:rPr>
          <w:rFonts w:ascii="Times New Roman" w:eastAsia="Times New Roman" w:hAnsi="Times New Roman" w:cs="Times New Roman"/>
          <w:color w:val="0E101A"/>
          <w:sz w:val="24"/>
          <w:szCs w:val="24"/>
          <w:lang w:val="en-US" w:eastAsia="en-GB"/>
        </w:rPr>
        <w:t xml:space="preserve"> (</w:t>
      </w:r>
      <w:r w:rsidR="00371AD1">
        <w:rPr>
          <w:rFonts w:ascii="Times New Roman" w:eastAsia="Times New Roman" w:hAnsi="Times New Roman" w:cs="Times New Roman"/>
          <w:color w:val="0E101A"/>
          <w:sz w:val="24"/>
          <w:szCs w:val="24"/>
          <w:lang w:val="en-US" w:eastAsia="en-GB"/>
        </w:rPr>
        <w:t>instead of</w:t>
      </w:r>
      <w:r w:rsidR="000F72A0">
        <w:rPr>
          <w:rFonts w:ascii="Times New Roman" w:eastAsia="Times New Roman" w:hAnsi="Times New Roman" w:cs="Times New Roman"/>
          <w:color w:val="0E101A"/>
          <w:sz w:val="24"/>
          <w:szCs w:val="24"/>
          <w:lang w:val="en-US" w:eastAsia="en-GB"/>
        </w:rPr>
        <w:t xml:space="preserve"> all imports </w:t>
      </w:r>
      <w:r w:rsidR="001C769F">
        <w:rPr>
          <w:rFonts w:ascii="Times New Roman" w:eastAsia="Times New Roman" w:hAnsi="Times New Roman" w:cs="Times New Roman"/>
          <w:color w:val="0E101A"/>
          <w:sz w:val="24"/>
          <w:szCs w:val="24"/>
          <w:lang w:val="en-US" w:eastAsia="en-GB"/>
        </w:rPr>
        <w:t xml:space="preserve">under CN codes </w:t>
      </w:r>
      <w:r w:rsidR="001C769F" w:rsidRPr="001C769F">
        <w:rPr>
          <w:rFonts w:ascii="Times New Roman" w:eastAsia="Times New Roman" w:hAnsi="Times New Roman" w:cs="Times New Roman"/>
          <w:color w:val="0E101A"/>
          <w:sz w:val="24"/>
          <w:szCs w:val="24"/>
          <w:lang w:val="en-US" w:eastAsia="en-GB"/>
        </w:rPr>
        <w:t>27101981 and 27101983</w:t>
      </w:r>
      <w:r w:rsidR="00371AD1">
        <w:rPr>
          <w:rFonts w:ascii="Times New Roman" w:eastAsia="Times New Roman" w:hAnsi="Times New Roman" w:cs="Times New Roman"/>
          <w:color w:val="0E101A"/>
          <w:sz w:val="24"/>
          <w:szCs w:val="24"/>
          <w:lang w:val="en-US" w:eastAsia="en-GB"/>
        </w:rPr>
        <w:t>)</w:t>
      </w:r>
      <w:r w:rsidR="00D060D6" w:rsidRPr="009A1B68">
        <w:rPr>
          <w:rFonts w:ascii="Times New Roman" w:eastAsia="Times New Roman" w:hAnsi="Times New Roman" w:cs="Times New Roman"/>
          <w:color w:val="0E101A"/>
          <w:sz w:val="24"/>
          <w:szCs w:val="24"/>
          <w:lang w:val="en-US" w:eastAsia="en-GB"/>
        </w:rPr>
        <w:t>.</w:t>
      </w:r>
    </w:p>
    <w:p w14:paraId="5D07CF57" w14:textId="40F5CE63" w:rsidR="0065103F" w:rsidRPr="009A1B68" w:rsidRDefault="00E0124D" w:rsidP="009A1B68">
      <w:pPr>
        <w:pStyle w:val="ListParagraph"/>
        <w:numPr>
          <w:ilvl w:val="0"/>
          <w:numId w:val="6"/>
        </w:numPr>
        <w:spacing w:after="0" w:line="240" w:lineRule="auto"/>
        <w:ind w:left="0" w:firstLine="567"/>
        <w:jc w:val="both"/>
        <w:rPr>
          <w:rFonts w:ascii="Times New Roman" w:eastAsia="Times New Roman" w:hAnsi="Times New Roman" w:cs="Times New Roman"/>
          <w:color w:val="0E101A"/>
          <w:sz w:val="24"/>
          <w:szCs w:val="24"/>
          <w:lang w:val="en-US" w:eastAsia="en-GB"/>
        </w:rPr>
      </w:pPr>
      <w:r>
        <w:rPr>
          <w:rFonts w:ascii="Times New Roman" w:eastAsia="Times New Roman" w:hAnsi="Times New Roman" w:cs="Times New Roman"/>
          <w:color w:val="0E101A"/>
          <w:sz w:val="24"/>
          <w:szCs w:val="24"/>
          <w:lang w:val="en-US" w:eastAsia="en-GB"/>
        </w:rPr>
        <w:t xml:space="preserve">to </w:t>
      </w:r>
      <w:r w:rsidRPr="00853E62">
        <w:rPr>
          <w:rFonts w:ascii="Times New Roman" w:eastAsia="Times New Roman" w:hAnsi="Times New Roman" w:cs="Times New Roman"/>
          <w:color w:val="0E101A"/>
          <w:sz w:val="24"/>
          <w:szCs w:val="24"/>
          <w:lang w:val="en-US" w:eastAsia="en-GB"/>
        </w:rPr>
        <w:t xml:space="preserve">declare </w:t>
      </w:r>
      <w:r w:rsidR="00371AD1" w:rsidRPr="00853E62">
        <w:rPr>
          <w:rFonts w:ascii="Times New Roman" w:eastAsia="Times New Roman" w:hAnsi="Times New Roman" w:cs="Times New Roman"/>
          <w:color w:val="0E101A"/>
          <w:sz w:val="24"/>
          <w:szCs w:val="24"/>
          <w:lang w:val="en-US" w:eastAsia="en-GB"/>
        </w:rPr>
        <w:t xml:space="preserve">the imports of </w:t>
      </w:r>
      <w:r w:rsidR="00371AD1">
        <w:rPr>
          <w:rFonts w:ascii="Times New Roman" w:eastAsia="Times New Roman" w:hAnsi="Times New Roman" w:cs="Times New Roman"/>
          <w:color w:val="0E101A"/>
          <w:sz w:val="24"/>
          <w:szCs w:val="24"/>
          <w:lang w:val="en-US" w:eastAsia="en-GB"/>
        </w:rPr>
        <w:t>oils</w:t>
      </w:r>
      <w:r w:rsidR="00371AD1" w:rsidRPr="00853E62">
        <w:rPr>
          <w:rFonts w:ascii="Times New Roman" w:eastAsia="Times New Roman" w:hAnsi="Times New Roman" w:cs="Times New Roman"/>
          <w:color w:val="0E101A"/>
          <w:sz w:val="24"/>
          <w:szCs w:val="24"/>
          <w:lang w:val="en-US" w:eastAsia="en-GB"/>
        </w:rPr>
        <w:t xml:space="preserve"> from Lithuania negligible (</w:t>
      </w:r>
      <w:r w:rsidR="00371AD1">
        <w:rPr>
          <w:rFonts w:ascii="Times New Roman" w:eastAsia="Times New Roman" w:hAnsi="Times New Roman" w:cs="Times New Roman"/>
          <w:color w:val="0E101A"/>
          <w:sz w:val="24"/>
          <w:szCs w:val="24"/>
          <w:lang w:val="en-US" w:eastAsia="en-GB"/>
        </w:rPr>
        <w:t>below</w:t>
      </w:r>
      <w:r w:rsidR="00371AD1" w:rsidRPr="00853E62">
        <w:rPr>
          <w:rFonts w:ascii="Times New Roman" w:eastAsia="Times New Roman" w:hAnsi="Times New Roman" w:cs="Times New Roman"/>
          <w:color w:val="0E101A"/>
          <w:sz w:val="24"/>
          <w:szCs w:val="24"/>
          <w:lang w:val="en-US" w:eastAsia="en-GB"/>
        </w:rPr>
        <w:t xml:space="preserve"> </w:t>
      </w:r>
      <w:r w:rsidR="00371AD1">
        <w:rPr>
          <w:rFonts w:ascii="Times New Roman" w:eastAsia="Times New Roman" w:hAnsi="Times New Roman" w:cs="Times New Roman"/>
          <w:color w:val="0E101A"/>
          <w:sz w:val="24"/>
          <w:szCs w:val="24"/>
          <w:lang w:val="en-US" w:eastAsia="en-GB"/>
        </w:rPr>
        <w:t>3</w:t>
      </w:r>
      <w:r w:rsidR="00371AD1" w:rsidRPr="00853E62">
        <w:rPr>
          <w:rFonts w:ascii="Times New Roman" w:eastAsia="Times New Roman" w:hAnsi="Times New Roman" w:cs="Times New Roman"/>
          <w:color w:val="0E101A"/>
          <w:sz w:val="24"/>
          <w:szCs w:val="24"/>
          <w:lang w:val="en-US" w:eastAsia="en-GB"/>
        </w:rPr>
        <w:t xml:space="preserve">%) and, consequently, </w:t>
      </w:r>
      <w:r>
        <w:rPr>
          <w:rFonts w:ascii="Times New Roman" w:eastAsia="Times New Roman" w:hAnsi="Times New Roman" w:cs="Times New Roman"/>
          <w:color w:val="0E101A"/>
          <w:sz w:val="24"/>
          <w:szCs w:val="24"/>
          <w:lang w:val="en-US" w:eastAsia="en-GB"/>
        </w:rPr>
        <w:t xml:space="preserve">to terminate </w:t>
      </w:r>
      <w:r w:rsidR="00371AD1" w:rsidRPr="00853E62">
        <w:rPr>
          <w:rFonts w:ascii="Times New Roman" w:eastAsia="Times New Roman" w:hAnsi="Times New Roman" w:cs="Times New Roman"/>
          <w:color w:val="0E101A"/>
          <w:sz w:val="24"/>
          <w:szCs w:val="24"/>
          <w:lang w:val="en-US" w:eastAsia="en-GB"/>
        </w:rPr>
        <w:t xml:space="preserve">the anti-dumping investigation regarding the import of </w:t>
      </w:r>
      <w:r w:rsidR="0017221D">
        <w:rPr>
          <w:rFonts w:ascii="Times New Roman" w:eastAsia="Times New Roman" w:hAnsi="Times New Roman" w:cs="Times New Roman"/>
          <w:color w:val="0E101A"/>
          <w:sz w:val="24"/>
          <w:szCs w:val="24"/>
          <w:lang w:val="en-US" w:eastAsia="en-GB"/>
        </w:rPr>
        <w:t>oils</w:t>
      </w:r>
      <w:r w:rsidR="00371AD1" w:rsidRPr="00853E62">
        <w:rPr>
          <w:rFonts w:ascii="Times New Roman" w:eastAsia="Times New Roman" w:hAnsi="Times New Roman" w:cs="Times New Roman"/>
          <w:color w:val="0E101A"/>
          <w:sz w:val="24"/>
          <w:szCs w:val="24"/>
          <w:lang w:val="en-US" w:eastAsia="en-GB"/>
        </w:rPr>
        <w:t xml:space="preserve"> from Lithuania.</w:t>
      </w:r>
    </w:p>
    <w:p w14:paraId="2D3309B7" w14:textId="77777777" w:rsidR="00697479" w:rsidRPr="00D62936" w:rsidRDefault="00697479" w:rsidP="00853E62">
      <w:pPr>
        <w:spacing w:after="0" w:line="240" w:lineRule="auto"/>
        <w:jc w:val="both"/>
        <w:rPr>
          <w:rFonts w:ascii="Times New Roman" w:eastAsia="Times New Roman" w:hAnsi="Times New Roman" w:cs="Times New Roman"/>
          <w:color w:val="0E101A"/>
          <w:sz w:val="24"/>
          <w:szCs w:val="24"/>
          <w:lang w:val="en-US" w:eastAsia="en-GB"/>
        </w:rPr>
      </w:pPr>
    </w:p>
    <w:p w14:paraId="6FE467D1" w14:textId="44D12069" w:rsidR="00BF1180" w:rsidRPr="00853E62" w:rsidRDefault="00BF1180" w:rsidP="00BF1180">
      <w:pPr>
        <w:spacing w:after="0" w:line="240" w:lineRule="auto"/>
        <w:jc w:val="both"/>
        <w:rPr>
          <w:rFonts w:ascii="Times New Roman" w:eastAsia="Times New Roman" w:hAnsi="Times New Roman" w:cs="Times New Roman"/>
          <w:color w:val="0E101A"/>
          <w:sz w:val="24"/>
          <w:szCs w:val="24"/>
          <w:lang w:val="en-US" w:eastAsia="en-GB"/>
        </w:rPr>
      </w:pPr>
      <w:r w:rsidRPr="00853E62">
        <w:rPr>
          <w:rFonts w:ascii="Times New Roman" w:eastAsia="Times New Roman" w:hAnsi="Times New Roman" w:cs="Times New Roman"/>
          <w:color w:val="0E101A"/>
          <w:sz w:val="24"/>
          <w:szCs w:val="24"/>
          <w:lang w:val="en-US" w:eastAsia="en-GB"/>
        </w:rPr>
        <w:t xml:space="preserve">We urge the </w:t>
      </w:r>
      <w:r w:rsidR="003536A8" w:rsidRPr="003536A8">
        <w:rPr>
          <w:rFonts w:ascii="Times New Roman" w:eastAsia="Times New Roman" w:hAnsi="Times New Roman" w:cs="Times New Roman"/>
          <w:color w:val="0E101A"/>
          <w:sz w:val="24"/>
          <w:szCs w:val="24"/>
          <w:lang w:val="en-US" w:eastAsia="en-GB"/>
        </w:rPr>
        <w:t xml:space="preserve">United Kingdom </w:t>
      </w:r>
      <w:r w:rsidRPr="00853E62">
        <w:rPr>
          <w:rFonts w:ascii="Times New Roman" w:eastAsia="Times New Roman" w:hAnsi="Times New Roman" w:cs="Times New Roman"/>
          <w:color w:val="0E101A"/>
          <w:sz w:val="24"/>
          <w:szCs w:val="24"/>
          <w:lang w:val="en-US" w:eastAsia="en-GB"/>
        </w:rPr>
        <w:t xml:space="preserve">authorities to refrain from the imposition of any anti-dumping measures if their compliance with the WTO Anti-dumping Agreement is not fully respected. The on-going investigation concerning imports of </w:t>
      </w:r>
      <w:r w:rsidR="003536A8">
        <w:rPr>
          <w:rFonts w:ascii="Times New Roman" w:eastAsia="Times New Roman" w:hAnsi="Times New Roman" w:cs="Times New Roman"/>
          <w:color w:val="0E101A"/>
          <w:sz w:val="24"/>
          <w:szCs w:val="24"/>
          <w:lang w:val="en-US" w:eastAsia="en-GB"/>
        </w:rPr>
        <w:t>oils</w:t>
      </w:r>
      <w:r w:rsidRPr="00853E62">
        <w:rPr>
          <w:rFonts w:ascii="Times New Roman" w:eastAsia="Times New Roman" w:hAnsi="Times New Roman" w:cs="Times New Roman"/>
          <w:color w:val="0E101A"/>
          <w:sz w:val="24"/>
          <w:szCs w:val="24"/>
          <w:lang w:val="en-US" w:eastAsia="en-GB"/>
        </w:rPr>
        <w:t xml:space="preserve"> from Lithuania should be terminated. </w:t>
      </w:r>
    </w:p>
    <w:p w14:paraId="03B66514" w14:textId="77777777" w:rsidR="008523FA" w:rsidRDefault="008523FA" w:rsidP="00853E62">
      <w:pPr>
        <w:spacing w:after="0" w:line="240" w:lineRule="auto"/>
        <w:jc w:val="both"/>
        <w:rPr>
          <w:rFonts w:ascii="Times New Roman" w:eastAsia="Times New Roman" w:hAnsi="Times New Roman" w:cs="Times New Roman"/>
          <w:color w:val="0E101A"/>
          <w:sz w:val="24"/>
          <w:szCs w:val="24"/>
          <w:lang w:val="en-US" w:eastAsia="en-GB"/>
        </w:rPr>
      </w:pPr>
    </w:p>
    <w:p w14:paraId="0B360B54" w14:textId="08C50542" w:rsidR="003536A8" w:rsidRDefault="003536A8" w:rsidP="00853E62">
      <w:pPr>
        <w:spacing w:after="0" w:line="240" w:lineRule="auto"/>
        <w:jc w:val="both"/>
        <w:rPr>
          <w:rFonts w:ascii="Times New Roman" w:eastAsia="Times New Roman" w:hAnsi="Times New Roman" w:cs="Times New Roman"/>
          <w:color w:val="0E101A"/>
          <w:sz w:val="24"/>
          <w:szCs w:val="24"/>
          <w:lang w:val="en-US" w:eastAsia="en-GB"/>
        </w:rPr>
      </w:pPr>
      <w:r>
        <w:rPr>
          <w:rFonts w:ascii="Times New Roman" w:eastAsia="Times New Roman" w:hAnsi="Times New Roman" w:cs="Times New Roman"/>
          <w:color w:val="0E101A"/>
          <w:sz w:val="24"/>
          <w:szCs w:val="24"/>
          <w:lang w:val="en-US" w:eastAsia="en-GB"/>
        </w:rPr>
        <w:t xml:space="preserve"> </w:t>
      </w:r>
    </w:p>
    <w:p w14:paraId="575C06CA" w14:textId="77777777" w:rsidR="00853E62" w:rsidRPr="00853E62" w:rsidRDefault="00853E62" w:rsidP="00853E62">
      <w:pPr>
        <w:spacing w:after="0" w:line="240" w:lineRule="auto"/>
        <w:jc w:val="both"/>
        <w:rPr>
          <w:rFonts w:ascii="Times New Roman" w:eastAsia="Times New Roman" w:hAnsi="Times New Roman" w:cs="Times New Roman"/>
          <w:color w:val="0E101A"/>
          <w:sz w:val="24"/>
          <w:szCs w:val="24"/>
          <w:lang w:val="en-US" w:eastAsia="en-GB"/>
        </w:rPr>
      </w:pPr>
    </w:p>
    <w:p w14:paraId="34A8AC10" w14:textId="77777777" w:rsidR="00853E62" w:rsidRDefault="00853E62" w:rsidP="00DD44C2">
      <w:pPr>
        <w:spacing w:after="0" w:line="240" w:lineRule="auto"/>
        <w:jc w:val="both"/>
        <w:rPr>
          <w:rFonts w:ascii="Times New Roman" w:eastAsia="Times New Roman" w:hAnsi="Times New Roman" w:cs="Times New Roman"/>
          <w:color w:val="0E101A"/>
          <w:sz w:val="24"/>
          <w:szCs w:val="24"/>
          <w:lang w:val="en-US" w:eastAsia="en-GB"/>
        </w:rPr>
      </w:pPr>
    </w:p>
    <w:p w14:paraId="5B39F452" w14:textId="77777777" w:rsidR="00DF76B1" w:rsidRDefault="00DF76B1" w:rsidP="00EC5BE1">
      <w:pPr>
        <w:spacing w:after="0" w:line="240" w:lineRule="auto"/>
        <w:jc w:val="both"/>
        <w:rPr>
          <w:rFonts w:ascii="Times New Roman" w:eastAsia="Times New Roman" w:hAnsi="Times New Roman" w:cs="Times New Roman"/>
          <w:color w:val="0E101A"/>
          <w:sz w:val="24"/>
          <w:szCs w:val="24"/>
          <w:lang w:eastAsia="en-GB"/>
        </w:rPr>
      </w:pPr>
      <w:bookmarkStart w:id="2" w:name="_Hlk196837545"/>
    </w:p>
    <w:bookmarkEnd w:id="2"/>
    <w:p w14:paraId="595ECEAC" w14:textId="77777777" w:rsidR="000129A1" w:rsidRDefault="000129A1" w:rsidP="00EC5BE1">
      <w:pPr>
        <w:spacing w:after="0" w:line="240" w:lineRule="auto"/>
        <w:jc w:val="both"/>
        <w:rPr>
          <w:rFonts w:ascii="Times New Roman" w:eastAsia="Times New Roman" w:hAnsi="Times New Roman" w:cs="Times New Roman"/>
          <w:color w:val="0E101A"/>
          <w:sz w:val="24"/>
          <w:szCs w:val="24"/>
          <w:lang w:eastAsia="en-GB"/>
        </w:rPr>
      </w:pPr>
    </w:p>
    <w:p w14:paraId="252B7101" w14:textId="77777777" w:rsidR="00843BB2" w:rsidRPr="00AA5002" w:rsidRDefault="00843BB2" w:rsidP="00AA5002">
      <w:pPr>
        <w:spacing w:after="0" w:line="240" w:lineRule="auto"/>
        <w:jc w:val="both"/>
        <w:rPr>
          <w:rFonts w:ascii="Times New Roman" w:hAnsi="Times New Roman" w:cs="Times New Roman"/>
          <w:sz w:val="24"/>
          <w:szCs w:val="24"/>
        </w:rPr>
      </w:pPr>
    </w:p>
    <w:sectPr w:rsidR="00843BB2" w:rsidRPr="00AA5002" w:rsidSect="00856E1F">
      <w:headerReference w:type="default" r:id="rId7"/>
      <w:pgSz w:w="11906" w:h="16838" w:code="9"/>
      <w:pgMar w:top="1134" w:right="1418" w:bottom="1134" w:left="1418" w:header="680" w:footer="68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8D97" w14:textId="77777777" w:rsidR="00676768" w:rsidRDefault="00676768" w:rsidP="00CC5FA1">
      <w:pPr>
        <w:spacing w:after="0" w:line="240" w:lineRule="auto"/>
      </w:pPr>
      <w:r>
        <w:separator/>
      </w:r>
    </w:p>
  </w:endnote>
  <w:endnote w:type="continuationSeparator" w:id="0">
    <w:p w14:paraId="238C9D22" w14:textId="77777777" w:rsidR="00676768" w:rsidRDefault="00676768" w:rsidP="00CC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2DA4" w14:textId="77777777" w:rsidR="00676768" w:rsidRDefault="00676768" w:rsidP="00CC5FA1">
      <w:pPr>
        <w:spacing w:after="0" w:line="240" w:lineRule="auto"/>
      </w:pPr>
      <w:r>
        <w:separator/>
      </w:r>
    </w:p>
  </w:footnote>
  <w:footnote w:type="continuationSeparator" w:id="0">
    <w:p w14:paraId="321F76A4" w14:textId="77777777" w:rsidR="00676768" w:rsidRDefault="00676768" w:rsidP="00CC5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5B8F" w14:textId="77777777" w:rsidR="00BA1B6E" w:rsidRPr="009916E7" w:rsidRDefault="00F23832" w:rsidP="00BA1B6E">
    <w:pPr>
      <w:pStyle w:val="Header"/>
      <w:jc w:val="right"/>
      <w:rPr>
        <w:rFonts w:ascii="Times New Roman" w:hAnsi="Times New Roman" w:cs="Times New Roman"/>
        <w:sz w:val="24"/>
        <w:szCs w:val="24"/>
      </w:rPr>
    </w:pPr>
    <w:r>
      <w:rPr>
        <w:rFonts w:ascii="Times New Roman" w:hAnsi="Times New Roman" w:cs="Times New Roman"/>
        <w:sz w:val="24"/>
        <w:szCs w:val="24"/>
      </w:rPr>
      <w:t>NON-CONFIDENTIAL</w:t>
    </w:r>
    <w:r w:rsidR="00BA1B6E">
      <w:rPr>
        <w:rFonts w:ascii="Times New Roman" w:hAnsi="Times New Roman" w:cs="Times New Roman"/>
        <w:sz w:val="24"/>
        <w:szCs w:val="24"/>
      </w:rPr>
      <w:t xml:space="preserve">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1613"/>
    <w:multiLevelType w:val="hybridMultilevel"/>
    <w:tmpl w:val="167A9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A214D"/>
    <w:multiLevelType w:val="multilevel"/>
    <w:tmpl w:val="9BCA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61894"/>
    <w:multiLevelType w:val="hybridMultilevel"/>
    <w:tmpl w:val="A500A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124D04"/>
    <w:multiLevelType w:val="hybridMultilevel"/>
    <w:tmpl w:val="A5FEB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5C6329"/>
    <w:multiLevelType w:val="hybridMultilevel"/>
    <w:tmpl w:val="B8308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5C40BC"/>
    <w:multiLevelType w:val="hybridMultilevel"/>
    <w:tmpl w:val="7628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371182">
    <w:abstractNumId w:val="2"/>
  </w:num>
  <w:num w:numId="2" w16cid:durableId="1766685800">
    <w:abstractNumId w:val="0"/>
  </w:num>
  <w:num w:numId="3" w16cid:durableId="774862483">
    <w:abstractNumId w:val="1"/>
  </w:num>
  <w:num w:numId="4" w16cid:durableId="1407654867">
    <w:abstractNumId w:val="4"/>
  </w:num>
  <w:num w:numId="5" w16cid:durableId="1688172688">
    <w:abstractNumId w:val="5"/>
  </w:num>
  <w:num w:numId="6" w16cid:durableId="1570267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F4"/>
    <w:rsid w:val="0000256D"/>
    <w:rsid w:val="000129A1"/>
    <w:rsid w:val="0002022F"/>
    <w:rsid w:val="00024CA6"/>
    <w:rsid w:val="0003388E"/>
    <w:rsid w:val="00040676"/>
    <w:rsid w:val="000505D8"/>
    <w:rsid w:val="000638CD"/>
    <w:rsid w:val="00064E80"/>
    <w:rsid w:val="00065A3F"/>
    <w:rsid w:val="00095B66"/>
    <w:rsid w:val="000C0420"/>
    <w:rsid w:val="000E7FC7"/>
    <w:rsid w:val="000F3839"/>
    <w:rsid w:val="000F72A0"/>
    <w:rsid w:val="00100F0A"/>
    <w:rsid w:val="00101ECB"/>
    <w:rsid w:val="001142AE"/>
    <w:rsid w:val="00114C18"/>
    <w:rsid w:val="00125054"/>
    <w:rsid w:val="0015430C"/>
    <w:rsid w:val="0016476A"/>
    <w:rsid w:val="0017221D"/>
    <w:rsid w:val="001A1D01"/>
    <w:rsid w:val="001A428F"/>
    <w:rsid w:val="001C769F"/>
    <w:rsid w:val="001D1095"/>
    <w:rsid w:val="001D557C"/>
    <w:rsid w:val="001D7B93"/>
    <w:rsid w:val="001E64F6"/>
    <w:rsid w:val="001F299A"/>
    <w:rsid w:val="002025E9"/>
    <w:rsid w:val="002112D9"/>
    <w:rsid w:val="002231B4"/>
    <w:rsid w:val="002247BA"/>
    <w:rsid w:val="00224F8F"/>
    <w:rsid w:val="00236E8D"/>
    <w:rsid w:val="00241621"/>
    <w:rsid w:val="00245B6F"/>
    <w:rsid w:val="00280D29"/>
    <w:rsid w:val="002B1694"/>
    <w:rsid w:val="002B5EAC"/>
    <w:rsid w:val="002C68B7"/>
    <w:rsid w:val="002F061D"/>
    <w:rsid w:val="002F0C64"/>
    <w:rsid w:val="0032701F"/>
    <w:rsid w:val="00327AB1"/>
    <w:rsid w:val="003332E3"/>
    <w:rsid w:val="003536A8"/>
    <w:rsid w:val="00371AD1"/>
    <w:rsid w:val="00373BF4"/>
    <w:rsid w:val="00375DF5"/>
    <w:rsid w:val="003B0AB1"/>
    <w:rsid w:val="003B29CB"/>
    <w:rsid w:val="003B5FC9"/>
    <w:rsid w:val="003C3CF9"/>
    <w:rsid w:val="003C6512"/>
    <w:rsid w:val="003F3486"/>
    <w:rsid w:val="00406235"/>
    <w:rsid w:val="00417D04"/>
    <w:rsid w:val="00417FB5"/>
    <w:rsid w:val="00421AAD"/>
    <w:rsid w:val="00453BD8"/>
    <w:rsid w:val="00467618"/>
    <w:rsid w:val="004710FA"/>
    <w:rsid w:val="00486A0B"/>
    <w:rsid w:val="004A6F88"/>
    <w:rsid w:val="004B0DF4"/>
    <w:rsid w:val="004C711A"/>
    <w:rsid w:val="004D1CD4"/>
    <w:rsid w:val="004D300A"/>
    <w:rsid w:val="004E1883"/>
    <w:rsid w:val="004F3B5C"/>
    <w:rsid w:val="004F5A6D"/>
    <w:rsid w:val="0051779E"/>
    <w:rsid w:val="00523C5A"/>
    <w:rsid w:val="00532DA2"/>
    <w:rsid w:val="00542F0F"/>
    <w:rsid w:val="00546BD7"/>
    <w:rsid w:val="00597803"/>
    <w:rsid w:val="005B4984"/>
    <w:rsid w:val="005C0307"/>
    <w:rsid w:val="005D5A58"/>
    <w:rsid w:val="005E0C41"/>
    <w:rsid w:val="00613E74"/>
    <w:rsid w:val="00627106"/>
    <w:rsid w:val="00637E1D"/>
    <w:rsid w:val="00640064"/>
    <w:rsid w:val="0065103F"/>
    <w:rsid w:val="00676768"/>
    <w:rsid w:val="00682DA0"/>
    <w:rsid w:val="006959E1"/>
    <w:rsid w:val="00697479"/>
    <w:rsid w:val="006A0246"/>
    <w:rsid w:val="006B62C7"/>
    <w:rsid w:val="006F565E"/>
    <w:rsid w:val="0070308A"/>
    <w:rsid w:val="00710CB0"/>
    <w:rsid w:val="007522D3"/>
    <w:rsid w:val="00754545"/>
    <w:rsid w:val="0077522A"/>
    <w:rsid w:val="0078433A"/>
    <w:rsid w:val="007874D2"/>
    <w:rsid w:val="007B39D2"/>
    <w:rsid w:val="007F577A"/>
    <w:rsid w:val="00807513"/>
    <w:rsid w:val="00843BB2"/>
    <w:rsid w:val="008523FA"/>
    <w:rsid w:val="00853E62"/>
    <w:rsid w:val="00856E1F"/>
    <w:rsid w:val="008D0F54"/>
    <w:rsid w:val="008D316B"/>
    <w:rsid w:val="008E24CC"/>
    <w:rsid w:val="00911B68"/>
    <w:rsid w:val="009459AA"/>
    <w:rsid w:val="00951374"/>
    <w:rsid w:val="00960BEE"/>
    <w:rsid w:val="00964363"/>
    <w:rsid w:val="00985F57"/>
    <w:rsid w:val="009916E7"/>
    <w:rsid w:val="00993A4E"/>
    <w:rsid w:val="009A1B68"/>
    <w:rsid w:val="009E3198"/>
    <w:rsid w:val="009E6CF9"/>
    <w:rsid w:val="009F70E6"/>
    <w:rsid w:val="00A13F2D"/>
    <w:rsid w:val="00A379DF"/>
    <w:rsid w:val="00AA5002"/>
    <w:rsid w:val="00AC3887"/>
    <w:rsid w:val="00AD70C0"/>
    <w:rsid w:val="00AF4132"/>
    <w:rsid w:val="00B07740"/>
    <w:rsid w:val="00B43B3C"/>
    <w:rsid w:val="00B52BA6"/>
    <w:rsid w:val="00B557E2"/>
    <w:rsid w:val="00B71BF0"/>
    <w:rsid w:val="00B8333D"/>
    <w:rsid w:val="00BA1B6E"/>
    <w:rsid w:val="00BA1BE0"/>
    <w:rsid w:val="00BA7E76"/>
    <w:rsid w:val="00BC3FDF"/>
    <w:rsid w:val="00BF1180"/>
    <w:rsid w:val="00C00C4E"/>
    <w:rsid w:val="00C307EC"/>
    <w:rsid w:val="00C463EE"/>
    <w:rsid w:val="00C6547F"/>
    <w:rsid w:val="00C706E4"/>
    <w:rsid w:val="00C7386C"/>
    <w:rsid w:val="00C742D7"/>
    <w:rsid w:val="00C931E0"/>
    <w:rsid w:val="00C95CBB"/>
    <w:rsid w:val="00CA78CE"/>
    <w:rsid w:val="00CC5FA1"/>
    <w:rsid w:val="00CF7AA6"/>
    <w:rsid w:val="00D03CC8"/>
    <w:rsid w:val="00D041C6"/>
    <w:rsid w:val="00D049D6"/>
    <w:rsid w:val="00D060D6"/>
    <w:rsid w:val="00D152DE"/>
    <w:rsid w:val="00D3618F"/>
    <w:rsid w:val="00D62936"/>
    <w:rsid w:val="00D629A5"/>
    <w:rsid w:val="00D67501"/>
    <w:rsid w:val="00D701AA"/>
    <w:rsid w:val="00D871B5"/>
    <w:rsid w:val="00DB74A7"/>
    <w:rsid w:val="00DC368F"/>
    <w:rsid w:val="00DD44C2"/>
    <w:rsid w:val="00DE0ECC"/>
    <w:rsid w:val="00DF76B1"/>
    <w:rsid w:val="00E0124D"/>
    <w:rsid w:val="00E24BB4"/>
    <w:rsid w:val="00E24C93"/>
    <w:rsid w:val="00E27616"/>
    <w:rsid w:val="00E368C2"/>
    <w:rsid w:val="00E45B88"/>
    <w:rsid w:val="00E54179"/>
    <w:rsid w:val="00EB0780"/>
    <w:rsid w:val="00EB2BDD"/>
    <w:rsid w:val="00EB4BAF"/>
    <w:rsid w:val="00EC16AE"/>
    <w:rsid w:val="00EC5BE1"/>
    <w:rsid w:val="00ED2CE1"/>
    <w:rsid w:val="00ED68F5"/>
    <w:rsid w:val="00EE0A28"/>
    <w:rsid w:val="00F03F44"/>
    <w:rsid w:val="00F04296"/>
    <w:rsid w:val="00F23832"/>
    <w:rsid w:val="00F3720F"/>
    <w:rsid w:val="00F44B68"/>
    <w:rsid w:val="00F55AD4"/>
    <w:rsid w:val="00F6103A"/>
    <w:rsid w:val="00F8420B"/>
    <w:rsid w:val="00F968E0"/>
    <w:rsid w:val="00FB3425"/>
    <w:rsid w:val="00FC21CF"/>
    <w:rsid w:val="00FD0183"/>
    <w:rsid w:val="00FE2A51"/>
    <w:rsid w:val="00FE7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2F9C"/>
  <w15:chartTrackingRefBased/>
  <w15:docId w15:val="{560B1FF0-2B7A-49A5-860A-DE25D269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20B"/>
    <w:pPr>
      <w:ind w:left="720"/>
      <w:contextualSpacing/>
    </w:pPr>
  </w:style>
  <w:style w:type="paragraph" w:styleId="Header">
    <w:name w:val="header"/>
    <w:basedOn w:val="Normal"/>
    <w:link w:val="HeaderChar"/>
    <w:uiPriority w:val="99"/>
    <w:unhideWhenUsed/>
    <w:rsid w:val="00CC5FA1"/>
    <w:pPr>
      <w:tabs>
        <w:tab w:val="center" w:pos="4986"/>
        <w:tab w:val="right" w:pos="9972"/>
      </w:tabs>
      <w:spacing w:after="0" w:line="240" w:lineRule="auto"/>
    </w:pPr>
  </w:style>
  <w:style w:type="character" w:customStyle="1" w:styleId="HeaderChar">
    <w:name w:val="Header Char"/>
    <w:basedOn w:val="DefaultParagraphFont"/>
    <w:link w:val="Header"/>
    <w:uiPriority w:val="99"/>
    <w:rsid w:val="00CC5FA1"/>
    <w:rPr>
      <w:lang w:val="en-GB"/>
    </w:rPr>
  </w:style>
  <w:style w:type="paragraph" w:styleId="Footer">
    <w:name w:val="footer"/>
    <w:basedOn w:val="Normal"/>
    <w:link w:val="FooterChar"/>
    <w:uiPriority w:val="99"/>
    <w:unhideWhenUsed/>
    <w:rsid w:val="00CC5FA1"/>
    <w:pPr>
      <w:tabs>
        <w:tab w:val="center" w:pos="4986"/>
        <w:tab w:val="right" w:pos="9972"/>
      </w:tabs>
      <w:spacing w:after="0" w:line="240" w:lineRule="auto"/>
    </w:pPr>
  </w:style>
  <w:style w:type="character" w:customStyle="1" w:styleId="FooterChar">
    <w:name w:val="Footer Char"/>
    <w:basedOn w:val="DefaultParagraphFont"/>
    <w:link w:val="Footer"/>
    <w:uiPriority w:val="99"/>
    <w:rsid w:val="00CC5FA1"/>
    <w:rPr>
      <w:lang w:val="en-GB"/>
    </w:rPr>
  </w:style>
  <w:style w:type="character" w:styleId="Hyperlink">
    <w:name w:val="Hyperlink"/>
    <w:basedOn w:val="DefaultParagraphFont"/>
    <w:uiPriority w:val="99"/>
    <w:unhideWhenUsed/>
    <w:rsid w:val="005C0307"/>
    <w:rPr>
      <w:color w:val="0563C1" w:themeColor="hyperlink"/>
      <w:u w:val="single"/>
    </w:rPr>
  </w:style>
  <w:style w:type="paragraph" w:styleId="Revision">
    <w:name w:val="Revision"/>
    <w:hidden/>
    <w:uiPriority w:val="99"/>
    <w:semiHidden/>
    <w:rsid w:val="00E0124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03B2125-4C0D-42CF-AEAC-C381A50B0FEE}"/>
</file>

<file path=customXml/itemProps2.xml><?xml version="1.0" encoding="utf-8"?>
<ds:datastoreItem xmlns:ds="http://schemas.openxmlformats.org/officeDocument/2006/customXml" ds:itemID="{18BD3F7B-D3C7-48B1-BAA6-B90CFAF7B663}"/>
</file>

<file path=customXml/itemProps3.xml><?xml version="1.0" encoding="utf-8"?>
<ds:datastoreItem xmlns:ds="http://schemas.openxmlformats.org/officeDocument/2006/customXml" ds:itemID="{6C36670B-F57F-460C-B31D-A02B6E2E747E}"/>
</file>

<file path=docProps/app.xml><?xml version="1.0" encoding="utf-8"?>
<Properties xmlns="http://schemas.openxmlformats.org/officeDocument/2006/extended-properties" xmlns:vt="http://schemas.openxmlformats.org/officeDocument/2006/docPropsVTypes">
  <Template>Normal</Template>
  <TotalTime>0</TotalTime>
  <Pages>2</Pages>
  <Words>2826</Words>
  <Characters>1611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2025-05-09T09:49:00Z</dcterms:created>
  <dcterms:modified xsi:type="dcterms:W3CDTF">2025-05-09T09:49:00Z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