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93FC" w14:textId="44C7611A" w:rsidR="00660682" w:rsidRDefault="000951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 appendices have been provided in the confidential submission of this questionnaire response. </w:t>
      </w:r>
    </w:p>
    <w:p w14:paraId="6ED00C5F" w14:textId="77777777" w:rsidR="00FE1CE8" w:rsidRDefault="00FE1CE8">
      <w:pPr>
        <w:rPr>
          <w:rFonts w:ascii="Arial" w:hAnsi="Arial" w:cs="Arial"/>
        </w:rPr>
      </w:pPr>
    </w:p>
    <w:p w14:paraId="5C932920" w14:textId="68216990" w:rsidR="00B7412E" w:rsidRPr="004F3F36" w:rsidRDefault="00FE1CE8">
      <w:pPr>
        <w:rPr>
          <w:rFonts w:ascii="Arial" w:hAnsi="Arial" w:cs="Arial"/>
        </w:rPr>
      </w:pPr>
      <w:r>
        <w:rPr>
          <w:rFonts w:ascii="Arial" w:hAnsi="Arial" w:cs="Arial"/>
        </w:rPr>
        <w:t>Those a</w:t>
      </w:r>
      <w:r w:rsidR="004F3F36" w:rsidRPr="004F3F36">
        <w:rPr>
          <w:rFonts w:ascii="Arial" w:hAnsi="Arial" w:cs="Arial"/>
        </w:rPr>
        <w:t xml:space="preserve">ppendices contain commercially sensitive information and/or data which cannot be summarised by its nature. </w:t>
      </w:r>
    </w:p>
    <w:p w14:paraId="62A2B25B" w14:textId="77777777" w:rsidR="004F3F36" w:rsidRPr="004F3F36" w:rsidRDefault="004F3F36">
      <w:pPr>
        <w:rPr>
          <w:rFonts w:ascii="Arial" w:hAnsi="Arial" w:cs="Arial"/>
        </w:rPr>
      </w:pPr>
    </w:p>
    <w:p w14:paraId="08762827" w14:textId="67A773A9" w:rsidR="004F3F36" w:rsidRPr="004F3F36" w:rsidRDefault="00FE1CE8">
      <w:pPr>
        <w:rPr>
          <w:rFonts w:ascii="Arial" w:hAnsi="Arial" w:cs="Arial"/>
        </w:rPr>
      </w:pPr>
      <w:r>
        <w:rPr>
          <w:rFonts w:ascii="Arial" w:hAnsi="Arial" w:cs="Arial"/>
        </w:rPr>
        <w:t>Those a</w:t>
      </w:r>
      <w:r w:rsidR="004F3F36" w:rsidRPr="004F3F36">
        <w:rPr>
          <w:rFonts w:ascii="Arial" w:hAnsi="Arial" w:cs="Arial"/>
        </w:rPr>
        <w:t xml:space="preserve">ppendices contain sample financial transactions, extracts from the financial system and other commercially sensitive production information and data. </w:t>
      </w:r>
    </w:p>
    <w:sectPr w:rsidR="004F3F36" w:rsidRPr="004F3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F36"/>
    <w:rsid w:val="00095154"/>
    <w:rsid w:val="0036046C"/>
    <w:rsid w:val="003903B3"/>
    <w:rsid w:val="004F3F36"/>
    <w:rsid w:val="00660682"/>
    <w:rsid w:val="006C38EE"/>
    <w:rsid w:val="00713F13"/>
    <w:rsid w:val="007D12CF"/>
    <w:rsid w:val="00AE635A"/>
    <w:rsid w:val="00B7412E"/>
    <w:rsid w:val="00BA6270"/>
    <w:rsid w:val="00CD57AF"/>
    <w:rsid w:val="00EF7059"/>
    <w:rsid w:val="00F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37AE"/>
  <w15:chartTrackingRefBased/>
  <w15:docId w15:val="{E3B78CFA-8E15-476D-A3DB-00EA4AC2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B6908CB-62F2-4481-9300-8060440AB479}"/>
</file>

<file path=customXml/itemProps2.xml><?xml version="1.0" encoding="utf-8"?>
<ds:datastoreItem xmlns:ds="http://schemas.openxmlformats.org/officeDocument/2006/customXml" ds:itemID="{F4269285-E1DE-4A81-B264-7ECCA8345D62}"/>
</file>

<file path=customXml/itemProps3.xml><?xml version="1.0" encoding="utf-8"?>
<ds:datastoreItem xmlns:ds="http://schemas.openxmlformats.org/officeDocument/2006/customXml" ds:itemID="{2BCCCFE9-93C4-4735-B4A0-4E388A266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2026-03-04T09:36:00Z</dcterms:created>
  <dcterms:modified xsi:type="dcterms:W3CDTF">2026-03-04T09:55:00Z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