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E874" w14:textId="6CBFDCA5" w:rsidR="00917547" w:rsidRPr="007707C0" w:rsidRDefault="00917547" w:rsidP="0053413F">
      <w:pPr>
        <w:spacing w:after="0" w:line="264" w:lineRule="auto"/>
        <w:contextualSpacing/>
        <w:jc w:val="center"/>
        <w:rPr>
          <w:rFonts w:ascii="Arial" w:hAnsi="Arial" w:cs="Arial"/>
          <w:b/>
          <w:sz w:val="36"/>
        </w:rPr>
      </w:pPr>
      <w:bookmarkStart w:id="0" w:name="_Hlk3818202"/>
      <w:bookmarkStart w:id="1" w:name="_Toc8899828"/>
      <w:bookmarkStart w:id="2" w:name="_GoBack"/>
      <w:bookmarkEnd w:id="2"/>
      <w:r w:rsidRPr="008A6C59">
        <w:rPr>
          <w:rFonts w:ascii="Arial" w:hAnsi="Arial" w:cs="Arial"/>
          <w:b/>
          <w:sz w:val="36"/>
        </w:rPr>
        <w:t>Anti-Dumping</w:t>
      </w:r>
      <w:r w:rsidR="006A2DA6">
        <w:rPr>
          <w:rFonts w:ascii="Arial" w:hAnsi="Arial" w:cs="Arial"/>
          <w:b/>
          <w:sz w:val="36"/>
        </w:rPr>
        <w:t xml:space="preserve"> </w:t>
      </w:r>
      <w:r w:rsidRPr="007707C0">
        <w:rPr>
          <w:rFonts w:ascii="Arial" w:hAnsi="Arial" w:cs="Arial"/>
          <w:b/>
          <w:sz w:val="36"/>
        </w:rPr>
        <w:t>Questionnaire (Downstream Questionnaire)</w:t>
      </w:r>
    </w:p>
    <w:p w14:paraId="46513D07" w14:textId="28A84A72" w:rsidR="007C403A" w:rsidRPr="008A6C59" w:rsidRDefault="007C403A" w:rsidP="0053413F">
      <w:pPr>
        <w:spacing w:after="0" w:line="264" w:lineRule="auto"/>
        <w:contextualSpacing/>
        <w:jc w:val="center"/>
        <w:rPr>
          <w:rFonts w:ascii="Arial" w:eastAsiaTheme="majorEastAsia" w:hAnsi="Arial" w:cs="Arial"/>
          <w:b/>
          <w:spacing w:val="-10"/>
          <w:kern w:val="28"/>
          <w:sz w:val="36"/>
          <w:szCs w:val="36"/>
        </w:rPr>
      </w:pPr>
      <w:r w:rsidRPr="00491D69">
        <w:rPr>
          <w:rFonts w:ascii="Arial" w:eastAsiaTheme="majorEastAsia" w:hAnsi="Arial" w:cs="Arial"/>
          <w:b/>
          <w:spacing w:val="-10"/>
          <w:kern w:val="28"/>
          <w:sz w:val="36"/>
          <w:szCs w:val="36"/>
        </w:rPr>
        <w:t xml:space="preserve">Case </w:t>
      </w:r>
      <w:r w:rsidR="00503872" w:rsidRPr="008A6C59">
        <w:rPr>
          <w:rFonts w:ascii="Arial" w:eastAsiaTheme="majorEastAsia" w:hAnsi="Arial" w:cs="Arial"/>
          <w:b/>
          <w:spacing w:val="-10"/>
          <w:kern w:val="28"/>
          <w:sz w:val="36"/>
          <w:szCs w:val="36"/>
        </w:rPr>
        <w:t>TD0003</w:t>
      </w:r>
      <w:r w:rsidRPr="007707C0">
        <w:rPr>
          <w:rFonts w:ascii="Arial" w:eastAsiaTheme="majorEastAsia" w:hAnsi="Arial" w:cs="Arial"/>
          <w:b/>
          <w:spacing w:val="-10"/>
          <w:kern w:val="28"/>
          <w:sz w:val="36"/>
          <w:szCs w:val="36"/>
        </w:rPr>
        <w:t xml:space="preserve">: </w:t>
      </w:r>
      <w:r w:rsidR="006F3913" w:rsidRPr="007707C0">
        <w:rPr>
          <w:rFonts w:ascii="Arial" w:eastAsiaTheme="majorEastAsia" w:hAnsi="Arial" w:cs="Arial"/>
          <w:b/>
          <w:spacing w:val="-10"/>
          <w:kern w:val="28"/>
          <w:sz w:val="36"/>
          <w:szCs w:val="36"/>
        </w:rPr>
        <w:t>PSC</w:t>
      </w:r>
      <w:r w:rsidR="006F3913" w:rsidRPr="00491D69">
        <w:rPr>
          <w:rFonts w:ascii="Arial" w:eastAsiaTheme="majorEastAsia" w:hAnsi="Arial" w:cs="Arial"/>
          <w:b/>
          <w:spacing w:val="-10"/>
          <w:kern w:val="28"/>
          <w:sz w:val="36"/>
          <w:szCs w:val="36"/>
        </w:rPr>
        <w:t xml:space="preserve"> </w:t>
      </w:r>
      <w:r w:rsidR="00EF0A4B" w:rsidRPr="00491D69">
        <w:rPr>
          <w:rFonts w:ascii="Arial" w:eastAsiaTheme="majorEastAsia" w:hAnsi="Arial" w:cs="Arial"/>
          <w:b/>
          <w:spacing w:val="-10"/>
          <w:kern w:val="28"/>
          <w:sz w:val="36"/>
          <w:szCs w:val="36"/>
        </w:rPr>
        <w:t>wire and strands</w:t>
      </w:r>
      <w:r w:rsidRPr="007707C0">
        <w:rPr>
          <w:rFonts w:ascii="Arial" w:eastAsiaTheme="majorEastAsia" w:hAnsi="Arial" w:cs="Arial"/>
          <w:b/>
          <w:spacing w:val="-10"/>
          <w:kern w:val="28"/>
          <w:sz w:val="36"/>
          <w:szCs w:val="36"/>
        </w:rPr>
        <w:t xml:space="preserve"> exported from </w:t>
      </w:r>
      <w:r w:rsidR="00F50C91" w:rsidRPr="008A6C59">
        <w:rPr>
          <w:rFonts w:ascii="Arial" w:eastAsiaTheme="majorEastAsia" w:hAnsi="Arial" w:cs="Arial"/>
          <w:b/>
          <w:spacing w:val="-10"/>
          <w:kern w:val="28"/>
          <w:sz w:val="36"/>
          <w:szCs w:val="36"/>
        </w:rPr>
        <w:t>the People’s Republic of China</w:t>
      </w:r>
    </w:p>
    <w:p w14:paraId="359F1FB8" w14:textId="32416E1D" w:rsidR="007C403A" w:rsidRPr="008A6C59" w:rsidRDefault="007C403A" w:rsidP="0053413F">
      <w:pPr>
        <w:tabs>
          <w:tab w:val="left" w:pos="2130"/>
        </w:tabs>
        <w:suppressAutoHyphens/>
        <w:spacing w:after="0" w:line="264" w:lineRule="auto"/>
        <w:contextualSpacing/>
        <w:jc w:val="center"/>
        <w:rPr>
          <w:rFonts w:ascii="Arial" w:hAnsi="Arial" w:cs="Arial"/>
          <w:b/>
          <w:sz w:val="32"/>
        </w:rPr>
      </w:pPr>
    </w:p>
    <w:p w14:paraId="132A15A5" w14:textId="508D1CE1" w:rsidR="005A3EBE" w:rsidRPr="00EB307F" w:rsidRDefault="005A3EBE" w:rsidP="0053413F">
      <w:pPr>
        <w:tabs>
          <w:tab w:val="left" w:pos="2130"/>
        </w:tabs>
        <w:suppressAutoHyphens/>
        <w:spacing w:after="0" w:line="264" w:lineRule="auto"/>
        <w:contextualSpacing/>
        <w:jc w:val="center"/>
        <w:rPr>
          <w:rFonts w:ascii="Arial" w:hAnsi="Arial" w:cs="Arial"/>
          <w:b/>
          <w:color w:val="FF0000"/>
          <w:sz w:val="32"/>
        </w:rPr>
      </w:pPr>
    </w:p>
    <w:p w14:paraId="5099B795" w14:textId="3243D249" w:rsidR="005A3EBE" w:rsidRPr="00EB307F" w:rsidRDefault="005A3EBE" w:rsidP="0053413F">
      <w:pPr>
        <w:tabs>
          <w:tab w:val="left" w:pos="2130"/>
        </w:tabs>
        <w:suppressAutoHyphens/>
        <w:spacing w:after="0" w:line="264" w:lineRule="auto"/>
        <w:contextualSpacing/>
        <w:jc w:val="center"/>
        <w:rPr>
          <w:rFonts w:ascii="Arial" w:hAnsi="Arial" w:cs="Arial"/>
          <w:b/>
          <w:color w:val="FF0000"/>
          <w:sz w:val="32"/>
        </w:rPr>
      </w:pPr>
    </w:p>
    <w:p w14:paraId="6EE702AC" w14:textId="77777777" w:rsidR="00BE0C79" w:rsidRPr="00EB307F" w:rsidRDefault="00BE0C79" w:rsidP="0053413F">
      <w:pPr>
        <w:tabs>
          <w:tab w:val="left" w:pos="2130"/>
        </w:tabs>
        <w:suppressAutoHyphens/>
        <w:spacing w:after="0" w:line="264" w:lineRule="auto"/>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7C403A" w:rsidRPr="00EB307F" w14:paraId="3B0F64B8" w14:textId="77777777" w:rsidTr="4EBAF6B7">
        <w:tc>
          <w:tcPr>
            <w:tcW w:w="3969" w:type="dxa"/>
            <w:tcBorders>
              <w:top w:val="nil"/>
              <w:left w:val="nil"/>
              <w:bottom w:val="nil"/>
              <w:right w:val="single" w:sz="4" w:space="0" w:color="auto"/>
            </w:tcBorders>
            <w:hideMark/>
          </w:tcPr>
          <w:p w14:paraId="34909815" w14:textId="77777777" w:rsidR="007C403A" w:rsidRPr="00EB307F" w:rsidRDefault="007C403A" w:rsidP="0053413F">
            <w:pPr>
              <w:tabs>
                <w:tab w:val="left" w:pos="2130"/>
              </w:tabs>
              <w:suppressAutoHyphens/>
              <w:spacing w:line="264" w:lineRule="auto"/>
              <w:contextualSpacing/>
              <w:rPr>
                <w:rFonts w:ascii="Arial" w:hAnsi="Arial" w:cs="Arial"/>
                <w:b/>
                <w:bCs/>
                <w:sz w:val="24"/>
                <w:szCs w:val="24"/>
              </w:rPr>
            </w:pPr>
            <w:r w:rsidRPr="00EB307F">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2A2726FC" w14:textId="5B3CC410" w:rsidR="007C403A" w:rsidRPr="00EB307F" w:rsidRDefault="00934122" w:rsidP="0053413F">
            <w:pPr>
              <w:tabs>
                <w:tab w:val="left" w:pos="2130"/>
              </w:tabs>
              <w:suppressAutoHyphens/>
              <w:spacing w:line="264" w:lineRule="auto"/>
              <w:contextualSpacing/>
              <w:rPr>
                <w:rFonts w:ascii="Arial" w:hAnsi="Arial" w:cs="Arial"/>
                <w:color w:val="FF0000"/>
                <w:sz w:val="24"/>
                <w:szCs w:val="24"/>
              </w:rPr>
            </w:pPr>
            <w:r w:rsidRPr="008A6C59">
              <w:rPr>
                <w:rFonts w:ascii="Arial" w:hAnsi="Arial" w:cs="Arial"/>
                <w:sz w:val="24"/>
                <w:szCs w:val="24"/>
              </w:rPr>
              <w:t xml:space="preserve">01 January 2019 </w:t>
            </w:r>
            <w:r w:rsidR="003823F2" w:rsidRPr="008A6C59">
              <w:rPr>
                <w:rFonts w:ascii="Arial" w:hAnsi="Arial" w:cs="Arial"/>
                <w:sz w:val="24"/>
                <w:szCs w:val="24"/>
              </w:rPr>
              <w:t>– 31 December 2019</w:t>
            </w:r>
          </w:p>
        </w:tc>
      </w:tr>
      <w:tr w:rsidR="007C403A" w:rsidRPr="00EB307F" w14:paraId="0A70CA7E" w14:textId="77777777" w:rsidTr="4EBAF6B7">
        <w:tc>
          <w:tcPr>
            <w:tcW w:w="3969" w:type="dxa"/>
            <w:tcBorders>
              <w:top w:val="nil"/>
              <w:left w:val="nil"/>
              <w:bottom w:val="nil"/>
              <w:right w:val="nil"/>
            </w:tcBorders>
          </w:tcPr>
          <w:p w14:paraId="5897B225" w14:textId="77777777" w:rsidR="007C403A" w:rsidRPr="00EB307F" w:rsidRDefault="007C403A" w:rsidP="0053413F">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4E9A2456" w14:textId="77777777" w:rsidR="007C403A" w:rsidRPr="00EB307F" w:rsidRDefault="007C403A" w:rsidP="0053413F">
            <w:pPr>
              <w:tabs>
                <w:tab w:val="left" w:pos="2130"/>
              </w:tabs>
              <w:suppressAutoHyphens/>
              <w:spacing w:line="264" w:lineRule="auto"/>
              <w:contextualSpacing/>
              <w:rPr>
                <w:rFonts w:ascii="Arial" w:hAnsi="Arial" w:cs="Arial"/>
                <w:color w:val="FF0000"/>
                <w:sz w:val="24"/>
                <w:szCs w:val="24"/>
              </w:rPr>
            </w:pPr>
          </w:p>
        </w:tc>
      </w:tr>
      <w:tr w:rsidR="007C403A" w:rsidRPr="00EB307F" w14:paraId="5BCD272A" w14:textId="77777777" w:rsidTr="4EBAF6B7">
        <w:tc>
          <w:tcPr>
            <w:tcW w:w="3969" w:type="dxa"/>
            <w:tcBorders>
              <w:top w:val="nil"/>
              <w:left w:val="nil"/>
              <w:bottom w:val="nil"/>
              <w:right w:val="single" w:sz="4" w:space="0" w:color="auto"/>
            </w:tcBorders>
            <w:hideMark/>
          </w:tcPr>
          <w:p w14:paraId="2414EFAF" w14:textId="77777777" w:rsidR="007C403A" w:rsidRPr="003B2055" w:rsidRDefault="007C403A" w:rsidP="0053413F">
            <w:pPr>
              <w:tabs>
                <w:tab w:val="left" w:pos="2130"/>
              </w:tabs>
              <w:suppressAutoHyphens/>
              <w:spacing w:line="264" w:lineRule="auto"/>
              <w:contextualSpacing/>
              <w:rPr>
                <w:rFonts w:ascii="Arial" w:hAnsi="Arial" w:cs="Arial"/>
                <w:b/>
                <w:bCs/>
                <w:color w:val="FF0000"/>
                <w:sz w:val="24"/>
                <w:szCs w:val="24"/>
              </w:rPr>
            </w:pPr>
            <w:r w:rsidRPr="003B2055">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523BD0FC" w14:textId="453A930C" w:rsidR="007C403A" w:rsidRPr="003B2055" w:rsidRDefault="00E810C1" w:rsidP="0053413F">
            <w:pPr>
              <w:tabs>
                <w:tab w:val="left" w:pos="2130"/>
              </w:tabs>
              <w:suppressAutoHyphens/>
              <w:spacing w:line="264" w:lineRule="auto"/>
              <w:contextualSpacing/>
              <w:rPr>
                <w:rFonts w:ascii="Arial" w:hAnsi="Arial" w:cs="Arial"/>
                <w:color w:val="FF0000"/>
                <w:sz w:val="24"/>
                <w:szCs w:val="24"/>
              </w:rPr>
            </w:pPr>
            <w:r w:rsidRPr="00B51CC1">
              <w:rPr>
                <w:rStyle w:val="normaltextrun"/>
                <w:rFonts w:ascii="Arial" w:hAnsi="Arial" w:cs="Arial"/>
                <w:sz w:val="24"/>
                <w:szCs w:val="24"/>
                <w:shd w:val="clear" w:color="auto" w:fill="FFFFFF"/>
              </w:rPr>
              <w:t>01 January 2016 – 31 December 2019</w:t>
            </w:r>
            <w:r w:rsidRPr="00B51CC1">
              <w:rPr>
                <w:rStyle w:val="eop"/>
                <w:rFonts w:ascii="Arial" w:hAnsi="Arial" w:cs="Arial"/>
                <w:sz w:val="24"/>
                <w:szCs w:val="24"/>
                <w:shd w:val="clear" w:color="auto" w:fill="FFFFFF"/>
              </w:rPr>
              <w:t> </w:t>
            </w:r>
          </w:p>
        </w:tc>
      </w:tr>
      <w:tr w:rsidR="007C403A" w:rsidRPr="00EB307F" w14:paraId="677F75B4" w14:textId="77777777" w:rsidTr="4EBAF6B7">
        <w:tc>
          <w:tcPr>
            <w:tcW w:w="3969" w:type="dxa"/>
            <w:tcBorders>
              <w:top w:val="nil"/>
              <w:left w:val="nil"/>
              <w:bottom w:val="nil"/>
              <w:right w:val="nil"/>
            </w:tcBorders>
          </w:tcPr>
          <w:p w14:paraId="68646B5E" w14:textId="77777777" w:rsidR="007C403A" w:rsidRPr="00EB307F" w:rsidRDefault="007C403A" w:rsidP="0053413F">
            <w:pPr>
              <w:tabs>
                <w:tab w:val="left" w:pos="2130"/>
              </w:tabs>
              <w:suppressAutoHyphens/>
              <w:spacing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6F77F1AD" w14:textId="77777777" w:rsidR="007C403A" w:rsidRPr="00EB307F" w:rsidRDefault="007C403A" w:rsidP="0053413F">
            <w:pPr>
              <w:tabs>
                <w:tab w:val="left" w:pos="2130"/>
              </w:tabs>
              <w:suppressAutoHyphens/>
              <w:spacing w:line="264" w:lineRule="auto"/>
              <w:contextualSpacing/>
              <w:rPr>
                <w:rFonts w:ascii="Arial" w:hAnsi="Arial" w:cs="Arial"/>
                <w:color w:val="FF0000"/>
                <w:sz w:val="24"/>
                <w:szCs w:val="24"/>
              </w:rPr>
            </w:pPr>
          </w:p>
        </w:tc>
      </w:tr>
      <w:tr w:rsidR="007C403A" w:rsidRPr="00EB307F" w14:paraId="56B803FC" w14:textId="77777777" w:rsidTr="4EBAF6B7">
        <w:tc>
          <w:tcPr>
            <w:tcW w:w="3969" w:type="dxa"/>
            <w:tcBorders>
              <w:top w:val="nil"/>
              <w:left w:val="nil"/>
              <w:bottom w:val="nil"/>
              <w:right w:val="single" w:sz="4" w:space="0" w:color="auto"/>
            </w:tcBorders>
            <w:hideMark/>
          </w:tcPr>
          <w:p w14:paraId="1FD35DF9" w14:textId="77777777" w:rsidR="007C403A" w:rsidRPr="00EB307F" w:rsidRDefault="007C403A" w:rsidP="0053413F">
            <w:pPr>
              <w:tabs>
                <w:tab w:val="left" w:pos="2130"/>
              </w:tabs>
              <w:suppressAutoHyphens/>
              <w:spacing w:line="264" w:lineRule="auto"/>
              <w:contextualSpacing/>
              <w:rPr>
                <w:rFonts w:ascii="Arial" w:hAnsi="Arial" w:cs="Arial"/>
                <w:b/>
                <w:sz w:val="24"/>
                <w:szCs w:val="24"/>
              </w:rPr>
            </w:pPr>
            <w:r w:rsidRPr="00EB307F">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0AC8DC4C" w14:textId="168D78A1" w:rsidR="007C403A" w:rsidRPr="008A6C59" w:rsidRDefault="00164187" w:rsidP="0053413F">
            <w:pPr>
              <w:tabs>
                <w:tab w:val="left" w:pos="2130"/>
              </w:tabs>
              <w:suppressAutoHyphens/>
              <w:spacing w:line="264" w:lineRule="auto"/>
              <w:contextualSpacing/>
              <w:rPr>
                <w:rFonts w:ascii="Arial" w:hAnsi="Arial" w:cs="Arial"/>
                <w:b/>
                <w:bCs/>
                <w:sz w:val="24"/>
                <w:szCs w:val="24"/>
              </w:rPr>
            </w:pPr>
            <w:r>
              <w:rPr>
                <w:rStyle w:val="normaltextrun"/>
                <w:rFonts w:ascii="Arial" w:hAnsi="Arial" w:cs="Arial"/>
                <w:b/>
                <w:bCs/>
                <w:shd w:val="clear" w:color="auto" w:fill="FFFFFF"/>
              </w:rPr>
              <w:t>01 October</w:t>
            </w:r>
            <w:r w:rsidR="008B203D" w:rsidRPr="008A6C59">
              <w:rPr>
                <w:rStyle w:val="normaltextrun"/>
                <w:rFonts w:ascii="Arial" w:hAnsi="Arial" w:cs="Arial"/>
                <w:b/>
                <w:bCs/>
                <w:shd w:val="clear" w:color="auto" w:fill="FFFFFF"/>
              </w:rPr>
              <w:t xml:space="preserve"> 2020</w:t>
            </w:r>
            <w:r w:rsidR="008B203D" w:rsidRPr="008A6C59">
              <w:rPr>
                <w:rStyle w:val="eop"/>
                <w:rFonts w:ascii="Arial" w:hAnsi="Arial" w:cs="Arial"/>
                <w:b/>
                <w:bCs/>
                <w:shd w:val="clear" w:color="auto" w:fill="FFFFFF"/>
              </w:rPr>
              <w:t> </w:t>
            </w:r>
          </w:p>
        </w:tc>
      </w:tr>
      <w:tr w:rsidR="007C403A" w:rsidRPr="00EB307F" w14:paraId="04E43D8B" w14:textId="77777777" w:rsidTr="4EBAF6B7">
        <w:tc>
          <w:tcPr>
            <w:tcW w:w="3969" w:type="dxa"/>
            <w:tcBorders>
              <w:top w:val="nil"/>
              <w:left w:val="nil"/>
              <w:bottom w:val="nil"/>
              <w:right w:val="nil"/>
            </w:tcBorders>
          </w:tcPr>
          <w:p w14:paraId="6C7DB31C" w14:textId="77777777" w:rsidR="007C403A" w:rsidRPr="00EB307F" w:rsidRDefault="007C403A" w:rsidP="0053413F">
            <w:pPr>
              <w:tabs>
                <w:tab w:val="left" w:pos="2130"/>
              </w:tabs>
              <w:suppressAutoHyphens/>
              <w:spacing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2D4D2DD6" w14:textId="77777777" w:rsidR="007C403A" w:rsidRPr="008A6C59" w:rsidRDefault="007C403A" w:rsidP="0053413F">
            <w:pPr>
              <w:tabs>
                <w:tab w:val="left" w:pos="2130"/>
              </w:tabs>
              <w:suppressAutoHyphens/>
              <w:spacing w:line="264" w:lineRule="auto"/>
              <w:contextualSpacing/>
              <w:rPr>
                <w:rFonts w:ascii="Arial" w:hAnsi="Arial" w:cs="Arial"/>
                <w:sz w:val="24"/>
                <w:szCs w:val="24"/>
              </w:rPr>
            </w:pPr>
          </w:p>
        </w:tc>
      </w:tr>
      <w:tr w:rsidR="007C403A" w:rsidRPr="00EB307F" w14:paraId="11008774" w14:textId="77777777" w:rsidTr="4EBAF6B7">
        <w:tc>
          <w:tcPr>
            <w:tcW w:w="3969" w:type="dxa"/>
            <w:tcBorders>
              <w:top w:val="nil"/>
              <w:left w:val="nil"/>
              <w:bottom w:val="nil"/>
              <w:right w:val="single" w:sz="4" w:space="0" w:color="auto"/>
            </w:tcBorders>
            <w:hideMark/>
          </w:tcPr>
          <w:p w14:paraId="4319A5F5" w14:textId="77777777" w:rsidR="007C403A" w:rsidRPr="00EB307F" w:rsidRDefault="007C403A" w:rsidP="0053413F">
            <w:pPr>
              <w:tabs>
                <w:tab w:val="left" w:pos="2130"/>
              </w:tabs>
              <w:suppressAutoHyphens/>
              <w:spacing w:line="264" w:lineRule="auto"/>
              <w:contextualSpacing/>
              <w:rPr>
                <w:rFonts w:ascii="Arial" w:hAnsi="Arial" w:cs="Arial"/>
                <w:b/>
                <w:bCs/>
                <w:sz w:val="24"/>
                <w:szCs w:val="24"/>
              </w:rPr>
            </w:pPr>
            <w:r w:rsidRPr="00EB307F">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15CF54B6" w14:textId="66A06C9A" w:rsidR="00092F1A" w:rsidRDefault="00092F1A" w:rsidP="4EBAF6B7">
            <w:pPr>
              <w:pStyle w:val="paragraph"/>
              <w:spacing w:before="0" w:beforeAutospacing="0" w:after="0" w:afterAutospacing="0"/>
              <w:textAlignment w:val="baseline"/>
              <w:rPr>
                <w:rStyle w:val="eop"/>
                <w:rFonts w:ascii="Arial" w:hAnsi="Arial" w:cs="Arial"/>
              </w:rPr>
            </w:pPr>
            <w:r w:rsidRPr="008A6C59">
              <w:rPr>
                <w:rStyle w:val="eop"/>
                <w:rFonts w:ascii="Arial" w:hAnsi="Arial" w:cs="Arial"/>
                <w:b/>
                <w:bCs/>
              </w:rPr>
              <w:t> </w:t>
            </w:r>
            <w:r w:rsidR="00D85D62">
              <w:rPr>
                <w:rStyle w:val="eop"/>
                <w:rFonts w:ascii="Arial" w:hAnsi="Arial" w:cs="Arial"/>
              </w:rPr>
              <w:t>Michanne Haynes-Prempeh</w:t>
            </w:r>
          </w:p>
          <w:p w14:paraId="33733CD1" w14:textId="5D88BF50" w:rsidR="00D85D62" w:rsidRPr="00D85D62" w:rsidRDefault="00D85D62" w:rsidP="4EBAF6B7">
            <w:pPr>
              <w:pStyle w:val="paragraph"/>
              <w:spacing w:before="0" w:beforeAutospacing="0" w:after="0" w:afterAutospacing="0"/>
              <w:textAlignment w:val="baseline"/>
              <w:rPr>
                <w:rFonts w:ascii="Segoe UI" w:hAnsi="Segoe UI" w:cs="Segoe UI"/>
                <w:sz w:val="18"/>
                <w:szCs w:val="18"/>
              </w:rPr>
            </w:pPr>
            <w:r>
              <w:rPr>
                <w:rFonts w:ascii="Segoe UI" w:hAnsi="Segoe UI" w:cs="Segoe UI"/>
              </w:rPr>
              <w:t>Lead Investigator</w:t>
            </w:r>
          </w:p>
          <w:p w14:paraId="4DF17D4B" w14:textId="7E9719C1" w:rsidR="00092F1A" w:rsidRPr="008A6C59" w:rsidRDefault="00092F1A" w:rsidP="4EBAF6B7">
            <w:pPr>
              <w:pStyle w:val="paragraph"/>
              <w:spacing w:before="0" w:beforeAutospacing="0" w:after="0" w:afterAutospacing="0"/>
              <w:textAlignment w:val="baseline"/>
              <w:rPr>
                <w:rFonts w:ascii="Segoe UI" w:hAnsi="Segoe UI" w:cs="Segoe UI"/>
                <w:b/>
                <w:bCs/>
                <w:sz w:val="18"/>
                <w:szCs w:val="18"/>
              </w:rPr>
            </w:pPr>
          </w:p>
          <w:p w14:paraId="44608268" w14:textId="77777777" w:rsidR="00092F1A" w:rsidRPr="008A6C59" w:rsidRDefault="00092F1A" w:rsidP="00092F1A">
            <w:pPr>
              <w:pStyle w:val="paragraph"/>
              <w:spacing w:before="0" w:beforeAutospacing="0" w:after="0" w:afterAutospacing="0"/>
              <w:textAlignment w:val="baseline"/>
              <w:rPr>
                <w:rFonts w:ascii="Segoe UI" w:hAnsi="Segoe UI" w:cs="Segoe UI"/>
                <w:b/>
                <w:bCs/>
                <w:sz w:val="18"/>
                <w:szCs w:val="18"/>
              </w:rPr>
            </w:pPr>
            <w:r w:rsidRPr="008A6C59">
              <w:rPr>
                <w:rStyle w:val="normaltextrun"/>
                <w:rFonts w:ascii="Arial" w:hAnsi="Arial" w:cs="Arial"/>
                <w:b/>
                <w:bCs/>
              </w:rPr>
              <w:t>TD0003@traderemedies.gov.uk</w:t>
            </w:r>
            <w:r w:rsidRPr="008A6C59">
              <w:rPr>
                <w:rStyle w:val="eop"/>
                <w:rFonts w:ascii="Arial" w:hAnsi="Arial" w:cs="Arial"/>
                <w:b/>
                <w:bCs/>
              </w:rPr>
              <w:t> </w:t>
            </w:r>
          </w:p>
          <w:p w14:paraId="4A008524" w14:textId="48CCF0B1" w:rsidR="007C403A" w:rsidRPr="008A6C59" w:rsidRDefault="007C403A" w:rsidP="0053413F">
            <w:pPr>
              <w:tabs>
                <w:tab w:val="left" w:pos="2130"/>
              </w:tabs>
              <w:suppressAutoHyphens/>
              <w:spacing w:line="264" w:lineRule="auto"/>
              <w:contextualSpacing/>
              <w:rPr>
                <w:rFonts w:ascii="Arial" w:hAnsi="Arial" w:cs="Arial"/>
                <w:sz w:val="24"/>
                <w:szCs w:val="24"/>
              </w:rPr>
            </w:pPr>
          </w:p>
        </w:tc>
      </w:tr>
      <w:tr w:rsidR="007C403A" w:rsidRPr="00EB307F" w14:paraId="49A13C47" w14:textId="77777777" w:rsidTr="4EBAF6B7">
        <w:tc>
          <w:tcPr>
            <w:tcW w:w="3969" w:type="dxa"/>
            <w:tcBorders>
              <w:top w:val="nil"/>
              <w:left w:val="nil"/>
              <w:bottom w:val="nil"/>
              <w:right w:val="nil"/>
            </w:tcBorders>
          </w:tcPr>
          <w:p w14:paraId="5C592AA8" w14:textId="77777777" w:rsidR="007C403A" w:rsidRPr="00EB307F" w:rsidRDefault="007C403A" w:rsidP="0053413F">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3C64DBD" w14:textId="77777777" w:rsidR="007C403A" w:rsidRPr="00EB307F" w:rsidRDefault="007C403A" w:rsidP="0053413F">
            <w:pPr>
              <w:tabs>
                <w:tab w:val="left" w:pos="2130"/>
              </w:tabs>
              <w:suppressAutoHyphens/>
              <w:spacing w:line="264" w:lineRule="auto"/>
              <w:contextualSpacing/>
              <w:rPr>
                <w:rFonts w:ascii="Arial" w:hAnsi="Arial" w:cs="Arial"/>
                <w:color w:val="FF0000"/>
                <w:sz w:val="24"/>
                <w:szCs w:val="24"/>
              </w:rPr>
            </w:pPr>
          </w:p>
        </w:tc>
      </w:tr>
      <w:tr w:rsidR="007C403A" w:rsidRPr="00EB307F" w14:paraId="7EBE34BD" w14:textId="77777777" w:rsidTr="4EBAF6B7">
        <w:tc>
          <w:tcPr>
            <w:tcW w:w="3969" w:type="dxa"/>
            <w:tcBorders>
              <w:top w:val="nil"/>
              <w:left w:val="nil"/>
              <w:bottom w:val="nil"/>
              <w:right w:val="single" w:sz="4" w:space="0" w:color="auto"/>
            </w:tcBorders>
            <w:hideMark/>
          </w:tcPr>
          <w:p w14:paraId="499249DB" w14:textId="77777777" w:rsidR="007C403A" w:rsidRPr="00EB307F" w:rsidRDefault="007C403A" w:rsidP="0053413F">
            <w:pPr>
              <w:tabs>
                <w:tab w:val="left" w:pos="2130"/>
              </w:tabs>
              <w:suppressAutoHyphens/>
              <w:spacing w:line="264" w:lineRule="auto"/>
              <w:contextualSpacing/>
              <w:rPr>
                <w:rFonts w:ascii="Arial" w:hAnsi="Arial" w:cs="Arial"/>
                <w:b/>
                <w:bCs/>
                <w:sz w:val="24"/>
                <w:szCs w:val="24"/>
              </w:rPr>
            </w:pPr>
            <w:r w:rsidRPr="00EB307F">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0C283D24" w14:textId="77777777" w:rsidR="007C403A" w:rsidRPr="00EB307F" w:rsidRDefault="007C403A" w:rsidP="0053413F">
            <w:pPr>
              <w:tabs>
                <w:tab w:val="left" w:pos="2130"/>
              </w:tabs>
              <w:suppressAutoHyphens/>
              <w:spacing w:line="264" w:lineRule="auto"/>
              <w:contextualSpacing/>
              <w:rPr>
                <w:rFonts w:ascii="Arial" w:hAnsi="Arial" w:cs="Arial"/>
                <w:color w:val="FF0000"/>
                <w:sz w:val="24"/>
                <w:szCs w:val="24"/>
              </w:rPr>
            </w:pPr>
            <w:r w:rsidRPr="00EB307F">
              <w:rPr>
                <w:rFonts w:ascii="Arial" w:eastAsiaTheme="minorEastAsia" w:hAnsi="Arial" w:cs="Arial"/>
                <w:i/>
                <w:iCs/>
                <w:color w:val="808080" w:themeColor="background1" w:themeShade="80"/>
                <w:sz w:val="24"/>
                <w:szCs w:val="24"/>
              </w:rPr>
              <w:t>Please complete</w:t>
            </w:r>
          </w:p>
        </w:tc>
      </w:tr>
    </w:tbl>
    <w:p w14:paraId="61FA2C5F" w14:textId="77777777" w:rsidR="007C403A" w:rsidRPr="00EB307F" w:rsidRDefault="007C403A" w:rsidP="0053413F">
      <w:pPr>
        <w:spacing w:after="0" w:line="264" w:lineRule="auto"/>
        <w:contextualSpacing/>
        <w:rPr>
          <w:rFonts w:ascii="Arial" w:hAnsi="Arial" w:cs="Arial"/>
        </w:rPr>
      </w:pPr>
    </w:p>
    <w:p w14:paraId="55852023" w14:textId="77777777" w:rsidR="007C403A" w:rsidRPr="00EB307F" w:rsidRDefault="007C403A" w:rsidP="0053413F">
      <w:pPr>
        <w:suppressAutoHyphens/>
        <w:spacing w:after="0" w:line="264" w:lineRule="auto"/>
        <w:contextualSpacing/>
        <w:rPr>
          <w:rFonts w:ascii="Arial" w:hAnsi="Arial" w:cs="Arial"/>
        </w:rPr>
      </w:pPr>
    </w:p>
    <w:p w14:paraId="6F2EC092" w14:textId="77777777" w:rsidR="007C403A" w:rsidRPr="00EB307F" w:rsidRDefault="007C403A" w:rsidP="0053413F">
      <w:pPr>
        <w:spacing w:after="0" w:line="264" w:lineRule="auto"/>
        <w:contextualSpacing/>
        <w:rPr>
          <w:rFonts w:ascii="Arial" w:hAnsi="Arial" w:cs="Arial"/>
        </w:rPr>
      </w:pPr>
    </w:p>
    <w:p w14:paraId="5BC573D6" w14:textId="77777777" w:rsidR="006F4CEC" w:rsidRDefault="006F4CEC" w:rsidP="0053413F">
      <w:pPr>
        <w:suppressAutoHyphens/>
        <w:spacing w:after="0" w:line="264" w:lineRule="auto"/>
        <w:contextualSpacing/>
        <w:rPr>
          <w:rFonts w:ascii="Arial" w:eastAsia="Arial" w:hAnsi="Arial" w:cs="Arial"/>
          <w:color w:val="000000" w:themeColor="text1"/>
          <w:sz w:val="24"/>
          <w:szCs w:val="24"/>
        </w:rPr>
      </w:pPr>
    </w:p>
    <w:p w14:paraId="4935EDEB" w14:textId="77777777" w:rsidR="006F4CEC" w:rsidRDefault="006F4CEC" w:rsidP="0053413F">
      <w:pPr>
        <w:suppressAutoHyphens/>
        <w:spacing w:after="0" w:line="264" w:lineRule="auto"/>
        <w:contextualSpacing/>
        <w:rPr>
          <w:rFonts w:ascii="Arial" w:eastAsia="Arial" w:hAnsi="Arial" w:cs="Arial"/>
          <w:color w:val="000000" w:themeColor="text1"/>
          <w:sz w:val="24"/>
          <w:szCs w:val="24"/>
        </w:rPr>
      </w:pPr>
    </w:p>
    <w:p w14:paraId="3B7B35A3" w14:textId="77777777" w:rsidR="006F4CEC" w:rsidRDefault="006F4CEC" w:rsidP="0053413F">
      <w:pPr>
        <w:suppressAutoHyphens/>
        <w:spacing w:after="0" w:line="264" w:lineRule="auto"/>
        <w:contextualSpacing/>
        <w:rPr>
          <w:rFonts w:ascii="Arial" w:eastAsia="Arial" w:hAnsi="Arial" w:cs="Arial"/>
          <w:color w:val="000000" w:themeColor="text1"/>
          <w:sz w:val="24"/>
          <w:szCs w:val="24"/>
        </w:rPr>
      </w:pPr>
    </w:p>
    <w:p w14:paraId="4CD5B2CE" w14:textId="34F52438" w:rsidR="007C403A" w:rsidRPr="00EB307F" w:rsidRDefault="007C403A" w:rsidP="0053413F">
      <w:pPr>
        <w:suppressAutoHyphens/>
        <w:spacing w:after="0" w:line="264" w:lineRule="auto"/>
        <w:contextualSpacing/>
        <w:rPr>
          <w:rFonts w:ascii="Arial" w:eastAsia="Arial" w:hAnsi="Arial" w:cs="Arial"/>
          <w:color w:val="000000" w:themeColor="text1"/>
          <w:sz w:val="24"/>
          <w:szCs w:val="24"/>
        </w:rPr>
      </w:pPr>
      <w:r w:rsidRPr="00EB307F">
        <w:rPr>
          <w:rFonts w:ascii="Arial" w:eastAsia="Arial" w:hAnsi="Arial" w:cs="Arial"/>
          <w:color w:val="000000" w:themeColor="text1"/>
          <w:sz w:val="24"/>
          <w:szCs w:val="24"/>
        </w:rPr>
        <w:t xml:space="preserve">When you have completed this form, indicate the </w:t>
      </w:r>
      <w:r w:rsidRPr="00EB307F">
        <w:rPr>
          <w:rFonts w:ascii="Arial" w:eastAsia="Arial" w:hAnsi="Arial" w:cs="Arial"/>
          <w:b/>
          <w:bCs/>
          <w:color w:val="000000" w:themeColor="text1"/>
          <w:sz w:val="24"/>
          <w:szCs w:val="24"/>
        </w:rPr>
        <w:t>confidentiality</w:t>
      </w:r>
      <w:r w:rsidRPr="00EB307F">
        <w:rPr>
          <w:rFonts w:ascii="Arial" w:eastAsia="Arial" w:hAnsi="Arial" w:cs="Arial"/>
          <w:color w:val="000000" w:themeColor="text1"/>
          <w:sz w:val="24"/>
          <w:szCs w:val="24"/>
        </w:rPr>
        <w:t xml:space="preserve"> of this document by placing an X in the relevant box below:</w:t>
      </w:r>
    </w:p>
    <w:p w14:paraId="3D396BAB" w14:textId="77777777" w:rsidR="007C403A" w:rsidRPr="00EB307F" w:rsidRDefault="007C403A" w:rsidP="0053413F">
      <w:pPr>
        <w:suppressAutoHyphens/>
        <w:spacing w:after="0" w:line="264" w:lineRule="auto"/>
        <w:contextualSpacing/>
        <w:rPr>
          <w:rFonts w:ascii="Arial" w:eastAsia="Arial" w:hAnsi="Arial" w:cs="Arial"/>
          <w:color w:val="000000" w:themeColor="text1"/>
          <w:sz w:val="24"/>
          <w:szCs w:val="24"/>
        </w:rPr>
      </w:pPr>
    </w:p>
    <w:p w14:paraId="5EE44900" w14:textId="77777777" w:rsidR="007C403A" w:rsidRPr="00EB307F" w:rsidRDefault="007C403A" w:rsidP="0053413F">
      <w:pPr>
        <w:suppressAutoHyphens/>
        <w:spacing w:after="0" w:line="264" w:lineRule="auto"/>
        <w:contextualSpacing/>
        <w:rPr>
          <w:rFonts w:ascii="Arial" w:eastAsia="Arial" w:hAnsi="Arial" w:cs="Arial"/>
          <w:color w:val="000000" w:themeColor="text1"/>
          <w:sz w:val="24"/>
          <w:szCs w:val="24"/>
        </w:rPr>
      </w:pPr>
      <w:r w:rsidRPr="00EB307F">
        <w:rPr>
          <w:rFonts w:ascii="Segoe UI Symbol" w:eastAsia="Segoe UI Symbol" w:hAnsi="Segoe UI Symbol" w:cs="Segoe UI Symbol"/>
          <w:b/>
          <w:bCs/>
          <w:color w:val="000000" w:themeColor="text1"/>
          <w:sz w:val="24"/>
          <w:szCs w:val="24"/>
        </w:rPr>
        <w:t>☐</w:t>
      </w:r>
      <w:r w:rsidRPr="00EB307F">
        <w:rPr>
          <w:rFonts w:ascii="Arial" w:eastAsia="Arial" w:hAnsi="Arial" w:cs="Arial"/>
          <w:color w:val="000000" w:themeColor="text1"/>
          <w:sz w:val="24"/>
          <w:szCs w:val="24"/>
        </w:rPr>
        <w:t xml:space="preserve">  Confidential</w:t>
      </w:r>
    </w:p>
    <w:p w14:paraId="76D16295" w14:textId="5D6BC902" w:rsidR="007C403A" w:rsidRPr="00EB307F" w:rsidRDefault="007C403A" w:rsidP="0053413F">
      <w:pPr>
        <w:suppressAutoHyphens/>
        <w:spacing w:after="0" w:line="264" w:lineRule="auto"/>
        <w:contextualSpacing/>
        <w:rPr>
          <w:rFonts w:ascii="Arial" w:eastAsia="Arial" w:hAnsi="Arial" w:cs="Arial"/>
          <w:color w:val="000000" w:themeColor="text1"/>
          <w:sz w:val="24"/>
          <w:szCs w:val="24"/>
        </w:rPr>
      </w:pPr>
      <w:r w:rsidRPr="00EB307F">
        <w:rPr>
          <w:rFonts w:ascii="Segoe UI Symbol" w:eastAsia="Segoe UI Symbol" w:hAnsi="Segoe UI Symbol" w:cs="Segoe UI Symbol"/>
          <w:b/>
          <w:bCs/>
          <w:color w:val="000000" w:themeColor="text1"/>
          <w:sz w:val="24"/>
          <w:szCs w:val="24"/>
        </w:rPr>
        <w:t>☐</w:t>
      </w:r>
      <w:r w:rsidRPr="00EB307F">
        <w:rPr>
          <w:rFonts w:ascii="Arial" w:eastAsia="Arial" w:hAnsi="Arial" w:cs="Arial"/>
          <w:color w:val="000000" w:themeColor="text1"/>
          <w:sz w:val="24"/>
          <w:szCs w:val="24"/>
        </w:rPr>
        <w:t xml:space="preserve">  Non-confidential – </w:t>
      </w:r>
      <w:r w:rsidR="000F2032">
        <w:rPr>
          <w:rFonts w:ascii="Arial" w:eastAsia="Arial" w:hAnsi="Arial" w:cs="Arial"/>
          <w:color w:val="000000" w:themeColor="text1"/>
          <w:sz w:val="24"/>
          <w:szCs w:val="24"/>
        </w:rPr>
        <w:t>can</w:t>
      </w:r>
      <w:r w:rsidR="000F2032" w:rsidRPr="00EB307F">
        <w:rPr>
          <w:rFonts w:ascii="Arial" w:eastAsia="Arial" w:hAnsi="Arial" w:cs="Arial"/>
          <w:color w:val="000000" w:themeColor="text1"/>
          <w:sz w:val="24"/>
          <w:szCs w:val="24"/>
        </w:rPr>
        <w:t xml:space="preserve"> </w:t>
      </w:r>
      <w:r w:rsidRPr="00EB307F">
        <w:rPr>
          <w:rFonts w:ascii="Arial" w:eastAsia="Arial" w:hAnsi="Arial" w:cs="Arial"/>
          <w:color w:val="000000" w:themeColor="text1"/>
          <w:sz w:val="24"/>
          <w:szCs w:val="24"/>
        </w:rPr>
        <w:t>be made publicly available</w:t>
      </w:r>
    </w:p>
    <w:p w14:paraId="59BFE94F" w14:textId="77777777" w:rsidR="007C403A" w:rsidRPr="00EB307F" w:rsidRDefault="007C403A" w:rsidP="0053413F">
      <w:pPr>
        <w:suppressAutoHyphens/>
        <w:spacing w:after="0" w:line="264" w:lineRule="auto"/>
        <w:contextualSpacing/>
        <w:rPr>
          <w:rFonts w:ascii="Arial" w:eastAsia="Arial" w:hAnsi="Arial" w:cs="Arial"/>
          <w:color w:val="000000" w:themeColor="text1"/>
          <w:sz w:val="24"/>
          <w:szCs w:val="24"/>
        </w:rPr>
      </w:pPr>
    </w:p>
    <w:p w14:paraId="32666D37" w14:textId="1A4C3F25" w:rsidR="007C403A" w:rsidRPr="008A6C59" w:rsidRDefault="007C403A" w:rsidP="0053413F">
      <w:pPr>
        <w:suppressAutoHyphens/>
        <w:spacing w:after="0" w:line="264" w:lineRule="auto"/>
        <w:contextualSpacing/>
        <w:rPr>
          <w:rFonts w:ascii="Arial" w:eastAsia="Arial" w:hAnsi="Arial" w:cs="Arial"/>
          <w:sz w:val="24"/>
          <w:szCs w:val="24"/>
        </w:rPr>
      </w:pPr>
      <w:r w:rsidRPr="00EB307F">
        <w:rPr>
          <w:rFonts w:ascii="Arial" w:eastAsia="Arial" w:hAnsi="Arial" w:cs="Arial"/>
          <w:color w:val="000000" w:themeColor="text1"/>
          <w:sz w:val="24"/>
          <w:szCs w:val="24"/>
        </w:rPr>
        <w:t xml:space="preserve">Please note that you </w:t>
      </w:r>
      <w:r w:rsidR="000F2032">
        <w:rPr>
          <w:rFonts w:ascii="Arial" w:eastAsia="Arial" w:hAnsi="Arial" w:cs="Arial"/>
          <w:color w:val="000000" w:themeColor="text1"/>
          <w:sz w:val="24"/>
          <w:szCs w:val="24"/>
        </w:rPr>
        <w:t>need</w:t>
      </w:r>
      <w:r w:rsidRPr="00EB307F">
        <w:rPr>
          <w:rFonts w:ascii="Arial" w:eastAsia="Arial" w:hAnsi="Arial" w:cs="Arial"/>
          <w:color w:val="000000" w:themeColor="text1"/>
          <w:sz w:val="24"/>
          <w:szCs w:val="24"/>
        </w:rPr>
        <w:t xml:space="preserve"> to provide </w:t>
      </w:r>
      <w:r w:rsidRPr="00EB307F">
        <w:rPr>
          <w:rFonts w:ascii="Arial" w:eastAsia="Arial" w:hAnsi="Arial" w:cs="Arial"/>
          <w:b/>
          <w:bCs/>
          <w:color w:val="000000" w:themeColor="text1"/>
          <w:sz w:val="24"/>
          <w:szCs w:val="24"/>
        </w:rPr>
        <w:t>two copies of your response</w:t>
      </w:r>
      <w:r w:rsidRPr="00EB307F">
        <w:rPr>
          <w:rFonts w:ascii="Arial" w:eastAsia="Arial" w:hAnsi="Arial" w:cs="Arial"/>
          <w:color w:val="000000" w:themeColor="text1"/>
          <w:sz w:val="24"/>
          <w:szCs w:val="24"/>
        </w:rPr>
        <w:t xml:space="preserve"> - a </w:t>
      </w:r>
      <w:r w:rsidRPr="00EB307F">
        <w:rPr>
          <w:rFonts w:ascii="Arial" w:eastAsia="Arial" w:hAnsi="Arial" w:cs="Arial"/>
          <w:b/>
          <w:bCs/>
          <w:color w:val="000000" w:themeColor="text1"/>
          <w:sz w:val="24"/>
          <w:szCs w:val="24"/>
        </w:rPr>
        <w:t xml:space="preserve">Confidential </w:t>
      </w:r>
      <w:r w:rsidRPr="00EB307F">
        <w:rPr>
          <w:rFonts w:ascii="Arial" w:eastAsia="Arial" w:hAnsi="Arial" w:cs="Arial"/>
          <w:color w:val="000000" w:themeColor="text1"/>
          <w:sz w:val="24"/>
          <w:szCs w:val="24"/>
        </w:rPr>
        <w:t xml:space="preserve">and a </w:t>
      </w:r>
      <w:r w:rsidRPr="00EB307F">
        <w:rPr>
          <w:rFonts w:ascii="Arial" w:eastAsia="Arial" w:hAnsi="Arial" w:cs="Arial"/>
          <w:b/>
          <w:bCs/>
          <w:color w:val="000000" w:themeColor="text1"/>
          <w:sz w:val="24"/>
          <w:szCs w:val="24"/>
        </w:rPr>
        <w:t xml:space="preserve">Non-confidential version. </w:t>
      </w:r>
      <w:r w:rsidRPr="00EB307F">
        <w:rPr>
          <w:rFonts w:ascii="Arial" w:eastAsia="Arial" w:hAnsi="Arial" w:cs="Arial"/>
          <w:color w:val="000000" w:themeColor="text1"/>
          <w:sz w:val="24"/>
          <w:szCs w:val="24"/>
        </w:rPr>
        <w:t>Both copies should be returned to TRID using the Trade Remedies Service (</w:t>
      </w:r>
      <w:hyperlink r:id="rId12" w:history="1">
        <w:r w:rsidRPr="00EB307F">
          <w:rPr>
            <w:rStyle w:val="Hyperlink"/>
            <w:rFonts w:ascii="Arial" w:eastAsia="Arial" w:hAnsi="Arial" w:cs="Arial"/>
            <w:sz w:val="24"/>
            <w:szCs w:val="24"/>
          </w:rPr>
          <w:t>www.trade-remedies.service.gov.uk</w:t>
        </w:r>
      </w:hyperlink>
      <w:r w:rsidRPr="00EB307F">
        <w:rPr>
          <w:rFonts w:ascii="Arial" w:eastAsia="Arial" w:hAnsi="Arial" w:cs="Arial"/>
          <w:color w:val="000000" w:themeColor="text1"/>
          <w:sz w:val="24"/>
          <w:szCs w:val="24"/>
        </w:rPr>
        <w:t>)</w:t>
      </w:r>
      <w:r w:rsidRPr="00EB307F">
        <w:rPr>
          <w:rFonts w:ascii="Arial" w:eastAsia="Arial" w:hAnsi="Arial" w:cs="Arial"/>
          <w:bCs/>
          <w:sz w:val="24"/>
          <w:szCs w:val="24"/>
        </w:rPr>
        <w:t xml:space="preserve"> </w:t>
      </w:r>
      <w:r w:rsidRPr="008A6C59">
        <w:rPr>
          <w:rFonts w:ascii="Arial" w:eastAsia="Arial" w:hAnsi="Arial" w:cs="Arial"/>
          <w:sz w:val="24"/>
          <w:szCs w:val="24"/>
        </w:rPr>
        <w:t xml:space="preserve">by </w:t>
      </w:r>
      <w:r w:rsidR="00164187">
        <w:rPr>
          <w:rStyle w:val="normaltextrun"/>
          <w:rFonts w:ascii="Arial" w:hAnsi="Arial" w:cs="Arial"/>
          <w:bdr w:val="none" w:sz="0" w:space="0" w:color="auto" w:frame="1"/>
        </w:rPr>
        <w:t>01 October</w:t>
      </w:r>
      <w:r w:rsidR="0056030A" w:rsidRPr="008A6C59">
        <w:rPr>
          <w:rStyle w:val="normaltextrun"/>
          <w:rFonts w:ascii="Arial" w:hAnsi="Arial" w:cs="Arial"/>
          <w:bdr w:val="none" w:sz="0" w:space="0" w:color="auto" w:frame="1"/>
        </w:rPr>
        <w:t xml:space="preserve"> 2020</w:t>
      </w:r>
      <w:r w:rsidRPr="008A6C59">
        <w:rPr>
          <w:rFonts w:ascii="Arial" w:eastAsia="Arial" w:hAnsi="Arial" w:cs="Arial"/>
          <w:sz w:val="24"/>
          <w:szCs w:val="24"/>
        </w:rPr>
        <w:t>.</w:t>
      </w:r>
    </w:p>
    <w:bookmarkEnd w:id="0"/>
    <w:p w14:paraId="2E8D5FE3" w14:textId="0F6AB1A5" w:rsidR="36AA0E8B" w:rsidRPr="00EB307F" w:rsidRDefault="36AA0E8B" w:rsidP="0053413F">
      <w:pPr>
        <w:spacing w:after="0" w:line="264" w:lineRule="auto"/>
        <w:contextualSpacing/>
        <w:rPr>
          <w:rFonts w:ascii="Arial" w:hAnsi="Arial" w:cs="Arial"/>
        </w:rPr>
      </w:pPr>
    </w:p>
    <w:bookmarkStart w:id="3" w:name="_Toc34042312" w:displacedByCustomXml="next"/>
    <w:sdt>
      <w:sdtPr>
        <w:rPr>
          <w:rFonts w:ascii="Arial" w:eastAsia="Arial" w:hAnsi="Arial" w:cs="Arial"/>
          <w:b/>
          <w:noProof/>
          <w:color w:val="auto"/>
          <w:sz w:val="40"/>
          <w:szCs w:val="40"/>
          <w:lang w:val="en-GB"/>
        </w:rPr>
        <w:id w:val="1098294512"/>
        <w:docPartObj>
          <w:docPartGallery w:val="Table of Contents"/>
          <w:docPartUnique/>
        </w:docPartObj>
      </w:sdtPr>
      <w:sdtEndPr>
        <w:rPr>
          <w:b w:val="0"/>
          <w:bCs/>
          <w:sz w:val="24"/>
          <w:szCs w:val="24"/>
        </w:rPr>
      </w:sdtEndPr>
      <w:sdtContent>
        <w:p w14:paraId="1AE5758C" w14:textId="16BA035B" w:rsidR="007738B8" w:rsidRPr="007738B8" w:rsidRDefault="007738B8" w:rsidP="00395D64">
          <w:pPr>
            <w:pStyle w:val="TOCHeading"/>
            <w:spacing w:before="0" w:line="264" w:lineRule="auto"/>
            <w:contextualSpacing/>
            <w:rPr>
              <w:rFonts w:ascii="Arial" w:eastAsiaTheme="minorHAnsi" w:hAnsi="Arial" w:cs="Arial"/>
              <w:color w:val="FF0000"/>
              <w:sz w:val="24"/>
              <w:szCs w:val="24"/>
              <w:lang w:val="en-GB"/>
            </w:rPr>
          </w:pPr>
        </w:p>
        <w:p w14:paraId="3132CFD6" w14:textId="5CEBC85B" w:rsidR="00A2595D" w:rsidRPr="0059031E" w:rsidRDefault="00A2595D" w:rsidP="0053413F">
          <w:pPr>
            <w:pStyle w:val="TOCHeading"/>
            <w:spacing w:before="0" w:line="264" w:lineRule="auto"/>
            <w:contextualSpacing/>
            <w:jc w:val="center"/>
            <w:rPr>
              <w:rFonts w:ascii="Arial" w:hAnsi="Arial" w:cs="Arial"/>
              <w:b/>
              <w:color w:val="auto"/>
              <w:sz w:val="40"/>
              <w:szCs w:val="40"/>
            </w:rPr>
          </w:pPr>
          <w:r w:rsidRPr="0059031E">
            <w:rPr>
              <w:rFonts w:ascii="Arial" w:hAnsi="Arial" w:cs="Arial"/>
              <w:b/>
              <w:color w:val="auto"/>
              <w:sz w:val="40"/>
              <w:szCs w:val="40"/>
            </w:rPr>
            <w:t>Table of Contents</w:t>
          </w:r>
        </w:p>
        <w:p w14:paraId="29C6D1DD" w14:textId="77777777" w:rsidR="006E0920" w:rsidRPr="00FA3B35" w:rsidRDefault="006E0920" w:rsidP="0053413F">
          <w:pPr>
            <w:pStyle w:val="TOC1"/>
            <w:spacing w:after="0" w:line="264" w:lineRule="auto"/>
            <w:contextualSpacing/>
            <w:rPr>
              <w:szCs w:val="24"/>
            </w:rPr>
          </w:pPr>
        </w:p>
        <w:p w14:paraId="4254A14D" w14:textId="46FA2CB9" w:rsidR="00683645" w:rsidRDefault="00A2595D">
          <w:pPr>
            <w:pStyle w:val="TOC1"/>
            <w:rPr>
              <w:rFonts w:asciiTheme="minorHAnsi" w:eastAsiaTheme="minorEastAsia" w:hAnsiTheme="minorHAnsi" w:cstheme="minorBidi"/>
              <w:b w:val="0"/>
              <w:sz w:val="22"/>
              <w:lang w:eastAsia="en-GB"/>
            </w:rPr>
          </w:pPr>
          <w:r w:rsidRPr="00FA3B35">
            <w:rPr>
              <w:szCs w:val="24"/>
            </w:rPr>
            <w:fldChar w:fldCharType="begin"/>
          </w:r>
          <w:r w:rsidRPr="00FA3B35">
            <w:rPr>
              <w:szCs w:val="24"/>
            </w:rPr>
            <w:instrText xml:space="preserve"> TOC \o "1-3" \h \z \u </w:instrText>
          </w:r>
          <w:r w:rsidRPr="00FA3B35">
            <w:rPr>
              <w:szCs w:val="24"/>
            </w:rPr>
            <w:fldChar w:fldCharType="separate"/>
          </w:r>
          <w:hyperlink w:anchor="_Toc49857497" w:history="1">
            <w:r w:rsidR="00683645" w:rsidRPr="00BD3E00">
              <w:rPr>
                <w:rStyle w:val="Hyperlink"/>
              </w:rPr>
              <w:t>The scope of this review</w:t>
            </w:r>
            <w:r w:rsidR="00683645">
              <w:rPr>
                <w:webHidden/>
              </w:rPr>
              <w:tab/>
            </w:r>
            <w:r w:rsidR="00683645">
              <w:rPr>
                <w:webHidden/>
              </w:rPr>
              <w:fldChar w:fldCharType="begin"/>
            </w:r>
            <w:r w:rsidR="00683645">
              <w:rPr>
                <w:webHidden/>
              </w:rPr>
              <w:instrText xml:space="preserve"> PAGEREF _Toc49857497 \h </w:instrText>
            </w:r>
            <w:r w:rsidR="00683645">
              <w:rPr>
                <w:webHidden/>
              </w:rPr>
            </w:r>
            <w:r w:rsidR="00683645">
              <w:rPr>
                <w:webHidden/>
              </w:rPr>
              <w:fldChar w:fldCharType="separate"/>
            </w:r>
            <w:r w:rsidR="00683645">
              <w:rPr>
                <w:webHidden/>
              </w:rPr>
              <w:t>1</w:t>
            </w:r>
            <w:r w:rsidR="00683645">
              <w:rPr>
                <w:webHidden/>
              </w:rPr>
              <w:fldChar w:fldCharType="end"/>
            </w:r>
          </w:hyperlink>
        </w:p>
        <w:p w14:paraId="43BCE3CF" w14:textId="0338F777" w:rsidR="00683645" w:rsidRDefault="008E0FEB">
          <w:pPr>
            <w:pStyle w:val="TOC2"/>
            <w:tabs>
              <w:tab w:val="right" w:leader="dot" w:pos="9016"/>
            </w:tabs>
            <w:rPr>
              <w:rFonts w:eastAsiaTheme="minorEastAsia"/>
              <w:noProof/>
              <w:lang w:eastAsia="en-GB"/>
            </w:rPr>
          </w:pPr>
          <w:hyperlink w:anchor="_Toc49857498" w:history="1">
            <w:r w:rsidR="00683645" w:rsidRPr="00BD3E00">
              <w:rPr>
                <w:rStyle w:val="Hyperlink"/>
                <w:noProof/>
              </w:rPr>
              <w:t>Goods subject to review</w:t>
            </w:r>
            <w:r w:rsidR="00683645">
              <w:rPr>
                <w:noProof/>
                <w:webHidden/>
              </w:rPr>
              <w:tab/>
            </w:r>
            <w:r w:rsidR="00683645">
              <w:rPr>
                <w:noProof/>
                <w:webHidden/>
              </w:rPr>
              <w:fldChar w:fldCharType="begin"/>
            </w:r>
            <w:r w:rsidR="00683645">
              <w:rPr>
                <w:noProof/>
                <w:webHidden/>
              </w:rPr>
              <w:instrText xml:space="preserve"> PAGEREF _Toc49857498 \h </w:instrText>
            </w:r>
            <w:r w:rsidR="00683645">
              <w:rPr>
                <w:noProof/>
                <w:webHidden/>
              </w:rPr>
            </w:r>
            <w:r w:rsidR="00683645">
              <w:rPr>
                <w:noProof/>
                <w:webHidden/>
              </w:rPr>
              <w:fldChar w:fldCharType="separate"/>
            </w:r>
            <w:r w:rsidR="00683645">
              <w:rPr>
                <w:noProof/>
                <w:webHidden/>
              </w:rPr>
              <w:t>1</w:t>
            </w:r>
            <w:r w:rsidR="00683645">
              <w:rPr>
                <w:noProof/>
                <w:webHidden/>
              </w:rPr>
              <w:fldChar w:fldCharType="end"/>
            </w:r>
          </w:hyperlink>
        </w:p>
        <w:p w14:paraId="407C5810" w14:textId="45A1C2DF" w:rsidR="00683645" w:rsidRDefault="008E0FEB">
          <w:pPr>
            <w:pStyle w:val="TOC2"/>
            <w:tabs>
              <w:tab w:val="right" w:leader="dot" w:pos="9016"/>
            </w:tabs>
            <w:rPr>
              <w:rFonts w:eastAsiaTheme="minorEastAsia"/>
              <w:noProof/>
              <w:lang w:eastAsia="en-GB"/>
            </w:rPr>
          </w:pPr>
          <w:hyperlink w:anchor="_Toc49857499" w:history="1">
            <w:r w:rsidR="00683645" w:rsidRPr="00BD3E00">
              <w:rPr>
                <w:rStyle w:val="Hyperlink"/>
                <w:noProof/>
              </w:rPr>
              <w:t>Like goods</w:t>
            </w:r>
            <w:r w:rsidR="00683645">
              <w:rPr>
                <w:noProof/>
                <w:webHidden/>
              </w:rPr>
              <w:tab/>
            </w:r>
            <w:r w:rsidR="00683645">
              <w:rPr>
                <w:noProof/>
                <w:webHidden/>
              </w:rPr>
              <w:fldChar w:fldCharType="begin"/>
            </w:r>
            <w:r w:rsidR="00683645">
              <w:rPr>
                <w:noProof/>
                <w:webHidden/>
              </w:rPr>
              <w:instrText xml:space="preserve"> PAGEREF _Toc49857499 \h </w:instrText>
            </w:r>
            <w:r w:rsidR="00683645">
              <w:rPr>
                <w:noProof/>
                <w:webHidden/>
              </w:rPr>
            </w:r>
            <w:r w:rsidR="00683645">
              <w:rPr>
                <w:noProof/>
                <w:webHidden/>
              </w:rPr>
              <w:fldChar w:fldCharType="separate"/>
            </w:r>
            <w:r w:rsidR="00683645">
              <w:rPr>
                <w:noProof/>
                <w:webHidden/>
              </w:rPr>
              <w:t>1</w:t>
            </w:r>
            <w:r w:rsidR="00683645">
              <w:rPr>
                <w:noProof/>
                <w:webHidden/>
              </w:rPr>
              <w:fldChar w:fldCharType="end"/>
            </w:r>
          </w:hyperlink>
        </w:p>
        <w:p w14:paraId="7D4B2BCF" w14:textId="07F61141" w:rsidR="00683645" w:rsidRDefault="008E0FEB">
          <w:pPr>
            <w:pStyle w:val="TOC2"/>
            <w:tabs>
              <w:tab w:val="right" w:leader="dot" w:pos="9016"/>
            </w:tabs>
            <w:rPr>
              <w:rFonts w:eastAsiaTheme="minorEastAsia"/>
              <w:noProof/>
              <w:lang w:eastAsia="en-GB"/>
            </w:rPr>
          </w:pPr>
          <w:hyperlink w:anchor="_Toc49857500" w:history="1">
            <w:r w:rsidR="00683645" w:rsidRPr="00BD3E00">
              <w:rPr>
                <w:rStyle w:val="Hyperlink"/>
                <w:noProof/>
              </w:rPr>
              <w:t>Downstream products</w:t>
            </w:r>
            <w:r w:rsidR="00683645">
              <w:rPr>
                <w:noProof/>
                <w:webHidden/>
              </w:rPr>
              <w:tab/>
            </w:r>
            <w:r w:rsidR="00683645">
              <w:rPr>
                <w:noProof/>
                <w:webHidden/>
              </w:rPr>
              <w:fldChar w:fldCharType="begin"/>
            </w:r>
            <w:r w:rsidR="00683645">
              <w:rPr>
                <w:noProof/>
                <w:webHidden/>
              </w:rPr>
              <w:instrText xml:space="preserve"> PAGEREF _Toc49857500 \h </w:instrText>
            </w:r>
            <w:r w:rsidR="00683645">
              <w:rPr>
                <w:noProof/>
                <w:webHidden/>
              </w:rPr>
            </w:r>
            <w:r w:rsidR="00683645">
              <w:rPr>
                <w:noProof/>
                <w:webHidden/>
              </w:rPr>
              <w:fldChar w:fldCharType="separate"/>
            </w:r>
            <w:r w:rsidR="00683645">
              <w:rPr>
                <w:noProof/>
                <w:webHidden/>
              </w:rPr>
              <w:t>2</w:t>
            </w:r>
            <w:r w:rsidR="00683645">
              <w:rPr>
                <w:noProof/>
                <w:webHidden/>
              </w:rPr>
              <w:fldChar w:fldCharType="end"/>
            </w:r>
          </w:hyperlink>
        </w:p>
        <w:p w14:paraId="47DCA7C6" w14:textId="6E281ED9" w:rsidR="00683645" w:rsidRDefault="008E0FEB">
          <w:pPr>
            <w:pStyle w:val="TOC1"/>
            <w:rPr>
              <w:rFonts w:asciiTheme="minorHAnsi" w:eastAsiaTheme="minorEastAsia" w:hAnsiTheme="minorHAnsi" w:cstheme="minorBidi"/>
              <w:b w:val="0"/>
              <w:sz w:val="22"/>
              <w:lang w:eastAsia="en-GB"/>
            </w:rPr>
          </w:pPr>
          <w:hyperlink w:anchor="_Toc49857501" w:history="1">
            <w:r w:rsidR="00683645" w:rsidRPr="00BD3E00">
              <w:rPr>
                <w:rStyle w:val="Hyperlink"/>
              </w:rPr>
              <w:t>Instructions</w:t>
            </w:r>
            <w:r w:rsidR="00683645">
              <w:rPr>
                <w:webHidden/>
              </w:rPr>
              <w:tab/>
            </w:r>
            <w:r w:rsidR="00683645">
              <w:rPr>
                <w:webHidden/>
              </w:rPr>
              <w:fldChar w:fldCharType="begin"/>
            </w:r>
            <w:r w:rsidR="00683645">
              <w:rPr>
                <w:webHidden/>
              </w:rPr>
              <w:instrText xml:space="preserve"> PAGEREF _Toc49857501 \h </w:instrText>
            </w:r>
            <w:r w:rsidR="00683645">
              <w:rPr>
                <w:webHidden/>
              </w:rPr>
            </w:r>
            <w:r w:rsidR="00683645">
              <w:rPr>
                <w:webHidden/>
              </w:rPr>
              <w:fldChar w:fldCharType="separate"/>
            </w:r>
            <w:r w:rsidR="00683645">
              <w:rPr>
                <w:webHidden/>
              </w:rPr>
              <w:t>3</w:t>
            </w:r>
            <w:r w:rsidR="00683645">
              <w:rPr>
                <w:webHidden/>
              </w:rPr>
              <w:fldChar w:fldCharType="end"/>
            </w:r>
          </w:hyperlink>
        </w:p>
        <w:p w14:paraId="771D2F44" w14:textId="0D69DFC2" w:rsidR="00683645" w:rsidRDefault="008E0FEB">
          <w:pPr>
            <w:pStyle w:val="TOC2"/>
            <w:tabs>
              <w:tab w:val="right" w:leader="dot" w:pos="9016"/>
            </w:tabs>
            <w:rPr>
              <w:rFonts w:eastAsiaTheme="minorEastAsia"/>
              <w:noProof/>
              <w:lang w:eastAsia="en-GB"/>
            </w:rPr>
          </w:pPr>
          <w:hyperlink w:anchor="_Toc49857502" w:history="1">
            <w:r w:rsidR="00683645" w:rsidRPr="00BD3E00">
              <w:rPr>
                <w:rStyle w:val="Hyperlink"/>
                <w:noProof/>
              </w:rPr>
              <w:t>Introduction</w:t>
            </w:r>
            <w:r w:rsidR="00683645">
              <w:rPr>
                <w:noProof/>
                <w:webHidden/>
              </w:rPr>
              <w:tab/>
            </w:r>
            <w:r w:rsidR="00683645">
              <w:rPr>
                <w:noProof/>
                <w:webHidden/>
              </w:rPr>
              <w:fldChar w:fldCharType="begin"/>
            </w:r>
            <w:r w:rsidR="00683645">
              <w:rPr>
                <w:noProof/>
                <w:webHidden/>
              </w:rPr>
              <w:instrText xml:space="preserve"> PAGEREF _Toc49857502 \h </w:instrText>
            </w:r>
            <w:r w:rsidR="00683645">
              <w:rPr>
                <w:noProof/>
                <w:webHidden/>
              </w:rPr>
            </w:r>
            <w:r w:rsidR="00683645">
              <w:rPr>
                <w:noProof/>
                <w:webHidden/>
              </w:rPr>
              <w:fldChar w:fldCharType="separate"/>
            </w:r>
            <w:r w:rsidR="00683645">
              <w:rPr>
                <w:noProof/>
                <w:webHidden/>
              </w:rPr>
              <w:t>3</w:t>
            </w:r>
            <w:r w:rsidR="00683645">
              <w:rPr>
                <w:noProof/>
                <w:webHidden/>
              </w:rPr>
              <w:fldChar w:fldCharType="end"/>
            </w:r>
          </w:hyperlink>
        </w:p>
        <w:p w14:paraId="35AB49D3" w14:textId="691B79F1" w:rsidR="00683645" w:rsidRDefault="008E0FEB">
          <w:pPr>
            <w:pStyle w:val="TOC2"/>
            <w:tabs>
              <w:tab w:val="right" w:leader="dot" w:pos="9016"/>
            </w:tabs>
            <w:rPr>
              <w:rFonts w:eastAsiaTheme="minorEastAsia"/>
              <w:noProof/>
              <w:lang w:eastAsia="en-GB"/>
            </w:rPr>
          </w:pPr>
          <w:hyperlink w:anchor="_Toc49857503" w:history="1">
            <w:r w:rsidR="00683645" w:rsidRPr="00BD3E00">
              <w:rPr>
                <w:rStyle w:val="Hyperlink"/>
                <w:noProof/>
              </w:rPr>
              <w:t>How to complete this questionnaire</w:t>
            </w:r>
            <w:r w:rsidR="00683645">
              <w:rPr>
                <w:noProof/>
                <w:webHidden/>
              </w:rPr>
              <w:tab/>
            </w:r>
            <w:r w:rsidR="00683645">
              <w:rPr>
                <w:noProof/>
                <w:webHidden/>
              </w:rPr>
              <w:fldChar w:fldCharType="begin"/>
            </w:r>
            <w:r w:rsidR="00683645">
              <w:rPr>
                <w:noProof/>
                <w:webHidden/>
              </w:rPr>
              <w:instrText xml:space="preserve"> PAGEREF _Toc49857503 \h </w:instrText>
            </w:r>
            <w:r w:rsidR="00683645">
              <w:rPr>
                <w:noProof/>
                <w:webHidden/>
              </w:rPr>
            </w:r>
            <w:r w:rsidR="00683645">
              <w:rPr>
                <w:noProof/>
                <w:webHidden/>
              </w:rPr>
              <w:fldChar w:fldCharType="separate"/>
            </w:r>
            <w:r w:rsidR="00683645">
              <w:rPr>
                <w:noProof/>
                <w:webHidden/>
              </w:rPr>
              <w:t>3</w:t>
            </w:r>
            <w:r w:rsidR="00683645">
              <w:rPr>
                <w:noProof/>
                <w:webHidden/>
              </w:rPr>
              <w:fldChar w:fldCharType="end"/>
            </w:r>
          </w:hyperlink>
        </w:p>
        <w:p w14:paraId="073C02E4" w14:textId="1E83DF52" w:rsidR="00683645" w:rsidRDefault="008E0FEB">
          <w:pPr>
            <w:pStyle w:val="TOC2"/>
            <w:tabs>
              <w:tab w:val="right" w:leader="dot" w:pos="9016"/>
            </w:tabs>
            <w:rPr>
              <w:rFonts w:eastAsiaTheme="minorEastAsia"/>
              <w:noProof/>
              <w:lang w:eastAsia="en-GB"/>
            </w:rPr>
          </w:pPr>
          <w:hyperlink w:anchor="_Toc49857504" w:history="1">
            <w:r w:rsidR="00683645" w:rsidRPr="00BD3E00">
              <w:rPr>
                <w:rStyle w:val="Hyperlink"/>
                <w:noProof/>
              </w:rPr>
              <w:t>Preparing confidential and non-confidential copies of your information</w:t>
            </w:r>
            <w:r w:rsidR="00683645">
              <w:rPr>
                <w:noProof/>
                <w:webHidden/>
              </w:rPr>
              <w:tab/>
            </w:r>
            <w:r w:rsidR="00683645">
              <w:rPr>
                <w:noProof/>
                <w:webHidden/>
              </w:rPr>
              <w:fldChar w:fldCharType="begin"/>
            </w:r>
            <w:r w:rsidR="00683645">
              <w:rPr>
                <w:noProof/>
                <w:webHidden/>
              </w:rPr>
              <w:instrText xml:space="preserve"> PAGEREF _Toc49857504 \h </w:instrText>
            </w:r>
            <w:r w:rsidR="00683645">
              <w:rPr>
                <w:noProof/>
                <w:webHidden/>
              </w:rPr>
            </w:r>
            <w:r w:rsidR="00683645">
              <w:rPr>
                <w:noProof/>
                <w:webHidden/>
              </w:rPr>
              <w:fldChar w:fldCharType="separate"/>
            </w:r>
            <w:r w:rsidR="00683645">
              <w:rPr>
                <w:noProof/>
                <w:webHidden/>
              </w:rPr>
              <w:t>4</w:t>
            </w:r>
            <w:r w:rsidR="00683645">
              <w:rPr>
                <w:noProof/>
                <w:webHidden/>
              </w:rPr>
              <w:fldChar w:fldCharType="end"/>
            </w:r>
          </w:hyperlink>
        </w:p>
        <w:p w14:paraId="24479323" w14:textId="54F1992D" w:rsidR="00683645" w:rsidRDefault="008E0FEB">
          <w:pPr>
            <w:pStyle w:val="TOC2"/>
            <w:tabs>
              <w:tab w:val="right" w:leader="dot" w:pos="9016"/>
            </w:tabs>
            <w:rPr>
              <w:rFonts w:eastAsiaTheme="minorEastAsia"/>
              <w:noProof/>
              <w:lang w:eastAsia="en-GB"/>
            </w:rPr>
          </w:pPr>
          <w:hyperlink w:anchor="_Toc49857505" w:history="1">
            <w:r w:rsidR="00683645" w:rsidRPr="00BD3E00">
              <w:rPr>
                <w:rStyle w:val="Hyperlink"/>
                <w:noProof/>
                <w:lang w:val="en-AU"/>
              </w:rPr>
              <w:t>Providing information from subsidiaries or associated parties</w:t>
            </w:r>
            <w:r w:rsidR="00683645">
              <w:rPr>
                <w:noProof/>
                <w:webHidden/>
              </w:rPr>
              <w:tab/>
            </w:r>
            <w:r w:rsidR="00683645">
              <w:rPr>
                <w:noProof/>
                <w:webHidden/>
              </w:rPr>
              <w:fldChar w:fldCharType="begin"/>
            </w:r>
            <w:r w:rsidR="00683645">
              <w:rPr>
                <w:noProof/>
                <w:webHidden/>
              </w:rPr>
              <w:instrText xml:space="preserve"> PAGEREF _Toc49857505 \h </w:instrText>
            </w:r>
            <w:r w:rsidR="00683645">
              <w:rPr>
                <w:noProof/>
                <w:webHidden/>
              </w:rPr>
            </w:r>
            <w:r w:rsidR="00683645">
              <w:rPr>
                <w:noProof/>
                <w:webHidden/>
              </w:rPr>
              <w:fldChar w:fldCharType="separate"/>
            </w:r>
            <w:r w:rsidR="00683645">
              <w:rPr>
                <w:noProof/>
                <w:webHidden/>
              </w:rPr>
              <w:t>5</w:t>
            </w:r>
            <w:r w:rsidR="00683645">
              <w:rPr>
                <w:noProof/>
                <w:webHidden/>
              </w:rPr>
              <w:fldChar w:fldCharType="end"/>
            </w:r>
          </w:hyperlink>
        </w:p>
        <w:p w14:paraId="68E462EE" w14:textId="199066B8" w:rsidR="00683645" w:rsidRDefault="008E0FEB">
          <w:pPr>
            <w:pStyle w:val="TOC2"/>
            <w:tabs>
              <w:tab w:val="right" w:leader="dot" w:pos="9016"/>
            </w:tabs>
            <w:rPr>
              <w:rFonts w:eastAsiaTheme="minorEastAsia"/>
              <w:noProof/>
              <w:lang w:eastAsia="en-GB"/>
            </w:rPr>
          </w:pPr>
          <w:hyperlink w:anchor="_Toc49857506" w:history="1">
            <w:r w:rsidR="00683645" w:rsidRPr="00BD3E00">
              <w:rPr>
                <w:rStyle w:val="Hyperlink"/>
                <w:noProof/>
              </w:rPr>
              <w:t>What happens next</w:t>
            </w:r>
            <w:r w:rsidR="00683645">
              <w:rPr>
                <w:noProof/>
                <w:webHidden/>
              </w:rPr>
              <w:tab/>
            </w:r>
            <w:r w:rsidR="00683645">
              <w:rPr>
                <w:noProof/>
                <w:webHidden/>
              </w:rPr>
              <w:fldChar w:fldCharType="begin"/>
            </w:r>
            <w:r w:rsidR="00683645">
              <w:rPr>
                <w:noProof/>
                <w:webHidden/>
              </w:rPr>
              <w:instrText xml:space="preserve"> PAGEREF _Toc49857506 \h </w:instrText>
            </w:r>
            <w:r w:rsidR="00683645">
              <w:rPr>
                <w:noProof/>
                <w:webHidden/>
              </w:rPr>
            </w:r>
            <w:r w:rsidR="00683645">
              <w:rPr>
                <w:noProof/>
                <w:webHidden/>
              </w:rPr>
              <w:fldChar w:fldCharType="separate"/>
            </w:r>
            <w:r w:rsidR="00683645">
              <w:rPr>
                <w:noProof/>
                <w:webHidden/>
              </w:rPr>
              <w:t>5</w:t>
            </w:r>
            <w:r w:rsidR="00683645">
              <w:rPr>
                <w:noProof/>
                <w:webHidden/>
              </w:rPr>
              <w:fldChar w:fldCharType="end"/>
            </w:r>
          </w:hyperlink>
        </w:p>
        <w:p w14:paraId="1CB42DAA" w14:textId="3F29A5C3" w:rsidR="00683645" w:rsidRDefault="008E0FEB">
          <w:pPr>
            <w:pStyle w:val="TOC1"/>
            <w:rPr>
              <w:rFonts w:asciiTheme="minorHAnsi" w:eastAsiaTheme="minorEastAsia" w:hAnsiTheme="minorHAnsi" w:cstheme="minorBidi"/>
              <w:b w:val="0"/>
              <w:sz w:val="22"/>
              <w:lang w:eastAsia="en-GB"/>
            </w:rPr>
          </w:pPr>
          <w:hyperlink w:anchor="_Toc49857507" w:history="1">
            <w:r w:rsidR="00683645" w:rsidRPr="00BD3E00">
              <w:rPr>
                <w:rStyle w:val="Hyperlink"/>
              </w:rPr>
              <w:t>SECTION A: Company details</w:t>
            </w:r>
            <w:r w:rsidR="00683645">
              <w:rPr>
                <w:webHidden/>
              </w:rPr>
              <w:tab/>
            </w:r>
            <w:r w:rsidR="00683645">
              <w:rPr>
                <w:webHidden/>
              </w:rPr>
              <w:fldChar w:fldCharType="begin"/>
            </w:r>
            <w:r w:rsidR="00683645">
              <w:rPr>
                <w:webHidden/>
              </w:rPr>
              <w:instrText xml:space="preserve"> PAGEREF _Toc49857507 \h </w:instrText>
            </w:r>
            <w:r w:rsidR="00683645">
              <w:rPr>
                <w:webHidden/>
              </w:rPr>
            </w:r>
            <w:r w:rsidR="00683645">
              <w:rPr>
                <w:webHidden/>
              </w:rPr>
              <w:fldChar w:fldCharType="separate"/>
            </w:r>
            <w:r w:rsidR="00683645">
              <w:rPr>
                <w:webHidden/>
              </w:rPr>
              <w:t>6</w:t>
            </w:r>
            <w:r w:rsidR="00683645">
              <w:rPr>
                <w:webHidden/>
              </w:rPr>
              <w:fldChar w:fldCharType="end"/>
            </w:r>
          </w:hyperlink>
        </w:p>
        <w:p w14:paraId="47488722" w14:textId="117EC32D" w:rsidR="00683645" w:rsidRDefault="008E0FEB">
          <w:pPr>
            <w:pStyle w:val="TOC2"/>
            <w:tabs>
              <w:tab w:val="left" w:pos="880"/>
              <w:tab w:val="right" w:leader="dot" w:pos="9016"/>
            </w:tabs>
            <w:rPr>
              <w:rFonts w:eastAsiaTheme="minorEastAsia"/>
              <w:noProof/>
              <w:lang w:eastAsia="en-GB"/>
            </w:rPr>
          </w:pPr>
          <w:hyperlink w:anchor="_Toc49857508" w:history="1">
            <w:r w:rsidR="00683645" w:rsidRPr="00BD3E00">
              <w:rPr>
                <w:rStyle w:val="Hyperlink"/>
                <w:noProof/>
              </w:rPr>
              <w:t>A1</w:t>
            </w:r>
            <w:r w:rsidR="00683645">
              <w:rPr>
                <w:rFonts w:eastAsiaTheme="minorEastAsia"/>
                <w:noProof/>
                <w:lang w:eastAsia="en-GB"/>
              </w:rPr>
              <w:tab/>
            </w:r>
            <w:r w:rsidR="00683645" w:rsidRPr="00BD3E00">
              <w:rPr>
                <w:rStyle w:val="Hyperlink"/>
                <w:noProof/>
              </w:rPr>
              <w:t>Identity and contact details</w:t>
            </w:r>
            <w:r w:rsidR="00683645">
              <w:rPr>
                <w:noProof/>
                <w:webHidden/>
              </w:rPr>
              <w:tab/>
            </w:r>
            <w:r w:rsidR="00683645">
              <w:rPr>
                <w:noProof/>
                <w:webHidden/>
              </w:rPr>
              <w:fldChar w:fldCharType="begin"/>
            </w:r>
            <w:r w:rsidR="00683645">
              <w:rPr>
                <w:noProof/>
                <w:webHidden/>
              </w:rPr>
              <w:instrText xml:space="preserve"> PAGEREF _Toc49857508 \h </w:instrText>
            </w:r>
            <w:r w:rsidR="00683645">
              <w:rPr>
                <w:noProof/>
                <w:webHidden/>
              </w:rPr>
            </w:r>
            <w:r w:rsidR="00683645">
              <w:rPr>
                <w:noProof/>
                <w:webHidden/>
              </w:rPr>
              <w:fldChar w:fldCharType="separate"/>
            </w:r>
            <w:r w:rsidR="00683645">
              <w:rPr>
                <w:noProof/>
                <w:webHidden/>
              </w:rPr>
              <w:t>6</w:t>
            </w:r>
            <w:r w:rsidR="00683645">
              <w:rPr>
                <w:noProof/>
                <w:webHidden/>
              </w:rPr>
              <w:fldChar w:fldCharType="end"/>
            </w:r>
          </w:hyperlink>
        </w:p>
        <w:p w14:paraId="4474FBEB" w14:textId="234CC160" w:rsidR="00683645" w:rsidRDefault="008E0FEB">
          <w:pPr>
            <w:pStyle w:val="TOC2"/>
            <w:tabs>
              <w:tab w:val="left" w:pos="880"/>
              <w:tab w:val="right" w:leader="dot" w:pos="9016"/>
            </w:tabs>
            <w:rPr>
              <w:rFonts w:eastAsiaTheme="minorEastAsia"/>
              <w:noProof/>
              <w:lang w:eastAsia="en-GB"/>
            </w:rPr>
          </w:pPr>
          <w:hyperlink w:anchor="_Toc49857509" w:history="1">
            <w:r w:rsidR="00683645" w:rsidRPr="00BD3E00">
              <w:rPr>
                <w:rStyle w:val="Hyperlink"/>
                <w:noProof/>
              </w:rPr>
              <w:t>A2</w:t>
            </w:r>
            <w:r w:rsidR="00683645">
              <w:rPr>
                <w:rFonts w:eastAsiaTheme="minorEastAsia"/>
                <w:noProof/>
                <w:lang w:eastAsia="en-GB"/>
              </w:rPr>
              <w:tab/>
            </w:r>
            <w:r w:rsidR="00683645" w:rsidRPr="00BD3E00">
              <w:rPr>
                <w:rStyle w:val="Hyperlink"/>
                <w:noProof/>
              </w:rPr>
              <w:t>About your company</w:t>
            </w:r>
            <w:r w:rsidR="00683645">
              <w:rPr>
                <w:noProof/>
                <w:webHidden/>
              </w:rPr>
              <w:tab/>
            </w:r>
            <w:r w:rsidR="00683645">
              <w:rPr>
                <w:noProof/>
                <w:webHidden/>
              </w:rPr>
              <w:fldChar w:fldCharType="begin"/>
            </w:r>
            <w:r w:rsidR="00683645">
              <w:rPr>
                <w:noProof/>
                <w:webHidden/>
              </w:rPr>
              <w:instrText xml:space="preserve"> PAGEREF _Toc49857509 \h </w:instrText>
            </w:r>
            <w:r w:rsidR="00683645">
              <w:rPr>
                <w:noProof/>
                <w:webHidden/>
              </w:rPr>
            </w:r>
            <w:r w:rsidR="00683645">
              <w:rPr>
                <w:noProof/>
                <w:webHidden/>
              </w:rPr>
              <w:fldChar w:fldCharType="separate"/>
            </w:r>
            <w:r w:rsidR="00683645">
              <w:rPr>
                <w:noProof/>
                <w:webHidden/>
              </w:rPr>
              <w:t>6</w:t>
            </w:r>
            <w:r w:rsidR="00683645">
              <w:rPr>
                <w:noProof/>
                <w:webHidden/>
              </w:rPr>
              <w:fldChar w:fldCharType="end"/>
            </w:r>
          </w:hyperlink>
        </w:p>
        <w:p w14:paraId="56F134AC" w14:textId="72450949" w:rsidR="00683645" w:rsidRDefault="008E0FEB">
          <w:pPr>
            <w:pStyle w:val="TOC1"/>
            <w:rPr>
              <w:rFonts w:asciiTheme="minorHAnsi" w:eastAsiaTheme="minorEastAsia" w:hAnsiTheme="minorHAnsi" w:cstheme="minorBidi"/>
              <w:b w:val="0"/>
              <w:sz w:val="22"/>
              <w:lang w:eastAsia="en-GB"/>
            </w:rPr>
          </w:pPr>
          <w:hyperlink w:anchor="_Toc49857510" w:history="1">
            <w:r w:rsidR="00683645" w:rsidRPr="00BD3E00">
              <w:rPr>
                <w:rStyle w:val="Hyperlink"/>
              </w:rPr>
              <w:t>SECTION B:  Purchases and use of the goods</w:t>
            </w:r>
            <w:r w:rsidR="00683645">
              <w:rPr>
                <w:webHidden/>
              </w:rPr>
              <w:tab/>
            </w:r>
            <w:r w:rsidR="00683645">
              <w:rPr>
                <w:webHidden/>
              </w:rPr>
              <w:fldChar w:fldCharType="begin"/>
            </w:r>
            <w:r w:rsidR="00683645">
              <w:rPr>
                <w:webHidden/>
              </w:rPr>
              <w:instrText xml:space="preserve"> PAGEREF _Toc49857510 \h </w:instrText>
            </w:r>
            <w:r w:rsidR="00683645">
              <w:rPr>
                <w:webHidden/>
              </w:rPr>
            </w:r>
            <w:r w:rsidR="00683645">
              <w:rPr>
                <w:webHidden/>
              </w:rPr>
              <w:fldChar w:fldCharType="separate"/>
            </w:r>
            <w:r w:rsidR="00683645">
              <w:rPr>
                <w:webHidden/>
              </w:rPr>
              <w:t>9</w:t>
            </w:r>
            <w:r w:rsidR="00683645">
              <w:rPr>
                <w:webHidden/>
              </w:rPr>
              <w:fldChar w:fldCharType="end"/>
            </w:r>
          </w:hyperlink>
        </w:p>
        <w:p w14:paraId="7E7E7D34" w14:textId="5EB5FBE9" w:rsidR="00683645" w:rsidRDefault="008E0FEB">
          <w:pPr>
            <w:pStyle w:val="TOC1"/>
            <w:rPr>
              <w:rFonts w:asciiTheme="minorHAnsi" w:eastAsiaTheme="minorEastAsia" w:hAnsiTheme="minorHAnsi" w:cstheme="minorBidi"/>
              <w:b w:val="0"/>
              <w:sz w:val="22"/>
              <w:lang w:eastAsia="en-GB"/>
            </w:rPr>
          </w:pPr>
          <w:hyperlink w:anchor="_Toc49857511" w:history="1">
            <w:r w:rsidR="00683645" w:rsidRPr="00BD3E00">
              <w:rPr>
                <w:rStyle w:val="Hyperlink"/>
              </w:rPr>
              <w:t>SECTION C:   Impact of measure</w:t>
            </w:r>
            <w:r w:rsidR="00683645">
              <w:rPr>
                <w:webHidden/>
              </w:rPr>
              <w:tab/>
            </w:r>
            <w:r w:rsidR="00683645">
              <w:rPr>
                <w:webHidden/>
              </w:rPr>
              <w:fldChar w:fldCharType="begin"/>
            </w:r>
            <w:r w:rsidR="00683645">
              <w:rPr>
                <w:webHidden/>
              </w:rPr>
              <w:instrText xml:space="preserve"> PAGEREF _Toc49857511 \h </w:instrText>
            </w:r>
            <w:r w:rsidR="00683645">
              <w:rPr>
                <w:webHidden/>
              </w:rPr>
            </w:r>
            <w:r w:rsidR="00683645">
              <w:rPr>
                <w:webHidden/>
              </w:rPr>
              <w:fldChar w:fldCharType="separate"/>
            </w:r>
            <w:r w:rsidR="00683645">
              <w:rPr>
                <w:webHidden/>
              </w:rPr>
              <w:t>11</w:t>
            </w:r>
            <w:r w:rsidR="00683645">
              <w:rPr>
                <w:webHidden/>
              </w:rPr>
              <w:fldChar w:fldCharType="end"/>
            </w:r>
          </w:hyperlink>
        </w:p>
        <w:p w14:paraId="5596221C" w14:textId="1734E680" w:rsidR="00683645" w:rsidRDefault="008E0FEB">
          <w:pPr>
            <w:pStyle w:val="TOC1"/>
            <w:rPr>
              <w:rFonts w:asciiTheme="minorHAnsi" w:eastAsiaTheme="minorEastAsia" w:hAnsiTheme="minorHAnsi" w:cstheme="minorBidi"/>
              <w:b w:val="0"/>
              <w:sz w:val="22"/>
              <w:lang w:eastAsia="en-GB"/>
            </w:rPr>
          </w:pPr>
          <w:hyperlink w:anchor="_Toc49857512" w:history="1">
            <w:r w:rsidR="00683645" w:rsidRPr="00BD3E00">
              <w:rPr>
                <w:rStyle w:val="Hyperlink"/>
              </w:rPr>
              <w:t>SECTION D:  Next steps and declaration</w:t>
            </w:r>
            <w:r w:rsidR="00683645">
              <w:rPr>
                <w:webHidden/>
              </w:rPr>
              <w:tab/>
            </w:r>
            <w:r w:rsidR="00683645">
              <w:rPr>
                <w:webHidden/>
              </w:rPr>
              <w:fldChar w:fldCharType="begin"/>
            </w:r>
            <w:r w:rsidR="00683645">
              <w:rPr>
                <w:webHidden/>
              </w:rPr>
              <w:instrText xml:space="preserve"> PAGEREF _Toc49857512 \h </w:instrText>
            </w:r>
            <w:r w:rsidR="00683645">
              <w:rPr>
                <w:webHidden/>
              </w:rPr>
            </w:r>
            <w:r w:rsidR="00683645">
              <w:rPr>
                <w:webHidden/>
              </w:rPr>
              <w:fldChar w:fldCharType="separate"/>
            </w:r>
            <w:r w:rsidR="00683645">
              <w:rPr>
                <w:webHidden/>
              </w:rPr>
              <w:t>16</w:t>
            </w:r>
            <w:r w:rsidR="00683645">
              <w:rPr>
                <w:webHidden/>
              </w:rPr>
              <w:fldChar w:fldCharType="end"/>
            </w:r>
          </w:hyperlink>
        </w:p>
        <w:p w14:paraId="7BA76D80" w14:textId="7B393322" w:rsidR="00683645" w:rsidRDefault="008E0FEB">
          <w:pPr>
            <w:pStyle w:val="TOC2"/>
            <w:tabs>
              <w:tab w:val="right" w:leader="dot" w:pos="9016"/>
            </w:tabs>
            <w:rPr>
              <w:rFonts w:eastAsiaTheme="minorEastAsia"/>
              <w:noProof/>
              <w:lang w:eastAsia="en-GB"/>
            </w:rPr>
          </w:pPr>
          <w:hyperlink w:anchor="_Toc49857513" w:history="1">
            <w:r w:rsidR="00683645" w:rsidRPr="00BD3E00">
              <w:rPr>
                <w:rStyle w:val="Hyperlink"/>
                <w:noProof/>
              </w:rPr>
              <w:t>Next steps</w:t>
            </w:r>
            <w:r w:rsidR="00683645">
              <w:rPr>
                <w:noProof/>
                <w:webHidden/>
              </w:rPr>
              <w:tab/>
            </w:r>
            <w:r w:rsidR="00683645">
              <w:rPr>
                <w:noProof/>
                <w:webHidden/>
              </w:rPr>
              <w:fldChar w:fldCharType="begin"/>
            </w:r>
            <w:r w:rsidR="00683645">
              <w:rPr>
                <w:noProof/>
                <w:webHidden/>
              </w:rPr>
              <w:instrText xml:space="preserve"> PAGEREF _Toc49857513 \h </w:instrText>
            </w:r>
            <w:r w:rsidR="00683645">
              <w:rPr>
                <w:noProof/>
                <w:webHidden/>
              </w:rPr>
            </w:r>
            <w:r w:rsidR="00683645">
              <w:rPr>
                <w:noProof/>
                <w:webHidden/>
              </w:rPr>
              <w:fldChar w:fldCharType="separate"/>
            </w:r>
            <w:r w:rsidR="00683645">
              <w:rPr>
                <w:noProof/>
                <w:webHidden/>
              </w:rPr>
              <w:t>16</w:t>
            </w:r>
            <w:r w:rsidR="00683645">
              <w:rPr>
                <w:noProof/>
                <w:webHidden/>
              </w:rPr>
              <w:fldChar w:fldCharType="end"/>
            </w:r>
          </w:hyperlink>
        </w:p>
        <w:p w14:paraId="6120C5D4" w14:textId="24F1F65A" w:rsidR="00683645" w:rsidRDefault="008E0FEB">
          <w:pPr>
            <w:pStyle w:val="TOC2"/>
            <w:tabs>
              <w:tab w:val="right" w:leader="dot" w:pos="9016"/>
            </w:tabs>
            <w:rPr>
              <w:rFonts w:eastAsiaTheme="minorEastAsia"/>
              <w:noProof/>
              <w:lang w:eastAsia="en-GB"/>
            </w:rPr>
          </w:pPr>
          <w:hyperlink w:anchor="_Toc49857514" w:history="1">
            <w:r w:rsidR="00683645" w:rsidRPr="00BD3E00">
              <w:rPr>
                <w:rStyle w:val="Hyperlink"/>
                <w:noProof/>
              </w:rPr>
              <w:t>Declaration</w:t>
            </w:r>
            <w:r w:rsidR="00683645">
              <w:rPr>
                <w:noProof/>
                <w:webHidden/>
              </w:rPr>
              <w:tab/>
            </w:r>
            <w:r w:rsidR="00683645">
              <w:rPr>
                <w:noProof/>
                <w:webHidden/>
              </w:rPr>
              <w:fldChar w:fldCharType="begin"/>
            </w:r>
            <w:r w:rsidR="00683645">
              <w:rPr>
                <w:noProof/>
                <w:webHidden/>
              </w:rPr>
              <w:instrText xml:space="preserve"> PAGEREF _Toc49857514 \h </w:instrText>
            </w:r>
            <w:r w:rsidR="00683645">
              <w:rPr>
                <w:noProof/>
                <w:webHidden/>
              </w:rPr>
            </w:r>
            <w:r w:rsidR="00683645">
              <w:rPr>
                <w:noProof/>
                <w:webHidden/>
              </w:rPr>
              <w:fldChar w:fldCharType="separate"/>
            </w:r>
            <w:r w:rsidR="00683645">
              <w:rPr>
                <w:noProof/>
                <w:webHidden/>
              </w:rPr>
              <w:t>16</w:t>
            </w:r>
            <w:r w:rsidR="00683645">
              <w:rPr>
                <w:noProof/>
                <w:webHidden/>
              </w:rPr>
              <w:fldChar w:fldCharType="end"/>
            </w:r>
          </w:hyperlink>
        </w:p>
        <w:p w14:paraId="055C04CF" w14:textId="73D80C16" w:rsidR="00A2595D" w:rsidRPr="00EF4C27" w:rsidRDefault="00A2595D" w:rsidP="0053413F">
          <w:pPr>
            <w:pStyle w:val="TOC1"/>
            <w:spacing w:after="0" w:line="264" w:lineRule="auto"/>
            <w:contextualSpacing/>
            <w:rPr>
              <w:szCs w:val="24"/>
            </w:rPr>
          </w:pPr>
          <w:r w:rsidRPr="00FA3B35">
            <w:rPr>
              <w:bCs/>
              <w:szCs w:val="24"/>
            </w:rPr>
            <w:fldChar w:fldCharType="end"/>
          </w:r>
        </w:p>
      </w:sdtContent>
    </w:sdt>
    <w:p w14:paraId="42759B20" w14:textId="77777777" w:rsidR="0012065D" w:rsidRDefault="0012065D" w:rsidP="0053413F">
      <w:pPr>
        <w:spacing w:after="0" w:line="264" w:lineRule="auto"/>
        <w:contextualSpacing/>
        <w:rPr>
          <w:rFonts w:ascii="Arial" w:eastAsia="Arial" w:hAnsi="Arial" w:cs="Arial"/>
          <w:b/>
          <w:sz w:val="36"/>
          <w:szCs w:val="36"/>
        </w:rPr>
        <w:sectPr w:rsidR="0012065D" w:rsidSect="00432BD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08"/>
          <w:docGrid w:linePitch="360"/>
        </w:sectPr>
      </w:pPr>
    </w:p>
    <w:p w14:paraId="17179C5F" w14:textId="0FA19C86" w:rsidR="00D53E52" w:rsidRPr="00EB307F" w:rsidRDefault="00D53E52" w:rsidP="0053413F">
      <w:pPr>
        <w:pStyle w:val="Heading1"/>
        <w:spacing w:line="264" w:lineRule="auto"/>
        <w:contextualSpacing/>
        <w:rPr>
          <w:rFonts w:eastAsia="Arial"/>
        </w:rPr>
      </w:pPr>
      <w:bookmarkStart w:id="4" w:name="_Toc49857497"/>
      <w:r w:rsidRPr="00EB307F">
        <w:rPr>
          <w:rFonts w:eastAsia="Arial"/>
        </w:rPr>
        <w:lastRenderedPageBreak/>
        <w:t xml:space="preserve">The scope of this </w:t>
      </w:r>
      <w:r w:rsidRPr="008A6C59">
        <w:rPr>
          <w:rFonts w:eastAsia="Arial"/>
        </w:rPr>
        <w:t>review</w:t>
      </w:r>
      <w:bookmarkEnd w:id="4"/>
      <w:bookmarkEnd w:id="3"/>
    </w:p>
    <w:p w14:paraId="7FD69C5C" w14:textId="77777777" w:rsidR="00D53E52" w:rsidRPr="00EB307F" w:rsidRDefault="00D53E52" w:rsidP="0053413F">
      <w:pPr>
        <w:spacing w:after="0" w:line="264" w:lineRule="auto"/>
        <w:contextualSpacing/>
        <w:rPr>
          <w:rFonts w:ascii="Arial" w:eastAsia="Arial" w:hAnsi="Arial" w:cs="Arial"/>
          <w:bCs/>
          <w:sz w:val="32"/>
          <w:szCs w:val="32"/>
        </w:rPr>
      </w:pPr>
    </w:p>
    <w:p w14:paraId="20A1E10D" w14:textId="36C76C65" w:rsidR="00D53E52" w:rsidRPr="00E80421" w:rsidRDefault="00D53E52" w:rsidP="0053413F">
      <w:pPr>
        <w:pStyle w:val="Heading2"/>
        <w:spacing w:after="0" w:line="264" w:lineRule="auto"/>
        <w:contextualSpacing/>
      </w:pPr>
      <w:bookmarkStart w:id="5" w:name="_Toc34042313"/>
      <w:bookmarkStart w:id="6" w:name="_Toc49857498"/>
      <w:r w:rsidRPr="00E80421">
        <w:t xml:space="preserve">Goods </w:t>
      </w:r>
      <w:bookmarkEnd w:id="5"/>
      <w:r w:rsidR="008322EA" w:rsidRPr="008A6C59">
        <w:t>subject to review</w:t>
      </w:r>
      <w:bookmarkEnd w:id="6"/>
    </w:p>
    <w:p w14:paraId="4E44E6F8" w14:textId="77777777" w:rsidR="007B0573" w:rsidRPr="00E80421" w:rsidRDefault="007B0573" w:rsidP="0053413F">
      <w:pPr>
        <w:spacing w:after="0" w:line="264" w:lineRule="auto"/>
        <w:contextualSpacing/>
        <w:rPr>
          <w:rFonts w:ascii="Arial" w:eastAsia="Arial" w:hAnsi="Arial" w:cs="Arial"/>
          <w:sz w:val="24"/>
          <w:szCs w:val="24"/>
        </w:rPr>
      </w:pPr>
    </w:p>
    <w:p w14:paraId="2D787FB1" w14:textId="77777777" w:rsidR="001D1E77" w:rsidRPr="00811507" w:rsidRDefault="001D1E77" w:rsidP="001D1E77">
      <w:pPr>
        <w:spacing w:after="0" w:line="264" w:lineRule="auto"/>
        <w:contextualSpacing/>
        <w:rPr>
          <w:rFonts w:ascii="Arial" w:eastAsia="Arial" w:hAnsi="Arial" w:cs="Arial"/>
          <w:sz w:val="24"/>
          <w:szCs w:val="24"/>
        </w:rPr>
      </w:pPr>
      <w:r>
        <w:rPr>
          <w:rFonts w:ascii="Arial" w:eastAsia="Arial" w:hAnsi="Arial" w:cs="Arial"/>
          <w:sz w:val="24"/>
          <w:szCs w:val="24"/>
        </w:rPr>
        <w:t xml:space="preserve">Trade remedies are measures designed to address unfair trading practices which mean imports from overseas cause injury to UK industry. Measures generally take the form of a tariff payable on imports.  </w:t>
      </w:r>
    </w:p>
    <w:p w14:paraId="02C77150" w14:textId="77777777" w:rsidR="001D1E77" w:rsidRPr="00811507" w:rsidRDefault="001D1E77" w:rsidP="001D1E77">
      <w:pPr>
        <w:spacing w:after="0" w:line="264" w:lineRule="auto"/>
        <w:contextualSpacing/>
        <w:rPr>
          <w:rFonts w:ascii="Arial" w:eastAsia="Arial" w:hAnsi="Arial" w:cs="Arial"/>
          <w:sz w:val="24"/>
          <w:szCs w:val="24"/>
        </w:rPr>
      </w:pPr>
    </w:p>
    <w:p w14:paraId="7D43606C" w14:textId="2E56E9F5" w:rsidR="00D53E52" w:rsidRPr="00811507" w:rsidRDefault="00D53E52" w:rsidP="0053413F">
      <w:pPr>
        <w:spacing w:after="0" w:line="264" w:lineRule="auto"/>
        <w:contextualSpacing/>
        <w:rPr>
          <w:rFonts w:ascii="Arial" w:eastAsia="Arial" w:hAnsi="Arial" w:cs="Arial"/>
          <w:sz w:val="24"/>
          <w:szCs w:val="24"/>
        </w:rPr>
      </w:pPr>
      <w:r w:rsidRPr="00811507">
        <w:rPr>
          <w:rFonts w:ascii="Arial" w:eastAsia="Arial" w:hAnsi="Arial" w:cs="Arial"/>
          <w:sz w:val="24"/>
          <w:szCs w:val="24"/>
        </w:rPr>
        <w:t>This</w:t>
      </w:r>
      <w:r w:rsidRPr="008A6C59">
        <w:rPr>
          <w:rFonts w:ascii="Arial" w:eastAsia="Arial" w:hAnsi="Arial" w:cs="Arial"/>
          <w:sz w:val="24"/>
          <w:szCs w:val="24"/>
        </w:rPr>
        <w:t xml:space="preserve"> review </w:t>
      </w:r>
      <w:r w:rsidRPr="00811507">
        <w:rPr>
          <w:rFonts w:ascii="Arial" w:eastAsia="Arial" w:hAnsi="Arial" w:cs="Arial"/>
          <w:sz w:val="24"/>
          <w:szCs w:val="24"/>
        </w:rPr>
        <w:t>covers</w:t>
      </w:r>
      <w:r w:rsidR="00421D54" w:rsidRPr="008A6C59">
        <w:rPr>
          <w:rStyle w:val="normaltextrun"/>
          <w:rFonts w:ascii="Arial" w:hAnsi="Arial" w:cs="Arial"/>
        </w:rPr>
        <w:t> certain pre- and post-stressing wires and wire strands of non-alloy steel (PSC wires and strands)</w:t>
      </w:r>
      <w:r w:rsidRPr="008A6C59">
        <w:rPr>
          <w:rFonts w:ascii="Arial" w:eastAsia="Arial" w:hAnsi="Arial" w:cs="Arial"/>
          <w:sz w:val="24"/>
          <w:szCs w:val="24"/>
        </w:rPr>
        <w:t xml:space="preserve"> </w:t>
      </w:r>
      <w:r w:rsidRPr="00811507">
        <w:rPr>
          <w:rFonts w:ascii="Arial" w:eastAsia="Arial" w:hAnsi="Arial" w:cs="Arial"/>
          <w:sz w:val="24"/>
          <w:szCs w:val="24"/>
        </w:rPr>
        <w:t>described as:</w:t>
      </w:r>
    </w:p>
    <w:p w14:paraId="1B024BF8" w14:textId="2BEEBE10" w:rsidR="00D53E52" w:rsidRPr="008A6C59" w:rsidRDefault="00D53E52" w:rsidP="008A6C59">
      <w:pPr>
        <w:spacing w:after="0" w:line="264" w:lineRule="auto"/>
        <w:contextualSpacing/>
        <w:rPr>
          <w:rFonts w:ascii="Arial" w:eastAsia="Calibri" w:hAnsi="Arial" w:cs="Arial"/>
          <w:b/>
          <w:bCs/>
          <w:sz w:val="24"/>
          <w:szCs w:val="24"/>
        </w:rPr>
      </w:pPr>
    </w:p>
    <w:p w14:paraId="42291993" w14:textId="37A16DA9" w:rsidR="00D53E52" w:rsidRPr="00811507" w:rsidRDefault="006B6C9B" w:rsidP="0053413F">
      <w:pPr>
        <w:spacing w:after="0" w:line="264" w:lineRule="auto"/>
        <w:contextualSpacing/>
        <w:rPr>
          <w:rFonts w:ascii="Arial" w:eastAsia="Arial" w:hAnsi="Arial" w:cs="Arial"/>
          <w:sz w:val="24"/>
          <w:szCs w:val="24"/>
        </w:rPr>
      </w:pPr>
      <w:r w:rsidRPr="008A6C59">
        <w:rPr>
          <w:rStyle w:val="normaltextrun"/>
          <w:rFonts w:ascii="Arial" w:hAnsi="Arial" w:cs="Arial"/>
          <w:shd w:val="clear" w:color="auto" w:fill="FFFFFF"/>
        </w:rPr>
        <w:t>Not plated or not coated wire of non-alloy steel, wire of non-alloy steel plated or coated with zinc and stranded wire of non-alloy steel whether or not plated or coated with not more than 18 wires, containing by weight 0</w:t>
      </w:r>
      <w:r w:rsidR="00EC575C">
        <w:rPr>
          <w:rStyle w:val="normaltextrun"/>
          <w:rFonts w:ascii="Arial" w:hAnsi="Arial" w:cs="Arial"/>
          <w:shd w:val="clear" w:color="auto" w:fill="FFFFFF"/>
        </w:rPr>
        <w:t>.</w:t>
      </w:r>
      <w:r w:rsidRPr="008A6C59">
        <w:rPr>
          <w:rStyle w:val="normaltextrun"/>
          <w:rFonts w:ascii="Arial" w:hAnsi="Arial" w:cs="Arial"/>
          <w:shd w:val="clear" w:color="auto" w:fill="FFFFFF"/>
        </w:rPr>
        <w:t>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8A6C59">
        <w:rPr>
          <w:rStyle w:val="eop"/>
          <w:rFonts w:ascii="Arial" w:hAnsi="Arial" w:cs="Arial"/>
          <w:shd w:val="clear" w:color="auto" w:fill="FFFFFF"/>
        </w:rPr>
        <w:t> </w:t>
      </w:r>
    </w:p>
    <w:p w14:paraId="114E03FA" w14:textId="77777777" w:rsidR="006B6C9B" w:rsidRPr="00811507" w:rsidRDefault="006B6C9B" w:rsidP="0053413F">
      <w:pPr>
        <w:spacing w:after="0" w:line="264" w:lineRule="auto"/>
        <w:contextualSpacing/>
        <w:rPr>
          <w:rFonts w:ascii="Arial" w:eastAsia="Arial" w:hAnsi="Arial" w:cs="Arial"/>
          <w:sz w:val="24"/>
          <w:szCs w:val="24"/>
        </w:rPr>
      </w:pPr>
    </w:p>
    <w:p w14:paraId="07E3885E" w14:textId="3527B053" w:rsidR="003059EB" w:rsidRPr="00811507" w:rsidRDefault="003059EB" w:rsidP="0053413F">
      <w:pPr>
        <w:spacing w:after="0" w:line="264" w:lineRule="auto"/>
        <w:contextualSpacing/>
        <w:rPr>
          <w:rFonts w:ascii="Arial" w:eastAsia="Arial" w:hAnsi="Arial" w:cs="Arial"/>
          <w:sz w:val="24"/>
          <w:szCs w:val="24"/>
        </w:rPr>
      </w:pPr>
      <w:r w:rsidRPr="00811507">
        <w:rPr>
          <w:rFonts w:ascii="Arial" w:eastAsia="Arial" w:hAnsi="Arial" w:cs="Arial"/>
          <w:sz w:val="24"/>
          <w:szCs w:val="24"/>
        </w:rPr>
        <w:t xml:space="preserve">Originating in </w:t>
      </w:r>
      <w:r w:rsidR="00E65B7F" w:rsidRPr="008A6C59">
        <w:rPr>
          <w:rFonts w:ascii="Arial" w:eastAsia="Arial" w:hAnsi="Arial" w:cs="Arial"/>
          <w:b/>
          <w:bCs/>
          <w:sz w:val="24"/>
          <w:szCs w:val="24"/>
        </w:rPr>
        <w:t>the People’s Republic of China</w:t>
      </w:r>
      <w:r w:rsidRPr="00811507">
        <w:rPr>
          <w:rFonts w:ascii="Arial" w:eastAsia="Arial" w:hAnsi="Arial" w:cs="Arial"/>
          <w:sz w:val="24"/>
          <w:szCs w:val="24"/>
        </w:rPr>
        <w:t>, destined for consumption in the UK.</w:t>
      </w:r>
    </w:p>
    <w:p w14:paraId="62397AE3" w14:textId="77777777" w:rsidR="003059EB" w:rsidRPr="00811507" w:rsidRDefault="003059EB" w:rsidP="0053413F">
      <w:pPr>
        <w:spacing w:after="0" w:line="264" w:lineRule="auto"/>
        <w:contextualSpacing/>
        <w:rPr>
          <w:rFonts w:ascii="Arial" w:eastAsia="Arial" w:hAnsi="Arial" w:cs="Arial"/>
          <w:sz w:val="24"/>
          <w:szCs w:val="24"/>
        </w:rPr>
      </w:pPr>
    </w:p>
    <w:p w14:paraId="1652A91F" w14:textId="1C1005F2" w:rsidR="009A4328" w:rsidRPr="00811507" w:rsidRDefault="00D53E52" w:rsidP="0053413F">
      <w:pPr>
        <w:spacing w:after="0" w:line="264" w:lineRule="auto"/>
        <w:contextualSpacing/>
        <w:rPr>
          <w:rFonts w:ascii="Arial" w:eastAsia="Arial" w:hAnsi="Arial" w:cs="Arial"/>
          <w:sz w:val="24"/>
          <w:szCs w:val="24"/>
        </w:rPr>
      </w:pPr>
      <w:r w:rsidRPr="00811507">
        <w:rPr>
          <w:rFonts w:ascii="Arial" w:eastAsia="Arial" w:hAnsi="Arial" w:cs="Arial"/>
          <w:sz w:val="24"/>
          <w:szCs w:val="24"/>
        </w:rPr>
        <w:t xml:space="preserve">These </w:t>
      </w:r>
      <w:r w:rsidR="006575DB" w:rsidRPr="008A6C59">
        <w:rPr>
          <w:rStyle w:val="normaltextrun"/>
          <w:rFonts w:ascii="Arial" w:hAnsi="Arial" w:cs="Arial"/>
          <w:shd w:val="clear" w:color="auto" w:fill="FFFFFF"/>
        </w:rPr>
        <w:t xml:space="preserve"> certain pre- and post-stressing wires and wire strands of non-alloy steel (PSC wires and strands)</w:t>
      </w:r>
      <w:r w:rsidRPr="008A6C59">
        <w:rPr>
          <w:rFonts w:ascii="Arial" w:eastAsia="Arial" w:hAnsi="Arial" w:cs="Arial"/>
          <w:sz w:val="24"/>
          <w:szCs w:val="24"/>
        </w:rPr>
        <w:t xml:space="preserve"> </w:t>
      </w:r>
      <w:r w:rsidRPr="00811507">
        <w:rPr>
          <w:rFonts w:ascii="Arial" w:eastAsia="Arial" w:hAnsi="Arial" w:cs="Arial"/>
          <w:sz w:val="24"/>
          <w:szCs w:val="24"/>
        </w:rPr>
        <w:t xml:space="preserve">are currently classifiable within the following </w:t>
      </w:r>
      <w:r w:rsidR="00EE6353" w:rsidRPr="00811507">
        <w:rPr>
          <w:rFonts w:ascii="Arial" w:eastAsia="Arial" w:hAnsi="Arial" w:cs="Arial"/>
          <w:sz w:val="24"/>
          <w:szCs w:val="24"/>
        </w:rPr>
        <w:t>commodity</w:t>
      </w:r>
      <w:r w:rsidRPr="007B6169">
        <w:rPr>
          <w:rFonts w:ascii="Arial" w:eastAsia="Arial" w:hAnsi="Arial" w:cs="Arial"/>
          <w:sz w:val="24"/>
          <w:szCs w:val="24"/>
        </w:rPr>
        <w:t xml:space="preserve"> code(s) </w:t>
      </w:r>
    </w:p>
    <w:p w14:paraId="37F1582A" w14:textId="77777777" w:rsidR="004E2229" w:rsidRPr="00811507" w:rsidRDefault="004E2229" w:rsidP="004E2229">
      <w:pPr>
        <w:pStyle w:val="paragraph"/>
        <w:spacing w:before="0" w:beforeAutospacing="0" w:after="0" w:afterAutospacing="0"/>
        <w:textAlignment w:val="baseline"/>
        <w:rPr>
          <w:rFonts w:ascii="Segoe UI" w:hAnsi="Segoe UI" w:cs="Segoe UI"/>
          <w:sz w:val="18"/>
          <w:szCs w:val="18"/>
        </w:rPr>
      </w:pPr>
      <w:r w:rsidRPr="008A6C59">
        <w:rPr>
          <w:rStyle w:val="normaltextrun"/>
          <w:rFonts w:ascii="Arial" w:hAnsi="Arial" w:cs="Arial"/>
        </w:rPr>
        <w:t>7217 10 90 10   </w:t>
      </w:r>
      <w:r w:rsidRPr="008A6C59">
        <w:rPr>
          <w:rStyle w:val="eop"/>
          <w:rFonts w:ascii="Arial" w:hAnsi="Arial" w:cs="Arial"/>
        </w:rPr>
        <w:t> </w:t>
      </w:r>
    </w:p>
    <w:p w14:paraId="40D019BA" w14:textId="77777777" w:rsidR="004E2229" w:rsidRPr="00811507" w:rsidRDefault="004E2229" w:rsidP="004E2229">
      <w:pPr>
        <w:pStyle w:val="paragraph"/>
        <w:spacing w:before="0" w:beforeAutospacing="0" w:after="0" w:afterAutospacing="0"/>
        <w:textAlignment w:val="baseline"/>
        <w:rPr>
          <w:rFonts w:ascii="Segoe UI" w:hAnsi="Segoe UI" w:cs="Segoe UI"/>
          <w:sz w:val="18"/>
          <w:szCs w:val="18"/>
        </w:rPr>
      </w:pPr>
      <w:r w:rsidRPr="008A6C59">
        <w:rPr>
          <w:rStyle w:val="normaltextrun"/>
          <w:rFonts w:ascii="Arial" w:hAnsi="Arial" w:cs="Arial"/>
        </w:rPr>
        <w:t>7217 20 90 10</w:t>
      </w:r>
      <w:r w:rsidRPr="008A6C59">
        <w:rPr>
          <w:rStyle w:val="eop"/>
          <w:rFonts w:ascii="Arial" w:hAnsi="Arial" w:cs="Arial"/>
        </w:rPr>
        <w:t> </w:t>
      </w:r>
    </w:p>
    <w:p w14:paraId="0A77BF94" w14:textId="77777777" w:rsidR="004E2229" w:rsidRPr="00811507" w:rsidRDefault="004E2229" w:rsidP="004E2229">
      <w:pPr>
        <w:pStyle w:val="paragraph"/>
        <w:spacing w:before="0" w:beforeAutospacing="0" w:after="0" w:afterAutospacing="0"/>
        <w:textAlignment w:val="baseline"/>
        <w:rPr>
          <w:rFonts w:ascii="Segoe UI" w:hAnsi="Segoe UI" w:cs="Segoe UI"/>
          <w:sz w:val="18"/>
          <w:szCs w:val="18"/>
        </w:rPr>
      </w:pPr>
      <w:r w:rsidRPr="008A6C59">
        <w:rPr>
          <w:rStyle w:val="normaltextrun"/>
          <w:rFonts w:ascii="Arial" w:hAnsi="Arial" w:cs="Arial"/>
        </w:rPr>
        <w:t>7312 10 61 91</w:t>
      </w:r>
      <w:r w:rsidRPr="008A6C59">
        <w:rPr>
          <w:rStyle w:val="eop"/>
          <w:rFonts w:ascii="Arial" w:hAnsi="Arial" w:cs="Arial"/>
        </w:rPr>
        <w:t> </w:t>
      </w:r>
    </w:p>
    <w:p w14:paraId="2EFD3D6D" w14:textId="77777777" w:rsidR="004E2229" w:rsidRPr="00811507" w:rsidRDefault="004E2229" w:rsidP="004E2229">
      <w:pPr>
        <w:pStyle w:val="paragraph"/>
        <w:spacing w:before="0" w:beforeAutospacing="0" w:after="0" w:afterAutospacing="0"/>
        <w:textAlignment w:val="baseline"/>
        <w:rPr>
          <w:rFonts w:ascii="Segoe UI" w:hAnsi="Segoe UI" w:cs="Segoe UI"/>
          <w:sz w:val="18"/>
          <w:szCs w:val="18"/>
        </w:rPr>
      </w:pPr>
      <w:r w:rsidRPr="008A6C59">
        <w:rPr>
          <w:rStyle w:val="normaltextrun"/>
          <w:rFonts w:ascii="Arial" w:hAnsi="Arial" w:cs="Arial"/>
        </w:rPr>
        <w:t>7312 10 65 91</w:t>
      </w:r>
      <w:r w:rsidRPr="008A6C59">
        <w:rPr>
          <w:rStyle w:val="eop"/>
          <w:rFonts w:ascii="Arial" w:hAnsi="Arial" w:cs="Arial"/>
        </w:rPr>
        <w:t> </w:t>
      </w:r>
    </w:p>
    <w:p w14:paraId="442A3BF7" w14:textId="77777777" w:rsidR="004E2229" w:rsidRPr="00811507" w:rsidRDefault="004E2229" w:rsidP="004E2229">
      <w:pPr>
        <w:pStyle w:val="paragraph"/>
        <w:spacing w:before="0" w:beforeAutospacing="0" w:after="0" w:afterAutospacing="0"/>
        <w:textAlignment w:val="baseline"/>
        <w:rPr>
          <w:rFonts w:ascii="Segoe UI" w:hAnsi="Segoe UI" w:cs="Segoe UI"/>
          <w:sz w:val="18"/>
          <w:szCs w:val="18"/>
        </w:rPr>
      </w:pPr>
      <w:r w:rsidRPr="008A6C59">
        <w:rPr>
          <w:rStyle w:val="normaltextrun"/>
          <w:rFonts w:ascii="Arial" w:hAnsi="Arial" w:cs="Arial"/>
        </w:rPr>
        <w:t>7312 10 69 91</w:t>
      </w:r>
      <w:r w:rsidRPr="008A6C59">
        <w:rPr>
          <w:rStyle w:val="eop"/>
          <w:rFonts w:ascii="Arial" w:hAnsi="Arial" w:cs="Arial"/>
        </w:rPr>
        <w:t> </w:t>
      </w:r>
    </w:p>
    <w:p w14:paraId="2873EA5C" w14:textId="77777777" w:rsidR="009A4328" w:rsidRPr="00811507" w:rsidRDefault="009A4328" w:rsidP="0053413F">
      <w:pPr>
        <w:spacing w:after="0" w:line="264" w:lineRule="auto"/>
        <w:contextualSpacing/>
        <w:rPr>
          <w:rFonts w:ascii="Arial" w:eastAsia="Arial" w:hAnsi="Arial" w:cs="Arial"/>
          <w:sz w:val="24"/>
          <w:szCs w:val="24"/>
        </w:rPr>
      </w:pPr>
    </w:p>
    <w:p w14:paraId="3DC6FAE3" w14:textId="369925DC" w:rsidR="00D53E52" w:rsidRPr="00EB307F" w:rsidRDefault="00D53E52" w:rsidP="0053413F">
      <w:pPr>
        <w:spacing w:after="0" w:line="264" w:lineRule="auto"/>
        <w:contextualSpacing/>
        <w:rPr>
          <w:rFonts w:ascii="Arial" w:eastAsia="Arial" w:hAnsi="Arial" w:cs="Arial"/>
          <w:sz w:val="24"/>
          <w:szCs w:val="24"/>
        </w:rPr>
      </w:pPr>
      <w:r w:rsidRPr="3EF32063">
        <w:rPr>
          <w:rFonts w:ascii="Arial" w:eastAsia="Arial" w:hAnsi="Arial" w:cs="Arial"/>
          <w:sz w:val="24"/>
          <w:szCs w:val="24"/>
        </w:rPr>
        <w:t xml:space="preserve"> Th</w:t>
      </w:r>
      <w:r w:rsidR="00F7688C" w:rsidRPr="3EF32063">
        <w:rPr>
          <w:rFonts w:ascii="Arial" w:eastAsia="Arial" w:hAnsi="Arial" w:cs="Arial"/>
          <w:sz w:val="24"/>
          <w:szCs w:val="24"/>
        </w:rPr>
        <w:t>ese</w:t>
      </w:r>
      <w:r w:rsidRPr="3EF32063">
        <w:rPr>
          <w:rFonts w:ascii="Arial" w:eastAsia="Arial" w:hAnsi="Arial" w:cs="Arial"/>
          <w:sz w:val="24"/>
          <w:szCs w:val="24"/>
        </w:rPr>
        <w:t xml:space="preserve"> </w:t>
      </w:r>
      <w:r w:rsidR="002A5A8B">
        <w:rPr>
          <w:rFonts w:ascii="Arial" w:eastAsia="Arial" w:hAnsi="Arial" w:cs="Arial"/>
          <w:sz w:val="24"/>
          <w:szCs w:val="24"/>
        </w:rPr>
        <w:t>commodity</w:t>
      </w:r>
      <w:r w:rsidRPr="3EF32063">
        <w:rPr>
          <w:rFonts w:ascii="Arial" w:eastAsia="Arial" w:hAnsi="Arial" w:cs="Arial"/>
          <w:sz w:val="24"/>
          <w:szCs w:val="24"/>
        </w:rPr>
        <w:t xml:space="preserve"> code</w:t>
      </w:r>
      <w:r w:rsidR="00645523" w:rsidRPr="3EF32063">
        <w:rPr>
          <w:rFonts w:ascii="Arial" w:eastAsia="Arial" w:hAnsi="Arial" w:cs="Arial"/>
          <w:sz w:val="24"/>
          <w:szCs w:val="24"/>
        </w:rPr>
        <w:t>s</w:t>
      </w:r>
      <w:r w:rsidRPr="3EF32063">
        <w:rPr>
          <w:rFonts w:ascii="Arial" w:eastAsia="Arial" w:hAnsi="Arial" w:cs="Arial"/>
          <w:sz w:val="24"/>
          <w:szCs w:val="24"/>
        </w:rPr>
        <w:t xml:space="preserve"> </w:t>
      </w:r>
      <w:r w:rsidR="001B672D" w:rsidRPr="3EF32063">
        <w:rPr>
          <w:rFonts w:ascii="Arial" w:eastAsia="Arial" w:hAnsi="Arial" w:cs="Arial"/>
          <w:sz w:val="24"/>
          <w:szCs w:val="24"/>
        </w:rPr>
        <w:t>are</w:t>
      </w:r>
      <w:r w:rsidRPr="3EF32063">
        <w:rPr>
          <w:rFonts w:ascii="Arial" w:eastAsia="Arial" w:hAnsi="Arial" w:cs="Arial"/>
          <w:sz w:val="24"/>
          <w:szCs w:val="24"/>
        </w:rPr>
        <w:t xml:space="preserve"> only given for information. </w:t>
      </w:r>
    </w:p>
    <w:p w14:paraId="1593B22E" w14:textId="77777777" w:rsidR="00D53E52" w:rsidRPr="00EB307F" w:rsidRDefault="00D53E52" w:rsidP="0053413F">
      <w:pPr>
        <w:spacing w:after="0" w:line="264" w:lineRule="auto"/>
        <w:contextualSpacing/>
        <w:rPr>
          <w:rFonts w:ascii="Arial" w:eastAsia="Arial" w:hAnsi="Arial" w:cs="Arial"/>
          <w:sz w:val="24"/>
          <w:szCs w:val="24"/>
        </w:rPr>
      </w:pPr>
    </w:p>
    <w:p w14:paraId="2505E762" w14:textId="733BCB08" w:rsidR="00D53E52" w:rsidRPr="00EB307F" w:rsidRDefault="00D53E52" w:rsidP="0053413F">
      <w:pPr>
        <w:spacing w:after="0" w:line="264" w:lineRule="auto"/>
        <w:contextualSpacing/>
        <w:rPr>
          <w:rFonts w:ascii="Arial" w:eastAsia="Arial" w:hAnsi="Arial" w:cs="Arial"/>
          <w:sz w:val="24"/>
          <w:szCs w:val="24"/>
        </w:rPr>
      </w:pPr>
      <w:r w:rsidRPr="4BBCA468">
        <w:rPr>
          <w:rFonts w:ascii="Arial" w:eastAsia="Arial" w:hAnsi="Arial" w:cs="Arial"/>
          <w:sz w:val="24"/>
          <w:szCs w:val="24"/>
        </w:rPr>
        <w:t xml:space="preserve">In this questionnaire, these goods will be referred to as </w:t>
      </w:r>
      <w:r w:rsidRPr="008A6C59">
        <w:rPr>
          <w:rFonts w:ascii="Arial" w:eastAsia="Arial" w:hAnsi="Arial" w:cs="Arial"/>
          <w:b/>
          <w:bCs/>
          <w:sz w:val="24"/>
          <w:szCs w:val="24"/>
        </w:rPr>
        <w:t>‘the goods subject to review’</w:t>
      </w:r>
      <w:r w:rsidRPr="008A6C59">
        <w:rPr>
          <w:rFonts w:ascii="Arial" w:eastAsia="Arial" w:hAnsi="Arial" w:cs="Arial"/>
          <w:sz w:val="24"/>
          <w:szCs w:val="24"/>
        </w:rPr>
        <w:t xml:space="preserve">. </w:t>
      </w:r>
      <w:r w:rsidRPr="4BBCA468">
        <w:rPr>
          <w:rFonts w:ascii="Arial" w:eastAsia="Arial" w:hAnsi="Arial" w:cs="Arial"/>
          <w:sz w:val="24"/>
          <w:szCs w:val="24"/>
        </w:rPr>
        <w:t xml:space="preserve">Any reference to </w:t>
      </w:r>
      <w:r w:rsidRPr="008A6C59">
        <w:rPr>
          <w:rFonts w:ascii="Arial" w:eastAsia="Arial" w:hAnsi="Arial" w:cs="Arial"/>
          <w:sz w:val="24"/>
          <w:szCs w:val="24"/>
        </w:rPr>
        <w:t>‘goods subject to review’</w:t>
      </w:r>
      <w:r w:rsidRPr="4BBCA468">
        <w:rPr>
          <w:rFonts w:ascii="Arial" w:eastAsia="Arial" w:hAnsi="Arial" w:cs="Arial"/>
          <w:b/>
          <w:bCs/>
          <w:sz w:val="24"/>
          <w:szCs w:val="24"/>
        </w:rPr>
        <w:t xml:space="preserve"> </w:t>
      </w:r>
      <w:r w:rsidRPr="4BBCA468">
        <w:rPr>
          <w:rFonts w:ascii="Arial" w:eastAsia="Arial" w:hAnsi="Arial" w:cs="Arial"/>
          <w:sz w:val="24"/>
          <w:szCs w:val="24"/>
        </w:rPr>
        <w:t xml:space="preserve">in this questionnaire refers to the goods description above, regardless of the </w:t>
      </w:r>
      <w:r w:rsidR="002A5A8B">
        <w:rPr>
          <w:rFonts w:ascii="Arial" w:eastAsia="Arial" w:hAnsi="Arial" w:cs="Arial"/>
          <w:sz w:val="24"/>
          <w:szCs w:val="24"/>
        </w:rPr>
        <w:t>commodity</w:t>
      </w:r>
      <w:r w:rsidR="002A5A8B" w:rsidRPr="4BBCA468">
        <w:rPr>
          <w:rFonts w:ascii="Arial" w:eastAsia="Arial" w:hAnsi="Arial" w:cs="Arial"/>
          <w:sz w:val="24"/>
          <w:szCs w:val="24"/>
        </w:rPr>
        <w:t xml:space="preserve"> </w:t>
      </w:r>
      <w:r w:rsidRPr="4BBCA468">
        <w:rPr>
          <w:rFonts w:ascii="Arial" w:eastAsia="Arial" w:hAnsi="Arial" w:cs="Arial"/>
          <w:sz w:val="24"/>
          <w:szCs w:val="24"/>
        </w:rPr>
        <w:t>code under which they are exported.</w:t>
      </w:r>
    </w:p>
    <w:p w14:paraId="018FFDE1" w14:textId="77777777" w:rsidR="00D53E52" w:rsidRPr="00EB307F" w:rsidRDefault="00D53E52" w:rsidP="0053413F">
      <w:pPr>
        <w:spacing w:after="0" w:line="264" w:lineRule="auto"/>
        <w:contextualSpacing/>
        <w:rPr>
          <w:rFonts w:ascii="Arial" w:eastAsia="Arial" w:hAnsi="Arial" w:cs="Arial"/>
          <w:sz w:val="24"/>
          <w:szCs w:val="24"/>
        </w:rPr>
      </w:pPr>
    </w:p>
    <w:p w14:paraId="0C0B63BA" w14:textId="77777777" w:rsidR="00D53E52" w:rsidRPr="00EB307F" w:rsidRDefault="00D53E52" w:rsidP="0053413F">
      <w:pPr>
        <w:pStyle w:val="Heading2"/>
        <w:spacing w:after="0" w:line="264" w:lineRule="auto"/>
        <w:contextualSpacing/>
      </w:pPr>
      <w:bookmarkStart w:id="7" w:name="_Toc34042314"/>
      <w:bookmarkStart w:id="8" w:name="_Toc49857499"/>
      <w:r w:rsidRPr="00EB307F">
        <w:t>Like goods</w:t>
      </w:r>
      <w:bookmarkEnd w:id="7"/>
      <w:bookmarkEnd w:id="8"/>
    </w:p>
    <w:p w14:paraId="5D6140D3" w14:textId="77777777" w:rsidR="00E3479A" w:rsidRPr="00EB307F" w:rsidRDefault="00E3479A" w:rsidP="0053413F">
      <w:pPr>
        <w:spacing w:after="0" w:line="264" w:lineRule="auto"/>
        <w:contextualSpacing/>
        <w:rPr>
          <w:rFonts w:ascii="Arial" w:eastAsia="Arial" w:hAnsi="Arial" w:cs="Arial"/>
          <w:sz w:val="24"/>
          <w:szCs w:val="24"/>
        </w:rPr>
      </w:pPr>
    </w:p>
    <w:p w14:paraId="09B1312C" w14:textId="3A357B65" w:rsidR="006A6F3E" w:rsidRPr="007B6169" w:rsidRDefault="006B76AE" w:rsidP="0053413F">
      <w:pPr>
        <w:spacing w:after="0" w:line="264" w:lineRule="auto"/>
        <w:contextualSpacing/>
        <w:rPr>
          <w:rFonts w:ascii="Arial" w:eastAsia="Arial" w:hAnsi="Arial" w:cs="Arial"/>
          <w:sz w:val="24"/>
          <w:szCs w:val="24"/>
        </w:rPr>
      </w:pPr>
      <w:r w:rsidRPr="00EB307F">
        <w:rPr>
          <w:rFonts w:ascii="Arial" w:eastAsia="Arial" w:hAnsi="Arial" w:cs="Arial"/>
          <w:sz w:val="24"/>
          <w:szCs w:val="24"/>
        </w:rPr>
        <w:t xml:space="preserve">In addition to the </w:t>
      </w:r>
      <w:r w:rsidRPr="008A6C59">
        <w:rPr>
          <w:rFonts w:ascii="Arial" w:eastAsia="Arial" w:hAnsi="Arial" w:cs="Arial"/>
          <w:b/>
          <w:bCs/>
          <w:sz w:val="24"/>
          <w:szCs w:val="24"/>
        </w:rPr>
        <w:t>‘the goods subject to review’</w:t>
      </w:r>
      <w:r w:rsidR="009D3760" w:rsidRPr="008A6C59">
        <w:rPr>
          <w:rFonts w:ascii="Arial" w:eastAsia="Arial" w:hAnsi="Arial" w:cs="Arial"/>
          <w:b/>
          <w:bCs/>
          <w:sz w:val="24"/>
          <w:szCs w:val="24"/>
        </w:rPr>
        <w:t>,</w:t>
      </w:r>
      <w:r w:rsidRPr="008A6C59">
        <w:rPr>
          <w:rFonts w:ascii="Arial" w:eastAsia="Arial" w:hAnsi="Arial" w:cs="Arial"/>
          <w:sz w:val="24"/>
          <w:szCs w:val="24"/>
        </w:rPr>
        <w:t xml:space="preserve"> </w:t>
      </w:r>
      <w:r w:rsidR="000D3BD5" w:rsidRPr="00A01B73">
        <w:rPr>
          <w:rFonts w:ascii="Arial" w:eastAsia="Arial" w:hAnsi="Arial" w:cs="Arial"/>
          <w:sz w:val="24"/>
          <w:szCs w:val="24"/>
        </w:rPr>
        <w:t>we</w:t>
      </w:r>
      <w:r w:rsidR="00751E10" w:rsidRPr="00A01B73">
        <w:rPr>
          <w:rFonts w:ascii="Arial" w:eastAsia="Arial" w:hAnsi="Arial" w:cs="Arial"/>
          <w:sz w:val="24"/>
          <w:szCs w:val="24"/>
        </w:rPr>
        <w:t xml:space="preserve"> want to know about </w:t>
      </w:r>
      <w:r w:rsidR="00637B32" w:rsidRPr="00A01B73">
        <w:rPr>
          <w:rFonts w:ascii="Arial" w:eastAsia="Arial" w:hAnsi="Arial" w:cs="Arial"/>
          <w:sz w:val="24"/>
          <w:szCs w:val="24"/>
        </w:rPr>
        <w:t>‘</w:t>
      </w:r>
      <w:r w:rsidR="00637B32" w:rsidRPr="007B6169">
        <w:rPr>
          <w:rFonts w:ascii="Arial" w:eastAsia="Arial" w:hAnsi="Arial" w:cs="Arial"/>
          <w:b/>
          <w:bCs/>
          <w:sz w:val="24"/>
          <w:szCs w:val="24"/>
        </w:rPr>
        <w:t xml:space="preserve">like goods’. </w:t>
      </w:r>
      <w:r w:rsidR="00637B32" w:rsidRPr="007B6169">
        <w:rPr>
          <w:rFonts w:ascii="Arial" w:eastAsia="Arial" w:hAnsi="Arial" w:cs="Arial"/>
          <w:sz w:val="24"/>
          <w:szCs w:val="24"/>
        </w:rPr>
        <w:t xml:space="preserve"> Any refe</w:t>
      </w:r>
      <w:r w:rsidR="00637B32" w:rsidRPr="00042DD3">
        <w:rPr>
          <w:rFonts w:ascii="Arial" w:eastAsia="Arial" w:hAnsi="Arial" w:cs="Arial"/>
          <w:sz w:val="24"/>
          <w:szCs w:val="24"/>
        </w:rPr>
        <w:t>rence to ‘</w:t>
      </w:r>
      <w:r w:rsidR="00637B32" w:rsidRPr="007B6169">
        <w:rPr>
          <w:rFonts w:ascii="Arial" w:eastAsia="Arial" w:hAnsi="Arial" w:cs="Arial"/>
          <w:b/>
          <w:bCs/>
          <w:sz w:val="24"/>
          <w:szCs w:val="24"/>
        </w:rPr>
        <w:t>like goods’</w:t>
      </w:r>
      <w:r w:rsidR="00637B32" w:rsidRPr="007B6169">
        <w:rPr>
          <w:rFonts w:ascii="Arial" w:eastAsia="Arial" w:hAnsi="Arial" w:cs="Arial"/>
          <w:sz w:val="24"/>
          <w:szCs w:val="24"/>
        </w:rPr>
        <w:t xml:space="preserve"> in this questionnaire refers </w:t>
      </w:r>
      <w:r w:rsidR="00751E10" w:rsidRPr="007B6169">
        <w:rPr>
          <w:rFonts w:ascii="Arial" w:eastAsia="Arial" w:hAnsi="Arial" w:cs="Arial"/>
          <w:sz w:val="24"/>
          <w:szCs w:val="24"/>
        </w:rPr>
        <w:t xml:space="preserve">to </w:t>
      </w:r>
      <w:r w:rsidR="00637B32" w:rsidRPr="007B6169">
        <w:rPr>
          <w:rFonts w:ascii="Arial" w:eastAsia="Arial" w:hAnsi="Arial" w:cs="Arial"/>
          <w:sz w:val="24"/>
          <w:szCs w:val="24"/>
        </w:rPr>
        <w:t xml:space="preserve">goods which are </w:t>
      </w:r>
      <w:r w:rsidR="00975305" w:rsidRPr="007B6169">
        <w:rPr>
          <w:rFonts w:ascii="Arial" w:eastAsia="Arial" w:hAnsi="Arial" w:cs="Arial"/>
          <w:sz w:val="24"/>
          <w:szCs w:val="24"/>
        </w:rPr>
        <w:t xml:space="preserve">like the goods </w:t>
      </w:r>
      <w:r w:rsidR="008322EA" w:rsidRPr="008A6C59">
        <w:rPr>
          <w:rFonts w:ascii="Arial" w:eastAsia="Arial" w:hAnsi="Arial" w:cs="Arial"/>
          <w:sz w:val="24"/>
          <w:szCs w:val="24"/>
        </w:rPr>
        <w:t>subject to review</w:t>
      </w:r>
      <w:r w:rsidR="00975305" w:rsidRPr="007B6169">
        <w:rPr>
          <w:rFonts w:ascii="Arial" w:eastAsia="Arial" w:hAnsi="Arial" w:cs="Arial"/>
          <w:sz w:val="24"/>
          <w:szCs w:val="24"/>
        </w:rPr>
        <w:t xml:space="preserve"> in all respects, or with characteristics closely resembling them</w:t>
      </w:r>
      <w:r w:rsidR="00751E10" w:rsidRPr="007B6169">
        <w:rPr>
          <w:rFonts w:ascii="Arial" w:eastAsia="Arial" w:hAnsi="Arial" w:cs="Arial"/>
          <w:sz w:val="24"/>
          <w:szCs w:val="24"/>
        </w:rPr>
        <w:t>,</w:t>
      </w:r>
      <w:r w:rsidR="00975305" w:rsidRPr="00C72B02">
        <w:rPr>
          <w:rFonts w:ascii="Arial" w:eastAsia="Arial" w:hAnsi="Arial" w:cs="Arial"/>
          <w:sz w:val="24"/>
          <w:szCs w:val="24"/>
        </w:rPr>
        <w:t xml:space="preserve"> </w:t>
      </w:r>
      <w:r w:rsidR="005744C2" w:rsidRPr="00C72B02">
        <w:rPr>
          <w:rFonts w:ascii="Arial" w:eastAsia="Arial" w:hAnsi="Arial" w:cs="Arial"/>
          <w:sz w:val="24"/>
          <w:szCs w:val="24"/>
        </w:rPr>
        <w:t>produced in countries other than</w:t>
      </w:r>
      <w:r w:rsidR="004873FF" w:rsidRPr="009F2054">
        <w:rPr>
          <w:rFonts w:ascii="Arial" w:eastAsia="Arial" w:hAnsi="Arial" w:cs="Arial"/>
          <w:sz w:val="24"/>
          <w:szCs w:val="24"/>
        </w:rPr>
        <w:t xml:space="preserve"> </w:t>
      </w:r>
      <w:r w:rsidR="00AF5E53" w:rsidRPr="008A6C59">
        <w:rPr>
          <w:rFonts w:ascii="Arial" w:eastAsia="Arial" w:hAnsi="Arial" w:cs="Arial"/>
          <w:sz w:val="24"/>
          <w:szCs w:val="24"/>
        </w:rPr>
        <w:t xml:space="preserve">the </w:t>
      </w:r>
      <w:r w:rsidR="00D42711" w:rsidRPr="008A6C59">
        <w:rPr>
          <w:rFonts w:ascii="Arial" w:eastAsia="Arial" w:hAnsi="Arial" w:cs="Arial"/>
          <w:sz w:val="24"/>
          <w:szCs w:val="24"/>
        </w:rPr>
        <w:t>P</w:t>
      </w:r>
      <w:r w:rsidR="00AF5E53" w:rsidRPr="008A6C59">
        <w:rPr>
          <w:rFonts w:ascii="Arial" w:eastAsia="Arial" w:hAnsi="Arial" w:cs="Arial"/>
          <w:sz w:val="24"/>
          <w:szCs w:val="24"/>
        </w:rPr>
        <w:t>eople’s Republic of China</w:t>
      </w:r>
      <w:r w:rsidR="00D84926" w:rsidRPr="007B6169">
        <w:rPr>
          <w:rFonts w:ascii="Arial" w:eastAsia="Arial" w:hAnsi="Arial" w:cs="Arial"/>
          <w:sz w:val="24"/>
          <w:szCs w:val="24"/>
        </w:rPr>
        <w:t xml:space="preserve"> </w:t>
      </w:r>
      <w:r w:rsidR="00387AED" w:rsidRPr="007B6169">
        <w:rPr>
          <w:rFonts w:ascii="Arial" w:eastAsia="Arial" w:hAnsi="Arial" w:cs="Arial"/>
          <w:sz w:val="24"/>
          <w:szCs w:val="24"/>
        </w:rPr>
        <w:t xml:space="preserve">(including the UK) </w:t>
      </w:r>
      <w:r w:rsidR="00D84926" w:rsidRPr="00C72B02">
        <w:rPr>
          <w:rFonts w:ascii="Arial" w:eastAsia="Arial" w:hAnsi="Arial" w:cs="Arial"/>
          <w:sz w:val="24"/>
          <w:szCs w:val="24"/>
        </w:rPr>
        <w:t xml:space="preserve">and </w:t>
      </w:r>
      <w:r w:rsidR="004873FF" w:rsidRPr="007B6169">
        <w:rPr>
          <w:rFonts w:ascii="Arial" w:eastAsia="Arial" w:hAnsi="Arial" w:cs="Arial"/>
          <w:sz w:val="24"/>
          <w:szCs w:val="24"/>
        </w:rPr>
        <w:t>s</w:t>
      </w:r>
      <w:r w:rsidR="00D84926" w:rsidRPr="007B6169">
        <w:rPr>
          <w:rFonts w:ascii="Arial" w:eastAsia="Arial" w:hAnsi="Arial" w:cs="Arial"/>
          <w:sz w:val="24"/>
          <w:szCs w:val="24"/>
        </w:rPr>
        <w:t>old</w:t>
      </w:r>
      <w:r w:rsidR="004873FF" w:rsidRPr="007B6169">
        <w:rPr>
          <w:rFonts w:ascii="Arial" w:eastAsia="Arial" w:hAnsi="Arial" w:cs="Arial"/>
          <w:sz w:val="24"/>
          <w:szCs w:val="24"/>
        </w:rPr>
        <w:t xml:space="preserve"> in the UK</w:t>
      </w:r>
      <w:r w:rsidR="00DA1967" w:rsidRPr="007B6169">
        <w:rPr>
          <w:rFonts w:ascii="Arial" w:eastAsia="Arial" w:hAnsi="Arial" w:cs="Arial"/>
          <w:sz w:val="24"/>
          <w:szCs w:val="24"/>
        </w:rPr>
        <w:t>.</w:t>
      </w:r>
      <w:r w:rsidR="00DA5CE8" w:rsidRPr="007B6169">
        <w:rPr>
          <w:rFonts w:ascii="Arial" w:eastAsia="Arial" w:hAnsi="Arial" w:cs="Arial"/>
          <w:sz w:val="24"/>
          <w:szCs w:val="24"/>
        </w:rPr>
        <w:t xml:space="preserve"> </w:t>
      </w:r>
    </w:p>
    <w:p w14:paraId="3ADEF1ED" w14:textId="7700C5C0" w:rsidR="00D53E52" w:rsidRPr="00EB307F" w:rsidRDefault="00B6229C" w:rsidP="0053413F">
      <w:pPr>
        <w:spacing w:after="0" w:line="264" w:lineRule="auto"/>
        <w:contextualSpacing/>
        <w:rPr>
          <w:rFonts w:ascii="Arial" w:eastAsia="Arial" w:hAnsi="Arial" w:cs="Arial"/>
          <w:sz w:val="24"/>
          <w:szCs w:val="24"/>
        </w:rPr>
      </w:pPr>
      <w:r w:rsidRPr="00EB307F">
        <w:rPr>
          <w:rFonts w:ascii="Arial" w:eastAsia="Arial" w:hAnsi="Arial" w:cs="Arial"/>
          <w:sz w:val="24"/>
          <w:szCs w:val="24"/>
        </w:rPr>
        <w:lastRenderedPageBreak/>
        <w:t xml:space="preserve"> </w:t>
      </w:r>
    </w:p>
    <w:p w14:paraId="2D1C8D29" w14:textId="458D2F34" w:rsidR="00277E07" w:rsidRPr="00EB307F" w:rsidRDefault="00277E07" w:rsidP="0053413F">
      <w:pPr>
        <w:pStyle w:val="Heading2"/>
        <w:spacing w:after="0" w:line="264" w:lineRule="auto"/>
        <w:contextualSpacing/>
      </w:pPr>
      <w:bookmarkStart w:id="9" w:name="_Toc49857500"/>
      <w:r w:rsidRPr="00EB307F">
        <w:t xml:space="preserve">Downstream </w:t>
      </w:r>
      <w:r w:rsidR="00E3479A" w:rsidRPr="00EB307F">
        <w:t>p</w:t>
      </w:r>
      <w:r w:rsidRPr="00EB307F">
        <w:t>roducts</w:t>
      </w:r>
      <w:bookmarkEnd w:id="9"/>
      <w:r w:rsidRPr="00EB307F">
        <w:t xml:space="preserve"> </w:t>
      </w:r>
    </w:p>
    <w:p w14:paraId="6AA31475" w14:textId="5CAF0ED5" w:rsidR="00024BBA" w:rsidRPr="00631B16" w:rsidRDefault="00024BBA" w:rsidP="00024BBA">
      <w:pPr>
        <w:spacing w:after="0" w:line="264" w:lineRule="auto"/>
        <w:contextualSpacing/>
        <w:rPr>
          <w:rFonts w:ascii="Arial" w:eastAsia="Arial" w:hAnsi="Arial" w:cs="Arial"/>
          <w:color w:val="FF0000"/>
          <w:sz w:val="24"/>
          <w:szCs w:val="24"/>
        </w:rPr>
      </w:pPr>
    </w:p>
    <w:p w14:paraId="40BADF92" w14:textId="77777777" w:rsidR="00E3479A" w:rsidRPr="00EB307F" w:rsidRDefault="00E3479A" w:rsidP="0053413F">
      <w:pPr>
        <w:spacing w:after="0" w:line="264" w:lineRule="auto"/>
        <w:contextualSpacing/>
        <w:rPr>
          <w:rFonts w:ascii="Arial" w:eastAsia="Arial" w:hAnsi="Arial" w:cs="Arial"/>
          <w:sz w:val="24"/>
          <w:szCs w:val="24"/>
        </w:rPr>
      </w:pPr>
    </w:p>
    <w:p w14:paraId="22D2DFD3" w14:textId="46F3A1B4" w:rsidR="00DA3A86" w:rsidRPr="00A01B73" w:rsidRDefault="00362CC7" w:rsidP="0053413F">
      <w:pPr>
        <w:spacing w:after="0" w:line="264" w:lineRule="auto"/>
        <w:contextualSpacing/>
        <w:rPr>
          <w:rFonts w:ascii="Arial" w:eastAsia="Arial" w:hAnsi="Arial" w:cs="Arial"/>
          <w:sz w:val="24"/>
          <w:szCs w:val="24"/>
        </w:rPr>
      </w:pPr>
      <w:r w:rsidRPr="00EB307F">
        <w:rPr>
          <w:rFonts w:ascii="Arial" w:eastAsia="Arial" w:hAnsi="Arial" w:cs="Arial"/>
          <w:bCs/>
          <w:sz w:val="24"/>
          <w:szCs w:val="24"/>
        </w:rPr>
        <w:t xml:space="preserve">While </w:t>
      </w:r>
      <w:r w:rsidRPr="00EB307F">
        <w:rPr>
          <w:rFonts w:ascii="Arial" w:eastAsia="Arial" w:hAnsi="Arial" w:cs="Arial"/>
          <w:sz w:val="24"/>
          <w:szCs w:val="24"/>
        </w:rPr>
        <w:t xml:space="preserve">downstream </w:t>
      </w:r>
      <w:r w:rsidRPr="00A01B73">
        <w:rPr>
          <w:rFonts w:ascii="Arial" w:eastAsia="Arial" w:hAnsi="Arial" w:cs="Arial"/>
          <w:sz w:val="24"/>
          <w:szCs w:val="24"/>
        </w:rPr>
        <w:t xml:space="preserve">products will not be covered by any trade remedy measure that we decide to </w:t>
      </w:r>
      <w:r w:rsidRPr="008A6C59">
        <w:rPr>
          <w:rFonts w:ascii="Arial" w:eastAsia="Arial" w:hAnsi="Arial" w:cs="Arial"/>
          <w:sz w:val="24"/>
          <w:szCs w:val="24"/>
        </w:rPr>
        <w:t>maintain</w:t>
      </w:r>
      <w:r w:rsidR="002124C1" w:rsidRPr="00A01B73">
        <w:rPr>
          <w:rFonts w:ascii="Arial" w:eastAsia="Arial" w:hAnsi="Arial" w:cs="Arial"/>
          <w:sz w:val="24"/>
          <w:szCs w:val="24"/>
        </w:rPr>
        <w:t xml:space="preserve"> in this </w:t>
      </w:r>
      <w:r w:rsidR="002124C1" w:rsidRPr="008A6C59">
        <w:rPr>
          <w:rFonts w:ascii="Arial" w:eastAsia="Arial" w:hAnsi="Arial" w:cs="Arial"/>
          <w:sz w:val="24"/>
          <w:szCs w:val="24"/>
        </w:rPr>
        <w:t>review</w:t>
      </w:r>
      <w:r w:rsidRPr="00A01B73">
        <w:rPr>
          <w:rFonts w:ascii="Arial" w:eastAsia="Arial" w:hAnsi="Arial" w:cs="Arial"/>
          <w:sz w:val="24"/>
          <w:szCs w:val="24"/>
        </w:rPr>
        <w:t xml:space="preserve">, we need information about them to conduct the Economic Interest Test. </w:t>
      </w:r>
      <w:r w:rsidR="00096EF1" w:rsidRPr="00A01B73">
        <w:rPr>
          <w:rFonts w:ascii="Arial" w:eastAsia="Arial" w:hAnsi="Arial" w:cs="Arial"/>
          <w:sz w:val="24"/>
          <w:szCs w:val="24"/>
        </w:rPr>
        <w:t xml:space="preserve">The aim of the </w:t>
      </w:r>
      <w:r w:rsidR="00096ABF" w:rsidRPr="00A01B73">
        <w:rPr>
          <w:rFonts w:ascii="Arial" w:eastAsia="Arial" w:hAnsi="Arial" w:cs="Arial"/>
          <w:sz w:val="24"/>
          <w:szCs w:val="24"/>
        </w:rPr>
        <w:t xml:space="preserve">Economic Interest Test </w:t>
      </w:r>
      <w:r w:rsidR="00096EF1" w:rsidRPr="00A01B73">
        <w:rPr>
          <w:rFonts w:ascii="Arial" w:eastAsia="Arial" w:hAnsi="Arial" w:cs="Arial"/>
          <w:sz w:val="24"/>
          <w:szCs w:val="24"/>
        </w:rPr>
        <w:t>is to assess if the application of a possible trade remedy measure is in the economic interest of the UK, considering effects on wider industries as well as the directly affect</w:t>
      </w:r>
      <w:r w:rsidR="004663A1" w:rsidRPr="00A01B73">
        <w:rPr>
          <w:rFonts w:ascii="Arial" w:eastAsia="Arial" w:hAnsi="Arial" w:cs="Arial"/>
          <w:sz w:val="24"/>
          <w:szCs w:val="24"/>
        </w:rPr>
        <w:t>ed</w:t>
      </w:r>
      <w:r w:rsidR="00096EF1" w:rsidRPr="00A01B73">
        <w:rPr>
          <w:rFonts w:ascii="Arial" w:eastAsia="Arial" w:hAnsi="Arial" w:cs="Arial"/>
          <w:sz w:val="24"/>
          <w:szCs w:val="24"/>
        </w:rPr>
        <w:t xml:space="preserve"> UK industry.</w:t>
      </w:r>
      <w:r w:rsidR="00DA3A86" w:rsidRPr="00A01B73">
        <w:rPr>
          <w:rFonts w:ascii="Arial" w:eastAsia="Arial" w:hAnsi="Arial" w:cs="Arial"/>
          <w:sz w:val="24"/>
          <w:szCs w:val="24"/>
        </w:rPr>
        <w:t xml:space="preserve"> </w:t>
      </w:r>
      <w:r w:rsidR="0027012C" w:rsidRPr="00A01B73">
        <w:rPr>
          <w:rFonts w:ascii="Arial" w:eastAsia="Arial" w:hAnsi="Arial" w:cs="Arial"/>
          <w:sz w:val="24"/>
          <w:szCs w:val="24"/>
        </w:rPr>
        <w:t>When conducting the</w:t>
      </w:r>
      <w:r w:rsidR="00DA3A86" w:rsidRPr="00A01B73">
        <w:rPr>
          <w:rFonts w:ascii="Arial" w:eastAsia="Arial" w:hAnsi="Arial" w:cs="Arial"/>
          <w:sz w:val="24"/>
          <w:szCs w:val="24"/>
        </w:rPr>
        <w:t xml:space="preserve"> </w:t>
      </w:r>
      <w:r w:rsidR="00096ABF" w:rsidRPr="00A01B73">
        <w:rPr>
          <w:rFonts w:ascii="Arial" w:eastAsia="Arial" w:hAnsi="Arial" w:cs="Arial"/>
          <w:sz w:val="24"/>
          <w:szCs w:val="24"/>
        </w:rPr>
        <w:t xml:space="preserve">Economic Interest Test </w:t>
      </w:r>
      <w:r w:rsidR="0027012C" w:rsidRPr="00A01B73">
        <w:rPr>
          <w:rFonts w:ascii="Arial" w:eastAsia="Arial" w:hAnsi="Arial" w:cs="Arial"/>
          <w:sz w:val="24"/>
          <w:szCs w:val="24"/>
        </w:rPr>
        <w:t>we will consider</w:t>
      </w:r>
      <w:r w:rsidR="008B782E" w:rsidRPr="00A01B73">
        <w:rPr>
          <w:rFonts w:ascii="Arial" w:eastAsia="Arial" w:hAnsi="Arial" w:cs="Arial"/>
          <w:sz w:val="24"/>
          <w:szCs w:val="24"/>
        </w:rPr>
        <w:t xml:space="preserve"> the</w:t>
      </w:r>
      <w:r w:rsidR="00DA3A86" w:rsidRPr="00A01B73">
        <w:rPr>
          <w:rFonts w:ascii="Arial" w:eastAsia="Arial" w:hAnsi="Arial" w:cs="Arial"/>
          <w:sz w:val="24"/>
          <w:szCs w:val="24"/>
        </w:rPr>
        <w:t xml:space="preserve">: </w:t>
      </w:r>
    </w:p>
    <w:p w14:paraId="768E5905" w14:textId="0590BCBA" w:rsidR="00DA3A86" w:rsidRPr="00A01B73" w:rsidRDefault="00DD1A3B" w:rsidP="0040285F">
      <w:pPr>
        <w:pStyle w:val="ListParagraph"/>
        <w:numPr>
          <w:ilvl w:val="0"/>
          <w:numId w:val="12"/>
        </w:numPr>
        <w:spacing w:line="264" w:lineRule="auto"/>
        <w:rPr>
          <w:rFonts w:eastAsia="Arial"/>
          <w:sz w:val="24"/>
          <w:szCs w:val="24"/>
        </w:rPr>
      </w:pPr>
      <w:r w:rsidRPr="00A01B73">
        <w:rPr>
          <w:rFonts w:eastAsia="Arial"/>
          <w:sz w:val="24"/>
          <w:szCs w:val="24"/>
        </w:rPr>
        <w:t xml:space="preserve">Injury </w:t>
      </w:r>
      <w:r w:rsidR="00E634D6" w:rsidRPr="00A01B73">
        <w:rPr>
          <w:rFonts w:eastAsia="Arial"/>
          <w:sz w:val="24"/>
          <w:szCs w:val="24"/>
        </w:rPr>
        <w:t xml:space="preserve">caused </w:t>
      </w:r>
      <w:r w:rsidRPr="00A01B73">
        <w:rPr>
          <w:rFonts w:eastAsia="Arial"/>
          <w:sz w:val="24"/>
          <w:szCs w:val="24"/>
        </w:rPr>
        <w:t xml:space="preserve">to UK industry </w:t>
      </w:r>
      <w:r w:rsidR="00E634D6" w:rsidRPr="00A01B73">
        <w:rPr>
          <w:rFonts w:eastAsia="Arial"/>
          <w:sz w:val="24"/>
          <w:szCs w:val="24"/>
        </w:rPr>
        <w:t xml:space="preserve">by the </w:t>
      </w:r>
      <w:r w:rsidR="00AD530A" w:rsidRPr="00A01B73">
        <w:rPr>
          <w:rFonts w:eastAsia="Arial"/>
          <w:sz w:val="24"/>
          <w:szCs w:val="24"/>
        </w:rPr>
        <w:t xml:space="preserve">imports </w:t>
      </w:r>
      <w:r w:rsidRPr="00A01B73">
        <w:rPr>
          <w:rFonts w:eastAsia="Arial"/>
          <w:sz w:val="24"/>
          <w:szCs w:val="24"/>
        </w:rPr>
        <w:t>under</w:t>
      </w:r>
      <w:r w:rsidR="00A83343" w:rsidRPr="008A6C59">
        <w:rPr>
          <w:rFonts w:eastAsia="Arial"/>
          <w:sz w:val="24"/>
          <w:szCs w:val="24"/>
        </w:rPr>
        <w:t xml:space="preserve"> </w:t>
      </w:r>
      <w:r w:rsidR="00CE7C50" w:rsidRPr="008A6C59">
        <w:rPr>
          <w:rFonts w:eastAsia="Arial"/>
          <w:sz w:val="24"/>
          <w:szCs w:val="24"/>
        </w:rPr>
        <w:t>review</w:t>
      </w:r>
      <w:r w:rsidR="00AD530A" w:rsidRPr="008A6C59">
        <w:rPr>
          <w:rFonts w:eastAsia="Arial"/>
          <w:sz w:val="24"/>
          <w:szCs w:val="24"/>
        </w:rPr>
        <w:t xml:space="preserve"> </w:t>
      </w:r>
      <w:r w:rsidR="00AD530A" w:rsidRPr="00A01B73">
        <w:rPr>
          <w:rFonts w:eastAsia="Arial"/>
          <w:sz w:val="24"/>
          <w:szCs w:val="24"/>
        </w:rPr>
        <w:t>and benefits to that industry of removing the injury</w:t>
      </w:r>
      <w:r w:rsidR="00762274" w:rsidRPr="00A01B73">
        <w:rPr>
          <w:rFonts w:eastAsia="Arial"/>
          <w:sz w:val="24"/>
          <w:szCs w:val="24"/>
        </w:rPr>
        <w:t>,</w:t>
      </w:r>
    </w:p>
    <w:p w14:paraId="1A396F23" w14:textId="62840712" w:rsidR="00DD1A3B" w:rsidRPr="008A6C59" w:rsidRDefault="00852559" w:rsidP="0040285F">
      <w:pPr>
        <w:pStyle w:val="ListParagraph"/>
        <w:numPr>
          <w:ilvl w:val="0"/>
          <w:numId w:val="12"/>
        </w:numPr>
        <w:spacing w:line="264" w:lineRule="auto"/>
        <w:rPr>
          <w:rFonts w:eastAsia="Arial"/>
          <w:sz w:val="24"/>
          <w:szCs w:val="24"/>
        </w:rPr>
      </w:pPr>
      <w:r w:rsidRPr="008A6C59">
        <w:rPr>
          <w:rFonts w:eastAsia="Arial"/>
          <w:sz w:val="24"/>
          <w:szCs w:val="24"/>
        </w:rPr>
        <w:t>Economic significance of affected UK industries and consumers</w:t>
      </w:r>
      <w:r w:rsidR="00762274" w:rsidRPr="008A6C59">
        <w:rPr>
          <w:rFonts w:eastAsia="Arial"/>
          <w:sz w:val="24"/>
          <w:szCs w:val="24"/>
        </w:rPr>
        <w:t>,</w:t>
      </w:r>
    </w:p>
    <w:p w14:paraId="7961E0F7" w14:textId="71168CAD" w:rsidR="00852559" w:rsidRDefault="00852559" w:rsidP="0040285F">
      <w:pPr>
        <w:pStyle w:val="ListParagraph"/>
        <w:numPr>
          <w:ilvl w:val="0"/>
          <w:numId w:val="12"/>
        </w:numPr>
        <w:spacing w:line="264" w:lineRule="auto"/>
        <w:rPr>
          <w:rFonts w:eastAsia="Arial"/>
          <w:color w:val="000000" w:themeColor="text1"/>
          <w:sz w:val="24"/>
          <w:szCs w:val="24"/>
        </w:rPr>
      </w:pPr>
      <w:r w:rsidRPr="008A6C59">
        <w:rPr>
          <w:rFonts w:eastAsia="Arial"/>
          <w:sz w:val="24"/>
          <w:szCs w:val="24"/>
        </w:rPr>
        <w:t xml:space="preserve">Potential effect of </w:t>
      </w:r>
      <w:r w:rsidR="00762274" w:rsidRPr="008A6C59">
        <w:rPr>
          <w:rFonts w:eastAsia="Arial"/>
          <w:sz w:val="24"/>
          <w:szCs w:val="24"/>
        </w:rPr>
        <w:t>the</w:t>
      </w:r>
      <w:r w:rsidRPr="008A6C59">
        <w:rPr>
          <w:rFonts w:eastAsia="Arial"/>
          <w:sz w:val="24"/>
          <w:szCs w:val="24"/>
        </w:rPr>
        <w:t xml:space="preserve"> trade </w:t>
      </w:r>
      <w:r w:rsidRPr="00852559">
        <w:rPr>
          <w:rFonts w:eastAsia="Arial"/>
          <w:color w:val="000000" w:themeColor="text1"/>
          <w:sz w:val="24"/>
          <w:szCs w:val="24"/>
        </w:rPr>
        <w:t xml:space="preserve">remedy </w:t>
      </w:r>
      <w:r w:rsidR="002B682C">
        <w:rPr>
          <w:rFonts w:eastAsia="Arial"/>
          <w:color w:val="000000" w:themeColor="text1"/>
          <w:sz w:val="24"/>
          <w:szCs w:val="24"/>
        </w:rPr>
        <w:t xml:space="preserve">measure </w:t>
      </w:r>
      <w:r w:rsidRPr="00852559">
        <w:rPr>
          <w:rFonts w:eastAsia="Arial"/>
          <w:color w:val="000000" w:themeColor="text1"/>
          <w:sz w:val="24"/>
          <w:szCs w:val="24"/>
        </w:rPr>
        <w:t>on industries and consumers</w:t>
      </w:r>
      <w:r w:rsidR="00762274">
        <w:rPr>
          <w:rFonts w:eastAsia="Arial"/>
          <w:color w:val="000000" w:themeColor="text1"/>
          <w:sz w:val="24"/>
          <w:szCs w:val="24"/>
        </w:rPr>
        <w:t>,</w:t>
      </w:r>
    </w:p>
    <w:p w14:paraId="54F5DE70" w14:textId="7C1A510D" w:rsidR="0027012C" w:rsidRDefault="002C7DC7" w:rsidP="0040285F">
      <w:pPr>
        <w:pStyle w:val="ListParagraph"/>
        <w:numPr>
          <w:ilvl w:val="0"/>
          <w:numId w:val="12"/>
        </w:numPr>
        <w:spacing w:line="264" w:lineRule="auto"/>
        <w:rPr>
          <w:rFonts w:eastAsia="Arial"/>
          <w:color w:val="000000" w:themeColor="text1"/>
          <w:sz w:val="24"/>
          <w:szCs w:val="24"/>
        </w:rPr>
      </w:pPr>
      <w:r>
        <w:rPr>
          <w:rFonts w:eastAsia="Arial"/>
          <w:color w:val="000000" w:themeColor="text1"/>
          <w:sz w:val="24"/>
          <w:szCs w:val="24"/>
        </w:rPr>
        <w:t>Potential e</w:t>
      </w:r>
      <w:r w:rsidR="0027012C" w:rsidRPr="0027012C">
        <w:rPr>
          <w:rFonts w:eastAsia="Arial"/>
          <w:color w:val="000000" w:themeColor="text1"/>
          <w:sz w:val="24"/>
          <w:szCs w:val="24"/>
        </w:rPr>
        <w:t xml:space="preserve">ffect on particular geographic areas </w:t>
      </w:r>
      <w:r w:rsidR="00846D8F">
        <w:rPr>
          <w:rFonts w:eastAsia="Arial"/>
          <w:color w:val="000000" w:themeColor="text1"/>
          <w:sz w:val="24"/>
          <w:szCs w:val="24"/>
        </w:rPr>
        <w:t>or</w:t>
      </w:r>
      <w:r w:rsidR="0027012C" w:rsidRPr="0027012C">
        <w:rPr>
          <w:rFonts w:eastAsia="Arial"/>
          <w:color w:val="000000" w:themeColor="text1"/>
          <w:sz w:val="24"/>
          <w:szCs w:val="24"/>
        </w:rPr>
        <w:t xml:space="preserve"> groups</w:t>
      </w:r>
      <w:r w:rsidR="00846D8F">
        <w:rPr>
          <w:rFonts w:eastAsia="Arial"/>
          <w:color w:val="000000" w:themeColor="text1"/>
          <w:sz w:val="24"/>
          <w:szCs w:val="24"/>
        </w:rPr>
        <w:t xml:space="preserve"> within the UK</w:t>
      </w:r>
      <w:r w:rsidR="00762274">
        <w:rPr>
          <w:rFonts w:eastAsia="Arial"/>
          <w:color w:val="000000" w:themeColor="text1"/>
          <w:sz w:val="24"/>
          <w:szCs w:val="24"/>
        </w:rPr>
        <w:t>,</w:t>
      </w:r>
    </w:p>
    <w:p w14:paraId="6E929B9A" w14:textId="0A13850A" w:rsidR="0027012C" w:rsidRDefault="00846D8F" w:rsidP="0040285F">
      <w:pPr>
        <w:pStyle w:val="ListParagraph"/>
        <w:numPr>
          <w:ilvl w:val="0"/>
          <w:numId w:val="12"/>
        </w:numPr>
        <w:spacing w:line="264" w:lineRule="auto"/>
        <w:rPr>
          <w:rFonts w:eastAsia="Arial"/>
          <w:color w:val="000000" w:themeColor="text1"/>
          <w:sz w:val="24"/>
          <w:szCs w:val="24"/>
        </w:rPr>
      </w:pPr>
      <w:r>
        <w:rPr>
          <w:rFonts w:eastAsia="Arial"/>
          <w:color w:val="000000" w:themeColor="text1"/>
          <w:sz w:val="24"/>
          <w:szCs w:val="24"/>
        </w:rPr>
        <w:t>Potential consequences for</w:t>
      </w:r>
      <w:r w:rsidR="0027012C" w:rsidRPr="0027012C">
        <w:rPr>
          <w:rFonts w:eastAsia="Arial"/>
          <w:color w:val="000000" w:themeColor="text1"/>
          <w:sz w:val="24"/>
          <w:szCs w:val="24"/>
        </w:rPr>
        <w:t xml:space="preserve"> the competitive environment and </w:t>
      </w:r>
      <w:r w:rsidR="00EF08F3">
        <w:rPr>
          <w:rFonts w:eastAsia="Arial"/>
          <w:color w:val="000000" w:themeColor="text1"/>
          <w:sz w:val="24"/>
          <w:szCs w:val="24"/>
        </w:rPr>
        <w:t>the</w:t>
      </w:r>
      <w:r w:rsidR="0027012C" w:rsidRPr="0027012C">
        <w:rPr>
          <w:rFonts w:eastAsia="Arial"/>
          <w:color w:val="000000" w:themeColor="text1"/>
          <w:sz w:val="24"/>
          <w:szCs w:val="24"/>
        </w:rPr>
        <w:t xml:space="preserve"> structure</w:t>
      </w:r>
      <w:r w:rsidR="00EF08F3">
        <w:rPr>
          <w:rFonts w:eastAsia="Arial"/>
          <w:color w:val="000000" w:themeColor="text1"/>
          <w:sz w:val="24"/>
          <w:szCs w:val="24"/>
        </w:rPr>
        <w:t xml:space="preserve"> of UK markets for these goods</w:t>
      </w:r>
      <w:r w:rsidR="00762274">
        <w:rPr>
          <w:rFonts w:eastAsia="Arial"/>
          <w:color w:val="000000" w:themeColor="text1"/>
          <w:sz w:val="24"/>
          <w:szCs w:val="24"/>
        </w:rPr>
        <w:t>, and</w:t>
      </w:r>
    </w:p>
    <w:p w14:paraId="615F5562" w14:textId="0DD8D6C2" w:rsidR="0027012C" w:rsidRDefault="0027012C" w:rsidP="0040285F">
      <w:pPr>
        <w:pStyle w:val="ListParagraph"/>
        <w:numPr>
          <w:ilvl w:val="0"/>
          <w:numId w:val="12"/>
        </w:numPr>
        <w:spacing w:line="264" w:lineRule="auto"/>
        <w:rPr>
          <w:rFonts w:eastAsia="Arial"/>
          <w:color w:val="000000" w:themeColor="text1"/>
          <w:sz w:val="24"/>
          <w:szCs w:val="24"/>
        </w:rPr>
      </w:pPr>
      <w:r w:rsidRPr="0027012C">
        <w:rPr>
          <w:rFonts w:eastAsia="Arial"/>
          <w:color w:val="000000" w:themeColor="text1"/>
          <w:sz w:val="24"/>
          <w:szCs w:val="24"/>
        </w:rPr>
        <w:t xml:space="preserve">Other factors </w:t>
      </w:r>
      <w:r w:rsidR="00EF08F3">
        <w:rPr>
          <w:rFonts w:eastAsia="Arial"/>
          <w:color w:val="000000" w:themeColor="text1"/>
          <w:sz w:val="24"/>
          <w:szCs w:val="24"/>
        </w:rPr>
        <w:t>that</w:t>
      </w:r>
      <w:r w:rsidRPr="0027012C">
        <w:rPr>
          <w:rFonts w:eastAsia="Arial"/>
          <w:color w:val="000000" w:themeColor="text1"/>
          <w:sz w:val="24"/>
          <w:szCs w:val="24"/>
        </w:rPr>
        <w:t xml:space="preserve"> we consider relevant</w:t>
      </w:r>
      <w:r w:rsidR="000A6062">
        <w:rPr>
          <w:rFonts w:eastAsia="Arial"/>
          <w:color w:val="000000" w:themeColor="text1"/>
          <w:sz w:val="24"/>
          <w:szCs w:val="24"/>
        </w:rPr>
        <w:t>.</w:t>
      </w:r>
    </w:p>
    <w:p w14:paraId="0D93C801" w14:textId="2DB25688" w:rsidR="00362CC7" w:rsidRDefault="00096EF1" w:rsidP="0053413F">
      <w:pPr>
        <w:spacing w:after="0" w:line="264" w:lineRule="auto"/>
        <w:contextualSpacing/>
        <w:rPr>
          <w:rFonts w:ascii="Arial" w:eastAsia="Arial" w:hAnsi="Arial" w:cs="Arial"/>
          <w:sz w:val="24"/>
          <w:szCs w:val="24"/>
        </w:rPr>
      </w:pPr>
      <w:r>
        <w:rPr>
          <w:rFonts w:ascii="Arial" w:eastAsia="Arial" w:hAnsi="Arial" w:cs="Arial"/>
          <w:sz w:val="24"/>
          <w:szCs w:val="24"/>
        </w:rPr>
        <w:t xml:space="preserve">You can find </w:t>
      </w:r>
      <w:r w:rsidRPr="004F6EB0">
        <w:rPr>
          <w:rFonts w:ascii="Arial" w:eastAsia="Arial" w:hAnsi="Arial" w:cs="Arial"/>
          <w:sz w:val="24"/>
          <w:szCs w:val="24"/>
        </w:rPr>
        <w:t xml:space="preserve">more information about </w:t>
      </w:r>
      <w:r>
        <w:rPr>
          <w:rFonts w:ascii="Arial" w:eastAsia="Arial" w:hAnsi="Arial" w:cs="Arial"/>
          <w:sz w:val="24"/>
          <w:szCs w:val="24"/>
        </w:rPr>
        <w:t>this</w:t>
      </w:r>
      <w:r w:rsidDel="000A6062">
        <w:rPr>
          <w:rFonts w:ascii="Arial" w:eastAsia="Arial" w:hAnsi="Arial" w:cs="Arial"/>
          <w:sz w:val="24"/>
          <w:szCs w:val="24"/>
        </w:rPr>
        <w:t xml:space="preserve"> </w:t>
      </w:r>
      <w:r>
        <w:rPr>
          <w:rFonts w:ascii="Arial" w:eastAsia="Arial" w:hAnsi="Arial" w:cs="Arial"/>
          <w:sz w:val="24"/>
          <w:szCs w:val="24"/>
        </w:rPr>
        <w:t xml:space="preserve">in our </w:t>
      </w:r>
      <w:hyperlink r:id="rId19" w:history="1">
        <w:r w:rsidRPr="00A658D6">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294996F4" w14:textId="77777777" w:rsidR="00362CC7" w:rsidRPr="00EB307F" w:rsidRDefault="00362CC7" w:rsidP="0053413F">
      <w:pPr>
        <w:spacing w:after="0" w:line="264" w:lineRule="auto"/>
        <w:contextualSpacing/>
        <w:rPr>
          <w:rFonts w:ascii="Arial" w:eastAsia="Arial" w:hAnsi="Arial" w:cs="Arial"/>
          <w:sz w:val="24"/>
          <w:szCs w:val="24"/>
        </w:rPr>
      </w:pPr>
    </w:p>
    <w:p w14:paraId="2A7F432C" w14:textId="2DAE629E" w:rsidR="00BD382F" w:rsidRPr="00EB307F" w:rsidRDefault="00E91F17" w:rsidP="0053413F">
      <w:pPr>
        <w:spacing w:after="0" w:line="264" w:lineRule="auto"/>
        <w:contextualSpacing/>
        <w:rPr>
          <w:rFonts w:ascii="Arial" w:eastAsia="Arial" w:hAnsi="Arial" w:cs="Arial"/>
          <w:sz w:val="24"/>
          <w:szCs w:val="24"/>
        </w:rPr>
      </w:pPr>
      <w:r w:rsidRPr="00EB307F">
        <w:rPr>
          <w:rFonts w:ascii="Arial" w:eastAsia="Arial" w:hAnsi="Arial" w:cs="Arial"/>
          <w:sz w:val="24"/>
          <w:szCs w:val="24"/>
        </w:rPr>
        <w:t xml:space="preserve">When assessing if a measure is in the economic interest of the UK, </w:t>
      </w:r>
      <w:r w:rsidR="00D9411C">
        <w:rPr>
          <w:rFonts w:ascii="Arial" w:eastAsia="Arial" w:hAnsi="Arial" w:cs="Arial"/>
          <w:sz w:val="24"/>
          <w:szCs w:val="24"/>
        </w:rPr>
        <w:t>we</w:t>
      </w:r>
      <w:r w:rsidR="00D9411C" w:rsidRPr="00EB307F">
        <w:rPr>
          <w:rFonts w:ascii="Arial" w:eastAsia="Arial" w:hAnsi="Arial" w:cs="Arial"/>
          <w:sz w:val="24"/>
          <w:szCs w:val="24"/>
        </w:rPr>
        <w:t xml:space="preserve"> </w:t>
      </w:r>
      <w:r w:rsidRPr="00EB307F">
        <w:rPr>
          <w:rFonts w:ascii="Arial" w:eastAsia="Arial" w:hAnsi="Arial" w:cs="Arial"/>
          <w:sz w:val="24"/>
          <w:szCs w:val="24"/>
        </w:rPr>
        <w:t xml:space="preserve">will consider the effect this measure is likely to have on </w:t>
      </w:r>
      <w:r w:rsidR="00C2270D" w:rsidRPr="00EB307F">
        <w:rPr>
          <w:rFonts w:ascii="Arial" w:eastAsia="Arial" w:hAnsi="Arial" w:cs="Arial"/>
          <w:sz w:val="24"/>
          <w:szCs w:val="24"/>
        </w:rPr>
        <w:t xml:space="preserve">domestic </w:t>
      </w:r>
      <w:r w:rsidRPr="00EB307F">
        <w:rPr>
          <w:rFonts w:ascii="Arial" w:eastAsia="Arial" w:hAnsi="Arial" w:cs="Arial"/>
          <w:sz w:val="24"/>
          <w:szCs w:val="24"/>
        </w:rPr>
        <w:t>downstream industries.</w:t>
      </w:r>
      <w:r w:rsidR="00005423" w:rsidRPr="00EB307F">
        <w:rPr>
          <w:rFonts w:ascii="Arial" w:eastAsia="Arial" w:hAnsi="Arial" w:cs="Arial"/>
          <w:sz w:val="24"/>
          <w:szCs w:val="24"/>
        </w:rPr>
        <w:t xml:space="preserve"> </w:t>
      </w:r>
      <w:r w:rsidR="008E13E7">
        <w:rPr>
          <w:rFonts w:ascii="Arial" w:eastAsia="Arial" w:hAnsi="Arial" w:cs="Arial"/>
          <w:sz w:val="24"/>
          <w:szCs w:val="24"/>
        </w:rPr>
        <w:t>We are</w:t>
      </w:r>
      <w:r w:rsidR="00C05FF9" w:rsidRPr="00EB307F">
        <w:rPr>
          <w:rFonts w:ascii="Arial" w:eastAsia="Arial" w:hAnsi="Arial" w:cs="Arial"/>
          <w:sz w:val="24"/>
          <w:szCs w:val="24"/>
        </w:rPr>
        <w:t xml:space="preserve"> interested in any </w:t>
      </w:r>
      <w:r w:rsidR="008E13E7">
        <w:rPr>
          <w:rFonts w:ascii="Arial" w:eastAsia="Arial" w:hAnsi="Arial" w:cs="Arial"/>
          <w:sz w:val="24"/>
          <w:szCs w:val="24"/>
        </w:rPr>
        <w:t>company</w:t>
      </w:r>
      <w:r w:rsidR="00C05FF9" w:rsidRPr="00EB307F">
        <w:rPr>
          <w:rFonts w:ascii="Arial" w:eastAsia="Arial" w:hAnsi="Arial" w:cs="Arial"/>
          <w:sz w:val="24"/>
          <w:szCs w:val="24"/>
        </w:rPr>
        <w:t xml:space="preserve"> which</w:t>
      </w:r>
      <w:r w:rsidR="00005423" w:rsidRPr="00EB307F">
        <w:rPr>
          <w:rFonts w:ascii="Arial" w:eastAsia="Arial" w:hAnsi="Arial" w:cs="Arial"/>
          <w:sz w:val="24"/>
          <w:szCs w:val="24"/>
        </w:rPr>
        <w:t xml:space="preserve">: </w:t>
      </w:r>
    </w:p>
    <w:p w14:paraId="3871E63E" w14:textId="70A84737" w:rsidR="00005423" w:rsidRPr="009F2054" w:rsidRDefault="008B3E92" w:rsidP="0040285F">
      <w:pPr>
        <w:pStyle w:val="CommentText"/>
        <w:numPr>
          <w:ilvl w:val="0"/>
          <w:numId w:val="8"/>
        </w:numPr>
        <w:spacing w:after="0" w:line="264" w:lineRule="auto"/>
        <w:contextualSpacing/>
        <w:rPr>
          <w:rFonts w:ascii="Arial" w:hAnsi="Arial" w:cs="Arial"/>
          <w:sz w:val="24"/>
          <w:szCs w:val="24"/>
        </w:rPr>
      </w:pPr>
      <w:r w:rsidRPr="00EB307F">
        <w:rPr>
          <w:rFonts w:ascii="Arial" w:hAnsi="Arial" w:cs="Arial"/>
          <w:sz w:val="24"/>
          <w:szCs w:val="24"/>
        </w:rPr>
        <w:t>Is</w:t>
      </w:r>
      <w:r w:rsidR="001E217F" w:rsidRPr="00EB307F">
        <w:rPr>
          <w:rFonts w:ascii="Arial" w:hAnsi="Arial" w:cs="Arial"/>
          <w:sz w:val="24"/>
          <w:szCs w:val="24"/>
        </w:rPr>
        <w:t xml:space="preserve"> based in </w:t>
      </w:r>
      <w:r w:rsidR="001B303F" w:rsidRPr="00EB307F">
        <w:rPr>
          <w:rFonts w:ascii="Arial" w:hAnsi="Arial" w:cs="Arial"/>
          <w:sz w:val="24"/>
          <w:szCs w:val="24"/>
        </w:rPr>
        <w:t xml:space="preserve">the </w:t>
      </w:r>
      <w:r w:rsidR="001E217F" w:rsidRPr="00EB307F">
        <w:rPr>
          <w:rFonts w:ascii="Arial" w:hAnsi="Arial" w:cs="Arial"/>
          <w:sz w:val="24"/>
          <w:szCs w:val="24"/>
        </w:rPr>
        <w:t>UK and u</w:t>
      </w:r>
      <w:r w:rsidR="00640953" w:rsidRPr="00EB307F">
        <w:rPr>
          <w:rFonts w:ascii="Arial" w:hAnsi="Arial" w:cs="Arial"/>
          <w:sz w:val="24"/>
          <w:szCs w:val="24"/>
        </w:rPr>
        <w:t xml:space="preserve">ses </w:t>
      </w:r>
      <w:r w:rsidR="00005423" w:rsidRPr="00EB307F">
        <w:rPr>
          <w:rFonts w:ascii="Arial" w:hAnsi="Arial" w:cs="Arial"/>
          <w:sz w:val="24"/>
          <w:szCs w:val="24"/>
        </w:rPr>
        <w:t>UK-</w:t>
      </w:r>
      <w:r w:rsidR="00005423" w:rsidRPr="00C72B02">
        <w:rPr>
          <w:rFonts w:ascii="Arial" w:hAnsi="Arial" w:cs="Arial"/>
          <w:sz w:val="24"/>
          <w:szCs w:val="24"/>
        </w:rPr>
        <w:t>produced like goods</w:t>
      </w:r>
      <w:r w:rsidRPr="00C72B02">
        <w:rPr>
          <w:rFonts w:ascii="Arial" w:hAnsi="Arial" w:cs="Arial"/>
          <w:sz w:val="24"/>
          <w:szCs w:val="24"/>
        </w:rPr>
        <w:t>;</w:t>
      </w:r>
    </w:p>
    <w:p w14:paraId="049A9F2F" w14:textId="0FF1DE18" w:rsidR="00005423" w:rsidRPr="00C72B02" w:rsidRDefault="008B3E92" w:rsidP="0040285F">
      <w:pPr>
        <w:pStyle w:val="CommentText"/>
        <w:numPr>
          <w:ilvl w:val="0"/>
          <w:numId w:val="8"/>
        </w:numPr>
        <w:spacing w:after="0" w:line="264" w:lineRule="auto"/>
        <w:contextualSpacing/>
        <w:rPr>
          <w:rFonts w:ascii="Arial" w:hAnsi="Arial" w:cs="Arial"/>
          <w:sz w:val="24"/>
          <w:szCs w:val="24"/>
        </w:rPr>
      </w:pPr>
      <w:r w:rsidRPr="009F2054">
        <w:rPr>
          <w:rFonts w:ascii="Arial" w:hAnsi="Arial" w:cs="Arial"/>
          <w:sz w:val="24"/>
          <w:szCs w:val="24"/>
        </w:rPr>
        <w:t>Is</w:t>
      </w:r>
      <w:r w:rsidR="00BD436E" w:rsidRPr="00042DD3">
        <w:rPr>
          <w:rFonts w:ascii="Arial" w:hAnsi="Arial" w:cs="Arial"/>
          <w:sz w:val="24"/>
          <w:szCs w:val="24"/>
        </w:rPr>
        <w:t xml:space="preserve"> based in</w:t>
      </w:r>
      <w:r w:rsidR="00005423" w:rsidRPr="00C72B02">
        <w:rPr>
          <w:rFonts w:ascii="Arial" w:hAnsi="Arial" w:cs="Arial"/>
          <w:sz w:val="24"/>
          <w:szCs w:val="24"/>
        </w:rPr>
        <w:t xml:space="preserve"> </w:t>
      </w:r>
      <w:r w:rsidR="001B303F" w:rsidRPr="00C72B02">
        <w:rPr>
          <w:rFonts w:ascii="Arial" w:hAnsi="Arial" w:cs="Arial"/>
          <w:sz w:val="24"/>
          <w:szCs w:val="24"/>
        </w:rPr>
        <w:t xml:space="preserve">the </w:t>
      </w:r>
      <w:r w:rsidR="00005423" w:rsidRPr="00C72B02">
        <w:rPr>
          <w:rFonts w:ascii="Arial" w:hAnsi="Arial" w:cs="Arial"/>
          <w:sz w:val="24"/>
          <w:szCs w:val="24"/>
        </w:rPr>
        <w:t xml:space="preserve">UK </w:t>
      </w:r>
      <w:r w:rsidR="001B303F" w:rsidRPr="00C72B02">
        <w:rPr>
          <w:rFonts w:ascii="Arial" w:hAnsi="Arial" w:cs="Arial"/>
          <w:sz w:val="24"/>
          <w:szCs w:val="24"/>
        </w:rPr>
        <w:t xml:space="preserve">and </w:t>
      </w:r>
      <w:r w:rsidR="00005423" w:rsidRPr="00C72B02">
        <w:rPr>
          <w:rFonts w:ascii="Arial" w:hAnsi="Arial" w:cs="Arial"/>
          <w:sz w:val="24"/>
          <w:szCs w:val="24"/>
        </w:rPr>
        <w:t>us</w:t>
      </w:r>
      <w:r w:rsidR="001B303F" w:rsidRPr="00C72B02">
        <w:rPr>
          <w:rFonts w:ascii="Arial" w:hAnsi="Arial" w:cs="Arial"/>
          <w:sz w:val="24"/>
          <w:szCs w:val="24"/>
        </w:rPr>
        <w:t>e</w:t>
      </w:r>
      <w:r w:rsidRPr="00C72B02">
        <w:rPr>
          <w:rFonts w:ascii="Arial" w:hAnsi="Arial" w:cs="Arial"/>
          <w:sz w:val="24"/>
          <w:szCs w:val="24"/>
        </w:rPr>
        <w:t>s</w:t>
      </w:r>
      <w:r w:rsidR="00005423" w:rsidRPr="00C72B02">
        <w:rPr>
          <w:rFonts w:ascii="Arial" w:hAnsi="Arial" w:cs="Arial"/>
          <w:sz w:val="24"/>
          <w:szCs w:val="24"/>
        </w:rPr>
        <w:t xml:space="preserve"> the</w:t>
      </w:r>
      <w:r w:rsidRPr="00C72B02">
        <w:rPr>
          <w:rFonts w:ascii="Arial" w:hAnsi="Arial" w:cs="Arial"/>
          <w:sz w:val="24"/>
          <w:szCs w:val="24"/>
        </w:rPr>
        <w:t xml:space="preserve"> </w:t>
      </w:r>
      <w:r w:rsidR="00005423" w:rsidRPr="00C72B02">
        <w:rPr>
          <w:rFonts w:ascii="Arial" w:hAnsi="Arial" w:cs="Arial"/>
          <w:sz w:val="24"/>
          <w:szCs w:val="24"/>
        </w:rPr>
        <w:t xml:space="preserve">goods </w:t>
      </w:r>
      <w:r w:rsidR="008322EA" w:rsidRPr="008A6C59">
        <w:rPr>
          <w:rFonts w:ascii="Arial" w:hAnsi="Arial" w:cs="Arial"/>
          <w:sz w:val="24"/>
          <w:szCs w:val="24"/>
        </w:rPr>
        <w:t>subject to review</w:t>
      </w:r>
      <w:r w:rsidRPr="00C72B02">
        <w:rPr>
          <w:rFonts w:ascii="Arial" w:hAnsi="Arial" w:cs="Arial"/>
          <w:sz w:val="24"/>
          <w:szCs w:val="24"/>
        </w:rPr>
        <w:t>;</w:t>
      </w:r>
    </w:p>
    <w:p w14:paraId="1FEA006B" w14:textId="4CE1FF75" w:rsidR="00BD382F" w:rsidRPr="00C72B02" w:rsidRDefault="008B3E92" w:rsidP="0040285F">
      <w:pPr>
        <w:pStyle w:val="ListParagraph"/>
        <w:numPr>
          <w:ilvl w:val="0"/>
          <w:numId w:val="8"/>
        </w:numPr>
        <w:spacing w:line="264" w:lineRule="auto"/>
        <w:rPr>
          <w:rFonts w:eastAsia="Arial"/>
          <w:sz w:val="24"/>
          <w:szCs w:val="24"/>
        </w:rPr>
      </w:pPr>
      <w:r w:rsidRPr="00C72B02">
        <w:rPr>
          <w:sz w:val="24"/>
          <w:szCs w:val="24"/>
        </w:rPr>
        <w:t>Is</w:t>
      </w:r>
      <w:r w:rsidR="001B303F" w:rsidRPr="00C72B02">
        <w:rPr>
          <w:sz w:val="24"/>
          <w:szCs w:val="24"/>
        </w:rPr>
        <w:t xml:space="preserve"> based in t</w:t>
      </w:r>
      <w:r w:rsidR="00005423" w:rsidRPr="00C72B02">
        <w:rPr>
          <w:sz w:val="24"/>
          <w:szCs w:val="24"/>
        </w:rPr>
        <w:t>he UK</w:t>
      </w:r>
      <w:r w:rsidR="001B303F" w:rsidRPr="00C72B02">
        <w:rPr>
          <w:sz w:val="24"/>
          <w:szCs w:val="24"/>
        </w:rPr>
        <w:t xml:space="preserve"> and use</w:t>
      </w:r>
      <w:r w:rsidRPr="00C72B02">
        <w:rPr>
          <w:sz w:val="24"/>
          <w:szCs w:val="24"/>
        </w:rPr>
        <w:t>s</w:t>
      </w:r>
      <w:r w:rsidR="00005423" w:rsidRPr="00C72B02">
        <w:rPr>
          <w:sz w:val="24"/>
          <w:szCs w:val="24"/>
        </w:rPr>
        <w:t xml:space="preserve"> like goods produced in third countries</w:t>
      </w:r>
      <w:r w:rsidR="00F8183A" w:rsidRPr="00C72B02">
        <w:rPr>
          <w:sz w:val="24"/>
          <w:szCs w:val="24"/>
        </w:rPr>
        <w:t xml:space="preserve"> (a country other than the UK or </w:t>
      </w:r>
      <w:r w:rsidR="002830A4" w:rsidRPr="008A6C59">
        <w:rPr>
          <w:sz w:val="24"/>
          <w:szCs w:val="24"/>
        </w:rPr>
        <w:t>the People’s Republic of China</w:t>
      </w:r>
      <w:r w:rsidR="00F8183A" w:rsidRPr="00C72B02">
        <w:rPr>
          <w:sz w:val="24"/>
          <w:szCs w:val="24"/>
        </w:rPr>
        <w:t>).</w:t>
      </w:r>
    </w:p>
    <w:p w14:paraId="0AA31226" w14:textId="41724ADB" w:rsidR="00E5256B" w:rsidRPr="00C72B02" w:rsidRDefault="00E5256B" w:rsidP="0053413F">
      <w:pPr>
        <w:spacing w:after="0" w:line="264" w:lineRule="auto"/>
        <w:contextualSpacing/>
        <w:rPr>
          <w:rFonts w:ascii="Arial" w:eastAsia="Calibri" w:hAnsi="Arial" w:cs="Arial"/>
          <w:sz w:val="24"/>
          <w:szCs w:val="24"/>
        </w:rPr>
      </w:pPr>
    </w:p>
    <w:p w14:paraId="58AE7ABD" w14:textId="6F07D6C7" w:rsidR="00387AED" w:rsidRPr="00A01B73" w:rsidRDefault="0008529C" w:rsidP="0053413F">
      <w:pPr>
        <w:spacing w:after="0" w:line="264" w:lineRule="auto"/>
        <w:contextualSpacing/>
        <w:rPr>
          <w:rFonts w:ascii="Arial" w:eastAsia="Calibri" w:hAnsi="Arial" w:cs="Arial"/>
          <w:sz w:val="24"/>
          <w:szCs w:val="24"/>
        </w:rPr>
      </w:pPr>
      <w:r>
        <w:rPr>
          <w:rFonts w:ascii="Arial" w:eastAsia="Arial" w:hAnsi="Arial" w:cs="Arial"/>
          <w:sz w:val="24"/>
          <w:szCs w:val="24"/>
        </w:rPr>
        <w:t>W</w:t>
      </w:r>
      <w:r w:rsidR="00387AED" w:rsidRPr="00EB307F">
        <w:rPr>
          <w:rFonts w:ascii="Arial" w:eastAsia="Arial" w:hAnsi="Arial" w:cs="Arial"/>
          <w:sz w:val="24"/>
          <w:szCs w:val="24"/>
        </w:rPr>
        <w:t xml:space="preserve">e would </w:t>
      </w:r>
      <w:r>
        <w:rPr>
          <w:rFonts w:ascii="Arial" w:eastAsia="Arial" w:hAnsi="Arial" w:cs="Arial"/>
          <w:sz w:val="24"/>
          <w:szCs w:val="24"/>
        </w:rPr>
        <w:t xml:space="preserve">also </w:t>
      </w:r>
      <w:r w:rsidR="00387AED" w:rsidRPr="00EB307F">
        <w:rPr>
          <w:rFonts w:ascii="Arial" w:eastAsia="Arial" w:hAnsi="Arial" w:cs="Arial"/>
          <w:sz w:val="24"/>
          <w:szCs w:val="24"/>
        </w:rPr>
        <w:t xml:space="preserve">appreciate any information </w:t>
      </w:r>
      <w:r w:rsidR="00387AED" w:rsidRPr="00A01B73">
        <w:rPr>
          <w:rFonts w:ascii="Arial" w:eastAsia="Arial" w:hAnsi="Arial" w:cs="Arial"/>
          <w:sz w:val="24"/>
          <w:szCs w:val="24"/>
        </w:rPr>
        <w:t xml:space="preserve">you have on your purchases of </w:t>
      </w:r>
      <w:r w:rsidR="008016C6" w:rsidRPr="00A01B73">
        <w:rPr>
          <w:rFonts w:ascii="Arial" w:eastAsia="Arial" w:hAnsi="Arial" w:cs="Arial"/>
          <w:sz w:val="24"/>
          <w:szCs w:val="24"/>
        </w:rPr>
        <w:t>the like</w:t>
      </w:r>
      <w:r w:rsidR="00387AED" w:rsidRPr="00A01B73">
        <w:rPr>
          <w:rFonts w:ascii="Arial" w:eastAsia="Arial" w:hAnsi="Arial" w:cs="Arial"/>
          <w:sz w:val="24"/>
          <w:szCs w:val="24"/>
        </w:rPr>
        <w:t xml:space="preserve"> goods </w:t>
      </w:r>
      <w:r w:rsidR="008016C6" w:rsidRPr="00A01B73">
        <w:rPr>
          <w:rFonts w:ascii="Arial" w:eastAsia="Arial" w:hAnsi="Arial" w:cs="Arial"/>
          <w:sz w:val="24"/>
          <w:szCs w:val="24"/>
        </w:rPr>
        <w:t>and</w:t>
      </w:r>
      <w:r w:rsidR="00387AED" w:rsidRPr="00A01B73">
        <w:rPr>
          <w:rFonts w:ascii="Arial" w:eastAsia="Arial" w:hAnsi="Arial" w:cs="Arial"/>
          <w:sz w:val="24"/>
          <w:szCs w:val="24"/>
        </w:rPr>
        <w:t xml:space="preserve"> </w:t>
      </w:r>
      <w:r w:rsidR="00387AED" w:rsidRPr="008A6C59">
        <w:rPr>
          <w:rFonts w:ascii="Arial" w:eastAsia="Arial" w:hAnsi="Arial" w:cs="Arial"/>
          <w:sz w:val="24"/>
          <w:szCs w:val="24"/>
        </w:rPr>
        <w:t>goods subject to review</w:t>
      </w:r>
      <w:r w:rsidR="00387AED" w:rsidRPr="00A01B73">
        <w:rPr>
          <w:rFonts w:ascii="Arial" w:eastAsia="Arial" w:hAnsi="Arial" w:cs="Arial"/>
          <w:sz w:val="24"/>
          <w:szCs w:val="24"/>
        </w:rPr>
        <w:t>.</w:t>
      </w:r>
    </w:p>
    <w:p w14:paraId="3E9A1D3D" w14:textId="77777777" w:rsidR="00C958CB" w:rsidRDefault="00C958CB" w:rsidP="0053413F">
      <w:pPr>
        <w:spacing w:after="0" w:line="264" w:lineRule="auto"/>
        <w:contextualSpacing/>
        <w:rPr>
          <w:rFonts w:ascii="Arial" w:eastAsia="Calibri" w:hAnsi="Arial" w:cs="Arial"/>
          <w:sz w:val="24"/>
          <w:szCs w:val="24"/>
        </w:rPr>
      </w:pPr>
    </w:p>
    <w:p w14:paraId="30F01112" w14:textId="7645945B" w:rsidR="00732930" w:rsidRPr="005B4E2A" w:rsidRDefault="00732930" w:rsidP="00732930">
      <w:pPr>
        <w:autoSpaceDE w:val="0"/>
        <w:autoSpaceDN w:val="0"/>
        <w:adjustRightInd w:val="0"/>
        <w:spacing w:after="0" w:line="264" w:lineRule="auto"/>
        <w:contextualSpacing/>
        <w:rPr>
          <w:rFonts w:ascii="Arial" w:eastAsiaTheme="minorEastAsia" w:hAnsi="Arial" w:cs="Arial"/>
          <w:color w:val="FF0000"/>
          <w:sz w:val="24"/>
          <w:szCs w:val="24"/>
        </w:rPr>
      </w:pPr>
    </w:p>
    <w:p w14:paraId="5A51C0A7" w14:textId="5839EF9E" w:rsidR="008E1385" w:rsidRPr="008A6C59" w:rsidRDefault="008E1385" w:rsidP="4BBCA468">
      <w:pPr>
        <w:autoSpaceDE w:val="0"/>
        <w:autoSpaceDN w:val="0"/>
        <w:adjustRightInd w:val="0"/>
        <w:spacing w:after="0" w:line="264" w:lineRule="auto"/>
        <w:contextualSpacing/>
        <w:rPr>
          <w:rFonts w:ascii="Arial" w:eastAsiaTheme="minorEastAsia" w:hAnsi="Arial" w:cs="Arial"/>
          <w:sz w:val="24"/>
          <w:szCs w:val="24"/>
        </w:rPr>
      </w:pPr>
      <w:r w:rsidRPr="008A6C59">
        <w:rPr>
          <w:rFonts w:ascii="Arial" w:eastAsiaTheme="minorEastAsia" w:hAnsi="Arial" w:cs="Arial"/>
          <w:sz w:val="24"/>
          <w:szCs w:val="24"/>
        </w:rPr>
        <w:t xml:space="preserve">When completing this questionnaire, please provide </w:t>
      </w:r>
      <w:r w:rsidR="007456C8" w:rsidRPr="008A6C59">
        <w:rPr>
          <w:rFonts w:ascii="Arial" w:eastAsiaTheme="minorEastAsia" w:hAnsi="Arial" w:cs="Arial"/>
          <w:sz w:val="24"/>
          <w:szCs w:val="24"/>
        </w:rPr>
        <w:t xml:space="preserve">the </w:t>
      </w:r>
      <w:r w:rsidRPr="008A6C59">
        <w:rPr>
          <w:rFonts w:ascii="Arial" w:eastAsiaTheme="minorEastAsia" w:hAnsi="Arial" w:cs="Arial"/>
          <w:sz w:val="24"/>
          <w:szCs w:val="24"/>
        </w:rPr>
        <w:t xml:space="preserve">data </w:t>
      </w:r>
      <w:r w:rsidR="00025DD7" w:rsidRPr="008A6C59">
        <w:rPr>
          <w:rFonts w:ascii="Arial" w:eastAsiaTheme="minorEastAsia" w:hAnsi="Arial" w:cs="Arial"/>
          <w:sz w:val="24"/>
          <w:szCs w:val="24"/>
        </w:rPr>
        <w:t>we ask for about</w:t>
      </w:r>
      <w:r w:rsidRPr="008A6C59">
        <w:rPr>
          <w:rFonts w:ascii="Arial" w:eastAsiaTheme="minorEastAsia" w:hAnsi="Arial" w:cs="Arial"/>
          <w:sz w:val="24"/>
          <w:szCs w:val="24"/>
        </w:rPr>
        <w:t xml:space="preserve"> your company’s product</w:t>
      </w:r>
      <w:r w:rsidR="003275C8" w:rsidRPr="008A6C59">
        <w:rPr>
          <w:rFonts w:ascii="Arial" w:eastAsiaTheme="minorEastAsia" w:hAnsi="Arial" w:cs="Arial"/>
          <w:sz w:val="24"/>
          <w:szCs w:val="24"/>
        </w:rPr>
        <w:t>s which use</w:t>
      </w:r>
      <w:r w:rsidR="006F1C73" w:rsidRPr="008A6C59">
        <w:rPr>
          <w:rFonts w:ascii="Arial" w:eastAsiaTheme="minorEastAsia" w:hAnsi="Arial" w:cs="Arial"/>
          <w:sz w:val="24"/>
          <w:szCs w:val="24"/>
        </w:rPr>
        <w:t xml:space="preserve"> the</w:t>
      </w:r>
      <w:r w:rsidR="00CB4434" w:rsidRPr="008A6C59">
        <w:rPr>
          <w:rFonts w:ascii="Arial" w:eastAsiaTheme="minorEastAsia" w:hAnsi="Arial" w:cs="Arial"/>
          <w:sz w:val="24"/>
          <w:szCs w:val="24"/>
        </w:rPr>
        <w:t xml:space="preserve"> like goods or</w:t>
      </w:r>
      <w:r w:rsidR="006F1C73" w:rsidRPr="008A6C59">
        <w:rPr>
          <w:rFonts w:ascii="Arial" w:eastAsiaTheme="minorEastAsia" w:hAnsi="Arial" w:cs="Arial"/>
          <w:sz w:val="24"/>
          <w:szCs w:val="24"/>
        </w:rPr>
        <w:t xml:space="preserve"> goods</w:t>
      </w:r>
      <w:r w:rsidR="003275C8" w:rsidRPr="008A6C59">
        <w:rPr>
          <w:rFonts w:ascii="Arial" w:eastAsiaTheme="minorEastAsia" w:hAnsi="Arial" w:cs="Arial"/>
          <w:sz w:val="24"/>
          <w:szCs w:val="24"/>
        </w:rPr>
        <w:t xml:space="preserve"> </w:t>
      </w:r>
      <w:r w:rsidR="008322EA" w:rsidRPr="008A6C59">
        <w:rPr>
          <w:rFonts w:ascii="Arial" w:eastAsia="Arial" w:hAnsi="Arial" w:cs="Arial"/>
          <w:sz w:val="24"/>
          <w:szCs w:val="24"/>
        </w:rPr>
        <w:t>subject to review</w:t>
      </w:r>
      <w:r w:rsidRPr="008A6C59">
        <w:rPr>
          <w:rFonts w:ascii="Arial" w:eastAsiaTheme="minorEastAsia" w:hAnsi="Arial" w:cs="Arial"/>
          <w:sz w:val="24"/>
          <w:szCs w:val="24"/>
        </w:rPr>
        <w:t xml:space="preserve">. If your company is involved in </w:t>
      </w:r>
      <w:r w:rsidR="00C74940" w:rsidRPr="008A6C59">
        <w:rPr>
          <w:rFonts w:ascii="Arial" w:eastAsiaTheme="minorEastAsia" w:hAnsi="Arial" w:cs="Arial"/>
          <w:sz w:val="24"/>
          <w:szCs w:val="24"/>
        </w:rPr>
        <w:t>any other part of the supply chain</w:t>
      </w:r>
      <w:r w:rsidR="00927AB9" w:rsidRPr="008A6C59">
        <w:rPr>
          <w:rFonts w:ascii="Arial" w:eastAsiaTheme="minorEastAsia" w:hAnsi="Arial" w:cs="Arial"/>
          <w:sz w:val="24"/>
          <w:szCs w:val="24"/>
        </w:rPr>
        <w:t xml:space="preserve"> or production of</w:t>
      </w:r>
      <w:r w:rsidR="006F1C73" w:rsidRPr="008A6C59">
        <w:rPr>
          <w:rFonts w:ascii="Arial" w:eastAsiaTheme="minorEastAsia" w:hAnsi="Arial" w:cs="Arial"/>
          <w:sz w:val="24"/>
          <w:szCs w:val="24"/>
        </w:rPr>
        <w:t xml:space="preserve"> the goods</w:t>
      </w:r>
      <w:r w:rsidRPr="008A6C59">
        <w:rPr>
          <w:rFonts w:ascii="Arial" w:eastAsiaTheme="minorEastAsia" w:hAnsi="Arial" w:cs="Arial"/>
          <w:sz w:val="24"/>
          <w:szCs w:val="24"/>
        </w:rPr>
        <w:t xml:space="preserve"> </w:t>
      </w:r>
      <w:r w:rsidR="008322EA" w:rsidRPr="008A6C59">
        <w:rPr>
          <w:rFonts w:ascii="Arial" w:eastAsia="Arial" w:hAnsi="Arial" w:cs="Arial"/>
          <w:sz w:val="24"/>
          <w:szCs w:val="24"/>
        </w:rPr>
        <w:t xml:space="preserve">subject to </w:t>
      </w:r>
      <w:proofErr w:type="gramStart"/>
      <w:r w:rsidR="008322EA" w:rsidRPr="008A6C59">
        <w:rPr>
          <w:rFonts w:ascii="Arial" w:eastAsia="Arial" w:hAnsi="Arial" w:cs="Arial"/>
          <w:sz w:val="24"/>
          <w:szCs w:val="24"/>
        </w:rPr>
        <w:t>review</w:t>
      </w:r>
      <w:proofErr w:type="gramEnd"/>
      <w:r w:rsidRPr="008A6C59">
        <w:rPr>
          <w:rFonts w:ascii="Arial" w:eastAsia="Arial" w:hAnsi="Arial" w:cs="Arial"/>
          <w:sz w:val="24"/>
          <w:szCs w:val="24"/>
        </w:rPr>
        <w:t xml:space="preserve"> please contact the Case Team for advice on how to proceed.</w:t>
      </w:r>
    </w:p>
    <w:p w14:paraId="6FF75876" w14:textId="77777777" w:rsidR="00E428DB" w:rsidRPr="008A6C59" w:rsidRDefault="00E428DB" w:rsidP="00E428DB">
      <w:pPr>
        <w:spacing w:after="0" w:line="264" w:lineRule="auto"/>
        <w:contextualSpacing/>
        <w:rPr>
          <w:rFonts w:ascii="Arial" w:eastAsia="Arial" w:hAnsi="Arial" w:cs="Arial"/>
          <w:sz w:val="24"/>
          <w:szCs w:val="24"/>
        </w:rPr>
      </w:pPr>
    </w:p>
    <w:p w14:paraId="79730A5A" w14:textId="4991E29D" w:rsidR="00652029" w:rsidRDefault="00652029" w:rsidP="00652029">
      <w:pPr>
        <w:spacing w:after="0" w:line="264" w:lineRule="auto"/>
        <w:contextualSpacing/>
        <w:rPr>
          <w:rFonts w:ascii="Arial" w:eastAsia="Arial" w:hAnsi="Arial" w:cs="Arial"/>
          <w:color w:val="FF0000"/>
          <w:sz w:val="24"/>
          <w:szCs w:val="24"/>
        </w:rPr>
      </w:pPr>
    </w:p>
    <w:p w14:paraId="28F5A533" w14:textId="77777777" w:rsidR="00D53E52" w:rsidRPr="00EB307F" w:rsidRDefault="00D53E52" w:rsidP="0053413F">
      <w:pPr>
        <w:spacing w:after="0" w:line="264" w:lineRule="auto"/>
        <w:contextualSpacing/>
        <w:jc w:val="both"/>
        <w:rPr>
          <w:rFonts w:ascii="Arial" w:eastAsia="Arial" w:hAnsi="Arial" w:cs="Arial"/>
        </w:rPr>
      </w:pPr>
    </w:p>
    <w:p w14:paraId="5610AB21" w14:textId="2EA68E41" w:rsidR="00D53E52" w:rsidRPr="00EB307F" w:rsidRDefault="00D53E52" w:rsidP="0053413F">
      <w:pPr>
        <w:spacing w:after="0" w:line="264" w:lineRule="auto"/>
        <w:contextualSpacing/>
        <w:rPr>
          <w:rFonts w:ascii="Arial" w:eastAsia="Arial" w:hAnsi="Arial" w:cs="Arial"/>
          <w:sz w:val="24"/>
          <w:szCs w:val="24"/>
        </w:rPr>
      </w:pPr>
    </w:p>
    <w:p w14:paraId="5881F1DF" w14:textId="77777777" w:rsidR="00D53E52" w:rsidRPr="00EB307F" w:rsidRDefault="00D53E52" w:rsidP="0053413F">
      <w:pPr>
        <w:spacing w:after="0" w:line="264" w:lineRule="auto"/>
        <w:contextualSpacing/>
        <w:rPr>
          <w:rFonts w:ascii="Arial" w:eastAsia="Calibri" w:hAnsi="Arial" w:cs="Arial"/>
        </w:rPr>
      </w:pPr>
    </w:p>
    <w:p w14:paraId="0111C579" w14:textId="77777777" w:rsidR="00D53E52" w:rsidRPr="00EB307F" w:rsidRDefault="00D53E52" w:rsidP="0053413F">
      <w:pPr>
        <w:tabs>
          <w:tab w:val="left" w:pos="5872"/>
        </w:tabs>
        <w:spacing w:after="0" w:line="264" w:lineRule="auto"/>
        <w:contextualSpacing/>
        <w:jc w:val="both"/>
        <w:rPr>
          <w:rFonts w:ascii="Arial" w:eastAsia="Arial" w:hAnsi="Arial" w:cs="Arial"/>
          <w:sz w:val="24"/>
          <w:szCs w:val="24"/>
        </w:rPr>
      </w:pPr>
      <w:r w:rsidRPr="00EB307F">
        <w:rPr>
          <w:rFonts w:ascii="Arial" w:eastAsia="Arial" w:hAnsi="Arial" w:cs="Arial"/>
          <w:sz w:val="24"/>
          <w:szCs w:val="24"/>
        </w:rPr>
        <w:tab/>
      </w:r>
    </w:p>
    <w:p w14:paraId="07D1AAFF" w14:textId="1199A572" w:rsidR="00067FAB" w:rsidRPr="00EB307F" w:rsidRDefault="00067FAB" w:rsidP="0053413F">
      <w:pPr>
        <w:spacing w:after="0" w:line="264" w:lineRule="auto"/>
        <w:contextualSpacing/>
        <w:rPr>
          <w:rFonts w:ascii="Arial" w:eastAsia="Calibri" w:hAnsi="Arial" w:cs="Arial"/>
        </w:rPr>
      </w:pPr>
    </w:p>
    <w:p w14:paraId="4E6CD1B7" w14:textId="77777777" w:rsidR="00067FAB" w:rsidRPr="00EB307F" w:rsidRDefault="00067FAB" w:rsidP="0053413F">
      <w:pPr>
        <w:spacing w:after="0" w:line="264" w:lineRule="auto"/>
        <w:contextualSpacing/>
        <w:rPr>
          <w:rFonts w:ascii="Arial" w:eastAsia="Calibri" w:hAnsi="Arial" w:cs="Arial"/>
        </w:rPr>
      </w:pPr>
    </w:p>
    <w:p w14:paraId="1004D91D" w14:textId="62203F4B" w:rsidR="00E16E7B" w:rsidRPr="00EB307F" w:rsidRDefault="00E16E7B" w:rsidP="0053413F">
      <w:pPr>
        <w:spacing w:after="0" w:line="264" w:lineRule="auto"/>
        <w:contextualSpacing/>
        <w:rPr>
          <w:rFonts w:ascii="Arial" w:hAnsi="Arial" w:cs="Arial"/>
        </w:rPr>
      </w:pPr>
    </w:p>
    <w:p w14:paraId="315CB467" w14:textId="77777777" w:rsidR="00D53E52" w:rsidRPr="00EB307F" w:rsidRDefault="00D53E52" w:rsidP="0053413F">
      <w:pPr>
        <w:pStyle w:val="Heading1"/>
        <w:spacing w:line="264" w:lineRule="auto"/>
        <w:contextualSpacing/>
      </w:pPr>
      <w:bookmarkStart w:id="10" w:name="_Toc34042316"/>
      <w:bookmarkStart w:id="11" w:name="_Toc16852813"/>
      <w:bookmarkStart w:id="12" w:name="_Toc49857501"/>
      <w:r w:rsidRPr="00EB307F">
        <w:t>Instructions</w:t>
      </w:r>
      <w:bookmarkEnd w:id="10"/>
      <w:bookmarkEnd w:id="11"/>
      <w:bookmarkEnd w:id="12"/>
    </w:p>
    <w:p w14:paraId="4C81ADEE" w14:textId="77777777" w:rsidR="00D53E52" w:rsidRPr="00EB307F" w:rsidRDefault="00D53E52" w:rsidP="0053413F">
      <w:pPr>
        <w:spacing w:after="0" w:line="264" w:lineRule="auto"/>
        <w:contextualSpacing/>
        <w:rPr>
          <w:rFonts w:ascii="Arial" w:eastAsia="Calibri" w:hAnsi="Arial" w:cs="Arial"/>
          <w:sz w:val="24"/>
          <w:szCs w:val="24"/>
        </w:rPr>
      </w:pPr>
      <w:bookmarkStart w:id="13" w:name="_Toc16852814"/>
    </w:p>
    <w:p w14:paraId="25FA6D7D" w14:textId="77777777" w:rsidR="00D53E52" w:rsidRPr="00EB307F" w:rsidRDefault="00D53E52" w:rsidP="0053413F">
      <w:pPr>
        <w:pStyle w:val="Heading2"/>
        <w:spacing w:after="0" w:line="264" w:lineRule="auto"/>
        <w:contextualSpacing/>
      </w:pPr>
      <w:bookmarkStart w:id="14" w:name="_Toc34042317"/>
      <w:bookmarkStart w:id="15" w:name="_Toc49857502"/>
      <w:r w:rsidRPr="00EB307F">
        <w:t>Introduction</w:t>
      </w:r>
      <w:bookmarkEnd w:id="13"/>
      <w:bookmarkEnd w:id="14"/>
      <w:bookmarkEnd w:id="15"/>
    </w:p>
    <w:p w14:paraId="54976A8A" w14:textId="77777777" w:rsidR="001C6365" w:rsidRPr="00EB307F" w:rsidRDefault="001C6365" w:rsidP="0053413F">
      <w:pPr>
        <w:spacing w:after="0" w:line="264" w:lineRule="auto"/>
        <w:contextualSpacing/>
        <w:rPr>
          <w:rFonts w:ascii="Arial" w:eastAsia="Arial" w:hAnsi="Arial" w:cs="Arial"/>
          <w:b/>
          <w:bCs/>
          <w:color w:val="FF0000"/>
          <w:sz w:val="24"/>
          <w:szCs w:val="24"/>
        </w:rPr>
      </w:pPr>
    </w:p>
    <w:p w14:paraId="7947C8F2" w14:textId="68BB58B3" w:rsidR="00D53E52" w:rsidRPr="00A01B73" w:rsidRDefault="00D53E52" w:rsidP="0053413F">
      <w:pPr>
        <w:spacing w:after="0" w:line="264" w:lineRule="auto"/>
        <w:contextualSpacing/>
        <w:rPr>
          <w:rFonts w:ascii="Arial" w:eastAsia="Arial" w:hAnsi="Arial" w:cs="Arial"/>
          <w:sz w:val="24"/>
          <w:szCs w:val="24"/>
        </w:rPr>
      </w:pPr>
      <w:r w:rsidRPr="00EB307F">
        <w:rPr>
          <w:rFonts w:ascii="Arial" w:eastAsia="Arial" w:hAnsi="Arial" w:cs="Arial"/>
          <w:sz w:val="24"/>
          <w:szCs w:val="24"/>
        </w:rPr>
        <w:t xml:space="preserve">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the </w:t>
      </w:r>
      <w:r w:rsidR="00F920C6" w:rsidRPr="00EB307F">
        <w:rPr>
          <w:rFonts w:ascii="Arial" w:eastAsia="Arial" w:hAnsi="Arial" w:cs="Arial"/>
          <w:sz w:val="24"/>
          <w:szCs w:val="24"/>
        </w:rPr>
        <w:t>measure</w:t>
      </w:r>
      <w:r w:rsidRPr="00EB307F">
        <w:rPr>
          <w:rFonts w:ascii="Arial" w:eastAsia="Arial" w:hAnsi="Arial" w:cs="Arial"/>
          <w:sz w:val="24"/>
          <w:szCs w:val="24"/>
        </w:rPr>
        <w:t xml:space="preserve"> is necessary or sufficient </w:t>
      </w:r>
      <w:r w:rsidRPr="00A01B73">
        <w:rPr>
          <w:rFonts w:ascii="Arial" w:eastAsia="Arial" w:hAnsi="Arial" w:cs="Arial"/>
          <w:sz w:val="24"/>
          <w:szCs w:val="24"/>
        </w:rPr>
        <w:t>to offset</w:t>
      </w:r>
      <w:r w:rsidR="005B790A" w:rsidRPr="00A01B73">
        <w:rPr>
          <w:rFonts w:ascii="Arial" w:eastAsia="Arial" w:hAnsi="Arial" w:cs="Arial"/>
          <w:sz w:val="24"/>
          <w:szCs w:val="24"/>
        </w:rPr>
        <w:t xml:space="preserve"> the</w:t>
      </w:r>
      <w:r w:rsidRPr="00A01B73">
        <w:rPr>
          <w:rFonts w:ascii="Arial" w:eastAsia="Arial" w:hAnsi="Arial" w:cs="Arial"/>
          <w:sz w:val="24"/>
          <w:szCs w:val="24"/>
        </w:rPr>
        <w:t xml:space="preserve"> </w:t>
      </w:r>
      <w:r w:rsidRPr="008A6C59">
        <w:rPr>
          <w:rFonts w:ascii="Arial" w:eastAsia="Arial" w:hAnsi="Arial" w:cs="Arial"/>
          <w:sz w:val="24"/>
          <w:szCs w:val="24"/>
        </w:rPr>
        <w:t>dumping</w:t>
      </w:r>
      <w:r w:rsidR="000A2B49" w:rsidRPr="008A6C59">
        <w:rPr>
          <w:rFonts w:ascii="Arial" w:eastAsia="Arial" w:hAnsi="Arial" w:cs="Arial"/>
          <w:sz w:val="24"/>
          <w:szCs w:val="24"/>
        </w:rPr>
        <w:t xml:space="preserve"> amount</w:t>
      </w:r>
      <w:r w:rsidRPr="008A6C59">
        <w:rPr>
          <w:rFonts w:ascii="Arial" w:eastAsia="Arial" w:hAnsi="Arial" w:cs="Arial"/>
          <w:sz w:val="24"/>
          <w:szCs w:val="24"/>
        </w:rPr>
        <w:t xml:space="preserve"> </w:t>
      </w:r>
      <w:r w:rsidRPr="00A01B73">
        <w:rPr>
          <w:rFonts w:ascii="Arial" w:eastAsia="Arial" w:hAnsi="Arial" w:cs="Arial"/>
          <w:sz w:val="24"/>
          <w:szCs w:val="24"/>
        </w:rPr>
        <w:t xml:space="preserve">and whether there would be injury to the UK industry if that amount was removed. </w:t>
      </w:r>
    </w:p>
    <w:p w14:paraId="51F4E838" w14:textId="77777777" w:rsidR="00D53E52" w:rsidRPr="00A01B73" w:rsidRDefault="00D53E52" w:rsidP="0053413F">
      <w:pPr>
        <w:spacing w:after="0" w:line="264" w:lineRule="auto"/>
        <w:contextualSpacing/>
        <w:rPr>
          <w:rFonts w:ascii="Arial" w:eastAsia="Arial" w:hAnsi="Arial" w:cs="Arial"/>
          <w:sz w:val="24"/>
          <w:szCs w:val="24"/>
        </w:rPr>
      </w:pPr>
    </w:p>
    <w:p w14:paraId="20472499" w14:textId="7CBE7448" w:rsidR="009079FD" w:rsidRPr="00A01B73" w:rsidRDefault="00C3292C" w:rsidP="0053413F">
      <w:pPr>
        <w:widowControl w:val="0"/>
        <w:spacing w:after="0" w:line="264" w:lineRule="auto"/>
        <w:contextualSpacing/>
        <w:rPr>
          <w:rFonts w:ascii="Arial" w:hAnsi="Arial" w:cs="Arial"/>
          <w:sz w:val="24"/>
        </w:rPr>
      </w:pPr>
      <w:r w:rsidRPr="00A01B73">
        <w:rPr>
          <w:rFonts w:ascii="Arial" w:hAnsi="Arial" w:cs="Arial"/>
          <w:snapToGrid w:val="0"/>
          <w:sz w:val="24"/>
        </w:rPr>
        <w:t xml:space="preserve">You have received this questionnaire because your company has been identified as a downstream user or consumer of </w:t>
      </w:r>
      <w:r w:rsidR="00A15CB9" w:rsidRPr="008A6C59">
        <w:rPr>
          <w:rFonts w:ascii="Arial" w:eastAsiaTheme="minorEastAsia" w:hAnsi="Arial" w:cs="Arial"/>
          <w:sz w:val="24"/>
        </w:rPr>
        <w:t>PSC wire and strands</w:t>
      </w:r>
      <w:r w:rsidRPr="00A01B73">
        <w:rPr>
          <w:rFonts w:ascii="Arial" w:eastAsiaTheme="minorEastAsia" w:hAnsi="Arial" w:cs="Arial"/>
          <w:sz w:val="24"/>
        </w:rPr>
        <w:t xml:space="preserve">. </w:t>
      </w:r>
      <w:r w:rsidRPr="00A01B73">
        <w:rPr>
          <w:rFonts w:ascii="Arial" w:hAnsi="Arial" w:cs="Arial"/>
          <w:snapToGrid w:val="0"/>
          <w:sz w:val="24"/>
        </w:rPr>
        <w:t xml:space="preserve">TRID is seeking your cooperation so we can understand the economic impact of imposing, or not imposing, measures. The information your company provides will </w:t>
      </w:r>
      <w:r w:rsidR="009079FD" w:rsidRPr="00A01B73">
        <w:rPr>
          <w:rFonts w:ascii="Arial" w:hAnsi="Arial" w:cs="Arial"/>
          <w:snapToGrid w:val="0"/>
          <w:sz w:val="24"/>
        </w:rPr>
        <w:t>help us to conduct the Economic Interest Test.</w:t>
      </w:r>
    </w:p>
    <w:p w14:paraId="614CB41A" w14:textId="61AB8FB5" w:rsidR="00944F69" w:rsidRPr="008A6C59" w:rsidRDefault="00944F69" w:rsidP="0053413F">
      <w:pPr>
        <w:suppressAutoHyphens/>
        <w:autoSpaceDE w:val="0"/>
        <w:autoSpaceDN w:val="0"/>
        <w:adjustRightInd w:val="0"/>
        <w:spacing w:after="0" w:line="264" w:lineRule="auto"/>
        <w:contextualSpacing/>
        <w:rPr>
          <w:rFonts w:ascii="Arial" w:eastAsia="Calibri" w:hAnsi="Arial" w:cs="Arial"/>
          <w:sz w:val="24"/>
          <w:szCs w:val="24"/>
        </w:rPr>
      </w:pPr>
    </w:p>
    <w:p w14:paraId="36EF8ABD" w14:textId="4B50A5B0" w:rsidR="00403276" w:rsidRPr="00A01B73" w:rsidRDefault="00403276" w:rsidP="0053413F">
      <w:pPr>
        <w:spacing w:after="0" w:line="264" w:lineRule="auto"/>
        <w:contextualSpacing/>
        <w:rPr>
          <w:rFonts w:ascii="Arial" w:eastAsia="Arial" w:hAnsi="Arial" w:cs="Arial"/>
          <w:sz w:val="24"/>
          <w:szCs w:val="24"/>
        </w:rPr>
      </w:pPr>
      <w:r w:rsidRPr="00A01B73">
        <w:rPr>
          <w:rFonts w:ascii="Arial" w:eastAsia="Arial" w:hAnsi="Arial" w:cs="Arial"/>
          <w:sz w:val="24"/>
          <w:szCs w:val="24"/>
        </w:rPr>
        <w:t xml:space="preserve">Please complete as much of this questionnaire as you are able to and return it to us by </w:t>
      </w:r>
      <w:r w:rsidR="00164187">
        <w:rPr>
          <w:rFonts w:ascii="Arial" w:eastAsia="Arial" w:hAnsi="Arial" w:cs="Arial"/>
          <w:sz w:val="24"/>
          <w:szCs w:val="24"/>
        </w:rPr>
        <w:t>01 October</w:t>
      </w:r>
      <w:r w:rsidR="00222CE8" w:rsidRPr="008A6C59">
        <w:rPr>
          <w:rFonts w:ascii="Arial" w:eastAsia="Arial" w:hAnsi="Arial" w:cs="Arial"/>
          <w:sz w:val="24"/>
          <w:szCs w:val="24"/>
        </w:rPr>
        <w:t xml:space="preserve"> 2020</w:t>
      </w:r>
      <w:r w:rsidRPr="00A01B73">
        <w:rPr>
          <w:rFonts w:ascii="Arial" w:eastAsia="Arial" w:hAnsi="Arial" w:cs="Arial"/>
          <w:sz w:val="24"/>
          <w:szCs w:val="24"/>
        </w:rPr>
        <w:t>. We may contact you again to ask for clarification or supplementary information if necessary. Please provide the source for all information or data not owned by yourselves and clearly state any restrictions on sharing it.</w:t>
      </w:r>
    </w:p>
    <w:p w14:paraId="1EAA49DB" w14:textId="77777777" w:rsidR="00403276" w:rsidRPr="00D53E52" w:rsidRDefault="00403276" w:rsidP="0053413F">
      <w:pPr>
        <w:spacing w:after="0" w:line="264" w:lineRule="auto"/>
        <w:contextualSpacing/>
        <w:rPr>
          <w:rFonts w:ascii="Arial" w:eastAsia="Arial" w:hAnsi="Arial" w:cs="Arial"/>
          <w:sz w:val="24"/>
          <w:szCs w:val="24"/>
        </w:rPr>
      </w:pPr>
    </w:p>
    <w:p w14:paraId="05E01E32" w14:textId="77777777" w:rsidR="00403276" w:rsidRPr="00D53E52" w:rsidRDefault="00403276" w:rsidP="0053413F">
      <w:pPr>
        <w:suppressAutoHyphens/>
        <w:autoSpaceDE w:val="0"/>
        <w:autoSpaceDN w:val="0"/>
        <w:adjustRightInd w:val="0"/>
        <w:spacing w:after="0" w:line="264" w:lineRule="auto"/>
        <w:contextualSpacing/>
        <w:rPr>
          <w:rFonts w:ascii="Arial" w:eastAsia="Calibri" w:hAnsi="Arial" w:cs="Arial"/>
          <w:color w:val="000000" w:themeColor="text1"/>
          <w:sz w:val="24"/>
          <w:szCs w:val="24"/>
        </w:rPr>
      </w:pPr>
      <w:r w:rsidRPr="00D53E52">
        <w:rPr>
          <w:rFonts w:ascii="Arial" w:eastAsia="Calibri" w:hAnsi="Arial" w:cs="Arial"/>
          <w:snapToGrid w:val="0"/>
          <w:sz w:val="24"/>
          <w:szCs w:val="24"/>
        </w:rPr>
        <w:t xml:space="preserve">If you </w:t>
      </w:r>
      <w:r>
        <w:rPr>
          <w:rFonts w:ascii="Arial" w:eastAsia="Calibri" w:hAnsi="Arial" w:cs="Arial"/>
          <w:snapToGrid w:val="0"/>
          <w:sz w:val="24"/>
          <w:szCs w:val="24"/>
        </w:rPr>
        <w:t>can’t</w:t>
      </w:r>
      <w:r w:rsidRPr="00D53E52">
        <w:rPr>
          <w:rFonts w:ascii="Arial" w:eastAsia="Calibri" w:hAnsi="Arial" w:cs="Arial"/>
          <w:snapToGrid w:val="0"/>
          <w:sz w:val="24"/>
          <w:szCs w:val="24"/>
        </w:rPr>
        <w:t xml:space="preserve"> complete the questionnaire within the required time, please contact the Case Team ahead of the deadline using the contact details on the cover of this questionnaire. </w:t>
      </w:r>
      <w:r>
        <w:rPr>
          <w:rFonts w:ascii="Arial" w:eastAsia="Calibri" w:hAnsi="Arial" w:cs="Arial"/>
          <w:snapToGrid w:val="0"/>
          <w:sz w:val="24"/>
          <w:szCs w:val="24"/>
        </w:rPr>
        <w:t>Please let us know the amount of extra time you need</w:t>
      </w:r>
      <w:r w:rsidRPr="00D53E52">
        <w:rPr>
          <w:rFonts w:ascii="Arial" w:eastAsia="Calibri" w:hAnsi="Arial" w:cs="Arial"/>
          <w:snapToGrid w:val="0"/>
          <w:sz w:val="24"/>
          <w:szCs w:val="24"/>
        </w:rPr>
        <w:t xml:space="preserve"> and the reasons why. We will notify you of our decision</w:t>
      </w:r>
      <w:r>
        <w:rPr>
          <w:rFonts w:ascii="Arial" w:eastAsia="Calibri" w:hAnsi="Arial" w:cs="Arial"/>
          <w:snapToGrid w:val="0"/>
          <w:color w:val="000000" w:themeColor="text1"/>
          <w:sz w:val="24"/>
          <w:szCs w:val="24"/>
        </w:rPr>
        <w:t xml:space="preserve"> and publish </w:t>
      </w:r>
      <w:r w:rsidRPr="00D53E52">
        <w:rPr>
          <w:rFonts w:ascii="Arial" w:eastAsia="Calibri" w:hAnsi="Arial" w:cs="Arial"/>
          <w:snapToGrid w:val="0"/>
          <w:sz w:val="24"/>
          <w:szCs w:val="24"/>
        </w:rPr>
        <w:t xml:space="preserve">a note to explain this on </w:t>
      </w:r>
      <w:r>
        <w:rPr>
          <w:rFonts w:ascii="Arial" w:eastAsia="Calibri" w:hAnsi="Arial" w:cs="Arial"/>
          <w:snapToGrid w:val="0"/>
          <w:sz w:val="24"/>
          <w:szCs w:val="24"/>
        </w:rPr>
        <w:t>our</w:t>
      </w:r>
      <w:r w:rsidRPr="00D53E52">
        <w:rPr>
          <w:rFonts w:ascii="Arial" w:eastAsia="Calibri" w:hAnsi="Arial" w:cs="Arial"/>
          <w:snapToGrid w:val="0"/>
          <w:sz w:val="24"/>
          <w:szCs w:val="24"/>
        </w:rPr>
        <w:t xml:space="preserve"> public file.</w:t>
      </w:r>
    </w:p>
    <w:p w14:paraId="01F30A28" w14:textId="77777777" w:rsidR="00403276" w:rsidRPr="00D53E52" w:rsidRDefault="00403276" w:rsidP="0053413F">
      <w:pPr>
        <w:suppressAutoHyphens/>
        <w:autoSpaceDE w:val="0"/>
        <w:autoSpaceDN w:val="0"/>
        <w:adjustRightInd w:val="0"/>
        <w:spacing w:after="0" w:line="264" w:lineRule="auto"/>
        <w:contextualSpacing/>
        <w:rPr>
          <w:rFonts w:ascii="Arial" w:eastAsia="Calibri" w:hAnsi="Arial" w:cs="Arial"/>
          <w:sz w:val="24"/>
          <w:szCs w:val="24"/>
        </w:rPr>
      </w:pPr>
    </w:p>
    <w:p w14:paraId="10275610" w14:textId="63D95787" w:rsidR="00D53E52" w:rsidRPr="00EB307F" w:rsidRDefault="00403276" w:rsidP="0053413F">
      <w:pPr>
        <w:suppressAutoHyphens/>
        <w:autoSpaceDE w:val="0"/>
        <w:autoSpaceDN w:val="0"/>
        <w:adjustRightInd w:val="0"/>
        <w:spacing w:after="0" w:line="264" w:lineRule="auto"/>
        <w:contextualSpacing/>
        <w:rPr>
          <w:rFonts w:ascii="Arial" w:eastAsia="Arial" w:hAnsi="Arial" w:cs="Arial"/>
          <w:sz w:val="24"/>
          <w:szCs w:val="24"/>
        </w:rPr>
      </w:pPr>
      <w:r w:rsidRPr="00D53E52">
        <w:rPr>
          <w:rFonts w:ascii="Arial" w:eastAsia="Calibri" w:hAnsi="Arial" w:cs="Arial"/>
          <w:snapToGrid w:val="0"/>
          <w:color w:val="000000" w:themeColor="text1"/>
          <w:sz w:val="24"/>
          <w:szCs w:val="24"/>
        </w:rPr>
        <w:t xml:space="preserve">Please contact the Case Team if you have any questions about your response. </w:t>
      </w:r>
      <w:r>
        <w:rPr>
          <w:rFonts w:ascii="Arial" w:eastAsia="Calibri" w:hAnsi="Arial" w:cs="Arial"/>
          <w:snapToGrid w:val="0"/>
          <w:color w:val="000000" w:themeColor="text1"/>
          <w:sz w:val="24"/>
          <w:szCs w:val="24"/>
        </w:rPr>
        <w:t>We recognise you may not be able to answer all questions and can offer advice if you have any difficulties. You can find</w:t>
      </w:r>
      <w:r w:rsidRPr="00D53E52">
        <w:rPr>
          <w:rFonts w:ascii="Arial" w:eastAsia="Calibri" w:hAnsi="Arial" w:cs="Arial"/>
          <w:snapToGrid w:val="0"/>
          <w:color w:val="000000" w:themeColor="text1"/>
          <w:sz w:val="24"/>
          <w:szCs w:val="24"/>
        </w:rPr>
        <w:t xml:space="preserve"> general information about </w:t>
      </w:r>
      <w:r>
        <w:rPr>
          <w:rFonts w:ascii="Arial" w:eastAsia="Calibri" w:hAnsi="Arial" w:cs="Arial"/>
          <w:snapToGrid w:val="0"/>
          <w:color w:val="000000" w:themeColor="text1"/>
          <w:sz w:val="24"/>
          <w:szCs w:val="24"/>
        </w:rPr>
        <w:t>UK</w:t>
      </w:r>
      <w:r w:rsidRPr="00D53E52">
        <w:rPr>
          <w:rFonts w:ascii="Arial" w:eastAsia="Calibri" w:hAnsi="Arial" w:cs="Arial"/>
          <w:snapToGrid w:val="0"/>
          <w:color w:val="000000" w:themeColor="text1"/>
          <w:sz w:val="24"/>
          <w:szCs w:val="24"/>
        </w:rPr>
        <w:t xml:space="preserve"> trade remedies processes</w:t>
      </w:r>
      <w:r>
        <w:rPr>
          <w:rFonts w:ascii="Arial" w:eastAsia="Calibri" w:hAnsi="Arial" w:cs="Arial"/>
          <w:snapToGrid w:val="0"/>
          <w:color w:val="000000" w:themeColor="text1"/>
          <w:sz w:val="24"/>
          <w:szCs w:val="24"/>
        </w:rPr>
        <w:t xml:space="preserve"> in our </w:t>
      </w:r>
      <w:hyperlink r:id="rId20" w:history="1">
        <w:r w:rsidRPr="00753E6D">
          <w:rPr>
            <w:rStyle w:val="Hyperlink"/>
            <w:rFonts w:ascii="Arial" w:eastAsia="Calibri" w:hAnsi="Arial" w:cs="Arial"/>
            <w:snapToGrid w:val="0"/>
            <w:sz w:val="24"/>
            <w:szCs w:val="24"/>
          </w:rPr>
          <w:t>online guidance</w:t>
        </w:r>
      </w:hyperlink>
      <w:r>
        <w:rPr>
          <w:rFonts w:ascii="Arial" w:eastAsia="Calibri" w:hAnsi="Arial" w:cs="Arial"/>
          <w:snapToGrid w:val="0"/>
          <w:color w:val="000000" w:themeColor="text1"/>
          <w:sz w:val="24"/>
          <w:szCs w:val="24"/>
        </w:rPr>
        <w:t>.</w:t>
      </w:r>
    </w:p>
    <w:p w14:paraId="501D5FE8" w14:textId="564CF62B" w:rsidR="00D53E52" w:rsidRDefault="00D53E52" w:rsidP="0053413F">
      <w:pPr>
        <w:spacing w:after="0" w:line="264" w:lineRule="auto"/>
        <w:contextualSpacing/>
        <w:rPr>
          <w:rFonts w:ascii="Arial" w:eastAsia="Calibri" w:hAnsi="Arial" w:cs="Arial"/>
          <w:sz w:val="24"/>
          <w:szCs w:val="24"/>
        </w:rPr>
      </w:pPr>
    </w:p>
    <w:p w14:paraId="485B3D3A" w14:textId="77777777" w:rsidR="008A2758" w:rsidRPr="004814B2" w:rsidRDefault="008A2758" w:rsidP="0053413F">
      <w:pPr>
        <w:pStyle w:val="Heading2"/>
        <w:spacing w:after="0" w:line="264" w:lineRule="auto"/>
        <w:contextualSpacing/>
      </w:pPr>
      <w:bookmarkStart w:id="16" w:name="_Toc42618843"/>
      <w:bookmarkStart w:id="17" w:name="_Toc49857503"/>
      <w:r>
        <w:t>How to complete this questionnaire</w:t>
      </w:r>
      <w:bookmarkEnd w:id="16"/>
      <w:bookmarkEnd w:id="17"/>
    </w:p>
    <w:p w14:paraId="6F48B0AF" w14:textId="77777777" w:rsidR="008A2758" w:rsidRDefault="008A2758" w:rsidP="0053413F">
      <w:pPr>
        <w:suppressAutoHyphens/>
        <w:autoSpaceDE w:val="0"/>
        <w:autoSpaceDN w:val="0"/>
        <w:adjustRightInd w:val="0"/>
        <w:spacing w:after="0" w:line="264" w:lineRule="auto"/>
        <w:contextualSpacing/>
        <w:rPr>
          <w:rFonts w:ascii="Arial" w:eastAsia="Calibri" w:hAnsi="Arial" w:cs="Arial"/>
          <w:sz w:val="24"/>
          <w:szCs w:val="24"/>
        </w:rPr>
      </w:pPr>
    </w:p>
    <w:p w14:paraId="52AF28E0" w14:textId="77777777" w:rsidR="008A2758" w:rsidRPr="004814B2" w:rsidRDefault="008A2758" w:rsidP="0053413F">
      <w:pPr>
        <w:suppressAutoHyphens/>
        <w:spacing w:after="0" w:line="264" w:lineRule="auto"/>
        <w:contextualSpacing/>
        <w:rPr>
          <w:rFonts w:ascii="Arial" w:hAnsi="Arial" w:cs="Arial"/>
          <w:sz w:val="24"/>
          <w:szCs w:val="24"/>
        </w:rPr>
      </w:pPr>
      <w:r w:rsidRPr="004814B2">
        <w:rPr>
          <w:rFonts w:ascii="Arial" w:hAnsi="Arial" w:cs="Arial"/>
          <w:sz w:val="24"/>
          <w:szCs w:val="24"/>
        </w:rPr>
        <w:t xml:space="preserve">Please read and follow all the instructions carefully. </w:t>
      </w:r>
      <w:r>
        <w:rPr>
          <w:rFonts w:ascii="Arial" w:hAnsi="Arial" w:cs="Arial"/>
          <w:sz w:val="24"/>
          <w:szCs w:val="24"/>
        </w:rPr>
        <w:t>Where relevant please evidence</w:t>
      </w:r>
      <w:r w:rsidRPr="004814B2">
        <w:rPr>
          <w:rFonts w:ascii="Arial" w:hAnsi="Arial" w:cs="Arial"/>
          <w:sz w:val="24"/>
          <w:szCs w:val="24"/>
        </w:rPr>
        <w:t xml:space="preserve"> </w:t>
      </w:r>
      <w:r>
        <w:rPr>
          <w:rFonts w:ascii="Arial" w:hAnsi="Arial" w:cs="Arial"/>
          <w:sz w:val="24"/>
          <w:szCs w:val="24"/>
        </w:rPr>
        <w:t>your statements</w:t>
      </w:r>
      <w:r w:rsidRPr="004814B2">
        <w:rPr>
          <w:rFonts w:ascii="Arial" w:hAnsi="Arial" w:cs="Arial"/>
          <w:sz w:val="24"/>
          <w:szCs w:val="24"/>
        </w:rPr>
        <w:t xml:space="preserve"> with </w:t>
      </w:r>
      <w:r>
        <w:rPr>
          <w:rFonts w:ascii="Arial" w:hAnsi="Arial" w:cs="Arial"/>
          <w:sz w:val="24"/>
          <w:szCs w:val="24"/>
        </w:rPr>
        <w:t>supporting</w:t>
      </w:r>
      <w:r w:rsidRPr="004814B2">
        <w:rPr>
          <w:rFonts w:ascii="Arial" w:hAnsi="Arial" w:cs="Arial"/>
          <w:sz w:val="24"/>
          <w:szCs w:val="24"/>
        </w:rPr>
        <w:t xml:space="preserve"> data and information</w:t>
      </w:r>
      <w:r>
        <w:rPr>
          <w:rFonts w:ascii="Arial" w:hAnsi="Arial" w:cs="Arial"/>
          <w:sz w:val="24"/>
          <w:szCs w:val="24"/>
        </w:rPr>
        <w:t xml:space="preserve">. </w:t>
      </w:r>
      <w:r w:rsidRPr="00A050BF">
        <w:rPr>
          <w:rFonts w:ascii="Arial" w:eastAsia="Calibri" w:hAnsi="Arial" w:cs="Arial"/>
          <w:sz w:val="24"/>
          <w:szCs w:val="24"/>
        </w:rPr>
        <w:t>You may be asked to attach supporting documents in appendices to supplement your responses.</w:t>
      </w:r>
      <w:r w:rsidRPr="004814B2">
        <w:rPr>
          <w:rFonts w:ascii="Arial" w:hAnsi="Arial" w:cs="Arial"/>
          <w:sz w:val="24"/>
          <w:szCs w:val="24"/>
        </w:rPr>
        <w:t xml:space="preserve"> </w:t>
      </w:r>
      <w:r>
        <w:rPr>
          <w:rFonts w:ascii="Arial" w:hAnsi="Arial" w:cs="Arial"/>
          <w:sz w:val="24"/>
          <w:szCs w:val="24"/>
        </w:rPr>
        <w:t xml:space="preserve">Provide </w:t>
      </w:r>
      <w:r w:rsidRPr="004814B2">
        <w:rPr>
          <w:rFonts w:ascii="Arial" w:eastAsia="Times New Roman" w:hAnsi="Arial" w:cs="Arial"/>
          <w:snapToGrid w:val="0"/>
          <w:sz w:val="24"/>
          <w:szCs w:val="24"/>
        </w:rPr>
        <w:t>all formulas and steps used in your calculations and keep a record of these</w:t>
      </w:r>
      <w:r w:rsidRPr="004814B2">
        <w:rPr>
          <w:rFonts w:ascii="Arial" w:hAnsi="Arial" w:cs="Arial"/>
          <w:sz w:val="24"/>
          <w:szCs w:val="24"/>
        </w:rPr>
        <w:t>.</w:t>
      </w:r>
    </w:p>
    <w:p w14:paraId="24C00A98" w14:textId="77777777" w:rsidR="008A2758" w:rsidRPr="004814B2" w:rsidRDefault="008A2758" w:rsidP="0053413F">
      <w:pPr>
        <w:suppressAutoHyphens/>
        <w:spacing w:after="0" w:line="264" w:lineRule="auto"/>
        <w:contextualSpacing/>
        <w:rPr>
          <w:rFonts w:ascii="Arial" w:hAnsi="Arial" w:cs="Arial"/>
          <w:sz w:val="24"/>
          <w:szCs w:val="24"/>
        </w:rPr>
      </w:pPr>
    </w:p>
    <w:p w14:paraId="76632E4D" w14:textId="77777777" w:rsidR="008A2758" w:rsidRPr="004814B2" w:rsidRDefault="008A2758" w:rsidP="0053413F">
      <w:pPr>
        <w:suppressAutoHyphens/>
        <w:spacing w:after="0" w:line="264" w:lineRule="auto"/>
        <w:contextualSpacing/>
        <w:rPr>
          <w:rFonts w:ascii="Arial" w:hAnsi="Arial" w:cs="Arial"/>
          <w:sz w:val="24"/>
          <w:szCs w:val="24"/>
        </w:rPr>
      </w:pPr>
      <w:r w:rsidRPr="004814B2">
        <w:rPr>
          <w:rFonts w:ascii="Arial" w:hAnsi="Arial" w:cs="Arial"/>
          <w:sz w:val="24"/>
          <w:szCs w:val="24"/>
        </w:rPr>
        <w:t>Please note the following points:</w:t>
      </w:r>
    </w:p>
    <w:p w14:paraId="55F42BF1" w14:textId="77777777" w:rsidR="008A2758" w:rsidRPr="004814B2" w:rsidRDefault="008A2758" w:rsidP="0053413F">
      <w:pPr>
        <w:numPr>
          <w:ilvl w:val="0"/>
          <w:numId w:val="1"/>
        </w:numPr>
        <w:suppressAutoHyphens/>
        <w:autoSpaceDE w:val="0"/>
        <w:autoSpaceDN w:val="0"/>
        <w:adjustRightInd w:val="0"/>
        <w:spacing w:after="0" w:line="264" w:lineRule="auto"/>
        <w:ind w:left="360"/>
        <w:contextualSpacing/>
        <w:rPr>
          <w:rFonts w:ascii="Arial" w:hAnsi="Arial" w:cs="Arial"/>
          <w:sz w:val="24"/>
          <w:szCs w:val="24"/>
        </w:rPr>
      </w:pPr>
      <w:r w:rsidRPr="004814B2">
        <w:rPr>
          <w:rFonts w:ascii="Arial" w:hAnsi="Arial" w:cs="Arial"/>
          <w:sz w:val="24"/>
          <w:szCs w:val="24"/>
        </w:rPr>
        <w:t>If the answer to a question is “zero”, “no”</w:t>
      </w:r>
      <w:r w:rsidRPr="00721CD7">
        <w:rPr>
          <w:rFonts w:ascii="Arial" w:hAnsi="Arial" w:cs="Arial"/>
          <w:sz w:val="24"/>
          <w:szCs w:val="24"/>
        </w:rPr>
        <w:t xml:space="preserve"> </w:t>
      </w:r>
      <w:r w:rsidRPr="004814B2">
        <w:rPr>
          <w:rFonts w:ascii="Arial" w:hAnsi="Arial" w:cs="Arial"/>
          <w:sz w:val="24"/>
          <w:szCs w:val="24"/>
        </w:rPr>
        <w:t>or “none”, please write this rather than leaving the answer blank.</w:t>
      </w:r>
    </w:p>
    <w:p w14:paraId="1346B304"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hAnsi="Arial" w:cs="Arial"/>
          <w:sz w:val="24"/>
          <w:szCs w:val="24"/>
        </w:rPr>
        <w:t xml:space="preserve">Please complete the </w:t>
      </w:r>
      <w:r>
        <w:rPr>
          <w:rFonts w:ascii="Arial" w:hAnsi="Arial" w:cs="Arial"/>
          <w:sz w:val="24"/>
          <w:szCs w:val="24"/>
        </w:rPr>
        <w:t>spreadsheet</w:t>
      </w:r>
      <w:r w:rsidRPr="004814B2">
        <w:rPr>
          <w:rFonts w:ascii="Arial" w:hAnsi="Arial" w:cs="Arial"/>
          <w:sz w:val="24"/>
          <w:szCs w:val="24"/>
        </w:rPr>
        <w:t xml:space="preserve"> annexes as requested. Annexes are named to correspond to the relevant sections of this questionnaire and </w:t>
      </w:r>
      <w:r>
        <w:rPr>
          <w:rFonts w:ascii="Arial" w:hAnsi="Arial" w:cs="Arial"/>
          <w:sz w:val="24"/>
          <w:szCs w:val="24"/>
        </w:rPr>
        <w:t>it’s important that you complete them</w:t>
      </w:r>
      <w:r w:rsidRPr="004814B2">
        <w:rPr>
          <w:rFonts w:ascii="Arial" w:hAnsi="Arial" w:cs="Arial"/>
          <w:sz w:val="24"/>
          <w:szCs w:val="24"/>
        </w:rPr>
        <w:t xml:space="preserve"> with reference to the instructions provided. If you feel you cannot present the information as requested, please contact your Case Team </w:t>
      </w:r>
      <w:r>
        <w:rPr>
          <w:rFonts w:ascii="Arial" w:hAnsi="Arial" w:cs="Arial"/>
          <w:sz w:val="24"/>
          <w:szCs w:val="24"/>
        </w:rPr>
        <w:t>as soon as possible</w:t>
      </w:r>
      <w:r w:rsidRPr="004814B2">
        <w:rPr>
          <w:rFonts w:ascii="Arial" w:hAnsi="Arial" w:cs="Arial"/>
          <w:sz w:val="24"/>
          <w:szCs w:val="24"/>
        </w:rPr>
        <w:t>.</w:t>
      </w:r>
    </w:p>
    <w:p w14:paraId="1A4E5A9A" w14:textId="77777777" w:rsidR="008A2758" w:rsidRPr="004814B2" w:rsidRDefault="008A2758" w:rsidP="0053413F">
      <w:pPr>
        <w:numPr>
          <w:ilvl w:val="0"/>
          <w:numId w:val="1"/>
        </w:numPr>
        <w:suppressAutoHyphens/>
        <w:autoSpaceDE w:val="0"/>
        <w:autoSpaceDN w:val="0"/>
        <w:adjustRightInd w:val="0"/>
        <w:spacing w:after="0" w:line="264" w:lineRule="auto"/>
        <w:ind w:left="360"/>
        <w:contextualSpacing/>
        <w:rPr>
          <w:rFonts w:ascii="Arial" w:hAnsi="Arial" w:cs="Arial"/>
          <w:sz w:val="24"/>
          <w:szCs w:val="24"/>
        </w:rPr>
      </w:pPr>
      <w:r w:rsidRPr="004814B2">
        <w:rPr>
          <w:rFonts w:ascii="Arial" w:hAnsi="Arial" w:cs="Arial"/>
          <w:sz w:val="24"/>
          <w:szCs w:val="24"/>
        </w:rPr>
        <w:t xml:space="preserve">If there is </w:t>
      </w:r>
      <w:r>
        <w:rPr>
          <w:rFonts w:ascii="Arial" w:hAnsi="Arial" w:cs="Arial"/>
          <w:sz w:val="24"/>
          <w:szCs w:val="24"/>
        </w:rPr>
        <w:t>not enough s</w:t>
      </w:r>
      <w:r w:rsidRPr="004814B2">
        <w:rPr>
          <w:rFonts w:ascii="Arial" w:hAnsi="Arial" w:cs="Arial"/>
          <w:sz w:val="24"/>
          <w:szCs w:val="24"/>
        </w:rPr>
        <w:t xml:space="preserve">pace in any part of the questionnaire to provide the details requested, please attach appendices. </w:t>
      </w:r>
      <w:r>
        <w:rPr>
          <w:rFonts w:ascii="Arial" w:hAnsi="Arial" w:cs="Arial"/>
          <w:sz w:val="24"/>
          <w:szCs w:val="24"/>
        </w:rPr>
        <w:t xml:space="preserve">Make sure </w:t>
      </w:r>
      <w:r w:rsidRPr="004814B2">
        <w:rPr>
          <w:rFonts w:ascii="Arial" w:hAnsi="Arial" w:cs="Arial"/>
          <w:sz w:val="24"/>
          <w:szCs w:val="24"/>
        </w:rPr>
        <w:t xml:space="preserve">any attachments are given a corresponding appendix reference in the title of the document and that these are referenced in the boxes provided. </w:t>
      </w:r>
    </w:p>
    <w:p w14:paraId="4AF6779F"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hAnsi="Arial" w:cs="Arial"/>
          <w:sz w:val="24"/>
          <w:szCs w:val="24"/>
        </w:rPr>
        <w:t>Any documents not in English should be accompanied by an English translation.</w:t>
      </w:r>
    </w:p>
    <w:p w14:paraId="6C57F902" w14:textId="77777777" w:rsidR="008A2758" w:rsidRPr="004814B2" w:rsidRDefault="008A2758" w:rsidP="0053413F">
      <w:pPr>
        <w:numPr>
          <w:ilvl w:val="0"/>
          <w:numId w:val="1"/>
        </w:numPr>
        <w:suppressAutoHyphens/>
        <w:spacing w:after="0" w:line="264" w:lineRule="auto"/>
        <w:ind w:left="360"/>
        <w:contextualSpacing/>
        <w:rPr>
          <w:rFonts w:ascii="Arial" w:eastAsia="Arial" w:hAnsi="Arial" w:cs="Arial"/>
          <w:iCs/>
          <w:sz w:val="24"/>
          <w:szCs w:val="24"/>
        </w:rPr>
      </w:pPr>
      <w:r w:rsidRPr="004814B2">
        <w:rPr>
          <w:rFonts w:ascii="Arial" w:hAnsi="Arial" w:cs="Arial"/>
          <w:sz w:val="24"/>
          <w:szCs w:val="24"/>
        </w:rPr>
        <w:t>Please provide all dates in the format DD/MM/YYYY (</w:t>
      </w:r>
      <w:r w:rsidRPr="004814B2">
        <w:rPr>
          <w:rFonts w:ascii="Arial" w:hAnsi="Arial" w:cs="Arial"/>
          <w:iCs/>
          <w:sz w:val="24"/>
          <w:szCs w:val="24"/>
        </w:rPr>
        <w:t>e.g. 23/05/2019</w:t>
      </w:r>
      <w:r w:rsidRPr="004814B2">
        <w:rPr>
          <w:rFonts w:ascii="Arial" w:hAnsi="Arial" w:cs="Arial"/>
          <w:sz w:val="24"/>
          <w:szCs w:val="24"/>
        </w:rPr>
        <w:t>).</w:t>
      </w:r>
    </w:p>
    <w:p w14:paraId="05F8B14C"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30B675EB"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Limit all sales/currency/income figures to two decimal places and use the appropriate currency symbol (e.g. £1,300.00).</w:t>
      </w:r>
    </w:p>
    <w:p w14:paraId="62D692E2"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CCDD220" w14:textId="77777777" w:rsidR="008A2758" w:rsidRPr="004814B2" w:rsidRDefault="008A2758" w:rsidP="0053413F">
      <w:pPr>
        <w:numPr>
          <w:ilvl w:val="0"/>
          <w:numId w:val="1"/>
        </w:numPr>
        <w:suppressAutoHyphens/>
        <w:spacing w:after="0" w:line="264" w:lineRule="auto"/>
        <w:ind w:left="360"/>
        <w:contextualSpacing/>
        <w:rPr>
          <w:rFonts w:ascii="Arial" w:hAnsi="Arial" w:cs="Arial"/>
          <w:sz w:val="24"/>
          <w:szCs w:val="24"/>
        </w:rPr>
      </w:pPr>
      <w:r w:rsidRPr="004814B2">
        <w:rPr>
          <w:rFonts w:ascii="Arial" w:eastAsia="Arial" w:hAnsi="Arial" w:cs="Arial"/>
          <w:iCs/>
          <w:sz w:val="24"/>
          <w:szCs w:val="24"/>
        </w:rPr>
        <w:t xml:space="preserve">All figures should be reported net of tax unless otherwise stated. </w:t>
      </w:r>
    </w:p>
    <w:p w14:paraId="5F02F049" w14:textId="77777777" w:rsidR="008A2758" w:rsidRPr="00D53E52" w:rsidRDefault="008A2758" w:rsidP="0053413F">
      <w:pPr>
        <w:suppressAutoHyphens/>
        <w:autoSpaceDE w:val="0"/>
        <w:autoSpaceDN w:val="0"/>
        <w:adjustRightInd w:val="0"/>
        <w:spacing w:after="0" w:line="264" w:lineRule="auto"/>
        <w:contextualSpacing/>
        <w:rPr>
          <w:rFonts w:ascii="Arial" w:eastAsia="Calibri" w:hAnsi="Arial" w:cs="Arial"/>
          <w:sz w:val="24"/>
          <w:szCs w:val="24"/>
        </w:rPr>
      </w:pPr>
    </w:p>
    <w:p w14:paraId="0EC9187C" w14:textId="77777777" w:rsidR="008A2758" w:rsidRPr="004814B2" w:rsidRDefault="008A2758" w:rsidP="0053413F">
      <w:pPr>
        <w:pStyle w:val="Heading2"/>
        <w:spacing w:after="0" w:line="264" w:lineRule="auto"/>
        <w:contextualSpacing/>
      </w:pPr>
      <w:bookmarkStart w:id="18" w:name="_Toc42618844"/>
      <w:bookmarkStart w:id="19" w:name="_Toc49857504"/>
      <w:r w:rsidRPr="004814B2">
        <w:t xml:space="preserve">Preparing confidential and non-confidential </w:t>
      </w:r>
      <w:r>
        <w:t>copies of your information</w:t>
      </w:r>
      <w:bookmarkEnd w:id="18"/>
      <w:bookmarkEnd w:id="19"/>
    </w:p>
    <w:p w14:paraId="53BCF91B" w14:textId="77777777" w:rsidR="008A2758" w:rsidRDefault="008A2758" w:rsidP="0053413F">
      <w:pPr>
        <w:suppressAutoHyphens/>
        <w:spacing w:after="0" w:line="264" w:lineRule="auto"/>
        <w:contextualSpacing/>
        <w:rPr>
          <w:rFonts w:ascii="Arial" w:hAnsi="Arial" w:cs="Arial"/>
          <w:snapToGrid w:val="0"/>
          <w:sz w:val="24"/>
          <w:szCs w:val="24"/>
        </w:rPr>
      </w:pPr>
    </w:p>
    <w:p w14:paraId="13AD5328" w14:textId="77777777" w:rsidR="008A2758" w:rsidRPr="00D53E52" w:rsidRDefault="008A2758" w:rsidP="0053413F">
      <w:pPr>
        <w:suppressAutoHyphens/>
        <w:autoSpaceDE w:val="0"/>
        <w:autoSpaceDN w:val="0"/>
        <w:adjustRightInd w:val="0"/>
        <w:spacing w:after="0" w:line="264" w:lineRule="auto"/>
        <w:contextualSpacing/>
        <w:rPr>
          <w:rFonts w:ascii="Arial" w:eastAsia="Arial" w:hAnsi="Arial" w:cs="Arial"/>
          <w:sz w:val="24"/>
          <w:szCs w:val="24"/>
        </w:rPr>
      </w:pPr>
      <w:r>
        <w:rPr>
          <w:rFonts w:ascii="Arial" w:hAnsi="Arial" w:cs="Arial"/>
          <w:snapToGrid w:val="0"/>
          <w:sz w:val="24"/>
          <w:szCs w:val="24"/>
        </w:rPr>
        <w:t>Please</w:t>
      </w:r>
      <w:r w:rsidRPr="004814B2">
        <w:rPr>
          <w:rFonts w:ascii="Arial" w:hAnsi="Arial" w:cs="Arial"/>
          <w:snapToGrid w:val="0"/>
          <w:sz w:val="24"/>
          <w:szCs w:val="24"/>
        </w:rPr>
        <w:t xml:space="preserve"> submit </w:t>
      </w:r>
      <w:r>
        <w:rPr>
          <w:rFonts w:ascii="Arial" w:hAnsi="Arial" w:cs="Arial"/>
          <w:snapToGrid w:val="0"/>
          <w:sz w:val="24"/>
          <w:szCs w:val="24"/>
        </w:rPr>
        <w:t>both a</w:t>
      </w:r>
      <w:r w:rsidRPr="004814B2">
        <w:rPr>
          <w:rFonts w:ascii="Arial" w:hAnsi="Arial" w:cs="Arial"/>
          <w:snapToGrid w:val="0"/>
          <w:sz w:val="24"/>
          <w:szCs w:val="24"/>
        </w:rPr>
        <w:t xml:space="preserve"> confidential version and </w:t>
      </w:r>
      <w:r>
        <w:rPr>
          <w:rFonts w:ascii="Arial" w:hAnsi="Arial" w:cs="Arial"/>
          <w:snapToGrid w:val="0"/>
          <w:sz w:val="24"/>
          <w:szCs w:val="24"/>
        </w:rPr>
        <w:t>a</w:t>
      </w:r>
      <w:r w:rsidRPr="004814B2">
        <w:rPr>
          <w:rFonts w:ascii="Arial" w:hAnsi="Arial" w:cs="Arial"/>
          <w:snapToGrid w:val="0"/>
          <w:sz w:val="24"/>
          <w:szCs w:val="24"/>
        </w:rPr>
        <w:t xml:space="preserve"> non-confidential version of your questionnaire and the corresponding spreadsheet annex. </w:t>
      </w:r>
      <w:r w:rsidRPr="004814B2">
        <w:rPr>
          <w:rFonts w:ascii="Arial" w:hAnsi="Arial" w:cs="Arial"/>
          <w:b/>
          <w:bCs/>
          <w:snapToGrid w:val="0"/>
          <w:sz w:val="24"/>
          <w:szCs w:val="24"/>
        </w:rPr>
        <w:t xml:space="preserve">Please ensure that each page of information you provide is clearly marked either “Confidential” or “Non-Confidential” in the header. </w:t>
      </w:r>
      <w:r w:rsidRPr="004814B2">
        <w:rPr>
          <w:rFonts w:ascii="Arial" w:hAnsi="Arial" w:cs="Arial"/>
          <w:snapToGrid w:val="0"/>
          <w:sz w:val="24"/>
          <w:szCs w:val="24"/>
        </w:rPr>
        <w:t xml:space="preserve">It is your responsibility </w:t>
      </w:r>
      <w:r w:rsidRPr="00F8063F">
        <w:rPr>
          <w:rFonts w:ascii="Arial" w:hAnsi="Arial" w:cs="Arial"/>
          <w:snapToGrid w:val="0"/>
          <w:sz w:val="24"/>
          <w:szCs w:val="24"/>
        </w:rPr>
        <w:t xml:space="preserve">to ensure that the non-confidential version does not contain any confidential information. </w:t>
      </w:r>
      <w:r w:rsidRPr="00D53E52">
        <w:rPr>
          <w:rFonts w:ascii="Arial" w:eastAsia="Arial" w:hAnsi="Arial" w:cs="Arial"/>
          <w:sz w:val="24"/>
          <w:szCs w:val="24"/>
        </w:rPr>
        <w:t xml:space="preserve">Please note that if you </w:t>
      </w:r>
      <w:r>
        <w:rPr>
          <w:rFonts w:ascii="Arial" w:eastAsia="Arial" w:hAnsi="Arial" w:cs="Arial"/>
          <w:sz w:val="24"/>
          <w:szCs w:val="24"/>
        </w:rPr>
        <w:t>don’t</w:t>
      </w:r>
      <w:r w:rsidRPr="00D53E52">
        <w:rPr>
          <w:rFonts w:ascii="Arial" w:eastAsia="Arial" w:hAnsi="Arial" w:cs="Arial"/>
          <w:sz w:val="24"/>
          <w:szCs w:val="24"/>
        </w:rPr>
        <w:t xml:space="preserve"> provide the information </w:t>
      </w:r>
      <w:r>
        <w:rPr>
          <w:rFonts w:ascii="Arial" w:eastAsia="Arial" w:hAnsi="Arial" w:cs="Arial"/>
          <w:sz w:val="24"/>
          <w:szCs w:val="24"/>
        </w:rPr>
        <w:t>we’ve asked for</w:t>
      </w:r>
      <w:r w:rsidRPr="00D53E52">
        <w:rPr>
          <w:rFonts w:ascii="Arial" w:eastAsia="Arial" w:hAnsi="Arial" w:cs="Arial"/>
          <w:sz w:val="24"/>
          <w:szCs w:val="24"/>
        </w:rPr>
        <w:t xml:space="preserve"> and a non-confidential summary (or </w:t>
      </w:r>
      <w:r>
        <w:rPr>
          <w:rFonts w:ascii="Arial" w:eastAsia="Arial" w:hAnsi="Arial" w:cs="Arial"/>
          <w:sz w:val="24"/>
          <w:szCs w:val="24"/>
        </w:rPr>
        <w:t>explain in writing</w:t>
      </w:r>
      <w:r w:rsidRPr="00D53E52">
        <w:rPr>
          <w:rFonts w:ascii="Arial" w:eastAsia="Arial" w:hAnsi="Arial" w:cs="Arial"/>
          <w:sz w:val="24"/>
          <w:szCs w:val="24"/>
        </w:rPr>
        <w:t xml:space="preserve"> why you cannot provide this), </w:t>
      </w:r>
      <w:r>
        <w:rPr>
          <w:rFonts w:ascii="Arial" w:eastAsia="Arial" w:hAnsi="Arial" w:cs="Arial"/>
          <w:sz w:val="24"/>
          <w:szCs w:val="24"/>
        </w:rPr>
        <w:t>we</w:t>
      </w:r>
      <w:r w:rsidRPr="00D53E52">
        <w:rPr>
          <w:rFonts w:ascii="Arial" w:eastAsia="Arial" w:hAnsi="Arial" w:cs="Arial"/>
          <w:sz w:val="24"/>
          <w:szCs w:val="24"/>
        </w:rPr>
        <w:t xml:space="preserve"> may </w:t>
      </w:r>
      <w:r>
        <w:rPr>
          <w:rFonts w:ascii="Arial" w:eastAsia="Arial" w:hAnsi="Arial" w:cs="Arial"/>
          <w:sz w:val="24"/>
          <w:szCs w:val="24"/>
        </w:rPr>
        <w:t>have to</w:t>
      </w:r>
      <w:r w:rsidRPr="00D53E52">
        <w:rPr>
          <w:rFonts w:ascii="Arial" w:eastAsia="Arial" w:hAnsi="Arial" w:cs="Arial"/>
          <w:sz w:val="24"/>
          <w:szCs w:val="24"/>
        </w:rPr>
        <w:t xml:space="preserve"> disregard the information you give us. </w:t>
      </w:r>
    </w:p>
    <w:p w14:paraId="7B5BF0E8" w14:textId="77777777" w:rsidR="008A2758" w:rsidRDefault="008A2758" w:rsidP="0053413F">
      <w:pPr>
        <w:suppressAutoHyphens/>
        <w:spacing w:after="0" w:line="264" w:lineRule="auto"/>
        <w:contextualSpacing/>
        <w:rPr>
          <w:rFonts w:ascii="Arial" w:hAnsi="Arial" w:cs="Arial"/>
          <w:snapToGrid w:val="0"/>
          <w:sz w:val="24"/>
          <w:szCs w:val="24"/>
        </w:rPr>
      </w:pPr>
    </w:p>
    <w:p w14:paraId="1135EA26" w14:textId="77777777" w:rsidR="008A2758" w:rsidRPr="00F8063F" w:rsidRDefault="008A2758" w:rsidP="0053413F">
      <w:pPr>
        <w:suppressAutoHyphens/>
        <w:spacing w:after="0" w:line="264" w:lineRule="auto"/>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21" w:anchor="handling-confidential-information" w:history="1">
        <w:r w:rsidRPr="008B5893">
          <w:rPr>
            <w:rStyle w:val="Hyperlink"/>
            <w:rFonts w:ascii="Arial" w:hAnsi="Arial" w:cs="Arial"/>
            <w:snapToGrid w:val="0"/>
            <w:sz w:val="24"/>
            <w:szCs w:val="24"/>
          </w:rPr>
          <w:t>how we handle confidential information</w:t>
        </w:r>
      </w:hyperlink>
      <w:r w:rsidRPr="00F8063F">
        <w:rPr>
          <w:rFonts w:ascii="Arial" w:hAnsi="Arial" w:cs="Arial"/>
          <w:snapToGrid w:val="0"/>
          <w:sz w:val="24"/>
          <w:szCs w:val="24"/>
        </w:rPr>
        <w:t>.</w:t>
      </w:r>
    </w:p>
    <w:p w14:paraId="5C645CA4" w14:textId="77777777" w:rsidR="008A2758" w:rsidRDefault="008A2758" w:rsidP="0053413F">
      <w:pPr>
        <w:suppressAutoHyphens/>
        <w:spacing w:after="0" w:line="264" w:lineRule="auto"/>
        <w:contextualSpacing/>
        <w:jc w:val="both"/>
        <w:rPr>
          <w:rFonts w:ascii="Arial" w:hAnsi="Arial" w:cs="Arial"/>
          <w:snapToGrid w:val="0"/>
          <w:sz w:val="24"/>
          <w:szCs w:val="24"/>
        </w:rPr>
      </w:pPr>
    </w:p>
    <w:p w14:paraId="1142D932" w14:textId="77777777" w:rsidR="008A2758" w:rsidRPr="004814B2" w:rsidRDefault="008A2758" w:rsidP="0053413F">
      <w:pPr>
        <w:suppressAutoHyphens/>
        <w:spacing w:after="0" w:line="264" w:lineRule="auto"/>
        <w:contextualSpacing/>
        <w:rPr>
          <w:rFonts w:ascii="Arial" w:hAnsi="Arial" w:cs="Arial"/>
          <w:snapToGrid w:val="0"/>
          <w:sz w:val="24"/>
          <w:szCs w:val="24"/>
        </w:rPr>
      </w:pPr>
      <w:r w:rsidRPr="004814B2">
        <w:rPr>
          <w:rFonts w:ascii="Arial" w:hAnsi="Arial" w:cs="Arial"/>
          <w:snapToGrid w:val="0"/>
          <w:sz w:val="24"/>
          <w:szCs w:val="24"/>
        </w:rPr>
        <w:lastRenderedPageBreak/>
        <w:t xml:space="preserve">All information provided to TRID in confidence will be treated accordingly and only used for this investigation (except in limited circumstance as permitted by regulation 46 of the </w:t>
      </w:r>
      <w:r w:rsidRPr="004814B2">
        <w:rPr>
          <w:rFonts w:ascii="Arial" w:hAnsi="Arial" w:cs="Arial"/>
          <w:i/>
          <w:iCs/>
          <w:snapToGrid w:val="0"/>
          <w:sz w:val="24"/>
          <w:szCs w:val="24"/>
        </w:rPr>
        <w:t>Trade Remedies (Dumping and Subsidisation) (EU Exit) Regulations 2019)</w:t>
      </w:r>
      <w:r w:rsidRPr="004814B2">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2" w:history="1">
        <w:r w:rsidRPr="004814B2">
          <w:rPr>
            <w:rFonts w:ascii="Arial" w:hAnsi="Arial" w:cs="Arial"/>
            <w:color w:val="0563C1" w:themeColor="hyperlink"/>
            <w:sz w:val="24"/>
            <w:szCs w:val="24"/>
            <w:u w:val="single"/>
          </w:rPr>
          <w:t>www.trade-remedies.service.gov.uk/public/cases</w:t>
        </w:r>
      </w:hyperlink>
      <w:r w:rsidRPr="004814B2">
        <w:rPr>
          <w:rFonts w:ascii="Arial" w:hAnsi="Arial" w:cs="Arial"/>
          <w:snapToGrid w:val="0"/>
          <w:sz w:val="24"/>
          <w:szCs w:val="24"/>
        </w:rPr>
        <w:t>.</w:t>
      </w:r>
    </w:p>
    <w:p w14:paraId="74D37887" w14:textId="77777777" w:rsidR="00D53E52" w:rsidRPr="00EB307F" w:rsidRDefault="00D53E52" w:rsidP="0053413F">
      <w:pPr>
        <w:suppressAutoHyphens/>
        <w:spacing w:after="0" w:line="264" w:lineRule="auto"/>
        <w:contextualSpacing/>
        <w:rPr>
          <w:rFonts w:ascii="Arial" w:eastAsia="Calibri" w:hAnsi="Arial" w:cs="Arial"/>
          <w:snapToGrid w:val="0"/>
          <w:sz w:val="24"/>
          <w:szCs w:val="24"/>
        </w:rPr>
      </w:pPr>
    </w:p>
    <w:p w14:paraId="17BA41D4" w14:textId="120D0955" w:rsidR="00D53E52" w:rsidRPr="00EB307F" w:rsidRDefault="00D53E52" w:rsidP="0053413F">
      <w:pPr>
        <w:pStyle w:val="Heading2"/>
        <w:spacing w:after="0" w:line="264" w:lineRule="auto"/>
        <w:ind w:left="0" w:firstLine="0"/>
        <w:contextualSpacing/>
      </w:pPr>
      <w:bookmarkStart w:id="20" w:name="_Toc34042319"/>
      <w:bookmarkStart w:id="21" w:name="_Toc49857505"/>
      <w:r w:rsidRPr="00EB307F">
        <w:rPr>
          <w:lang w:val="en-AU"/>
        </w:rPr>
        <w:t>Providing information from subsidiaries or associated parties</w:t>
      </w:r>
      <w:bookmarkEnd w:id="20"/>
      <w:bookmarkEnd w:id="21"/>
    </w:p>
    <w:p w14:paraId="358DDD3E" w14:textId="77777777" w:rsidR="00D53E52" w:rsidRPr="00EB307F" w:rsidRDefault="00D53E52" w:rsidP="0053413F">
      <w:pPr>
        <w:suppressAutoHyphens/>
        <w:spacing w:after="0" w:line="264" w:lineRule="auto"/>
        <w:contextualSpacing/>
        <w:rPr>
          <w:rFonts w:ascii="Arial" w:eastAsia="Arial" w:hAnsi="Arial" w:cs="Arial"/>
          <w:bCs/>
          <w:color w:val="000000" w:themeColor="text1"/>
          <w:sz w:val="24"/>
          <w:szCs w:val="24"/>
          <w:lang w:val="en-AU"/>
        </w:rPr>
      </w:pPr>
    </w:p>
    <w:p w14:paraId="7D4E5778" w14:textId="4C1A7D85" w:rsidR="00D53E52" w:rsidRPr="00EB307F" w:rsidRDefault="0034178C" w:rsidP="0053413F">
      <w:pPr>
        <w:suppressAutoHyphens/>
        <w:spacing w:after="0" w:line="264" w:lineRule="auto"/>
        <w:contextualSpacing/>
        <w:rPr>
          <w:rFonts w:ascii="Arial" w:eastAsia="Arial" w:hAnsi="Arial" w:cs="Arial"/>
          <w:sz w:val="24"/>
          <w:szCs w:val="24"/>
        </w:rPr>
      </w:pPr>
      <w:r>
        <w:rPr>
          <w:rFonts w:ascii="Arial" w:eastAsia="Calibri" w:hAnsi="Arial" w:cs="Arial"/>
          <w:snapToGrid w:val="0"/>
          <w:sz w:val="24"/>
          <w:szCs w:val="24"/>
          <w:lang w:val="en-AU"/>
        </w:rPr>
        <w:t>O</w:t>
      </w:r>
      <w:r w:rsidR="00D53E52" w:rsidRPr="00EB307F">
        <w:rPr>
          <w:rFonts w:ascii="Arial" w:eastAsia="Calibri" w:hAnsi="Arial" w:cs="Arial"/>
          <w:snapToGrid w:val="0"/>
          <w:sz w:val="24"/>
          <w:szCs w:val="24"/>
          <w:lang w:val="en-AU"/>
        </w:rPr>
        <w:t xml:space="preserve">ur </w:t>
      </w:r>
      <w:bookmarkStart w:id="22" w:name="_Hlk17971885"/>
      <w:r w:rsidR="00D53E52" w:rsidRPr="00EB307F">
        <w:rPr>
          <w:rFonts w:ascii="Arial" w:eastAsia="Calibri" w:hAnsi="Arial" w:cs="Arial"/>
          <w:snapToGrid w:val="0"/>
          <w:sz w:val="24"/>
          <w:szCs w:val="24"/>
          <w:lang w:val="en-AU"/>
        </w:rPr>
        <w:t>investigation covers all subsidiaries and any other associated companies</w:t>
      </w:r>
      <w:bookmarkEnd w:id="22"/>
      <w:r w:rsidR="00D53E52" w:rsidRPr="00EB307F">
        <w:rPr>
          <w:rFonts w:ascii="Arial" w:eastAsia="Calibri" w:hAnsi="Arial" w:cs="Arial"/>
          <w:snapToGrid w:val="0"/>
          <w:sz w:val="24"/>
          <w:szCs w:val="24"/>
          <w:lang w:val="en-AU"/>
        </w:rPr>
        <w:t xml:space="preserve">. </w:t>
      </w:r>
      <w:r w:rsidR="00D53E52" w:rsidRPr="0023277C">
        <w:rPr>
          <w:rFonts w:ascii="Arial" w:eastAsia="Arial" w:hAnsi="Arial" w:cs="Arial"/>
          <w:sz w:val="24"/>
          <w:szCs w:val="24"/>
          <w:lang w:val="en-AU"/>
        </w:rPr>
        <w:t xml:space="preserve">If any of your subsidiaries or associated </w:t>
      </w:r>
      <w:r w:rsidR="00D53E52" w:rsidRPr="00C663A2">
        <w:rPr>
          <w:rFonts w:ascii="Arial" w:eastAsia="Arial" w:hAnsi="Arial" w:cs="Arial"/>
          <w:sz w:val="24"/>
          <w:szCs w:val="24"/>
          <w:lang w:val="en-AU"/>
        </w:rPr>
        <w:t xml:space="preserve">companies also form part of the </w:t>
      </w:r>
      <w:r w:rsidR="00D638AC" w:rsidRPr="00C663A2">
        <w:rPr>
          <w:rFonts w:ascii="Arial" w:eastAsia="Arial" w:hAnsi="Arial" w:cs="Arial"/>
          <w:sz w:val="24"/>
          <w:szCs w:val="24"/>
          <w:lang w:val="en-AU"/>
        </w:rPr>
        <w:t>downstream</w:t>
      </w:r>
      <w:r w:rsidR="00D53E52" w:rsidRPr="00042DD3">
        <w:rPr>
          <w:rFonts w:ascii="Arial" w:eastAsia="Arial" w:hAnsi="Arial" w:cs="Arial"/>
          <w:sz w:val="24"/>
          <w:szCs w:val="24"/>
          <w:lang w:val="en-AU"/>
        </w:rPr>
        <w:t xml:space="preserve"> supply chain of the</w:t>
      </w:r>
      <w:r w:rsidR="00BD74F4" w:rsidRPr="00042DD3">
        <w:rPr>
          <w:rFonts w:ascii="Arial" w:eastAsia="Arial" w:hAnsi="Arial" w:cs="Arial"/>
          <w:sz w:val="24"/>
          <w:szCs w:val="24"/>
          <w:lang w:val="en-AU"/>
        </w:rPr>
        <w:t xml:space="preserve"> like goods or</w:t>
      </w:r>
      <w:r w:rsidR="00D53E52" w:rsidRPr="00C663A2">
        <w:rPr>
          <w:rFonts w:ascii="Arial" w:eastAsia="Arial" w:hAnsi="Arial" w:cs="Arial"/>
          <w:sz w:val="24"/>
          <w:szCs w:val="24"/>
          <w:lang w:val="en-AU"/>
        </w:rPr>
        <w:t xml:space="preserve"> </w:t>
      </w:r>
      <w:r w:rsidR="00D53E52" w:rsidRPr="00C663A2">
        <w:rPr>
          <w:rFonts w:ascii="Arial" w:eastAsia="Arial" w:hAnsi="Arial" w:cs="Arial"/>
          <w:sz w:val="24"/>
          <w:szCs w:val="24"/>
        </w:rPr>
        <w:t xml:space="preserve">goods </w:t>
      </w:r>
      <w:r w:rsidR="008322EA" w:rsidRPr="008A6C59">
        <w:rPr>
          <w:rFonts w:ascii="Arial" w:eastAsia="Arial" w:hAnsi="Arial" w:cs="Arial"/>
          <w:sz w:val="24"/>
          <w:szCs w:val="24"/>
        </w:rPr>
        <w:t>subject to review</w:t>
      </w:r>
      <w:r w:rsidR="00D53E52" w:rsidRPr="00C663A2">
        <w:rPr>
          <w:rFonts w:ascii="Arial" w:eastAsia="Arial" w:hAnsi="Arial" w:cs="Arial"/>
          <w:sz w:val="24"/>
          <w:szCs w:val="24"/>
          <w:lang w:val="en-AU"/>
        </w:rPr>
        <w:t xml:space="preserve">, </w:t>
      </w:r>
      <w:r w:rsidR="00330933" w:rsidRPr="00C663A2">
        <w:rPr>
          <w:rFonts w:ascii="Arial" w:eastAsia="Arial" w:hAnsi="Arial" w:cs="Arial"/>
          <w:sz w:val="24"/>
          <w:szCs w:val="24"/>
          <w:lang w:val="en-AU"/>
        </w:rPr>
        <w:t xml:space="preserve">they should contribute to your responses to this questionnaire. </w:t>
      </w:r>
      <w:r w:rsidR="00330933" w:rsidRPr="008A6C59">
        <w:rPr>
          <w:rFonts w:ascii="Arial" w:hAnsi="Arial" w:cs="Arial"/>
          <w:sz w:val="24"/>
          <w:szCs w:val="24"/>
        </w:rPr>
        <w:t xml:space="preserve">If </w:t>
      </w:r>
      <w:r w:rsidR="00330933" w:rsidRPr="00503916">
        <w:rPr>
          <w:rFonts w:ascii="Arial" w:hAnsi="Arial" w:cs="Arial"/>
          <w:color w:val="000000" w:themeColor="text1"/>
          <w:sz w:val="24"/>
          <w:szCs w:val="24"/>
        </w:rPr>
        <w:t>you have any queries, please contact the Case Team using the details provided on the cover of this questionnaire</w:t>
      </w:r>
      <w:r w:rsidR="002A5A37">
        <w:rPr>
          <w:rFonts w:ascii="Arial" w:eastAsia="Arial" w:hAnsi="Arial" w:cs="Arial"/>
          <w:sz w:val="24"/>
          <w:szCs w:val="24"/>
          <w:lang w:val="en-AU"/>
        </w:rPr>
        <w:t xml:space="preserve">. </w:t>
      </w:r>
    </w:p>
    <w:p w14:paraId="417E9D04" w14:textId="77777777" w:rsidR="00D53E52" w:rsidRPr="00EB307F" w:rsidRDefault="00D53E52" w:rsidP="0053413F">
      <w:pPr>
        <w:spacing w:after="0" w:line="264" w:lineRule="auto"/>
        <w:contextualSpacing/>
        <w:rPr>
          <w:rFonts w:ascii="Arial" w:eastAsia="Arial" w:hAnsi="Arial" w:cs="Arial"/>
          <w:sz w:val="24"/>
          <w:szCs w:val="24"/>
        </w:rPr>
      </w:pPr>
    </w:p>
    <w:p w14:paraId="315A7733" w14:textId="77777777" w:rsidR="00D53E52" w:rsidRPr="00EB307F" w:rsidRDefault="00D53E52" w:rsidP="0053413F">
      <w:pPr>
        <w:spacing w:after="0" w:line="264" w:lineRule="auto"/>
        <w:contextualSpacing/>
        <w:rPr>
          <w:rFonts w:ascii="Arial" w:eastAsia="Arial" w:hAnsi="Arial" w:cs="Arial"/>
          <w:sz w:val="24"/>
          <w:szCs w:val="24"/>
        </w:rPr>
      </w:pPr>
      <w:r w:rsidRPr="00EB307F">
        <w:rPr>
          <w:rFonts w:ascii="Arial" w:eastAsia="Calibri" w:hAnsi="Arial" w:cs="Arial"/>
          <w:color w:val="000000" w:themeColor="text1"/>
          <w:sz w:val="24"/>
          <w:szCs w:val="24"/>
        </w:rPr>
        <w:t>If you have any queries about this part of the process, please contact the Case Team using the details provided on the cover of this questionnaire</w:t>
      </w:r>
      <w:r w:rsidRPr="00EB307F">
        <w:rPr>
          <w:rFonts w:ascii="Arial" w:eastAsia="Arial" w:hAnsi="Arial" w:cs="Arial"/>
          <w:color w:val="000000" w:themeColor="text1"/>
          <w:sz w:val="24"/>
          <w:szCs w:val="24"/>
        </w:rPr>
        <w:t>.</w:t>
      </w:r>
    </w:p>
    <w:p w14:paraId="769BA3B6" w14:textId="77777777" w:rsidR="00D53E52" w:rsidRPr="00EB307F" w:rsidRDefault="00D53E52" w:rsidP="0053413F">
      <w:pPr>
        <w:spacing w:after="0" w:line="264" w:lineRule="auto"/>
        <w:contextualSpacing/>
        <w:rPr>
          <w:rFonts w:ascii="Arial" w:eastAsia="Arial" w:hAnsi="Arial" w:cs="Arial"/>
          <w:color w:val="000000" w:themeColor="text1"/>
          <w:sz w:val="24"/>
          <w:szCs w:val="24"/>
        </w:rPr>
      </w:pPr>
    </w:p>
    <w:p w14:paraId="4BE46232" w14:textId="77777777" w:rsidR="00D53E52" w:rsidRPr="00EB307F" w:rsidRDefault="00D53E52" w:rsidP="0053413F">
      <w:pPr>
        <w:pStyle w:val="Heading2"/>
        <w:spacing w:after="0" w:line="264" w:lineRule="auto"/>
        <w:contextualSpacing/>
      </w:pPr>
      <w:bookmarkStart w:id="23" w:name="_Toc34042320"/>
      <w:bookmarkStart w:id="24" w:name="_Toc49857506"/>
      <w:r w:rsidRPr="00EB307F">
        <w:t>What happens next</w:t>
      </w:r>
      <w:bookmarkEnd w:id="23"/>
      <w:bookmarkEnd w:id="24"/>
    </w:p>
    <w:p w14:paraId="6C82F6D0" w14:textId="77777777" w:rsidR="00A37362" w:rsidRPr="00EB307F" w:rsidRDefault="00A37362" w:rsidP="0053413F">
      <w:pPr>
        <w:spacing w:after="0" w:line="264" w:lineRule="auto"/>
        <w:contextualSpacing/>
        <w:rPr>
          <w:rFonts w:ascii="Arial" w:eastAsia="Calibri" w:hAnsi="Arial" w:cs="Arial"/>
          <w:color w:val="000000" w:themeColor="text1"/>
          <w:sz w:val="24"/>
          <w:szCs w:val="24"/>
        </w:rPr>
      </w:pPr>
    </w:p>
    <w:p w14:paraId="66F7A923" w14:textId="2F4E3221" w:rsidR="007D0604" w:rsidRPr="00753E6D" w:rsidRDefault="007D0604" w:rsidP="0053413F">
      <w:pPr>
        <w:spacing w:after="0" w:line="264" w:lineRule="auto"/>
        <w:contextualSpacing/>
        <w:rPr>
          <w:rFonts w:ascii="Arial" w:eastAsia="Arial" w:hAnsi="Arial" w:cs="Arial"/>
          <w:sz w:val="24"/>
          <w:szCs w:val="24"/>
        </w:rPr>
      </w:pPr>
      <w:r>
        <w:rPr>
          <w:rFonts w:ascii="Arial" w:eastAsia="Calibri" w:hAnsi="Arial" w:cs="Arial"/>
          <w:color w:val="000000" w:themeColor="text1"/>
          <w:sz w:val="24"/>
          <w:szCs w:val="24"/>
        </w:rPr>
        <w:t>Please u</w:t>
      </w:r>
      <w:r w:rsidRPr="00977764">
        <w:rPr>
          <w:rFonts w:ascii="Arial" w:eastAsia="Calibri" w:hAnsi="Arial" w:cs="Arial"/>
          <w:color w:val="000000" w:themeColor="text1"/>
          <w:sz w:val="24"/>
          <w:szCs w:val="24"/>
        </w:rPr>
        <w:t>pload your completed questionnaire responses and non-confidential versions of documents to</w:t>
      </w:r>
      <w:r w:rsidRPr="00977764" w:rsidDel="005A7985">
        <w:rPr>
          <w:rFonts w:ascii="Arial" w:eastAsia="Calibri" w:hAnsi="Arial" w:cs="Arial"/>
          <w:color w:val="000000" w:themeColor="text1"/>
          <w:sz w:val="24"/>
          <w:szCs w:val="24"/>
        </w:rPr>
        <w:t xml:space="preserve"> </w:t>
      </w:r>
      <w:r w:rsidRPr="00977764">
        <w:rPr>
          <w:rFonts w:ascii="Arial" w:eastAsia="Calibri" w:hAnsi="Arial" w:cs="Arial"/>
          <w:color w:val="000000" w:themeColor="text1"/>
          <w:sz w:val="24"/>
          <w:szCs w:val="24"/>
        </w:rPr>
        <w:t xml:space="preserve">our Trade Remedies Service at </w:t>
      </w:r>
      <w:hyperlink r:id="rId23" w:history="1">
        <w:r w:rsidRPr="00977764">
          <w:rPr>
            <w:rFonts w:ascii="Arial" w:eastAsia="Calibri" w:hAnsi="Arial" w:cs="Arial"/>
            <w:color w:val="0563C1" w:themeColor="hyperlink"/>
            <w:sz w:val="24"/>
            <w:szCs w:val="24"/>
            <w:u w:val="single"/>
          </w:rPr>
          <w:t>www.trade-remedies.service.gov.uk</w:t>
        </w:r>
      </w:hyperlink>
      <w:r w:rsidRPr="00977764">
        <w:rPr>
          <w:rFonts w:ascii="Arial" w:eastAsia="Arial" w:hAnsi="Arial" w:cs="Arial"/>
          <w:sz w:val="24"/>
          <w:szCs w:val="24"/>
        </w:rPr>
        <w:t>.</w:t>
      </w:r>
      <w:r w:rsidRPr="00977764">
        <w:rPr>
          <w:rFonts w:ascii="Arial" w:eastAsia="Calibri" w:hAnsi="Arial" w:cs="Arial"/>
          <w:sz w:val="24"/>
          <w:szCs w:val="24"/>
        </w:rPr>
        <w:t xml:space="preserve"> </w:t>
      </w:r>
      <w:r w:rsidRPr="00977764">
        <w:rPr>
          <w:rFonts w:ascii="Arial" w:eastAsia="Calibri" w:hAnsi="Arial" w:cs="Arial"/>
          <w:sz w:val="24"/>
          <w:szCs w:val="44"/>
        </w:rPr>
        <w:t xml:space="preserve">You will receive an email confirming the documents have been uploaded successfully. </w:t>
      </w:r>
      <w:r w:rsidRPr="00977764">
        <w:rPr>
          <w:rFonts w:ascii="Arial" w:eastAsia="Calibri" w:hAnsi="Arial" w:cs="Arial"/>
          <w:sz w:val="24"/>
          <w:szCs w:val="24"/>
        </w:rPr>
        <w:t>Non-confidential responses will be placed on the public file and t</w:t>
      </w:r>
      <w:r w:rsidRPr="00977764">
        <w:rPr>
          <w:rFonts w:ascii="Arial" w:eastAsia="Calibri" w:hAnsi="Arial" w:cs="Arial"/>
          <w:sz w:val="24"/>
          <w:szCs w:val="44"/>
        </w:rPr>
        <w:t xml:space="preserve">he Case Team will contact you if </w:t>
      </w:r>
      <w:r>
        <w:rPr>
          <w:rFonts w:ascii="Arial" w:eastAsia="Calibri" w:hAnsi="Arial" w:cs="Arial"/>
          <w:sz w:val="24"/>
          <w:szCs w:val="44"/>
        </w:rPr>
        <w:t xml:space="preserve">we need </w:t>
      </w:r>
      <w:r w:rsidRPr="00977764">
        <w:rPr>
          <w:rFonts w:ascii="Arial" w:eastAsia="Calibri" w:hAnsi="Arial" w:cs="Arial"/>
          <w:sz w:val="24"/>
          <w:szCs w:val="44"/>
        </w:rPr>
        <w:t xml:space="preserve">further information. </w:t>
      </w:r>
      <w:r w:rsidRPr="00977764">
        <w:rPr>
          <w:rFonts w:ascii="Arial" w:eastAsia="Calibri" w:hAnsi="Arial" w:cs="Arial"/>
          <w:sz w:val="24"/>
          <w:szCs w:val="24"/>
        </w:rPr>
        <w:t>We</w:t>
      </w:r>
      <w:r w:rsidRPr="00977764">
        <w:rPr>
          <w:rFonts w:ascii="Arial" w:eastAsia="Arial" w:hAnsi="Arial" w:cs="Arial"/>
          <w:sz w:val="24"/>
          <w:szCs w:val="24"/>
        </w:rPr>
        <w:t xml:space="preserve"> may contact you </w:t>
      </w:r>
      <w:r>
        <w:rPr>
          <w:rFonts w:ascii="Arial" w:eastAsia="Arial" w:hAnsi="Arial" w:cs="Arial"/>
          <w:sz w:val="24"/>
          <w:szCs w:val="24"/>
        </w:rPr>
        <w:t xml:space="preserve">with the aim of arranging a visit to help us understand your company and </w:t>
      </w:r>
      <w:r w:rsidRPr="00753E6D">
        <w:rPr>
          <w:rFonts w:ascii="Arial" w:eastAsia="Arial" w:hAnsi="Arial" w:cs="Arial"/>
          <w:sz w:val="24"/>
          <w:szCs w:val="24"/>
        </w:rPr>
        <w:t xml:space="preserve">build a more detailed understanding of the </w:t>
      </w:r>
      <w:r>
        <w:rPr>
          <w:rFonts w:ascii="Arial" w:eastAsia="Arial" w:hAnsi="Arial" w:cs="Arial"/>
          <w:sz w:val="24"/>
          <w:szCs w:val="24"/>
        </w:rPr>
        <w:t xml:space="preserve">UK </w:t>
      </w:r>
      <w:r w:rsidRPr="00753E6D">
        <w:rPr>
          <w:rFonts w:ascii="Arial" w:eastAsia="Arial" w:hAnsi="Arial" w:cs="Arial"/>
          <w:sz w:val="24"/>
          <w:szCs w:val="24"/>
        </w:rPr>
        <w:t>supply chain</w:t>
      </w:r>
      <w:r>
        <w:rPr>
          <w:rFonts w:ascii="Arial" w:eastAsia="Arial" w:hAnsi="Arial" w:cs="Arial"/>
          <w:sz w:val="24"/>
          <w:szCs w:val="24"/>
        </w:rPr>
        <w:t xml:space="preserve"> for </w:t>
      </w:r>
      <w:r w:rsidR="00042DD3" w:rsidRPr="00763687">
        <w:rPr>
          <w:rStyle w:val="normaltextrun"/>
          <w:rFonts w:ascii="Arial" w:hAnsi="Arial" w:cs="Arial"/>
          <w:shd w:val="clear" w:color="auto" w:fill="FFFFFF"/>
        </w:rPr>
        <w:t>certain pre- and post-stressing wires and wire strands of non-alloy steel (PSC wires and strands)</w:t>
      </w:r>
      <w:r w:rsidRPr="00977764">
        <w:rPr>
          <w:rFonts w:ascii="Arial" w:eastAsia="Arial" w:hAnsi="Arial" w:cs="Arial"/>
          <w:sz w:val="24"/>
          <w:szCs w:val="24"/>
        </w:rPr>
        <w:t>.</w:t>
      </w:r>
    </w:p>
    <w:p w14:paraId="46209F0C" w14:textId="77777777" w:rsidR="007D0604" w:rsidRPr="00977764" w:rsidRDefault="007D0604" w:rsidP="0053413F">
      <w:pPr>
        <w:spacing w:after="0" w:line="264" w:lineRule="auto"/>
        <w:contextualSpacing/>
        <w:jc w:val="both"/>
        <w:rPr>
          <w:rFonts w:ascii="Arial" w:eastAsia="Calibri" w:hAnsi="Arial" w:cs="Arial"/>
          <w:sz w:val="24"/>
          <w:szCs w:val="24"/>
        </w:rPr>
      </w:pPr>
    </w:p>
    <w:p w14:paraId="6C826872" w14:textId="77777777" w:rsidR="007D0604" w:rsidRPr="00977764" w:rsidRDefault="007D0604" w:rsidP="0053413F">
      <w:pPr>
        <w:spacing w:after="0" w:line="264" w:lineRule="auto"/>
        <w:contextualSpacing/>
        <w:rPr>
          <w:rFonts w:ascii="Arial" w:eastAsia="Calibri" w:hAnsi="Arial" w:cs="Arial"/>
          <w:sz w:val="24"/>
          <w:szCs w:val="24"/>
        </w:rPr>
      </w:pPr>
      <w:r w:rsidRPr="00977764">
        <w:rPr>
          <w:rFonts w:ascii="Arial" w:eastAsia="Calibri" w:hAnsi="Arial" w:cs="Arial"/>
          <w:sz w:val="24"/>
          <w:szCs w:val="24"/>
        </w:rPr>
        <w:t xml:space="preserve">Once we have </w:t>
      </w:r>
      <w:r>
        <w:rPr>
          <w:rFonts w:ascii="Arial" w:eastAsia="Calibri" w:hAnsi="Arial" w:cs="Arial"/>
          <w:sz w:val="24"/>
          <w:szCs w:val="24"/>
        </w:rPr>
        <w:t xml:space="preserve">completed our investigation, we will publish our recommendation </w:t>
      </w:r>
      <w:r w:rsidRPr="00977764">
        <w:rPr>
          <w:rFonts w:ascii="Arial" w:eastAsia="Calibri" w:hAnsi="Arial" w:cs="Arial"/>
          <w:sz w:val="24"/>
          <w:szCs w:val="24"/>
        </w:rPr>
        <w:t>to the Secretary of State</w:t>
      </w:r>
      <w:r>
        <w:rPr>
          <w:rFonts w:ascii="Arial" w:eastAsia="Calibri" w:hAnsi="Arial" w:cs="Arial"/>
          <w:sz w:val="24"/>
          <w:szCs w:val="24"/>
        </w:rPr>
        <w:t>. Our final report will be published on our public file.</w:t>
      </w:r>
    </w:p>
    <w:p w14:paraId="4A2D5626" w14:textId="77777777" w:rsidR="00D53E52" w:rsidRPr="00EB307F" w:rsidRDefault="00D53E52" w:rsidP="0053413F">
      <w:pPr>
        <w:widowControl w:val="0"/>
        <w:suppressAutoHyphens/>
        <w:spacing w:after="0" w:line="264" w:lineRule="auto"/>
        <w:contextualSpacing/>
        <w:rPr>
          <w:rFonts w:ascii="Arial" w:eastAsia="Calibri" w:hAnsi="Arial" w:cs="Arial"/>
          <w:sz w:val="24"/>
          <w:szCs w:val="24"/>
        </w:rPr>
      </w:pPr>
    </w:p>
    <w:p w14:paraId="1629C686" w14:textId="77777777" w:rsidR="00D53E52" w:rsidRPr="00EB307F" w:rsidRDefault="00D53E52" w:rsidP="0053413F">
      <w:pPr>
        <w:suppressAutoHyphens/>
        <w:spacing w:after="0" w:line="264" w:lineRule="auto"/>
        <w:contextualSpacing/>
        <w:rPr>
          <w:rFonts w:ascii="Arial" w:eastAsia="Calibri" w:hAnsi="Arial" w:cs="Arial"/>
        </w:rPr>
      </w:pPr>
    </w:p>
    <w:p w14:paraId="5BB1CC7C" w14:textId="77777777" w:rsidR="00D53E52" w:rsidRPr="00EB307F" w:rsidRDefault="00D53E52" w:rsidP="0053413F">
      <w:pPr>
        <w:suppressAutoHyphens/>
        <w:spacing w:after="0" w:line="264" w:lineRule="auto"/>
        <w:contextualSpacing/>
        <w:jc w:val="both"/>
        <w:rPr>
          <w:rFonts w:ascii="Arial" w:eastAsia="Calibri" w:hAnsi="Arial" w:cs="Arial"/>
        </w:rPr>
      </w:pPr>
    </w:p>
    <w:p w14:paraId="09D8C17B" w14:textId="4EFE87AA" w:rsidR="003D6C67" w:rsidRPr="00EB307F" w:rsidRDefault="00D53E52" w:rsidP="0053413F">
      <w:pPr>
        <w:keepNext/>
        <w:keepLines/>
        <w:spacing w:after="0" w:line="264" w:lineRule="auto"/>
        <w:contextualSpacing/>
        <w:outlineLvl w:val="0"/>
        <w:rPr>
          <w:rFonts w:ascii="Arial" w:eastAsiaTheme="majorEastAsia" w:hAnsi="Arial" w:cs="Arial"/>
          <w:b/>
          <w:sz w:val="32"/>
          <w:szCs w:val="32"/>
        </w:rPr>
      </w:pPr>
      <w:r w:rsidRPr="00EB307F">
        <w:rPr>
          <w:rFonts w:ascii="Arial" w:eastAsia="Calibri" w:hAnsi="Arial" w:cs="Arial"/>
        </w:rPr>
        <w:br w:type="page"/>
      </w:r>
    </w:p>
    <w:p w14:paraId="77B780C7" w14:textId="23CA5E22" w:rsidR="004C3927" w:rsidRPr="00665C13" w:rsidRDefault="004C3927" w:rsidP="0053413F">
      <w:pPr>
        <w:pStyle w:val="Heading1"/>
        <w:spacing w:line="264" w:lineRule="auto"/>
        <w:contextualSpacing/>
      </w:pPr>
      <w:bookmarkStart w:id="25" w:name="_Toc32327987"/>
      <w:bookmarkStart w:id="26" w:name="_Toc49857507"/>
      <w:bookmarkEnd w:id="1"/>
      <w:r w:rsidRPr="00665C13">
        <w:lastRenderedPageBreak/>
        <w:t>SECTION A:</w:t>
      </w:r>
      <w:r w:rsidRPr="00665C13">
        <w:br/>
        <w:t xml:space="preserve">Company </w:t>
      </w:r>
      <w:bookmarkEnd w:id="25"/>
      <w:r>
        <w:t>details</w:t>
      </w:r>
      <w:bookmarkEnd w:id="26"/>
    </w:p>
    <w:p w14:paraId="5047034F" w14:textId="77777777" w:rsidR="00AA1DD6" w:rsidRPr="00EB307F" w:rsidRDefault="00AA1DD6" w:rsidP="0053413F">
      <w:pPr>
        <w:spacing w:after="0" w:line="264" w:lineRule="auto"/>
        <w:contextualSpacing/>
        <w:rPr>
          <w:rFonts w:ascii="Arial" w:eastAsiaTheme="minorEastAsia" w:hAnsi="Arial" w:cs="Arial"/>
          <w:szCs w:val="44"/>
        </w:rPr>
      </w:pPr>
    </w:p>
    <w:p w14:paraId="68D5FEF4" w14:textId="13B82043" w:rsidR="000C0637" w:rsidRPr="00EB307F" w:rsidRDefault="000C0637" w:rsidP="0053413F">
      <w:pPr>
        <w:pStyle w:val="Heading2"/>
        <w:spacing w:after="0" w:line="264" w:lineRule="auto"/>
        <w:contextualSpacing/>
      </w:pPr>
      <w:bookmarkStart w:id="27" w:name="_Toc49857508"/>
      <w:r w:rsidRPr="00EB307F">
        <w:t>A1</w:t>
      </w:r>
      <w:r w:rsidR="000A5891" w:rsidRPr="00EB307F">
        <w:tab/>
        <w:t>Identity and contact details</w:t>
      </w:r>
      <w:bookmarkEnd w:id="27"/>
      <w:r w:rsidR="000A5891" w:rsidRPr="00EB307F">
        <w:t xml:space="preserve"> </w:t>
      </w:r>
    </w:p>
    <w:p w14:paraId="5C0C24D3" w14:textId="77777777" w:rsidR="003E03FF" w:rsidRPr="003E03FF" w:rsidRDefault="003E03FF" w:rsidP="0053413F">
      <w:pPr>
        <w:spacing w:after="0" w:line="264" w:lineRule="auto"/>
        <w:ind w:left="360" w:hanging="360"/>
        <w:contextualSpacing/>
        <w:rPr>
          <w:rFonts w:ascii="Arial" w:hAnsi="Arial" w:cs="Arial"/>
          <w:sz w:val="24"/>
          <w:szCs w:val="24"/>
        </w:rPr>
      </w:pPr>
    </w:p>
    <w:p w14:paraId="4F7ED279" w14:textId="714415FB" w:rsidR="0078590C" w:rsidRPr="003E03FF" w:rsidRDefault="0078590C" w:rsidP="0053413F">
      <w:pPr>
        <w:pStyle w:val="ListParagraph"/>
        <w:spacing w:line="264" w:lineRule="auto"/>
        <w:rPr>
          <w:sz w:val="24"/>
          <w:szCs w:val="24"/>
        </w:rPr>
      </w:pPr>
      <w:r w:rsidRPr="003E03FF">
        <w:rPr>
          <w:sz w:val="24"/>
          <w:szCs w:val="24"/>
        </w:rPr>
        <w:t>Please complete the table below, ensuring that the point of contact given has the authority to provide this information:</w:t>
      </w:r>
    </w:p>
    <w:p w14:paraId="4F5D5CB9" w14:textId="77777777" w:rsidR="00AA0BCA" w:rsidRPr="003E03FF" w:rsidRDefault="00AA0BCA" w:rsidP="0053413F">
      <w:pPr>
        <w:tabs>
          <w:tab w:val="left" w:pos="2130"/>
        </w:tabs>
        <w:suppressAutoHyphens/>
        <w:spacing w:after="0" w:line="264" w:lineRule="auto"/>
        <w:contextualSpacing/>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A0BCA" w:rsidRPr="003E03FF" w14:paraId="49E2D6A1"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4BBB0D35"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Legal name of company:</w:t>
            </w:r>
          </w:p>
        </w:tc>
        <w:tc>
          <w:tcPr>
            <w:tcW w:w="5613" w:type="dxa"/>
            <w:tcBorders>
              <w:top w:val="single" w:sz="4" w:space="0" w:color="auto"/>
              <w:left w:val="single" w:sz="4" w:space="0" w:color="auto"/>
              <w:bottom w:val="single" w:sz="4" w:space="0" w:color="auto"/>
              <w:right w:val="single" w:sz="4" w:space="0" w:color="auto"/>
            </w:tcBorders>
          </w:tcPr>
          <w:p w14:paraId="61F68896"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6FDD8D9B"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1E50CD29" w14:textId="53511A07" w:rsidR="00AA0BCA" w:rsidRPr="003E03FF" w:rsidRDefault="6CDA0D7A" w:rsidP="0053413F">
            <w:pPr>
              <w:spacing w:after="0" w:line="264" w:lineRule="auto"/>
              <w:contextualSpacing/>
              <w:rPr>
                <w:rFonts w:ascii="Arial" w:eastAsia="Arial" w:hAnsi="Arial" w:cs="Arial"/>
                <w:color w:val="FF0000"/>
                <w:sz w:val="24"/>
                <w:szCs w:val="24"/>
              </w:rPr>
            </w:pPr>
            <w:r w:rsidRPr="4BBCA468">
              <w:rPr>
                <w:rFonts w:ascii="Arial" w:eastAsia="Arial" w:hAnsi="Arial" w:cs="Arial"/>
                <w:color w:val="000000" w:themeColor="text1"/>
                <w:sz w:val="24"/>
                <w:szCs w:val="24"/>
              </w:rPr>
              <w:t xml:space="preserve">Legal structure (e.g. </w:t>
            </w:r>
            <w:r w:rsidR="1F5D7F21" w:rsidRPr="4BBCA468">
              <w:rPr>
                <w:rFonts w:ascii="Arial" w:eastAsia="Arial" w:hAnsi="Arial" w:cs="Arial"/>
                <w:color w:val="000000" w:themeColor="text1"/>
                <w:sz w:val="24"/>
                <w:szCs w:val="24"/>
              </w:rPr>
              <w:t xml:space="preserve"> </w:t>
            </w:r>
            <w:r w:rsidRPr="008A6C59">
              <w:rPr>
                <w:rFonts w:ascii="Arial" w:eastAsia="Arial" w:hAnsi="Arial" w:cs="Arial"/>
                <w:sz w:val="24"/>
                <w:szCs w:val="24"/>
              </w:rPr>
              <w:t>limited company, sole trader, partnership</w:t>
            </w:r>
            <w:r w:rsidRPr="4BBCA468">
              <w:rPr>
                <w:rFonts w:ascii="Arial" w:eastAsia="Arial" w:hAnsi="Arial" w:cs="Arial"/>
                <w:color w:val="FF0000"/>
                <w:sz w:val="24"/>
                <w:szCs w:val="24"/>
              </w:rPr>
              <w:t xml:space="preserve"> </w:t>
            </w:r>
            <w:r w:rsidRPr="4BBCA468">
              <w:rPr>
                <w:rFonts w:ascii="Arial" w:eastAsia="Arial" w:hAnsi="Arial" w:cs="Arial"/>
                <w:color w:val="000000" w:themeColor="text1"/>
                <w:sz w:val="24"/>
                <w:szCs w:val="24"/>
              </w:rPr>
              <w:t>etc):</w:t>
            </w:r>
            <w:r w:rsidRPr="4BBCA468">
              <w:rPr>
                <w:rFonts w:ascii="Arial" w:eastAsia="Arial" w:hAnsi="Arial" w:cs="Arial"/>
                <w:color w:val="FF0000"/>
                <w:sz w:val="24"/>
                <w:szCs w:val="24"/>
              </w:rPr>
              <w:t xml:space="preserve"> </w:t>
            </w:r>
          </w:p>
          <w:p w14:paraId="1CDB5C3D" w14:textId="4923EA3B" w:rsidR="00AA0BCA" w:rsidRPr="003E03FF" w:rsidRDefault="00AA0BCA" w:rsidP="0053413F">
            <w:pPr>
              <w:spacing w:after="0" w:line="264" w:lineRule="auto"/>
              <w:contextualSpacing/>
              <w:rPr>
                <w:rFonts w:ascii="Arial" w:eastAsia="Arial" w:hAnsi="Arial" w:cs="Arial"/>
                <w:color w:val="000000" w:themeColor="text1"/>
                <w:sz w:val="24"/>
                <w:szCs w:val="24"/>
              </w:rPr>
            </w:pPr>
          </w:p>
        </w:tc>
        <w:tc>
          <w:tcPr>
            <w:tcW w:w="5613" w:type="dxa"/>
            <w:tcBorders>
              <w:top w:val="single" w:sz="4" w:space="0" w:color="auto"/>
              <w:left w:val="single" w:sz="4" w:space="0" w:color="auto"/>
              <w:bottom w:val="single" w:sz="4" w:space="0" w:color="auto"/>
              <w:right w:val="single" w:sz="4" w:space="0" w:color="auto"/>
            </w:tcBorders>
          </w:tcPr>
          <w:p w14:paraId="266E486F"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13A8D343"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218E77DC"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Year of establishment:</w:t>
            </w:r>
          </w:p>
        </w:tc>
        <w:tc>
          <w:tcPr>
            <w:tcW w:w="5613" w:type="dxa"/>
            <w:tcBorders>
              <w:top w:val="single" w:sz="4" w:space="0" w:color="auto"/>
              <w:left w:val="single" w:sz="4" w:space="0" w:color="auto"/>
              <w:bottom w:val="single" w:sz="4" w:space="0" w:color="auto"/>
              <w:right w:val="single" w:sz="4" w:space="0" w:color="auto"/>
            </w:tcBorders>
          </w:tcPr>
          <w:p w14:paraId="7198F2D5"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EE7193A"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4EBD6ACF"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Other operating names:</w:t>
            </w:r>
          </w:p>
        </w:tc>
        <w:tc>
          <w:tcPr>
            <w:tcW w:w="5613" w:type="dxa"/>
            <w:tcBorders>
              <w:top w:val="single" w:sz="4" w:space="0" w:color="auto"/>
              <w:left w:val="single" w:sz="4" w:space="0" w:color="auto"/>
              <w:bottom w:val="single" w:sz="4" w:space="0" w:color="auto"/>
              <w:right w:val="single" w:sz="4" w:space="0" w:color="auto"/>
            </w:tcBorders>
          </w:tcPr>
          <w:p w14:paraId="53B76D40"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0FBEAF03"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42BF8BE7"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Name (point of contact):</w:t>
            </w:r>
          </w:p>
        </w:tc>
        <w:tc>
          <w:tcPr>
            <w:tcW w:w="5613" w:type="dxa"/>
            <w:tcBorders>
              <w:top w:val="single" w:sz="4" w:space="0" w:color="auto"/>
              <w:left w:val="single" w:sz="4" w:space="0" w:color="auto"/>
              <w:bottom w:val="single" w:sz="4" w:space="0" w:color="auto"/>
              <w:right w:val="single" w:sz="4" w:space="0" w:color="auto"/>
            </w:tcBorders>
          </w:tcPr>
          <w:p w14:paraId="496701D9"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8E853B1"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214CBD04"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Position:</w:t>
            </w:r>
          </w:p>
        </w:tc>
        <w:tc>
          <w:tcPr>
            <w:tcW w:w="5613" w:type="dxa"/>
            <w:tcBorders>
              <w:top w:val="single" w:sz="4" w:space="0" w:color="auto"/>
              <w:left w:val="single" w:sz="4" w:space="0" w:color="auto"/>
              <w:bottom w:val="single" w:sz="4" w:space="0" w:color="auto"/>
              <w:right w:val="single" w:sz="4" w:space="0" w:color="auto"/>
            </w:tcBorders>
          </w:tcPr>
          <w:p w14:paraId="17FBFB67"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7D9841F0"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43DF8CC2"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Address:</w:t>
            </w:r>
          </w:p>
        </w:tc>
        <w:tc>
          <w:tcPr>
            <w:tcW w:w="5613" w:type="dxa"/>
            <w:tcBorders>
              <w:top w:val="single" w:sz="4" w:space="0" w:color="auto"/>
              <w:left w:val="single" w:sz="4" w:space="0" w:color="auto"/>
              <w:bottom w:val="single" w:sz="4" w:space="0" w:color="auto"/>
              <w:right w:val="single" w:sz="4" w:space="0" w:color="auto"/>
            </w:tcBorders>
          </w:tcPr>
          <w:p w14:paraId="7227D80C"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0EFAFB31"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55267E83"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Telephone No:</w:t>
            </w:r>
          </w:p>
        </w:tc>
        <w:tc>
          <w:tcPr>
            <w:tcW w:w="5613" w:type="dxa"/>
            <w:tcBorders>
              <w:top w:val="single" w:sz="4" w:space="0" w:color="auto"/>
              <w:left w:val="single" w:sz="4" w:space="0" w:color="auto"/>
              <w:bottom w:val="single" w:sz="4" w:space="0" w:color="auto"/>
              <w:right w:val="single" w:sz="4" w:space="0" w:color="auto"/>
            </w:tcBorders>
          </w:tcPr>
          <w:p w14:paraId="40D037D7"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9014C46"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4D83303C"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Email:</w:t>
            </w:r>
          </w:p>
        </w:tc>
        <w:tc>
          <w:tcPr>
            <w:tcW w:w="5613" w:type="dxa"/>
            <w:tcBorders>
              <w:top w:val="single" w:sz="4" w:space="0" w:color="auto"/>
              <w:left w:val="single" w:sz="4" w:space="0" w:color="auto"/>
              <w:bottom w:val="single" w:sz="4" w:space="0" w:color="auto"/>
              <w:right w:val="single" w:sz="4" w:space="0" w:color="auto"/>
            </w:tcBorders>
          </w:tcPr>
          <w:p w14:paraId="3CDE58CC"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C600746" w14:textId="77777777" w:rsidTr="4BBCA468">
        <w:tc>
          <w:tcPr>
            <w:tcW w:w="3402" w:type="dxa"/>
            <w:tcBorders>
              <w:top w:val="single" w:sz="4" w:space="0" w:color="auto"/>
              <w:left w:val="single" w:sz="4" w:space="0" w:color="auto"/>
              <w:bottom w:val="single" w:sz="4" w:space="0" w:color="auto"/>
              <w:right w:val="single" w:sz="4" w:space="0" w:color="auto"/>
            </w:tcBorders>
            <w:hideMark/>
          </w:tcPr>
          <w:p w14:paraId="01D7DBD2"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Website:</w:t>
            </w:r>
          </w:p>
        </w:tc>
        <w:tc>
          <w:tcPr>
            <w:tcW w:w="5613" w:type="dxa"/>
            <w:tcBorders>
              <w:top w:val="single" w:sz="4" w:space="0" w:color="auto"/>
              <w:left w:val="single" w:sz="4" w:space="0" w:color="auto"/>
              <w:bottom w:val="single" w:sz="4" w:space="0" w:color="auto"/>
              <w:right w:val="single" w:sz="4" w:space="0" w:color="auto"/>
            </w:tcBorders>
          </w:tcPr>
          <w:p w14:paraId="5118B837" w14:textId="77777777" w:rsidR="00AA0BCA" w:rsidRPr="003E03FF" w:rsidRDefault="00AA0BCA" w:rsidP="0053413F">
            <w:pPr>
              <w:spacing w:after="0" w:line="264" w:lineRule="auto"/>
              <w:contextualSpacing/>
              <w:rPr>
                <w:rFonts w:ascii="Arial" w:eastAsia="Times New Roman" w:hAnsi="Arial" w:cs="Arial"/>
                <w:sz w:val="24"/>
                <w:szCs w:val="24"/>
              </w:rPr>
            </w:pPr>
          </w:p>
        </w:tc>
      </w:tr>
    </w:tbl>
    <w:p w14:paraId="060EADC0" w14:textId="77777777" w:rsidR="00923726" w:rsidRPr="003E03FF" w:rsidRDefault="00923726" w:rsidP="0053413F">
      <w:pPr>
        <w:spacing w:after="0" w:line="264" w:lineRule="auto"/>
        <w:contextualSpacing/>
        <w:rPr>
          <w:rFonts w:ascii="Arial" w:eastAsiaTheme="minorEastAsia" w:hAnsi="Arial" w:cs="Arial"/>
          <w:sz w:val="24"/>
          <w:szCs w:val="24"/>
        </w:rPr>
      </w:pPr>
    </w:p>
    <w:p w14:paraId="5CED7A09" w14:textId="6313D422" w:rsidR="00E56133" w:rsidRPr="003E03FF" w:rsidRDefault="00E56133" w:rsidP="0040285F">
      <w:pPr>
        <w:pStyle w:val="ListParagraph"/>
        <w:numPr>
          <w:ilvl w:val="0"/>
          <w:numId w:val="5"/>
        </w:numPr>
        <w:spacing w:line="264" w:lineRule="auto"/>
        <w:rPr>
          <w:rFonts w:eastAsiaTheme="minorEastAsia"/>
          <w:sz w:val="24"/>
          <w:szCs w:val="24"/>
        </w:rPr>
      </w:pPr>
      <w:r w:rsidRPr="008A6C59">
        <w:rPr>
          <w:rFonts w:eastAsiaTheme="minorEastAsia"/>
          <w:sz w:val="24"/>
          <w:szCs w:val="24"/>
        </w:rPr>
        <w:t xml:space="preserve">] </w:t>
      </w:r>
      <w:r w:rsidRPr="00A01B73">
        <w:rPr>
          <w:rFonts w:eastAsiaTheme="minorEastAsia"/>
          <w:sz w:val="24"/>
          <w:szCs w:val="24"/>
        </w:rPr>
        <w:t xml:space="preserve">If you have appointed an external party to act on your behalf in this </w:t>
      </w:r>
      <w:r w:rsidRPr="008A6C59">
        <w:rPr>
          <w:rFonts w:eastAsiaTheme="minorEastAsia"/>
          <w:sz w:val="24"/>
          <w:szCs w:val="24"/>
        </w:rPr>
        <w:t>review</w:t>
      </w:r>
      <w:r w:rsidRPr="00A01B73">
        <w:rPr>
          <w:rFonts w:eastAsiaTheme="minorEastAsia"/>
          <w:sz w:val="24"/>
          <w:szCs w:val="24"/>
        </w:rPr>
        <w:t xml:space="preserve">, please provide their details and attach a letter confirming TRID should contact </w:t>
      </w:r>
      <w:r w:rsidRPr="003E03FF">
        <w:rPr>
          <w:rFonts w:eastAsiaTheme="minorEastAsia"/>
          <w:sz w:val="24"/>
          <w:szCs w:val="24"/>
        </w:rPr>
        <w:t>them directly:</w:t>
      </w:r>
    </w:p>
    <w:p w14:paraId="1D6F98E4" w14:textId="77777777" w:rsidR="00E56133" w:rsidRPr="003E03FF" w:rsidRDefault="00E56133" w:rsidP="0053413F">
      <w:pPr>
        <w:spacing w:after="0" w:line="264" w:lineRule="auto"/>
        <w:contextualSpacing/>
        <w:rPr>
          <w:rFonts w:ascii="Arial" w:hAnsi="Arial" w:cs="Arial"/>
          <w:color w:val="000000" w:themeColor="text1"/>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E56133" w:rsidRPr="003E03FF" w14:paraId="761F6AAD" w14:textId="77777777" w:rsidTr="00777992">
        <w:tc>
          <w:tcPr>
            <w:tcW w:w="4513" w:type="dxa"/>
          </w:tcPr>
          <w:p w14:paraId="5D4932B3"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Name:</w:t>
            </w:r>
          </w:p>
        </w:tc>
        <w:tc>
          <w:tcPr>
            <w:tcW w:w="4513" w:type="dxa"/>
          </w:tcPr>
          <w:p w14:paraId="5C2AEEFE"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0CD2D0A1" w14:textId="77777777" w:rsidTr="00777992">
        <w:tc>
          <w:tcPr>
            <w:tcW w:w="4513" w:type="dxa"/>
          </w:tcPr>
          <w:p w14:paraId="2E4C57F9"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Address:</w:t>
            </w:r>
          </w:p>
        </w:tc>
        <w:tc>
          <w:tcPr>
            <w:tcW w:w="4513" w:type="dxa"/>
          </w:tcPr>
          <w:p w14:paraId="41D7BF4D"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0F1AA83A" w14:textId="77777777" w:rsidTr="00777992">
        <w:tc>
          <w:tcPr>
            <w:tcW w:w="4513" w:type="dxa"/>
          </w:tcPr>
          <w:p w14:paraId="0E9A7A4C"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Telephone No.:</w:t>
            </w:r>
          </w:p>
        </w:tc>
        <w:tc>
          <w:tcPr>
            <w:tcW w:w="4513" w:type="dxa"/>
          </w:tcPr>
          <w:p w14:paraId="575265DD"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339FC6CB" w14:textId="77777777" w:rsidTr="00777992">
        <w:tc>
          <w:tcPr>
            <w:tcW w:w="4513" w:type="dxa"/>
          </w:tcPr>
          <w:p w14:paraId="0CB483DA"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Email:</w:t>
            </w:r>
          </w:p>
        </w:tc>
        <w:tc>
          <w:tcPr>
            <w:tcW w:w="4513" w:type="dxa"/>
          </w:tcPr>
          <w:p w14:paraId="04330051"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677E8A84" w14:textId="77777777" w:rsidTr="00777992">
        <w:tc>
          <w:tcPr>
            <w:tcW w:w="4513" w:type="dxa"/>
            <w:tcBorders>
              <w:bottom w:val="single" w:sz="4" w:space="0" w:color="auto"/>
            </w:tcBorders>
          </w:tcPr>
          <w:p w14:paraId="139A2966"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Confirm they have signed authority to act (Yes/No):</w:t>
            </w:r>
          </w:p>
        </w:tc>
        <w:tc>
          <w:tcPr>
            <w:tcW w:w="4513" w:type="dxa"/>
          </w:tcPr>
          <w:p w14:paraId="1C32E4C1"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70A053AB" w14:textId="77777777" w:rsidTr="00777992">
        <w:tc>
          <w:tcPr>
            <w:tcW w:w="4513" w:type="dxa"/>
            <w:tcBorders>
              <w:left w:val="nil"/>
              <w:bottom w:val="nil"/>
            </w:tcBorders>
          </w:tcPr>
          <w:p w14:paraId="7C94D1F3"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c>
          <w:tcPr>
            <w:tcW w:w="4513" w:type="dxa"/>
          </w:tcPr>
          <w:p w14:paraId="74475BF9"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Theme="minorEastAsia" w:hAnsi="Arial" w:cs="Arial"/>
                <w:sz w:val="24"/>
                <w:szCs w:val="24"/>
              </w:rPr>
              <w:t>Appendix reference:</w:t>
            </w:r>
          </w:p>
        </w:tc>
      </w:tr>
    </w:tbl>
    <w:p w14:paraId="410074DB" w14:textId="6A007676" w:rsidR="00E10345" w:rsidRPr="003E03FF" w:rsidRDefault="00E10345" w:rsidP="0053413F">
      <w:pPr>
        <w:spacing w:after="0" w:line="264" w:lineRule="auto"/>
        <w:ind w:left="360" w:hanging="360"/>
        <w:contextualSpacing/>
        <w:rPr>
          <w:rFonts w:ascii="Arial" w:hAnsi="Arial" w:cs="Arial"/>
          <w:sz w:val="24"/>
          <w:szCs w:val="24"/>
        </w:rPr>
      </w:pPr>
    </w:p>
    <w:p w14:paraId="2ECD81E8" w14:textId="6D692704" w:rsidR="00E10345" w:rsidRPr="00EB307F" w:rsidRDefault="00E10345" w:rsidP="0053413F">
      <w:pPr>
        <w:pStyle w:val="Heading2"/>
        <w:spacing w:after="0" w:line="264" w:lineRule="auto"/>
        <w:contextualSpacing/>
      </w:pPr>
      <w:bookmarkStart w:id="28" w:name="_Toc49857509"/>
      <w:r w:rsidRPr="00EB307F">
        <w:t>A2</w:t>
      </w:r>
      <w:r w:rsidRPr="00EB307F">
        <w:tab/>
        <w:t xml:space="preserve">About your </w:t>
      </w:r>
      <w:r w:rsidR="00DF3857" w:rsidRPr="00EB307F">
        <w:t>c</w:t>
      </w:r>
      <w:r w:rsidR="00452457" w:rsidRPr="00EB307F">
        <w:t>ompany</w:t>
      </w:r>
      <w:bookmarkEnd w:id="28"/>
      <w:r w:rsidR="00DF3857" w:rsidRPr="00EB307F">
        <w:t xml:space="preserve"> </w:t>
      </w:r>
    </w:p>
    <w:p w14:paraId="39F53864" w14:textId="77777777" w:rsidR="00CB7FAF" w:rsidRPr="007564F9" w:rsidRDefault="00CB7FAF" w:rsidP="0053413F">
      <w:pPr>
        <w:spacing w:after="0" w:line="264" w:lineRule="auto"/>
        <w:ind w:left="360" w:hanging="360"/>
        <w:contextualSpacing/>
        <w:rPr>
          <w:rFonts w:ascii="Arial" w:hAnsi="Arial" w:cs="Arial"/>
          <w:sz w:val="24"/>
          <w:szCs w:val="24"/>
        </w:rPr>
      </w:pPr>
    </w:p>
    <w:p w14:paraId="6D549A56" w14:textId="27C5019A" w:rsidR="00930EC4" w:rsidRPr="00DF5D75" w:rsidRDefault="00930EC4" w:rsidP="0040285F">
      <w:pPr>
        <w:pStyle w:val="ListParagraph"/>
        <w:numPr>
          <w:ilvl w:val="0"/>
          <w:numId w:val="16"/>
        </w:numPr>
        <w:spacing w:line="264" w:lineRule="auto"/>
        <w:rPr>
          <w:sz w:val="24"/>
          <w:szCs w:val="24"/>
        </w:rPr>
      </w:pPr>
      <w:r w:rsidRPr="00DF5D75">
        <w:rPr>
          <w:sz w:val="24"/>
          <w:szCs w:val="24"/>
        </w:rPr>
        <w:t xml:space="preserve">Please describe the role of </w:t>
      </w:r>
      <w:r w:rsidRPr="00A01B73">
        <w:rPr>
          <w:sz w:val="24"/>
          <w:szCs w:val="24"/>
        </w:rPr>
        <w:t xml:space="preserve">your company in the UK market </w:t>
      </w:r>
      <w:r w:rsidR="007A6CCF" w:rsidRPr="00A01B73">
        <w:rPr>
          <w:sz w:val="24"/>
          <w:szCs w:val="24"/>
        </w:rPr>
        <w:t>or supply chain</w:t>
      </w:r>
      <w:r w:rsidRPr="00A01B73">
        <w:rPr>
          <w:sz w:val="24"/>
          <w:szCs w:val="24"/>
        </w:rPr>
        <w:t xml:space="preserve"> for the like goods and/or goods </w:t>
      </w:r>
      <w:r w:rsidR="008322EA" w:rsidRPr="008A6C59">
        <w:rPr>
          <w:sz w:val="24"/>
          <w:szCs w:val="24"/>
        </w:rPr>
        <w:t>subject to review</w:t>
      </w:r>
      <w:r w:rsidRPr="008A6C59">
        <w:rPr>
          <w:sz w:val="24"/>
          <w:szCs w:val="24"/>
        </w:rPr>
        <w:t xml:space="preserve"> </w:t>
      </w:r>
      <w:r w:rsidRPr="0050505D">
        <w:rPr>
          <w:sz w:val="24"/>
          <w:szCs w:val="24"/>
        </w:rPr>
        <w:t>(e.</w:t>
      </w:r>
      <w:r w:rsidRPr="00A01B73">
        <w:rPr>
          <w:sz w:val="24"/>
          <w:szCs w:val="24"/>
        </w:rPr>
        <w:t xml:space="preserve">g. </w:t>
      </w:r>
      <w:r w:rsidR="00F26050" w:rsidRPr="00A01B73">
        <w:rPr>
          <w:sz w:val="24"/>
          <w:szCs w:val="24"/>
        </w:rPr>
        <w:t>distributor</w:t>
      </w:r>
      <w:r w:rsidR="003C7DCC" w:rsidRPr="00A01B73">
        <w:rPr>
          <w:sz w:val="24"/>
          <w:szCs w:val="24"/>
        </w:rPr>
        <w:t xml:space="preserve"> o</w:t>
      </w:r>
      <w:r w:rsidR="00F26050" w:rsidRPr="00A01B73">
        <w:rPr>
          <w:sz w:val="24"/>
          <w:szCs w:val="24"/>
        </w:rPr>
        <w:t xml:space="preserve">r </w:t>
      </w:r>
      <w:r w:rsidR="00790554" w:rsidRPr="00A01B73">
        <w:rPr>
          <w:sz w:val="24"/>
          <w:szCs w:val="24"/>
        </w:rPr>
        <w:t>end user</w:t>
      </w:r>
      <w:r w:rsidRPr="00A01B73">
        <w:rPr>
          <w:sz w:val="24"/>
          <w:szCs w:val="24"/>
        </w:rPr>
        <w:t>).</w:t>
      </w:r>
      <w:r w:rsidR="00EB0AB0" w:rsidRPr="00A01B73">
        <w:rPr>
          <w:sz w:val="24"/>
          <w:szCs w:val="24"/>
        </w:rPr>
        <w:t xml:space="preserve"> </w:t>
      </w:r>
      <w:r w:rsidR="00A87556" w:rsidRPr="00A01B73">
        <w:rPr>
          <w:sz w:val="24"/>
          <w:szCs w:val="24"/>
        </w:rPr>
        <w:t>Fur</w:t>
      </w:r>
      <w:r w:rsidR="00A87556" w:rsidRPr="00DF5D75">
        <w:rPr>
          <w:sz w:val="24"/>
          <w:szCs w:val="24"/>
        </w:rPr>
        <w:t>thermore,</w:t>
      </w:r>
      <w:r w:rsidR="003002A9" w:rsidRPr="00DF5D75">
        <w:rPr>
          <w:sz w:val="24"/>
          <w:szCs w:val="24"/>
        </w:rPr>
        <w:t xml:space="preserve"> please </w:t>
      </w:r>
      <w:r w:rsidR="00C972A1" w:rsidRPr="00DF5D75">
        <w:rPr>
          <w:sz w:val="24"/>
          <w:szCs w:val="24"/>
        </w:rPr>
        <w:t>prov</w:t>
      </w:r>
      <w:r w:rsidR="00790554" w:rsidRPr="00DF5D75">
        <w:rPr>
          <w:sz w:val="24"/>
          <w:szCs w:val="24"/>
        </w:rPr>
        <w:t>ide</w:t>
      </w:r>
      <w:r w:rsidR="003002A9" w:rsidRPr="00DF5D75">
        <w:rPr>
          <w:sz w:val="24"/>
          <w:szCs w:val="24"/>
        </w:rPr>
        <w:t xml:space="preserve"> </w:t>
      </w:r>
      <w:r w:rsidR="00C972A1" w:rsidRPr="00DF5D75">
        <w:rPr>
          <w:sz w:val="24"/>
          <w:szCs w:val="24"/>
        </w:rPr>
        <w:t>details</w:t>
      </w:r>
      <w:r w:rsidR="003002A9" w:rsidRPr="00DF5D75">
        <w:rPr>
          <w:sz w:val="24"/>
          <w:szCs w:val="24"/>
        </w:rPr>
        <w:t xml:space="preserve"> on how</w:t>
      </w:r>
      <w:r w:rsidR="00EB0AB0" w:rsidRPr="00DF5D75">
        <w:rPr>
          <w:sz w:val="24"/>
          <w:szCs w:val="24"/>
        </w:rPr>
        <w:t xml:space="preserve"> </w:t>
      </w:r>
      <w:r w:rsidR="00C972A1" w:rsidRPr="00DF5D75">
        <w:rPr>
          <w:sz w:val="24"/>
          <w:szCs w:val="24"/>
        </w:rPr>
        <w:t>your</w:t>
      </w:r>
      <w:r w:rsidR="00EB0AB0" w:rsidRPr="00DF5D75">
        <w:rPr>
          <w:sz w:val="24"/>
          <w:szCs w:val="24"/>
        </w:rPr>
        <w:t xml:space="preserve"> company use</w:t>
      </w:r>
      <w:r w:rsidR="00790554" w:rsidRPr="00DF5D75">
        <w:rPr>
          <w:sz w:val="24"/>
          <w:szCs w:val="24"/>
        </w:rPr>
        <w:t>s</w:t>
      </w:r>
      <w:r w:rsidR="003002A9" w:rsidRPr="00DF5D75">
        <w:rPr>
          <w:sz w:val="24"/>
          <w:szCs w:val="24"/>
        </w:rPr>
        <w:t xml:space="preserve"> th</w:t>
      </w:r>
      <w:r w:rsidR="00C972A1" w:rsidRPr="00DF5D75">
        <w:rPr>
          <w:sz w:val="24"/>
          <w:szCs w:val="24"/>
        </w:rPr>
        <w:t xml:space="preserve">ese </w:t>
      </w:r>
      <w:r w:rsidR="00733FCE" w:rsidRPr="00DF5D75">
        <w:rPr>
          <w:sz w:val="24"/>
          <w:szCs w:val="24"/>
        </w:rPr>
        <w:t>goods</w:t>
      </w:r>
      <w:r w:rsidR="00C972A1" w:rsidRPr="00DF5D75">
        <w:rPr>
          <w:sz w:val="24"/>
          <w:szCs w:val="24"/>
        </w:rPr>
        <w:t>.</w:t>
      </w:r>
      <w:r w:rsidR="00323D71">
        <w:rPr>
          <w:sz w:val="24"/>
          <w:szCs w:val="24"/>
        </w:rPr>
        <w:t xml:space="preserve"> If </w:t>
      </w:r>
      <w:r w:rsidR="00323D71">
        <w:rPr>
          <w:sz w:val="24"/>
          <w:szCs w:val="24"/>
        </w:rPr>
        <w:lastRenderedPageBreak/>
        <w:t xml:space="preserve">applicable, please provide separate </w:t>
      </w:r>
      <w:r w:rsidR="0014031F">
        <w:rPr>
          <w:sz w:val="24"/>
          <w:szCs w:val="24"/>
        </w:rPr>
        <w:t>comments</w:t>
      </w:r>
      <w:r w:rsidR="006612DC">
        <w:rPr>
          <w:sz w:val="24"/>
          <w:szCs w:val="24"/>
        </w:rPr>
        <w:t xml:space="preserve"> on your company’s role in the PSC wire and PSC strand market and/or supply chains.</w:t>
      </w:r>
    </w:p>
    <w:p w14:paraId="4C230A60" w14:textId="6EEF69A1" w:rsidR="00AA1DD6" w:rsidRPr="00CB7FAF" w:rsidRDefault="00AA1DD6"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3185" w:rsidRPr="00CB7FAF" w14:paraId="25B656E6" w14:textId="77777777" w:rsidTr="00777992">
        <w:tc>
          <w:tcPr>
            <w:tcW w:w="9016" w:type="dxa"/>
            <w:gridSpan w:val="2"/>
          </w:tcPr>
          <w:p w14:paraId="10A45620" w14:textId="5D3F3A4E" w:rsidR="009B3185" w:rsidRPr="008A6C59" w:rsidRDefault="009B3185" w:rsidP="0053413F">
            <w:pPr>
              <w:suppressAutoHyphens/>
              <w:autoSpaceDE w:val="0"/>
              <w:autoSpaceDN w:val="0"/>
              <w:adjustRightInd w:val="0"/>
              <w:spacing w:line="264" w:lineRule="auto"/>
              <w:contextualSpacing/>
              <w:jc w:val="both"/>
              <w:rPr>
                <w:rFonts w:ascii="Arial" w:eastAsiaTheme="minorEastAsia" w:hAnsi="Arial" w:cs="Arial"/>
                <w:i/>
                <w:iCs/>
                <w:sz w:val="24"/>
                <w:szCs w:val="24"/>
              </w:rPr>
            </w:pPr>
            <w:r w:rsidRPr="008A6C59">
              <w:rPr>
                <w:rFonts w:ascii="Arial" w:eastAsiaTheme="minorEastAsia" w:hAnsi="Arial" w:cs="Arial"/>
                <w:i/>
                <w:iCs/>
                <w:sz w:val="24"/>
                <w:szCs w:val="24"/>
              </w:rPr>
              <w:t>Please answer here</w:t>
            </w:r>
            <w:r w:rsidR="002B1958">
              <w:rPr>
                <w:rFonts w:ascii="Arial" w:eastAsiaTheme="minorEastAsia" w:hAnsi="Arial" w:cs="Arial"/>
                <w:i/>
                <w:iCs/>
                <w:sz w:val="24"/>
                <w:szCs w:val="24"/>
              </w:rPr>
              <w:t xml:space="preserve"> for wire</w:t>
            </w:r>
          </w:p>
          <w:p w14:paraId="751E47D3" w14:textId="4CF290A8" w:rsidR="005C39EF" w:rsidRPr="00CB7FAF" w:rsidRDefault="005C39E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9B3185" w:rsidRPr="00CB7FAF" w14:paraId="3312F55C" w14:textId="77777777" w:rsidTr="00777992">
        <w:tc>
          <w:tcPr>
            <w:tcW w:w="4508" w:type="dxa"/>
            <w:tcBorders>
              <w:top w:val="single" w:sz="4" w:space="0" w:color="FFFFFF" w:themeColor="background1"/>
              <w:left w:val="nil"/>
              <w:bottom w:val="nil"/>
              <w:right w:val="single" w:sz="4" w:space="0" w:color="auto"/>
            </w:tcBorders>
          </w:tcPr>
          <w:p w14:paraId="5F308919" w14:textId="77777777" w:rsidR="009B3185" w:rsidRPr="00CB7FAF" w:rsidRDefault="009B318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408723A" w14:textId="77777777" w:rsidR="009B3185" w:rsidRPr="00CB7FAF" w:rsidRDefault="009B3185"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473A06">
              <w:rPr>
                <w:rFonts w:ascii="Arial" w:eastAsiaTheme="minorEastAsia" w:hAnsi="Arial" w:cs="Arial"/>
                <w:sz w:val="24"/>
                <w:szCs w:val="24"/>
              </w:rPr>
              <w:t>Appendix reference:</w:t>
            </w:r>
          </w:p>
        </w:tc>
      </w:tr>
      <w:tr w:rsidR="0075131E" w:rsidRPr="00CB7FAF" w14:paraId="0891EFB5" w14:textId="77777777" w:rsidTr="004B7040">
        <w:tc>
          <w:tcPr>
            <w:tcW w:w="9016" w:type="dxa"/>
            <w:gridSpan w:val="2"/>
          </w:tcPr>
          <w:p w14:paraId="0718C075" w14:textId="66DD5ED4" w:rsidR="0075131E" w:rsidRPr="00644056" w:rsidRDefault="0075131E" w:rsidP="004B7040">
            <w:pPr>
              <w:suppressAutoHyphens/>
              <w:autoSpaceDE w:val="0"/>
              <w:autoSpaceDN w:val="0"/>
              <w:adjustRightInd w:val="0"/>
              <w:spacing w:line="264" w:lineRule="auto"/>
              <w:contextualSpacing/>
              <w:jc w:val="both"/>
              <w:rPr>
                <w:rFonts w:ascii="Arial" w:eastAsiaTheme="minorEastAsia" w:hAnsi="Arial" w:cs="Arial"/>
                <w:i/>
                <w:iCs/>
                <w:sz w:val="24"/>
                <w:szCs w:val="24"/>
              </w:rPr>
            </w:pPr>
            <w:r w:rsidRPr="00644056">
              <w:rPr>
                <w:rFonts w:ascii="Arial" w:eastAsiaTheme="minorEastAsia" w:hAnsi="Arial" w:cs="Arial"/>
                <w:i/>
                <w:iCs/>
                <w:sz w:val="24"/>
                <w:szCs w:val="24"/>
              </w:rPr>
              <w:t>Please answer here</w:t>
            </w:r>
            <w:r w:rsidR="002B1958">
              <w:rPr>
                <w:rFonts w:ascii="Arial" w:eastAsiaTheme="minorEastAsia" w:hAnsi="Arial" w:cs="Arial"/>
                <w:i/>
                <w:iCs/>
                <w:sz w:val="24"/>
                <w:szCs w:val="24"/>
              </w:rPr>
              <w:t xml:space="preserve"> for strand</w:t>
            </w:r>
          </w:p>
          <w:p w14:paraId="5B9BF1A3" w14:textId="77777777" w:rsidR="0075131E" w:rsidRPr="00CB7FAF" w:rsidRDefault="0075131E" w:rsidP="004B704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75131E" w:rsidRPr="00CB7FAF" w14:paraId="1F3AEAB2" w14:textId="77777777" w:rsidTr="004B7040">
        <w:tc>
          <w:tcPr>
            <w:tcW w:w="4508" w:type="dxa"/>
            <w:tcBorders>
              <w:top w:val="single" w:sz="4" w:space="0" w:color="FFFFFF" w:themeColor="background1"/>
              <w:left w:val="nil"/>
              <w:bottom w:val="nil"/>
              <w:right w:val="single" w:sz="4" w:space="0" w:color="auto"/>
            </w:tcBorders>
          </w:tcPr>
          <w:p w14:paraId="61A59F09" w14:textId="77777777" w:rsidR="0075131E" w:rsidRPr="00CB7FAF" w:rsidRDefault="0075131E"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9D30386" w14:textId="77777777" w:rsidR="0075131E" w:rsidRPr="00CB7FAF" w:rsidRDefault="0075131E" w:rsidP="004B7040">
            <w:pPr>
              <w:suppressAutoHyphens/>
              <w:autoSpaceDE w:val="0"/>
              <w:autoSpaceDN w:val="0"/>
              <w:adjustRightInd w:val="0"/>
              <w:spacing w:line="264" w:lineRule="auto"/>
              <w:contextualSpacing/>
              <w:jc w:val="both"/>
              <w:rPr>
                <w:rFonts w:ascii="Arial" w:eastAsiaTheme="minorEastAsia" w:hAnsi="Arial" w:cs="Arial"/>
                <w:sz w:val="24"/>
                <w:szCs w:val="24"/>
              </w:rPr>
            </w:pPr>
            <w:r w:rsidRPr="00473A06">
              <w:rPr>
                <w:rFonts w:ascii="Arial" w:eastAsiaTheme="minorEastAsia" w:hAnsi="Arial" w:cs="Arial"/>
                <w:sz w:val="24"/>
                <w:szCs w:val="24"/>
              </w:rPr>
              <w:t>Appendix reference:</w:t>
            </w:r>
          </w:p>
        </w:tc>
      </w:tr>
    </w:tbl>
    <w:p w14:paraId="48B5F22F" w14:textId="77777777" w:rsidR="0075131E" w:rsidRPr="00CB7FAF" w:rsidRDefault="0075131E" w:rsidP="0053413F">
      <w:pPr>
        <w:spacing w:after="0" w:line="264" w:lineRule="auto"/>
        <w:contextualSpacing/>
        <w:rPr>
          <w:rFonts w:ascii="Arial" w:eastAsiaTheme="minorEastAsia" w:hAnsi="Arial" w:cs="Arial"/>
          <w:sz w:val="24"/>
          <w:szCs w:val="24"/>
        </w:rPr>
      </w:pPr>
    </w:p>
    <w:p w14:paraId="5632F46A" w14:textId="77777777" w:rsidR="00F03DEE" w:rsidRPr="00BB49E0" w:rsidRDefault="00F03DEE" w:rsidP="0053413F">
      <w:pPr>
        <w:spacing w:after="0" w:line="264" w:lineRule="auto"/>
        <w:contextualSpacing/>
        <w:rPr>
          <w:rFonts w:ascii="Arial" w:eastAsiaTheme="minorEastAsia" w:hAnsi="Arial" w:cs="Arial"/>
          <w:color w:val="FF0000"/>
          <w:sz w:val="24"/>
          <w:szCs w:val="24"/>
        </w:rPr>
      </w:pPr>
    </w:p>
    <w:p w14:paraId="7BD7721A" w14:textId="5E4EAD64" w:rsidR="00F03DEE" w:rsidRPr="00761554" w:rsidRDefault="00CF5D22" w:rsidP="00DF5D75">
      <w:pPr>
        <w:pStyle w:val="ListParagraph"/>
        <w:rPr>
          <w:sz w:val="24"/>
          <w:szCs w:val="24"/>
        </w:rPr>
      </w:pPr>
      <w:r w:rsidRPr="4BBCA468">
        <w:rPr>
          <w:sz w:val="24"/>
          <w:szCs w:val="24"/>
        </w:rPr>
        <w:t xml:space="preserve">If you use the like goods and/or goods </w:t>
      </w:r>
      <w:r w:rsidR="008322EA" w:rsidRPr="008A6C59">
        <w:rPr>
          <w:sz w:val="24"/>
          <w:szCs w:val="24"/>
        </w:rPr>
        <w:t>subject to review</w:t>
      </w:r>
      <w:r w:rsidR="00845178" w:rsidRPr="4BBCA468">
        <w:rPr>
          <w:sz w:val="24"/>
          <w:szCs w:val="24"/>
        </w:rPr>
        <w:t xml:space="preserve"> as a component or input to</w:t>
      </w:r>
      <w:r w:rsidR="00892016" w:rsidRPr="4BBCA468">
        <w:rPr>
          <w:sz w:val="24"/>
          <w:szCs w:val="24"/>
        </w:rPr>
        <w:t xml:space="preserve"> </w:t>
      </w:r>
      <w:r w:rsidR="00845178" w:rsidRPr="4BBCA468">
        <w:rPr>
          <w:sz w:val="24"/>
          <w:szCs w:val="24"/>
        </w:rPr>
        <w:t>production, p</w:t>
      </w:r>
      <w:r w:rsidR="00F03DEE" w:rsidRPr="4BBCA468">
        <w:rPr>
          <w:sz w:val="24"/>
          <w:szCs w:val="24"/>
        </w:rPr>
        <w:t xml:space="preserve">lease specify </w:t>
      </w:r>
      <w:r w:rsidR="00892016" w:rsidRPr="4BBCA468">
        <w:rPr>
          <w:sz w:val="24"/>
          <w:szCs w:val="24"/>
        </w:rPr>
        <w:t>the</w:t>
      </w:r>
      <w:r w:rsidR="00845178" w:rsidRPr="4BBCA468">
        <w:rPr>
          <w:sz w:val="24"/>
          <w:szCs w:val="24"/>
        </w:rPr>
        <w:t xml:space="preserve"> </w:t>
      </w:r>
      <w:r w:rsidR="001E4A67">
        <w:rPr>
          <w:sz w:val="24"/>
          <w:szCs w:val="24"/>
        </w:rPr>
        <w:t>product you use</w:t>
      </w:r>
      <w:r w:rsidR="00FE3857">
        <w:rPr>
          <w:sz w:val="24"/>
          <w:szCs w:val="24"/>
        </w:rPr>
        <w:t xml:space="preserve"> and the </w:t>
      </w:r>
      <w:r w:rsidR="00F03DEE" w:rsidRPr="4BBCA468">
        <w:rPr>
          <w:sz w:val="24"/>
          <w:szCs w:val="24"/>
        </w:rPr>
        <w:t>product you manufacture</w:t>
      </w:r>
      <w:r w:rsidR="00892016" w:rsidRPr="4BBCA468">
        <w:rPr>
          <w:sz w:val="24"/>
          <w:szCs w:val="24"/>
        </w:rPr>
        <w:t xml:space="preserve"> using them</w:t>
      </w:r>
      <w:r w:rsidR="00F03DEE" w:rsidRPr="4BBCA468">
        <w:rPr>
          <w:sz w:val="24"/>
          <w:szCs w:val="24"/>
        </w:rPr>
        <w:t>.</w:t>
      </w:r>
      <w:r w:rsidR="00416FD8">
        <w:rPr>
          <w:sz w:val="24"/>
          <w:szCs w:val="24"/>
        </w:rPr>
        <w:t xml:space="preserve"> If applicable, please </w:t>
      </w:r>
      <w:r w:rsidR="00C63C65">
        <w:rPr>
          <w:sz w:val="24"/>
          <w:szCs w:val="24"/>
        </w:rPr>
        <w:t>provide separate responses for products you manufacture using the single PSC wire and/or products manufactured using PSC strand.</w:t>
      </w:r>
    </w:p>
    <w:p w14:paraId="1341495B" w14:textId="77777777" w:rsidR="00923726" w:rsidRPr="00761554" w:rsidRDefault="00923726" w:rsidP="0053413F">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3185" w:rsidRPr="00CB7FAF" w14:paraId="03BB92B4" w14:textId="77777777" w:rsidTr="00777992">
        <w:tc>
          <w:tcPr>
            <w:tcW w:w="9016" w:type="dxa"/>
            <w:gridSpan w:val="2"/>
          </w:tcPr>
          <w:p w14:paraId="4AA7EFEA" w14:textId="06AF1938" w:rsidR="009B3185" w:rsidRPr="008A6C59" w:rsidRDefault="009B3185" w:rsidP="0053413F">
            <w:pPr>
              <w:suppressAutoHyphens/>
              <w:autoSpaceDE w:val="0"/>
              <w:autoSpaceDN w:val="0"/>
              <w:adjustRightInd w:val="0"/>
              <w:spacing w:line="264" w:lineRule="auto"/>
              <w:contextualSpacing/>
              <w:jc w:val="both"/>
              <w:rPr>
                <w:rFonts w:ascii="Arial" w:eastAsiaTheme="minorEastAsia" w:hAnsi="Arial" w:cs="Arial"/>
                <w:i/>
                <w:sz w:val="24"/>
                <w:szCs w:val="24"/>
              </w:rPr>
            </w:pPr>
            <w:r w:rsidRPr="008A6C59">
              <w:rPr>
                <w:rFonts w:ascii="Arial" w:eastAsiaTheme="minorEastAsia" w:hAnsi="Arial" w:cs="Arial"/>
                <w:i/>
                <w:sz w:val="24"/>
                <w:szCs w:val="24"/>
              </w:rPr>
              <w:t>Please answer here</w:t>
            </w:r>
            <w:r w:rsidR="002B1958">
              <w:rPr>
                <w:rFonts w:ascii="Arial" w:eastAsiaTheme="minorEastAsia" w:hAnsi="Arial" w:cs="Arial"/>
                <w:i/>
                <w:sz w:val="24"/>
                <w:szCs w:val="24"/>
              </w:rPr>
              <w:t xml:space="preserve"> for wire</w:t>
            </w:r>
          </w:p>
          <w:p w14:paraId="27ABC544" w14:textId="77777777" w:rsidR="009B3185" w:rsidRPr="00FE117B" w:rsidRDefault="009B3185" w:rsidP="0053413F">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r>
      <w:tr w:rsidR="009B3185" w:rsidRPr="00CB7FAF" w14:paraId="2CBFE564" w14:textId="77777777" w:rsidTr="00777992">
        <w:tc>
          <w:tcPr>
            <w:tcW w:w="4508" w:type="dxa"/>
            <w:tcBorders>
              <w:top w:val="single" w:sz="4" w:space="0" w:color="FFFFFF" w:themeColor="background1"/>
              <w:left w:val="nil"/>
              <w:bottom w:val="nil"/>
              <w:right w:val="single" w:sz="4" w:space="0" w:color="auto"/>
            </w:tcBorders>
          </w:tcPr>
          <w:p w14:paraId="4DF7C46E" w14:textId="77777777" w:rsidR="009B3185" w:rsidRPr="00FE117B" w:rsidRDefault="009B3185" w:rsidP="0053413F">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c>
          <w:tcPr>
            <w:tcW w:w="4508" w:type="dxa"/>
            <w:tcBorders>
              <w:left w:val="single" w:sz="4" w:space="0" w:color="auto"/>
            </w:tcBorders>
          </w:tcPr>
          <w:p w14:paraId="35377CEA" w14:textId="77777777" w:rsidR="009B3185" w:rsidRPr="00FE117B" w:rsidRDefault="009B3185" w:rsidP="0053413F">
            <w:pPr>
              <w:suppressAutoHyphens/>
              <w:autoSpaceDE w:val="0"/>
              <w:autoSpaceDN w:val="0"/>
              <w:adjustRightInd w:val="0"/>
              <w:spacing w:line="264" w:lineRule="auto"/>
              <w:contextualSpacing/>
              <w:jc w:val="both"/>
              <w:rPr>
                <w:rFonts w:ascii="Arial" w:eastAsiaTheme="minorEastAsia" w:hAnsi="Arial" w:cs="Arial"/>
                <w:color w:val="FF0000"/>
                <w:sz w:val="24"/>
                <w:szCs w:val="24"/>
              </w:rPr>
            </w:pPr>
            <w:r w:rsidRPr="008A6C59">
              <w:rPr>
                <w:rFonts w:ascii="Arial" w:eastAsiaTheme="minorEastAsia" w:hAnsi="Arial" w:cs="Arial"/>
                <w:sz w:val="24"/>
                <w:szCs w:val="24"/>
              </w:rPr>
              <w:t>Appendix reference:</w:t>
            </w:r>
          </w:p>
        </w:tc>
      </w:tr>
    </w:tbl>
    <w:p w14:paraId="72EC6F54" w14:textId="01A429D9" w:rsidR="00923726" w:rsidRDefault="00923726"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3C65" w:rsidRPr="00CB7FAF" w14:paraId="7B3242EA" w14:textId="77777777" w:rsidTr="004B7040">
        <w:tc>
          <w:tcPr>
            <w:tcW w:w="9016" w:type="dxa"/>
            <w:gridSpan w:val="2"/>
          </w:tcPr>
          <w:p w14:paraId="260153C4" w14:textId="1EE8E536" w:rsidR="00C63C65" w:rsidRPr="00644056" w:rsidRDefault="00C63C65" w:rsidP="004B7040">
            <w:pPr>
              <w:suppressAutoHyphens/>
              <w:autoSpaceDE w:val="0"/>
              <w:autoSpaceDN w:val="0"/>
              <w:adjustRightInd w:val="0"/>
              <w:spacing w:line="264" w:lineRule="auto"/>
              <w:contextualSpacing/>
              <w:jc w:val="both"/>
              <w:rPr>
                <w:rFonts w:ascii="Arial" w:eastAsiaTheme="minorEastAsia" w:hAnsi="Arial" w:cs="Arial"/>
                <w:i/>
                <w:sz w:val="24"/>
                <w:szCs w:val="24"/>
              </w:rPr>
            </w:pPr>
            <w:r w:rsidRPr="00644056">
              <w:rPr>
                <w:rFonts w:ascii="Arial" w:eastAsiaTheme="minorEastAsia" w:hAnsi="Arial" w:cs="Arial"/>
                <w:i/>
                <w:sz w:val="24"/>
                <w:szCs w:val="24"/>
              </w:rPr>
              <w:t>Please answer here</w:t>
            </w:r>
            <w:r w:rsidR="002B1958">
              <w:rPr>
                <w:rFonts w:ascii="Arial" w:eastAsiaTheme="minorEastAsia" w:hAnsi="Arial" w:cs="Arial"/>
                <w:i/>
                <w:sz w:val="24"/>
                <w:szCs w:val="24"/>
              </w:rPr>
              <w:t xml:space="preserve"> for strand</w:t>
            </w:r>
          </w:p>
          <w:p w14:paraId="1BF75987" w14:textId="77777777" w:rsidR="00C63C65" w:rsidRPr="00FE117B" w:rsidRDefault="00C63C65" w:rsidP="004B7040">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r>
      <w:tr w:rsidR="00C63C65" w:rsidRPr="00CB7FAF" w14:paraId="4B2AB351" w14:textId="77777777" w:rsidTr="004B7040">
        <w:tc>
          <w:tcPr>
            <w:tcW w:w="4508" w:type="dxa"/>
            <w:tcBorders>
              <w:top w:val="single" w:sz="4" w:space="0" w:color="FFFFFF" w:themeColor="background1"/>
              <w:left w:val="nil"/>
              <w:bottom w:val="nil"/>
              <w:right w:val="single" w:sz="4" w:space="0" w:color="auto"/>
            </w:tcBorders>
          </w:tcPr>
          <w:p w14:paraId="523E1806" w14:textId="77777777" w:rsidR="00C63C65" w:rsidRPr="00FE117B" w:rsidRDefault="00C63C65" w:rsidP="004B7040">
            <w:pPr>
              <w:suppressAutoHyphens/>
              <w:autoSpaceDE w:val="0"/>
              <w:autoSpaceDN w:val="0"/>
              <w:adjustRightInd w:val="0"/>
              <w:spacing w:line="264" w:lineRule="auto"/>
              <w:contextualSpacing/>
              <w:jc w:val="both"/>
              <w:rPr>
                <w:rFonts w:ascii="Arial" w:eastAsiaTheme="minorEastAsia" w:hAnsi="Arial" w:cs="Arial"/>
                <w:color w:val="FF0000"/>
                <w:sz w:val="24"/>
                <w:szCs w:val="24"/>
              </w:rPr>
            </w:pPr>
          </w:p>
        </w:tc>
        <w:tc>
          <w:tcPr>
            <w:tcW w:w="4508" w:type="dxa"/>
            <w:tcBorders>
              <w:left w:val="single" w:sz="4" w:space="0" w:color="auto"/>
            </w:tcBorders>
          </w:tcPr>
          <w:p w14:paraId="332C7253" w14:textId="77777777" w:rsidR="00C63C65" w:rsidRPr="00FE117B" w:rsidRDefault="00C63C65" w:rsidP="004B7040">
            <w:pPr>
              <w:suppressAutoHyphens/>
              <w:autoSpaceDE w:val="0"/>
              <w:autoSpaceDN w:val="0"/>
              <w:adjustRightInd w:val="0"/>
              <w:spacing w:line="264" w:lineRule="auto"/>
              <w:contextualSpacing/>
              <w:jc w:val="both"/>
              <w:rPr>
                <w:rFonts w:ascii="Arial" w:eastAsiaTheme="minorEastAsia" w:hAnsi="Arial" w:cs="Arial"/>
                <w:color w:val="FF0000"/>
                <w:sz w:val="24"/>
                <w:szCs w:val="24"/>
              </w:rPr>
            </w:pPr>
            <w:r w:rsidRPr="00644056">
              <w:rPr>
                <w:rFonts w:ascii="Arial" w:eastAsiaTheme="minorEastAsia" w:hAnsi="Arial" w:cs="Arial"/>
                <w:sz w:val="24"/>
                <w:szCs w:val="24"/>
              </w:rPr>
              <w:t>Appendix reference:</w:t>
            </w:r>
          </w:p>
        </w:tc>
      </w:tr>
    </w:tbl>
    <w:p w14:paraId="0F21FD5B" w14:textId="77777777" w:rsidR="00C63C65" w:rsidRDefault="00C63C65" w:rsidP="0053413F">
      <w:pPr>
        <w:spacing w:after="0" w:line="264" w:lineRule="auto"/>
        <w:contextualSpacing/>
        <w:rPr>
          <w:rFonts w:ascii="Arial" w:eastAsiaTheme="minorEastAsia" w:hAnsi="Arial" w:cs="Arial"/>
          <w:sz w:val="24"/>
          <w:szCs w:val="24"/>
        </w:rPr>
      </w:pPr>
    </w:p>
    <w:p w14:paraId="4146AC4A" w14:textId="77777777" w:rsidR="00C63C65" w:rsidRPr="00CB7FAF" w:rsidRDefault="00C63C65" w:rsidP="0053413F">
      <w:pPr>
        <w:spacing w:after="0" w:line="264" w:lineRule="auto"/>
        <w:contextualSpacing/>
        <w:rPr>
          <w:rFonts w:ascii="Arial" w:eastAsiaTheme="minorEastAsia" w:hAnsi="Arial" w:cs="Arial"/>
          <w:sz w:val="24"/>
          <w:szCs w:val="24"/>
        </w:rPr>
      </w:pPr>
    </w:p>
    <w:p w14:paraId="2940E60A" w14:textId="45159A4F" w:rsidR="00876567" w:rsidRPr="00A01B73" w:rsidRDefault="00441A64" w:rsidP="0053413F">
      <w:pPr>
        <w:pStyle w:val="ListParagraph"/>
        <w:spacing w:line="264" w:lineRule="auto"/>
        <w:rPr>
          <w:sz w:val="24"/>
          <w:szCs w:val="24"/>
        </w:rPr>
      </w:pPr>
      <w:r>
        <w:rPr>
          <w:sz w:val="24"/>
          <w:szCs w:val="24"/>
        </w:rPr>
        <w:t xml:space="preserve">Please complete </w:t>
      </w:r>
      <w:r w:rsidRPr="00A01B73">
        <w:rPr>
          <w:b/>
          <w:bCs/>
          <w:sz w:val="24"/>
          <w:szCs w:val="24"/>
        </w:rPr>
        <w:t>Annex A2.3 UK site information</w:t>
      </w:r>
      <w:r w:rsidRPr="00A01B73">
        <w:rPr>
          <w:sz w:val="24"/>
          <w:szCs w:val="24"/>
        </w:rPr>
        <w:t xml:space="preserve"> f</w:t>
      </w:r>
      <w:r w:rsidR="00D17C97" w:rsidRPr="00A01B73">
        <w:rPr>
          <w:sz w:val="24"/>
          <w:szCs w:val="24"/>
        </w:rPr>
        <w:t>or your company’s 10 largest</w:t>
      </w:r>
      <w:r w:rsidR="00DA0613" w:rsidRPr="00A01B73">
        <w:rPr>
          <w:sz w:val="24"/>
          <w:szCs w:val="24"/>
        </w:rPr>
        <w:t xml:space="preserve"> UK</w:t>
      </w:r>
      <w:r w:rsidR="00D17C97" w:rsidRPr="00A01B73">
        <w:rPr>
          <w:sz w:val="24"/>
          <w:szCs w:val="24"/>
        </w:rPr>
        <w:t xml:space="preserve"> </w:t>
      </w:r>
      <w:r w:rsidR="00507928" w:rsidRPr="00A01B73">
        <w:rPr>
          <w:sz w:val="24"/>
          <w:szCs w:val="24"/>
        </w:rPr>
        <w:t xml:space="preserve">sites </w:t>
      </w:r>
      <w:r w:rsidR="00554BC0" w:rsidRPr="00A01B73">
        <w:rPr>
          <w:sz w:val="24"/>
          <w:szCs w:val="24"/>
        </w:rPr>
        <w:t xml:space="preserve">(by </w:t>
      </w:r>
      <w:r w:rsidR="00507928" w:rsidRPr="00A01B73">
        <w:rPr>
          <w:sz w:val="24"/>
          <w:szCs w:val="24"/>
        </w:rPr>
        <w:t xml:space="preserve">number of </w:t>
      </w:r>
      <w:r w:rsidR="00554BC0" w:rsidRPr="00A01B73">
        <w:rPr>
          <w:sz w:val="24"/>
          <w:szCs w:val="24"/>
        </w:rPr>
        <w:t>employees)</w:t>
      </w:r>
      <w:r w:rsidR="00554BC0" w:rsidRPr="00A01B73" w:rsidDel="00507928">
        <w:rPr>
          <w:sz w:val="24"/>
          <w:szCs w:val="24"/>
        </w:rPr>
        <w:t xml:space="preserve"> </w:t>
      </w:r>
      <w:r w:rsidR="00162BC9" w:rsidRPr="00A01B73">
        <w:rPr>
          <w:sz w:val="24"/>
          <w:szCs w:val="24"/>
        </w:rPr>
        <w:t>that are</w:t>
      </w:r>
      <w:r w:rsidR="00D17C97" w:rsidRPr="00A01B73">
        <w:rPr>
          <w:sz w:val="24"/>
          <w:szCs w:val="24"/>
        </w:rPr>
        <w:t xml:space="preserve"> </w:t>
      </w:r>
      <w:r w:rsidR="004A595E" w:rsidRPr="00A01B73">
        <w:rPr>
          <w:sz w:val="24"/>
          <w:szCs w:val="24"/>
        </w:rPr>
        <w:t>i</w:t>
      </w:r>
      <w:r w:rsidR="00D75A39" w:rsidRPr="00A01B73">
        <w:rPr>
          <w:sz w:val="24"/>
          <w:szCs w:val="24"/>
        </w:rPr>
        <w:t>nvolved in</w:t>
      </w:r>
      <w:r w:rsidR="001E007F" w:rsidRPr="00A01B73">
        <w:rPr>
          <w:sz w:val="24"/>
          <w:szCs w:val="24"/>
        </w:rPr>
        <w:t xml:space="preserve"> </w:t>
      </w:r>
      <w:r w:rsidR="00592DF6" w:rsidRPr="00A01B73">
        <w:rPr>
          <w:sz w:val="24"/>
          <w:szCs w:val="24"/>
        </w:rPr>
        <w:t>the</w:t>
      </w:r>
      <w:r w:rsidR="001E007F" w:rsidRPr="00A01B73">
        <w:rPr>
          <w:sz w:val="24"/>
          <w:szCs w:val="24"/>
        </w:rPr>
        <w:t xml:space="preserve"> </w:t>
      </w:r>
      <w:r w:rsidR="00162BC9" w:rsidRPr="00A01B73">
        <w:rPr>
          <w:sz w:val="24"/>
          <w:szCs w:val="24"/>
        </w:rPr>
        <w:t>supply chain for the like goods and/or goods</w:t>
      </w:r>
      <w:r w:rsidR="001E007F" w:rsidRPr="00A01B73">
        <w:rPr>
          <w:sz w:val="24"/>
          <w:szCs w:val="24"/>
        </w:rPr>
        <w:t xml:space="preserve"> </w:t>
      </w:r>
      <w:r w:rsidR="008322EA" w:rsidRPr="008A6C59">
        <w:rPr>
          <w:sz w:val="24"/>
          <w:szCs w:val="24"/>
        </w:rPr>
        <w:t>subject to review</w:t>
      </w:r>
      <w:r w:rsidR="009F3065" w:rsidRPr="00A01B73">
        <w:rPr>
          <w:sz w:val="24"/>
          <w:szCs w:val="24"/>
        </w:rPr>
        <w:t xml:space="preserve">. </w:t>
      </w:r>
      <w:r w:rsidR="00625E2B" w:rsidRPr="00A01B73">
        <w:rPr>
          <w:sz w:val="24"/>
          <w:szCs w:val="24"/>
        </w:rPr>
        <w:t xml:space="preserve">For the Period of Investigation (POI, </w:t>
      </w:r>
      <w:r w:rsidR="00E475F3" w:rsidRPr="008A6C59">
        <w:rPr>
          <w:sz w:val="24"/>
          <w:szCs w:val="24"/>
        </w:rPr>
        <w:t xml:space="preserve">01 January </w:t>
      </w:r>
      <w:r w:rsidR="004B00B6" w:rsidRPr="008A6C59">
        <w:rPr>
          <w:sz w:val="24"/>
          <w:szCs w:val="24"/>
        </w:rPr>
        <w:t xml:space="preserve">2019 </w:t>
      </w:r>
      <w:r w:rsidR="00F914D6" w:rsidRPr="008A6C59">
        <w:rPr>
          <w:sz w:val="24"/>
          <w:szCs w:val="24"/>
        </w:rPr>
        <w:t>–</w:t>
      </w:r>
      <w:r w:rsidR="004B00B6" w:rsidRPr="008A6C59">
        <w:rPr>
          <w:sz w:val="24"/>
          <w:szCs w:val="24"/>
        </w:rPr>
        <w:t xml:space="preserve"> </w:t>
      </w:r>
      <w:r w:rsidR="00F914D6" w:rsidRPr="008A6C59">
        <w:rPr>
          <w:sz w:val="24"/>
          <w:szCs w:val="24"/>
        </w:rPr>
        <w:t xml:space="preserve">31 </w:t>
      </w:r>
      <w:r w:rsidR="009236E5" w:rsidRPr="008A6C59">
        <w:rPr>
          <w:sz w:val="24"/>
          <w:szCs w:val="24"/>
        </w:rPr>
        <w:t>December 2019</w:t>
      </w:r>
      <w:r w:rsidR="00625E2B" w:rsidRPr="00A01B73">
        <w:rPr>
          <w:sz w:val="24"/>
          <w:szCs w:val="24"/>
        </w:rPr>
        <w:t>) and the 12 months preceding it, please provide:</w:t>
      </w:r>
    </w:p>
    <w:p w14:paraId="435D868C" w14:textId="6C01EC09" w:rsidR="00CF0F0B" w:rsidRPr="00A01B73" w:rsidRDefault="00CF0F0B" w:rsidP="0040285F">
      <w:pPr>
        <w:pStyle w:val="ListParagraph"/>
        <w:numPr>
          <w:ilvl w:val="0"/>
          <w:numId w:val="6"/>
        </w:numPr>
        <w:spacing w:line="264" w:lineRule="auto"/>
        <w:rPr>
          <w:sz w:val="24"/>
          <w:szCs w:val="24"/>
        </w:rPr>
      </w:pPr>
      <w:r w:rsidRPr="00A01B73">
        <w:rPr>
          <w:sz w:val="24"/>
          <w:szCs w:val="24"/>
        </w:rPr>
        <w:t>the</w:t>
      </w:r>
      <w:r w:rsidR="000B3031" w:rsidRPr="00A01B73">
        <w:rPr>
          <w:sz w:val="24"/>
          <w:szCs w:val="24"/>
        </w:rPr>
        <w:t xml:space="preserve"> site</w:t>
      </w:r>
      <w:r w:rsidR="004254A3" w:rsidRPr="00A01B73">
        <w:rPr>
          <w:sz w:val="24"/>
          <w:szCs w:val="24"/>
        </w:rPr>
        <w:t>’</w:t>
      </w:r>
      <w:r w:rsidR="000B3031" w:rsidRPr="00A01B73">
        <w:rPr>
          <w:sz w:val="24"/>
          <w:szCs w:val="24"/>
        </w:rPr>
        <w:t>s</w:t>
      </w:r>
      <w:r w:rsidR="003A2C98" w:rsidRPr="00A01B73">
        <w:rPr>
          <w:sz w:val="24"/>
          <w:szCs w:val="24"/>
        </w:rPr>
        <w:t xml:space="preserve"> </w:t>
      </w:r>
      <w:r w:rsidR="00AA1DD6" w:rsidRPr="00A01B73">
        <w:rPr>
          <w:sz w:val="24"/>
          <w:szCs w:val="24"/>
        </w:rPr>
        <w:t>full address</w:t>
      </w:r>
      <w:r w:rsidR="001C24AF" w:rsidRPr="00A01B73">
        <w:rPr>
          <w:sz w:val="24"/>
          <w:szCs w:val="24"/>
        </w:rPr>
        <w:t>,</w:t>
      </w:r>
      <w:r w:rsidR="003A2C98" w:rsidRPr="00A01B73">
        <w:rPr>
          <w:sz w:val="24"/>
          <w:szCs w:val="24"/>
        </w:rPr>
        <w:t xml:space="preserve"> </w:t>
      </w:r>
    </w:p>
    <w:p w14:paraId="6600E1CD" w14:textId="5B5AFAE7" w:rsidR="00CF0F0B" w:rsidRPr="00A01B73" w:rsidRDefault="003A2C98" w:rsidP="0040285F">
      <w:pPr>
        <w:pStyle w:val="ListParagraph"/>
        <w:numPr>
          <w:ilvl w:val="0"/>
          <w:numId w:val="6"/>
        </w:numPr>
        <w:spacing w:line="264" w:lineRule="auto"/>
        <w:rPr>
          <w:sz w:val="24"/>
          <w:szCs w:val="24"/>
        </w:rPr>
      </w:pPr>
      <w:r w:rsidRPr="00A01B73">
        <w:rPr>
          <w:sz w:val="24"/>
          <w:szCs w:val="24"/>
        </w:rPr>
        <w:t>the</w:t>
      </w:r>
      <w:r w:rsidR="001C24AF" w:rsidRPr="00A01B73">
        <w:rPr>
          <w:sz w:val="24"/>
          <w:szCs w:val="24"/>
        </w:rPr>
        <w:t xml:space="preserve"> nature of the site</w:t>
      </w:r>
      <w:r w:rsidR="000E216D" w:rsidRPr="00A01B73">
        <w:rPr>
          <w:sz w:val="24"/>
          <w:szCs w:val="24"/>
        </w:rPr>
        <w:t xml:space="preserve"> </w:t>
      </w:r>
      <w:r w:rsidR="001C24AF" w:rsidRPr="00A01B73">
        <w:rPr>
          <w:sz w:val="24"/>
          <w:szCs w:val="24"/>
        </w:rPr>
        <w:t>(for example, administration, distribution, or production)</w:t>
      </w:r>
      <w:r w:rsidR="00625E2B" w:rsidRPr="00A01B73">
        <w:rPr>
          <w:sz w:val="24"/>
          <w:szCs w:val="24"/>
        </w:rPr>
        <w:t>,</w:t>
      </w:r>
    </w:p>
    <w:p w14:paraId="0AE90BAB" w14:textId="396463F2" w:rsidR="00BB7EF9" w:rsidRPr="00A01B73" w:rsidRDefault="003A2C98" w:rsidP="0040285F">
      <w:pPr>
        <w:pStyle w:val="ListParagraph"/>
        <w:numPr>
          <w:ilvl w:val="0"/>
          <w:numId w:val="6"/>
        </w:numPr>
        <w:spacing w:line="264" w:lineRule="auto"/>
        <w:rPr>
          <w:sz w:val="24"/>
          <w:szCs w:val="24"/>
        </w:rPr>
      </w:pPr>
      <w:r w:rsidRPr="00A01B73">
        <w:rPr>
          <w:sz w:val="24"/>
          <w:szCs w:val="24"/>
        </w:rPr>
        <w:t>the</w:t>
      </w:r>
      <w:r w:rsidR="001C24AF" w:rsidRPr="00A01B73">
        <w:rPr>
          <w:sz w:val="24"/>
          <w:szCs w:val="24"/>
        </w:rPr>
        <w:t xml:space="preserve"> number of employees based at the site</w:t>
      </w:r>
      <w:r w:rsidR="0069250E" w:rsidRPr="00A01B73">
        <w:rPr>
          <w:sz w:val="24"/>
          <w:szCs w:val="24"/>
        </w:rPr>
        <w:t xml:space="preserve"> (</w:t>
      </w:r>
      <w:r w:rsidR="0069250E" w:rsidRPr="00A01B73">
        <w:rPr>
          <w:rFonts w:eastAsiaTheme="minorEastAsia"/>
          <w:sz w:val="24"/>
          <w:szCs w:val="24"/>
        </w:rPr>
        <w:t>as full time equivalent</w:t>
      </w:r>
      <w:r w:rsidR="0069250E" w:rsidRPr="00A01B73">
        <w:rPr>
          <w:sz w:val="24"/>
          <w:szCs w:val="24"/>
        </w:rPr>
        <w:t>)</w:t>
      </w:r>
      <w:r w:rsidR="00625E2B" w:rsidRPr="00A01B73">
        <w:rPr>
          <w:sz w:val="24"/>
          <w:szCs w:val="24"/>
        </w:rPr>
        <w:t>,</w:t>
      </w:r>
    </w:p>
    <w:p w14:paraId="661181A2" w14:textId="7CE7A908" w:rsidR="00904F52" w:rsidRPr="00A01B73" w:rsidRDefault="00CF0F0B" w:rsidP="0040285F">
      <w:pPr>
        <w:pStyle w:val="ListParagraph"/>
        <w:numPr>
          <w:ilvl w:val="0"/>
          <w:numId w:val="6"/>
        </w:numPr>
        <w:spacing w:line="264" w:lineRule="auto"/>
        <w:rPr>
          <w:sz w:val="24"/>
          <w:szCs w:val="24"/>
        </w:rPr>
      </w:pPr>
      <w:r w:rsidRPr="00A01B73">
        <w:rPr>
          <w:sz w:val="24"/>
          <w:szCs w:val="24"/>
        </w:rPr>
        <w:t>median annual gross wages</w:t>
      </w:r>
      <w:r w:rsidR="007C151F" w:rsidRPr="00A01B73">
        <w:rPr>
          <w:sz w:val="24"/>
          <w:szCs w:val="24"/>
        </w:rPr>
        <w:t xml:space="preserve"> </w:t>
      </w:r>
      <w:r w:rsidR="00441F9B" w:rsidRPr="00A01B73">
        <w:rPr>
          <w:sz w:val="24"/>
          <w:szCs w:val="24"/>
        </w:rPr>
        <w:t>(</w:t>
      </w:r>
      <w:r w:rsidR="00904F52" w:rsidRPr="00A01B73">
        <w:rPr>
          <w:sz w:val="24"/>
          <w:szCs w:val="24"/>
        </w:rPr>
        <w:t>if you are unable to provide median annual gross wages</w:t>
      </w:r>
      <w:r w:rsidR="00441F9B" w:rsidRPr="00A01B73">
        <w:rPr>
          <w:sz w:val="24"/>
          <w:szCs w:val="24"/>
        </w:rPr>
        <w:t>,</w:t>
      </w:r>
      <w:r w:rsidR="00904F52" w:rsidRPr="00A01B73">
        <w:rPr>
          <w:sz w:val="24"/>
          <w:szCs w:val="24"/>
        </w:rPr>
        <w:t xml:space="preserve"> please provide mean annual gross wage</w:t>
      </w:r>
      <w:r w:rsidR="00441F9B" w:rsidRPr="00A01B73">
        <w:rPr>
          <w:sz w:val="24"/>
          <w:szCs w:val="24"/>
        </w:rPr>
        <w:t>s and note this in the annex)</w:t>
      </w:r>
      <w:r w:rsidR="00904F52" w:rsidRPr="00A01B73">
        <w:rPr>
          <w:sz w:val="24"/>
          <w:szCs w:val="24"/>
        </w:rPr>
        <w:t xml:space="preserve">. </w:t>
      </w:r>
    </w:p>
    <w:p w14:paraId="27C6D6BF" w14:textId="77777777" w:rsidR="002B0221" w:rsidRPr="00A01B73" w:rsidRDefault="002B0221" w:rsidP="0053413F">
      <w:pPr>
        <w:spacing w:after="0" w:line="264" w:lineRule="auto"/>
        <w:contextualSpacing/>
        <w:rPr>
          <w:rFonts w:ascii="Arial" w:hAnsi="Arial" w:cs="Arial"/>
          <w:sz w:val="24"/>
          <w:szCs w:val="24"/>
        </w:rPr>
      </w:pPr>
    </w:p>
    <w:p w14:paraId="483E9C7D" w14:textId="7D23C2C8" w:rsidR="00554EC3" w:rsidRPr="00CB7FAF" w:rsidRDefault="00554EC3" w:rsidP="0053413F">
      <w:pPr>
        <w:pStyle w:val="ListParagraph"/>
        <w:spacing w:line="264" w:lineRule="auto"/>
        <w:rPr>
          <w:sz w:val="24"/>
          <w:szCs w:val="24"/>
        </w:rPr>
      </w:pPr>
      <w:r w:rsidRPr="00A01B73">
        <w:rPr>
          <w:rFonts w:eastAsiaTheme="minorEastAsia"/>
          <w:sz w:val="24"/>
          <w:szCs w:val="24"/>
        </w:rPr>
        <w:t>P</w:t>
      </w:r>
      <w:r w:rsidRPr="00A01B73">
        <w:rPr>
          <w:sz w:val="24"/>
          <w:szCs w:val="24"/>
        </w:rPr>
        <w:t xml:space="preserve">lease </w:t>
      </w:r>
      <w:r w:rsidR="00AD2FB9" w:rsidRPr="00A01B73">
        <w:rPr>
          <w:sz w:val="24"/>
          <w:szCs w:val="24"/>
        </w:rPr>
        <w:t>list</w:t>
      </w:r>
      <w:r w:rsidRPr="00A01B73">
        <w:rPr>
          <w:sz w:val="24"/>
          <w:szCs w:val="24"/>
        </w:rPr>
        <w:t xml:space="preserve"> any changes relating to the purchase, distribution and/or use of the like goods and/or goods </w:t>
      </w:r>
      <w:r w:rsidR="008322EA" w:rsidRPr="008A6C59">
        <w:rPr>
          <w:sz w:val="24"/>
          <w:szCs w:val="24"/>
        </w:rPr>
        <w:t>subject to review</w:t>
      </w:r>
      <w:r w:rsidR="0059177C" w:rsidRPr="008A6C59">
        <w:rPr>
          <w:sz w:val="24"/>
          <w:szCs w:val="24"/>
        </w:rPr>
        <w:t xml:space="preserve"> </w:t>
      </w:r>
      <w:r w:rsidRPr="00A01B73">
        <w:rPr>
          <w:sz w:val="24"/>
          <w:szCs w:val="24"/>
        </w:rPr>
        <w:t xml:space="preserve">since the start of the POI (for example </w:t>
      </w:r>
      <w:r w:rsidRPr="00CB7FAF">
        <w:rPr>
          <w:sz w:val="24"/>
          <w:szCs w:val="24"/>
        </w:rPr>
        <w:lastRenderedPageBreak/>
        <w:t xml:space="preserve">any change in the price, origin of supply, </w:t>
      </w:r>
      <w:r w:rsidR="0059177C">
        <w:rPr>
          <w:sz w:val="24"/>
          <w:szCs w:val="24"/>
        </w:rPr>
        <w:t>or use</w:t>
      </w:r>
      <w:r w:rsidRPr="00CB7FAF">
        <w:rPr>
          <w:sz w:val="24"/>
          <w:szCs w:val="24"/>
        </w:rPr>
        <w:t xml:space="preserve">). </w:t>
      </w:r>
      <w:r w:rsidR="002B43E4">
        <w:rPr>
          <w:sz w:val="24"/>
          <w:szCs w:val="24"/>
        </w:rPr>
        <w:t>Please provide separate statements for PSC wire and PSC strand if applicable.</w:t>
      </w:r>
    </w:p>
    <w:p w14:paraId="25063D5B" w14:textId="1C80EDB2" w:rsidR="00554EC3" w:rsidRDefault="00554EC3" w:rsidP="0053413F">
      <w:pPr>
        <w:autoSpaceDE w:val="0"/>
        <w:autoSpaceDN w:val="0"/>
        <w:adjustRightInd w:val="0"/>
        <w:spacing w:after="0" w:line="264" w:lineRule="auto"/>
        <w:contextualSpacing/>
        <w:rPr>
          <w:rFonts w:ascii="Arial" w:eastAsiaTheme="minorEastAsia" w:hAnsi="Arial" w:cs="Arial"/>
          <w:color w:val="000000" w:themeColor="text1"/>
          <w:sz w:val="24"/>
          <w:szCs w:val="24"/>
        </w:rPr>
      </w:pPr>
    </w:p>
    <w:p w14:paraId="192B7638" w14:textId="77777777" w:rsidR="002B43E4" w:rsidRPr="00CB7FAF" w:rsidRDefault="002B43E4" w:rsidP="0053413F">
      <w:pPr>
        <w:autoSpaceDE w:val="0"/>
        <w:autoSpaceDN w:val="0"/>
        <w:adjustRightInd w:val="0"/>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4EC3" w:rsidRPr="00CB7FAF" w14:paraId="0E863762" w14:textId="77777777" w:rsidTr="00241A7B">
        <w:tc>
          <w:tcPr>
            <w:tcW w:w="9016" w:type="dxa"/>
            <w:gridSpan w:val="2"/>
          </w:tcPr>
          <w:p w14:paraId="7B6C8CA5" w14:textId="06DB41E3"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wire</w:t>
            </w:r>
          </w:p>
          <w:p w14:paraId="0E5C85D0"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554EC3" w:rsidRPr="00CB7FAF" w14:paraId="47C8AFAB" w14:textId="77777777" w:rsidTr="00241A7B">
        <w:tc>
          <w:tcPr>
            <w:tcW w:w="4508" w:type="dxa"/>
            <w:tcBorders>
              <w:top w:val="single" w:sz="4" w:space="0" w:color="FFFFFF" w:themeColor="background1"/>
              <w:left w:val="nil"/>
              <w:bottom w:val="nil"/>
              <w:right w:val="single" w:sz="4" w:space="0" w:color="auto"/>
            </w:tcBorders>
          </w:tcPr>
          <w:p w14:paraId="4E0774A1"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F123004"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4C020681" w14:textId="28474D3A" w:rsidR="00554EC3" w:rsidRDefault="00554EC3"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43E4" w:rsidRPr="00CB7FAF" w14:paraId="1F1CBEC5" w14:textId="77777777" w:rsidTr="004B7040">
        <w:tc>
          <w:tcPr>
            <w:tcW w:w="9016" w:type="dxa"/>
            <w:gridSpan w:val="2"/>
          </w:tcPr>
          <w:p w14:paraId="51D26004" w14:textId="52D4B317" w:rsidR="002B43E4" w:rsidRPr="00CB7FAF" w:rsidRDefault="002B43E4" w:rsidP="004B704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strand</w:t>
            </w:r>
          </w:p>
          <w:p w14:paraId="0EBA60B5" w14:textId="77777777" w:rsidR="002B43E4" w:rsidRPr="00CB7FAF" w:rsidRDefault="002B43E4"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2B43E4" w:rsidRPr="00CB7FAF" w14:paraId="574C12FA" w14:textId="77777777" w:rsidTr="004B7040">
        <w:tc>
          <w:tcPr>
            <w:tcW w:w="4508" w:type="dxa"/>
            <w:tcBorders>
              <w:top w:val="single" w:sz="4" w:space="0" w:color="FFFFFF" w:themeColor="background1"/>
              <w:left w:val="nil"/>
              <w:bottom w:val="nil"/>
              <w:right w:val="single" w:sz="4" w:space="0" w:color="auto"/>
            </w:tcBorders>
          </w:tcPr>
          <w:p w14:paraId="2CCF5C31" w14:textId="77777777" w:rsidR="002B43E4" w:rsidRPr="00CB7FAF" w:rsidRDefault="002B43E4"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A10885D" w14:textId="77777777" w:rsidR="002B43E4" w:rsidRPr="00CB7FAF" w:rsidRDefault="002B43E4" w:rsidP="004B7040">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526A7573" w14:textId="59288C46" w:rsidR="002B43E4" w:rsidRDefault="002B43E4" w:rsidP="0053413F">
      <w:pPr>
        <w:spacing w:after="0" w:line="264" w:lineRule="auto"/>
        <w:contextualSpacing/>
        <w:rPr>
          <w:rFonts w:ascii="Arial" w:eastAsiaTheme="minorEastAsia" w:hAnsi="Arial" w:cs="Arial"/>
          <w:sz w:val="24"/>
          <w:szCs w:val="24"/>
        </w:rPr>
      </w:pPr>
    </w:p>
    <w:p w14:paraId="039A4EEC" w14:textId="77777777" w:rsidR="002B43E4" w:rsidRPr="00CB7FAF" w:rsidRDefault="002B43E4" w:rsidP="0053413F">
      <w:pPr>
        <w:spacing w:after="0" w:line="264" w:lineRule="auto"/>
        <w:contextualSpacing/>
        <w:rPr>
          <w:rFonts w:ascii="Arial" w:eastAsiaTheme="minorEastAsia" w:hAnsi="Arial" w:cs="Arial"/>
          <w:sz w:val="24"/>
          <w:szCs w:val="24"/>
        </w:rPr>
      </w:pPr>
    </w:p>
    <w:p w14:paraId="04C061CD" w14:textId="6C5E8DA7" w:rsidR="009C41AD" w:rsidRPr="00120C64" w:rsidRDefault="009C41AD" w:rsidP="0040285F">
      <w:pPr>
        <w:numPr>
          <w:ilvl w:val="0"/>
          <w:numId w:val="4"/>
        </w:numPr>
        <w:spacing w:after="0" w:line="264" w:lineRule="auto"/>
        <w:contextualSpacing/>
        <w:rPr>
          <w:rFonts w:ascii="Arial" w:hAnsi="Arial" w:cs="Arial"/>
          <w:sz w:val="24"/>
          <w:szCs w:val="24"/>
        </w:rPr>
      </w:pPr>
      <w:r w:rsidRPr="00120C64">
        <w:rPr>
          <w:rFonts w:ascii="Arial" w:hAnsi="Arial" w:cs="Arial"/>
          <w:sz w:val="24"/>
          <w:szCs w:val="24"/>
        </w:rPr>
        <w:t xml:space="preserve">Please provide your company’s </w:t>
      </w:r>
      <w:r w:rsidR="00B37FC0">
        <w:rPr>
          <w:rFonts w:ascii="Arial" w:hAnsi="Arial" w:cs="Arial"/>
          <w:sz w:val="24"/>
          <w:szCs w:val="24"/>
        </w:rPr>
        <w:t xml:space="preserve">annual </w:t>
      </w:r>
      <w:r w:rsidRPr="00120C64">
        <w:rPr>
          <w:rFonts w:ascii="Arial" w:hAnsi="Arial" w:cs="Arial"/>
          <w:sz w:val="24"/>
          <w:szCs w:val="24"/>
        </w:rPr>
        <w:t>net profit figures, as a total and as a percentage of total revenue (for the POI</w:t>
      </w:r>
      <w:r w:rsidR="0029698B" w:rsidRPr="0029698B">
        <w:t xml:space="preserve"> </w:t>
      </w:r>
      <w:r w:rsidR="0029698B" w:rsidRPr="0029698B">
        <w:rPr>
          <w:rFonts w:ascii="Arial" w:hAnsi="Arial" w:cs="Arial"/>
          <w:sz w:val="24"/>
          <w:szCs w:val="24"/>
        </w:rPr>
        <w:t>and the 12 months preceding it</w:t>
      </w:r>
      <w:r w:rsidRPr="00120C64">
        <w:rPr>
          <w:rFonts w:ascii="Arial" w:hAnsi="Arial" w:cs="Arial"/>
          <w:sz w:val="24"/>
          <w:szCs w:val="24"/>
        </w:rPr>
        <w:t>), using</w:t>
      </w:r>
      <w:r w:rsidRPr="00120C64">
        <w:rPr>
          <w:rFonts w:ascii="Arial" w:hAnsi="Arial" w:cs="Arial"/>
          <w:b/>
          <w:bCs/>
          <w:sz w:val="24"/>
          <w:szCs w:val="24"/>
        </w:rPr>
        <w:t xml:space="preserve"> Annex A</w:t>
      </w:r>
      <w:r>
        <w:rPr>
          <w:rFonts w:ascii="Arial" w:hAnsi="Arial" w:cs="Arial"/>
          <w:b/>
          <w:bCs/>
          <w:sz w:val="24"/>
          <w:szCs w:val="24"/>
        </w:rPr>
        <w:t>2.</w:t>
      </w:r>
      <w:r w:rsidR="00907187">
        <w:rPr>
          <w:rFonts w:ascii="Arial" w:hAnsi="Arial" w:cs="Arial"/>
          <w:b/>
          <w:bCs/>
          <w:sz w:val="24"/>
          <w:szCs w:val="24"/>
        </w:rPr>
        <w:t>5</w:t>
      </w:r>
      <w:r w:rsidRPr="00120C64">
        <w:rPr>
          <w:rFonts w:ascii="Arial" w:hAnsi="Arial" w:cs="Arial"/>
          <w:b/>
          <w:bCs/>
          <w:sz w:val="24"/>
          <w:szCs w:val="24"/>
        </w:rPr>
        <w:t xml:space="preserve"> Net profit. </w:t>
      </w:r>
      <w:r w:rsidRPr="00120C64">
        <w:rPr>
          <w:rFonts w:ascii="Arial" w:hAnsi="Arial" w:cs="Arial"/>
          <w:sz w:val="24"/>
          <w:szCs w:val="24"/>
        </w:rPr>
        <w:t>Please provide copies of your company accounts covering this period as evidence.</w:t>
      </w:r>
    </w:p>
    <w:p w14:paraId="6374AE44" w14:textId="77777777" w:rsidR="00077634" w:rsidRPr="00CB086E" w:rsidDel="004F2438" w:rsidRDefault="00077634" w:rsidP="0053413F">
      <w:pPr>
        <w:spacing w:after="0" w:line="264" w:lineRule="auto"/>
        <w:ind w:firstLine="360"/>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77634" w:rsidRPr="00CB7FAF" w:rsidDel="004F2438" w14:paraId="128B5381" w14:textId="77777777" w:rsidTr="00715CF8">
        <w:tc>
          <w:tcPr>
            <w:tcW w:w="9016" w:type="dxa"/>
            <w:gridSpan w:val="2"/>
          </w:tcPr>
          <w:p w14:paraId="6EA31C5B" w14:textId="77777777" w:rsidR="00077634" w:rsidRPr="00CB7FAF" w:rsidDel="004F2438" w:rsidRDefault="00077634"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sidDel="004F2438">
              <w:rPr>
                <w:rFonts w:ascii="Arial" w:eastAsiaTheme="minorEastAsia" w:hAnsi="Arial" w:cs="Arial"/>
                <w:i/>
                <w:iCs/>
                <w:color w:val="808080" w:themeColor="background1" w:themeShade="80"/>
                <w:sz w:val="24"/>
                <w:szCs w:val="24"/>
              </w:rPr>
              <w:t>Please answer here</w:t>
            </w:r>
          </w:p>
          <w:p w14:paraId="0283BA36" w14:textId="77777777" w:rsidR="00077634" w:rsidRPr="00CB7FAF" w:rsidDel="004F2438" w:rsidRDefault="00077634"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77634" w:rsidRPr="00CB7FAF" w:rsidDel="004F2438" w14:paraId="4BB32B69" w14:textId="77777777" w:rsidTr="00715CF8">
        <w:tc>
          <w:tcPr>
            <w:tcW w:w="4508" w:type="dxa"/>
            <w:tcBorders>
              <w:top w:val="single" w:sz="4" w:space="0" w:color="FFFFFF" w:themeColor="background1"/>
              <w:left w:val="nil"/>
              <w:bottom w:val="nil"/>
              <w:right w:val="single" w:sz="4" w:space="0" w:color="auto"/>
            </w:tcBorders>
          </w:tcPr>
          <w:p w14:paraId="060F43F3" w14:textId="77777777" w:rsidR="00077634" w:rsidRPr="00CB7FAF" w:rsidDel="004F2438" w:rsidRDefault="00077634"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2AE81B8" w14:textId="77777777" w:rsidR="00077634" w:rsidRPr="00CB7FAF" w:rsidDel="004F2438" w:rsidRDefault="00077634"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sidDel="004F2438">
              <w:rPr>
                <w:rFonts w:ascii="Arial" w:eastAsiaTheme="minorEastAsia" w:hAnsi="Arial" w:cs="Arial"/>
                <w:sz w:val="24"/>
                <w:szCs w:val="24"/>
              </w:rPr>
              <w:t>Appendix reference:</w:t>
            </w:r>
          </w:p>
        </w:tc>
      </w:tr>
    </w:tbl>
    <w:p w14:paraId="031CF09F" w14:textId="77777777" w:rsidR="00F45C60" w:rsidRPr="00CB7FAF" w:rsidRDefault="00F45C60" w:rsidP="0053413F">
      <w:pPr>
        <w:autoSpaceDE w:val="0"/>
        <w:autoSpaceDN w:val="0"/>
        <w:adjustRightInd w:val="0"/>
        <w:spacing w:after="0" w:line="264" w:lineRule="auto"/>
        <w:contextualSpacing/>
        <w:rPr>
          <w:rFonts w:ascii="Arial" w:eastAsiaTheme="minorEastAsia" w:hAnsi="Arial" w:cs="Arial"/>
          <w:color w:val="000000" w:themeColor="text1"/>
          <w:sz w:val="24"/>
          <w:szCs w:val="24"/>
        </w:rPr>
      </w:pPr>
    </w:p>
    <w:p w14:paraId="6A7A0C89" w14:textId="31FF972F" w:rsidR="00D50E25" w:rsidRPr="002527A6" w:rsidRDefault="00D50E25" w:rsidP="0012065D">
      <w:pPr>
        <w:pStyle w:val="ListParagraph"/>
        <w:spacing w:line="264" w:lineRule="auto"/>
        <w:rPr>
          <w:rFonts w:eastAsiaTheme="minorEastAsia"/>
          <w:color w:val="000000" w:themeColor="text1"/>
          <w:sz w:val="24"/>
          <w:szCs w:val="24"/>
        </w:rPr>
      </w:pPr>
      <w:r w:rsidRPr="00E06BB3">
        <w:rPr>
          <w:sz w:val="24"/>
          <w:szCs w:val="24"/>
        </w:rPr>
        <w:t xml:space="preserve">If your company has corporate or structural links or agreements with any domestic producers, importers, </w:t>
      </w:r>
      <w:r w:rsidRPr="00A01B73">
        <w:rPr>
          <w:sz w:val="24"/>
          <w:szCs w:val="24"/>
        </w:rPr>
        <w:t xml:space="preserve">foreign producers, exporters, distributors, suppliers of raw materials used to manufacture the like goods and/or goods </w:t>
      </w:r>
      <w:r w:rsidR="008322EA" w:rsidRPr="008A6C59">
        <w:rPr>
          <w:sz w:val="24"/>
          <w:szCs w:val="24"/>
        </w:rPr>
        <w:t>subject to review</w:t>
      </w:r>
      <w:r w:rsidRPr="00A01B73">
        <w:rPr>
          <w:sz w:val="24"/>
          <w:szCs w:val="24"/>
        </w:rPr>
        <w:t xml:space="preserve">, or customers that buy the like goods and/or goods </w:t>
      </w:r>
      <w:r w:rsidR="008322EA" w:rsidRPr="008A6C59">
        <w:rPr>
          <w:sz w:val="24"/>
          <w:szCs w:val="24"/>
        </w:rPr>
        <w:t>subject to review</w:t>
      </w:r>
      <w:r w:rsidRPr="00A01B73">
        <w:rPr>
          <w:sz w:val="24"/>
          <w:szCs w:val="24"/>
        </w:rPr>
        <w:t xml:space="preserve">, either in the UK or elsewhere in the world, please </w:t>
      </w:r>
      <w:r w:rsidRPr="00E06BB3">
        <w:rPr>
          <w:sz w:val="24"/>
          <w:szCs w:val="24"/>
        </w:rPr>
        <w:t xml:space="preserve">use </w:t>
      </w:r>
      <w:r w:rsidRPr="00E06BB3">
        <w:rPr>
          <w:b/>
          <w:sz w:val="24"/>
          <w:szCs w:val="24"/>
        </w:rPr>
        <w:t xml:space="preserve">Annex </w:t>
      </w:r>
      <w:r w:rsidR="00C25320">
        <w:rPr>
          <w:b/>
          <w:sz w:val="24"/>
          <w:szCs w:val="24"/>
        </w:rPr>
        <w:t>A2</w:t>
      </w:r>
      <w:r w:rsidRPr="002527A6">
        <w:rPr>
          <w:b/>
          <w:sz w:val="24"/>
          <w:szCs w:val="24"/>
        </w:rPr>
        <w:t>.</w:t>
      </w:r>
      <w:r w:rsidR="00907187">
        <w:rPr>
          <w:b/>
          <w:sz w:val="24"/>
          <w:szCs w:val="24"/>
        </w:rPr>
        <w:t>6</w:t>
      </w:r>
      <w:r w:rsidRPr="002527A6">
        <w:rPr>
          <w:b/>
          <w:sz w:val="24"/>
          <w:szCs w:val="24"/>
        </w:rPr>
        <w:t xml:space="preserve"> Association</w:t>
      </w:r>
      <w:r w:rsidRPr="002527A6">
        <w:rPr>
          <w:sz w:val="24"/>
          <w:szCs w:val="24"/>
        </w:rPr>
        <w:t xml:space="preserve"> to list their names and addresses and indicate the nature of the association and their role in the supply chain.</w:t>
      </w:r>
    </w:p>
    <w:p w14:paraId="604FD470" w14:textId="77777777" w:rsidR="00EE57F7" w:rsidRDefault="00EE57F7" w:rsidP="0053413F">
      <w:pPr>
        <w:spacing w:after="0" w:line="264" w:lineRule="auto"/>
        <w:contextualSpacing/>
        <w:rPr>
          <w:rFonts w:ascii="Arial" w:eastAsiaTheme="minorEastAsia" w:hAnsi="Arial" w:cs="Arial"/>
          <w:b/>
          <w:sz w:val="36"/>
          <w:szCs w:val="36"/>
        </w:rPr>
      </w:pPr>
      <w:r>
        <w:br w:type="page"/>
      </w:r>
    </w:p>
    <w:p w14:paraId="780CC0B8" w14:textId="1716C9FE" w:rsidR="00AA1DD6" w:rsidRPr="00EB307F" w:rsidRDefault="00840757" w:rsidP="0053413F">
      <w:pPr>
        <w:pStyle w:val="Heading1"/>
        <w:spacing w:line="264" w:lineRule="auto"/>
        <w:contextualSpacing/>
      </w:pPr>
      <w:bookmarkStart w:id="29" w:name="_Toc49857510"/>
      <w:r w:rsidRPr="00EB307F">
        <w:lastRenderedPageBreak/>
        <w:t>S</w:t>
      </w:r>
      <w:r w:rsidR="007D434B" w:rsidRPr="00EB307F">
        <w:t>ECTION</w:t>
      </w:r>
      <w:r w:rsidRPr="00EB307F">
        <w:t xml:space="preserve"> B</w:t>
      </w:r>
      <w:r w:rsidR="00AA1DD6" w:rsidRPr="00EB307F">
        <w:t xml:space="preserve">: </w:t>
      </w:r>
      <w:bookmarkStart w:id="30" w:name="_Toc34657356"/>
      <w:r w:rsidR="00EB40D2" w:rsidRPr="00665C13">
        <w:br/>
      </w:r>
      <w:r w:rsidR="00AE55DA" w:rsidRPr="00AE55DA">
        <w:t>Purchases and use of the goods</w:t>
      </w:r>
      <w:bookmarkEnd w:id="29"/>
      <w:r w:rsidR="00AE55DA" w:rsidRPr="00AE55DA" w:rsidDel="00AE55DA">
        <w:t xml:space="preserve"> </w:t>
      </w:r>
      <w:bookmarkEnd w:id="30"/>
    </w:p>
    <w:p w14:paraId="7336E418" w14:textId="77777777" w:rsidR="007F392A" w:rsidRPr="007F392A" w:rsidRDefault="007F392A" w:rsidP="0053413F">
      <w:pPr>
        <w:spacing w:after="0" w:line="264" w:lineRule="auto"/>
        <w:contextualSpacing/>
        <w:rPr>
          <w:rFonts w:ascii="Arial" w:hAnsi="Arial" w:cs="Arial"/>
          <w:sz w:val="24"/>
          <w:szCs w:val="24"/>
        </w:rPr>
      </w:pPr>
    </w:p>
    <w:p w14:paraId="1A971F70" w14:textId="6652B1F3" w:rsidR="0014504B" w:rsidRPr="00D85D62" w:rsidRDefault="00CB1818" w:rsidP="0040285F">
      <w:pPr>
        <w:pStyle w:val="ListParagraph"/>
        <w:numPr>
          <w:ilvl w:val="0"/>
          <w:numId w:val="17"/>
        </w:numPr>
        <w:spacing w:line="264" w:lineRule="auto"/>
        <w:rPr>
          <w:sz w:val="24"/>
          <w:szCs w:val="24"/>
        </w:rPr>
      </w:pPr>
      <w:r w:rsidRPr="00386EEB">
        <w:rPr>
          <w:sz w:val="24"/>
          <w:szCs w:val="24"/>
        </w:rPr>
        <w:t xml:space="preserve">Please use </w:t>
      </w:r>
      <w:r w:rsidRPr="00386EEB">
        <w:rPr>
          <w:b/>
          <w:sz w:val="24"/>
          <w:szCs w:val="24"/>
        </w:rPr>
        <w:t xml:space="preserve">Annex </w:t>
      </w:r>
      <w:r w:rsidR="00263898" w:rsidRPr="00386EEB">
        <w:rPr>
          <w:b/>
          <w:sz w:val="24"/>
          <w:szCs w:val="24"/>
        </w:rPr>
        <w:t>B</w:t>
      </w:r>
      <w:r w:rsidRPr="00386EEB">
        <w:rPr>
          <w:b/>
          <w:sz w:val="24"/>
          <w:szCs w:val="24"/>
        </w:rPr>
        <w:t>.1 Purchases by origin</w:t>
      </w:r>
      <w:r w:rsidRPr="00386EEB">
        <w:rPr>
          <w:sz w:val="24"/>
          <w:szCs w:val="24"/>
        </w:rPr>
        <w:t xml:space="preserve"> to </w:t>
      </w:r>
      <w:r w:rsidRPr="00A01B73">
        <w:rPr>
          <w:sz w:val="24"/>
          <w:szCs w:val="24"/>
        </w:rPr>
        <w:t xml:space="preserve">indicate your company's sources of the like goods and/or goods </w:t>
      </w:r>
      <w:r w:rsidR="008322EA" w:rsidRPr="008A6C59">
        <w:rPr>
          <w:sz w:val="24"/>
          <w:szCs w:val="24"/>
        </w:rPr>
        <w:t>subject to review</w:t>
      </w:r>
      <w:r w:rsidRPr="00A01B73">
        <w:rPr>
          <w:sz w:val="24"/>
          <w:szCs w:val="24"/>
        </w:rPr>
        <w:t>, .</w:t>
      </w:r>
      <w:r w:rsidR="001C43BB" w:rsidRPr="00A01B73">
        <w:rPr>
          <w:sz w:val="24"/>
          <w:szCs w:val="24"/>
        </w:rPr>
        <w:t xml:space="preserve"> </w:t>
      </w:r>
      <w:r w:rsidR="001C43BB" w:rsidRPr="00A01B73">
        <w:rPr>
          <w:rFonts w:eastAsiaTheme="minorEastAsia"/>
          <w:sz w:val="24"/>
          <w:szCs w:val="24"/>
        </w:rPr>
        <w:t xml:space="preserve">Where possible, please append a proof of </w:t>
      </w:r>
      <w:r w:rsidR="00825D96" w:rsidRPr="2E78B496">
        <w:rPr>
          <w:rFonts w:eastAsiaTheme="minorEastAsia"/>
          <w:sz w:val="24"/>
          <w:szCs w:val="24"/>
        </w:rPr>
        <w:t>purchase</w:t>
      </w:r>
      <w:r w:rsidR="001C43BB" w:rsidRPr="00A01B73">
        <w:rPr>
          <w:rFonts w:eastAsiaTheme="minorEastAsia"/>
          <w:sz w:val="24"/>
          <w:szCs w:val="24"/>
        </w:rPr>
        <w:t xml:space="preserve">, such as an invoice, for one transaction </w:t>
      </w:r>
      <w:r w:rsidR="00FF3CE0" w:rsidRPr="00A01B73">
        <w:rPr>
          <w:rFonts w:eastAsiaTheme="minorEastAsia"/>
          <w:sz w:val="24"/>
          <w:szCs w:val="24"/>
        </w:rPr>
        <w:t>with</w:t>
      </w:r>
      <w:r w:rsidR="001C43BB" w:rsidRPr="00386EEB">
        <w:rPr>
          <w:rFonts w:eastAsiaTheme="minorEastAsia"/>
          <w:sz w:val="24"/>
          <w:szCs w:val="24"/>
        </w:rPr>
        <w:t xml:space="preserve"> each company you have </w:t>
      </w:r>
      <w:r w:rsidR="006F4694" w:rsidRPr="00386EEB">
        <w:rPr>
          <w:rFonts w:eastAsiaTheme="minorEastAsia"/>
          <w:sz w:val="24"/>
          <w:szCs w:val="24"/>
        </w:rPr>
        <w:t>bought from.</w:t>
      </w:r>
      <w:r w:rsidR="004E0D59">
        <w:rPr>
          <w:rFonts w:eastAsiaTheme="minorEastAsia"/>
          <w:sz w:val="24"/>
          <w:szCs w:val="24"/>
        </w:rPr>
        <w:t xml:space="preserve"> Please prov</w:t>
      </w:r>
      <w:r w:rsidR="00BD7EAD">
        <w:rPr>
          <w:rFonts w:eastAsiaTheme="minorEastAsia"/>
          <w:sz w:val="24"/>
          <w:szCs w:val="24"/>
        </w:rPr>
        <w:t>ide separate</w:t>
      </w:r>
      <w:r w:rsidR="00717F6F">
        <w:rPr>
          <w:rFonts w:eastAsiaTheme="minorEastAsia"/>
          <w:sz w:val="24"/>
          <w:szCs w:val="24"/>
        </w:rPr>
        <w:t xml:space="preserve"> re</w:t>
      </w:r>
      <w:r w:rsidR="00E84AD4">
        <w:rPr>
          <w:rFonts w:eastAsiaTheme="minorEastAsia"/>
          <w:sz w:val="24"/>
          <w:szCs w:val="24"/>
        </w:rPr>
        <w:t xml:space="preserve">sponses for </w:t>
      </w:r>
      <w:r w:rsidR="00EB3F70">
        <w:rPr>
          <w:rFonts w:eastAsiaTheme="minorEastAsia"/>
          <w:sz w:val="24"/>
          <w:szCs w:val="24"/>
        </w:rPr>
        <w:t>purchases of PSC wire and PSC strand.</w:t>
      </w:r>
    </w:p>
    <w:p w14:paraId="0D819EE8" w14:textId="77777777" w:rsidR="00D85D62" w:rsidRPr="00386EEB" w:rsidRDefault="00D85D62" w:rsidP="00D85D62">
      <w:pPr>
        <w:pStyle w:val="ListParagraph"/>
        <w:numPr>
          <w:ilvl w:val="0"/>
          <w:numId w:val="0"/>
        </w:numPr>
        <w:spacing w:line="264" w:lineRule="auto"/>
        <w:ind w:left="360"/>
        <w:rPr>
          <w:sz w:val="24"/>
          <w:szCs w:val="24"/>
        </w:rPr>
      </w:pPr>
    </w:p>
    <w:tbl>
      <w:tblPr>
        <w:tblStyle w:val="TableGrid"/>
        <w:tblW w:w="0" w:type="auto"/>
        <w:tblLook w:val="04A0" w:firstRow="1" w:lastRow="0" w:firstColumn="1" w:lastColumn="0" w:noHBand="0" w:noVBand="1"/>
      </w:tblPr>
      <w:tblGrid>
        <w:gridCol w:w="4508"/>
        <w:gridCol w:w="4508"/>
      </w:tblGrid>
      <w:tr w:rsidR="00D85D62" w14:paraId="4592A19B" w14:textId="77777777" w:rsidTr="008D511E">
        <w:tc>
          <w:tcPr>
            <w:tcW w:w="9016" w:type="dxa"/>
            <w:gridSpan w:val="2"/>
          </w:tcPr>
          <w:p w14:paraId="11637F5D" w14:textId="77777777" w:rsidR="00D85D62" w:rsidRDefault="00D85D62" w:rsidP="008D511E">
            <w:pPr>
              <w:spacing w:line="264" w:lineRule="auto"/>
              <w:jc w:val="both"/>
              <w:rPr>
                <w:rFonts w:ascii="Arial" w:eastAsiaTheme="minorEastAsia" w:hAnsi="Arial" w:cs="Arial"/>
                <w:color w:val="808080" w:themeColor="background1" w:themeShade="80"/>
                <w:sz w:val="24"/>
                <w:szCs w:val="24"/>
              </w:rPr>
            </w:pPr>
            <w:r w:rsidRPr="4DD056F2">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wire</w:t>
            </w:r>
          </w:p>
          <w:p w14:paraId="3119CB22" w14:textId="77777777" w:rsidR="00D85D62" w:rsidRDefault="00D85D62" w:rsidP="008D511E">
            <w:pPr>
              <w:spacing w:line="264" w:lineRule="auto"/>
              <w:jc w:val="both"/>
              <w:rPr>
                <w:rFonts w:ascii="Arial" w:eastAsiaTheme="minorEastAsia" w:hAnsi="Arial" w:cs="Arial"/>
                <w:sz w:val="24"/>
                <w:szCs w:val="24"/>
              </w:rPr>
            </w:pPr>
          </w:p>
        </w:tc>
      </w:tr>
      <w:tr w:rsidR="00D85D62" w14:paraId="75DACF61" w14:textId="77777777" w:rsidTr="008D511E">
        <w:tc>
          <w:tcPr>
            <w:tcW w:w="4508" w:type="dxa"/>
            <w:tcBorders>
              <w:top w:val="single" w:sz="4" w:space="0" w:color="FFFFFF" w:themeColor="background1"/>
              <w:left w:val="nil"/>
              <w:bottom w:val="nil"/>
              <w:right w:val="single" w:sz="4" w:space="0" w:color="auto"/>
            </w:tcBorders>
          </w:tcPr>
          <w:p w14:paraId="254E9160" w14:textId="77777777" w:rsidR="00D85D62" w:rsidRDefault="00D85D62" w:rsidP="008D511E">
            <w:pPr>
              <w:spacing w:line="264" w:lineRule="auto"/>
              <w:jc w:val="both"/>
              <w:rPr>
                <w:rFonts w:ascii="Arial" w:eastAsiaTheme="minorEastAsia" w:hAnsi="Arial" w:cs="Arial"/>
                <w:sz w:val="24"/>
                <w:szCs w:val="24"/>
              </w:rPr>
            </w:pPr>
          </w:p>
        </w:tc>
        <w:tc>
          <w:tcPr>
            <w:tcW w:w="4508" w:type="dxa"/>
            <w:tcBorders>
              <w:left w:val="single" w:sz="4" w:space="0" w:color="auto"/>
            </w:tcBorders>
          </w:tcPr>
          <w:p w14:paraId="522BD016" w14:textId="77777777" w:rsidR="00D85D62" w:rsidRDefault="00D85D62" w:rsidP="008D511E">
            <w:pPr>
              <w:spacing w:line="264" w:lineRule="auto"/>
              <w:jc w:val="both"/>
              <w:rPr>
                <w:rFonts w:ascii="Arial" w:eastAsiaTheme="minorEastAsia" w:hAnsi="Arial" w:cs="Arial"/>
                <w:sz w:val="24"/>
                <w:szCs w:val="24"/>
              </w:rPr>
            </w:pPr>
            <w:r w:rsidRPr="4DD056F2">
              <w:rPr>
                <w:rFonts w:ascii="Arial" w:eastAsiaTheme="minorEastAsia" w:hAnsi="Arial" w:cs="Arial"/>
                <w:sz w:val="24"/>
                <w:szCs w:val="24"/>
              </w:rPr>
              <w:t>Appendix reference:</w:t>
            </w:r>
          </w:p>
        </w:tc>
      </w:tr>
    </w:tbl>
    <w:p w14:paraId="329DD6D7" w14:textId="40B9E5C6" w:rsidR="0014504B" w:rsidRDefault="0014504B" w:rsidP="0053413F">
      <w:pPr>
        <w:spacing w:after="0" w:line="264" w:lineRule="auto"/>
        <w:contextualSpacing/>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4508"/>
        <w:gridCol w:w="4508"/>
      </w:tblGrid>
      <w:tr w:rsidR="00D85D62" w14:paraId="12049911" w14:textId="77777777" w:rsidTr="008D511E">
        <w:tc>
          <w:tcPr>
            <w:tcW w:w="9016" w:type="dxa"/>
            <w:gridSpan w:val="2"/>
          </w:tcPr>
          <w:p w14:paraId="3B50F7CD" w14:textId="77777777" w:rsidR="00D85D62" w:rsidRDefault="00D85D62" w:rsidP="008D511E">
            <w:pPr>
              <w:spacing w:line="264" w:lineRule="auto"/>
              <w:jc w:val="both"/>
              <w:rPr>
                <w:rFonts w:ascii="Arial" w:eastAsiaTheme="minorEastAsia" w:hAnsi="Arial" w:cs="Arial"/>
                <w:color w:val="808080" w:themeColor="background1" w:themeShade="80"/>
                <w:sz w:val="24"/>
                <w:szCs w:val="24"/>
              </w:rPr>
            </w:pPr>
            <w:r w:rsidRPr="7F34C824">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C3F4346" w14:textId="77777777" w:rsidR="00D85D62" w:rsidRDefault="00D85D62" w:rsidP="008D511E">
            <w:pPr>
              <w:spacing w:line="264" w:lineRule="auto"/>
              <w:jc w:val="both"/>
              <w:rPr>
                <w:rFonts w:ascii="Arial" w:eastAsiaTheme="minorEastAsia" w:hAnsi="Arial" w:cs="Arial"/>
                <w:sz w:val="24"/>
                <w:szCs w:val="24"/>
              </w:rPr>
            </w:pPr>
          </w:p>
        </w:tc>
      </w:tr>
      <w:tr w:rsidR="00D85D62" w14:paraId="11ECE191" w14:textId="77777777" w:rsidTr="008D511E">
        <w:tc>
          <w:tcPr>
            <w:tcW w:w="4508" w:type="dxa"/>
            <w:tcBorders>
              <w:top w:val="single" w:sz="4" w:space="0" w:color="FFFFFF" w:themeColor="background1"/>
              <w:left w:val="nil"/>
              <w:bottom w:val="nil"/>
              <w:right w:val="single" w:sz="4" w:space="0" w:color="auto"/>
            </w:tcBorders>
          </w:tcPr>
          <w:p w14:paraId="5570E356" w14:textId="77777777" w:rsidR="00D85D62" w:rsidRDefault="00D85D62" w:rsidP="008D511E">
            <w:pPr>
              <w:spacing w:line="264" w:lineRule="auto"/>
              <w:jc w:val="both"/>
              <w:rPr>
                <w:rFonts w:ascii="Arial" w:eastAsiaTheme="minorEastAsia" w:hAnsi="Arial" w:cs="Arial"/>
                <w:sz w:val="24"/>
                <w:szCs w:val="24"/>
              </w:rPr>
            </w:pPr>
          </w:p>
        </w:tc>
        <w:tc>
          <w:tcPr>
            <w:tcW w:w="4508" w:type="dxa"/>
            <w:tcBorders>
              <w:left w:val="single" w:sz="4" w:space="0" w:color="auto"/>
            </w:tcBorders>
          </w:tcPr>
          <w:p w14:paraId="66CE42FD" w14:textId="77777777" w:rsidR="00D85D62" w:rsidRDefault="00D85D62" w:rsidP="008D511E">
            <w:pPr>
              <w:spacing w:line="264" w:lineRule="auto"/>
              <w:jc w:val="both"/>
              <w:rPr>
                <w:rFonts w:ascii="Arial" w:eastAsiaTheme="minorEastAsia" w:hAnsi="Arial" w:cs="Arial"/>
                <w:sz w:val="24"/>
                <w:szCs w:val="24"/>
              </w:rPr>
            </w:pPr>
            <w:r w:rsidRPr="7F34C824">
              <w:rPr>
                <w:rFonts w:ascii="Arial" w:eastAsiaTheme="minorEastAsia" w:hAnsi="Arial" w:cs="Arial"/>
                <w:sz w:val="24"/>
                <w:szCs w:val="24"/>
              </w:rPr>
              <w:t>Appendix reference:</w:t>
            </w:r>
          </w:p>
        </w:tc>
      </w:tr>
    </w:tbl>
    <w:p w14:paraId="3BB8259D" w14:textId="77777777" w:rsidR="00CB1818" w:rsidRPr="00133EA4" w:rsidRDefault="00CB1818" w:rsidP="0053413F">
      <w:pPr>
        <w:spacing w:after="0" w:line="264" w:lineRule="auto"/>
        <w:contextualSpacing/>
        <w:rPr>
          <w:rFonts w:ascii="Arial" w:eastAsiaTheme="minorEastAsia" w:hAnsi="Arial" w:cs="Arial"/>
          <w:color w:val="000000" w:themeColor="text1"/>
          <w:sz w:val="24"/>
          <w:szCs w:val="24"/>
        </w:rPr>
      </w:pPr>
    </w:p>
    <w:p w14:paraId="111535E3" w14:textId="093A9846" w:rsidR="006574E9" w:rsidRDefault="006574E9" w:rsidP="0053413F">
      <w:pPr>
        <w:pStyle w:val="ListParagraph"/>
        <w:spacing w:line="264" w:lineRule="auto"/>
        <w:rPr>
          <w:sz w:val="24"/>
          <w:szCs w:val="24"/>
        </w:rPr>
      </w:pPr>
      <w:r w:rsidRPr="00133EA4">
        <w:rPr>
          <w:sz w:val="24"/>
          <w:szCs w:val="24"/>
        </w:rPr>
        <w:t>How do domestically produced like goods compare to imported goods in</w:t>
      </w:r>
      <w:r w:rsidR="00266F08">
        <w:rPr>
          <w:sz w:val="24"/>
          <w:szCs w:val="24"/>
        </w:rPr>
        <w:t xml:space="preserve"> terms of:</w:t>
      </w:r>
    </w:p>
    <w:p w14:paraId="75C10620" w14:textId="6185C816" w:rsidR="006574E9" w:rsidRDefault="003D66FB" w:rsidP="0040285F">
      <w:pPr>
        <w:pStyle w:val="ListParagraph"/>
        <w:numPr>
          <w:ilvl w:val="0"/>
          <w:numId w:val="10"/>
        </w:numPr>
        <w:spacing w:line="264" w:lineRule="auto"/>
        <w:rPr>
          <w:sz w:val="24"/>
          <w:szCs w:val="24"/>
        </w:rPr>
      </w:pPr>
      <w:r>
        <w:rPr>
          <w:sz w:val="24"/>
          <w:szCs w:val="24"/>
        </w:rPr>
        <w:t>p</w:t>
      </w:r>
      <w:r w:rsidR="006574E9">
        <w:rPr>
          <w:sz w:val="24"/>
          <w:szCs w:val="24"/>
        </w:rPr>
        <w:t>rice</w:t>
      </w:r>
      <w:r>
        <w:rPr>
          <w:sz w:val="24"/>
          <w:szCs w:val="24"/>
        </w:rPr>
        <w:t>,</w:t>
      </w:r>
      <w:r w:rsidR="006574E9">
        <w:rPr>
          <w:sz w:val="24"/>
          <w:szCs w:val="24"/>
        </w:rPr>
        <w:t xml:space="preserve"> </w:t>
      </w:r>
    </w:p>
    <w:p w14:paraId="0914F077" w14:textId="05420337" w:rsidR="006574E9" w:rsidRDefault="0028279F" w:rsidP="0040285F">
      <w:pPr>
        <w:pStyle w:val="ListParagraph"/>
        <w:numPr>
          <w:ilvl w:val="0"/>
          <w:numId w:val="10"/>
        </w:numPr>
        <w:spacing w:line="264" w:lineRule="auto"/>
        <w:rPr>
          <w:sz w:val="24"/>
          <w:szCs w:val="24"/>
        </w:rPr>
      </w:pPr>
      <w:r>
        <w:rPr>
          <w:sz w:val="24"/>
          <w:szCs w:val="24"/>
        </w:rPr>
        <w:t>d</w:t>
      </w:r>
      <w:r w:rsidR="006574E9">
        <w:rPr>
          <w:sz w:val="24"/>
          <w:szCs w:val="24"/>
        </w:rPr>
        <w:t>istribution channels</w:t>
      </w:r>
      <w:r w:rsidR="003D66FB">
        <w:rPr>
          <w:sz w:val="24"/>
          <w:szCs w:val="24"/>
        </w:rPr>
        <w:t>, and</w:t>
      </w:r>
      <w:r w:rsidR="006574E9">
        <w:rPr>
          <w:sz w:val="24"/>
          <w:szCs w:val="24"/>
        </w:rPr>
        <w:t xml:space="preserve"> </w:t>
      </w:r>
    </w:p>
    <w:p w14:paraId="0359BC02" w14:textId="15CA49A6" w:rsidR="000C35A4" w:rsidRPr="000C35A4" w:rsidRDefault="0028279F" w:rsidP="000C35A4">
      <w:pPr>
        <w:pStyle w:val="ListParagraph"/>
        <w:numPr>
          <w:ilvl w:val="0"/>
          <w:numId w:val="10"/>
        </w:numPr>
        <w:spacing w:line="264" w:lineRule="auto"/>
        <w:rPr>
          <w:sz w:val="24"/>
          <w:szCs w:val="24"/>
        </w:rPr>
      </w:pPr>
      <w:r>
        <w:rPr>
          <w:sz w:val="24"/>
          <w:szCs w:val="24"/>
        </w:rPr>
        <w:t>o</w:t>
      </w:r>
      <w:r w:rsidR="006574E9">
        <w:rPr>
          <w:sz w:val="24"/>
          <w:szCs w:val="24"/>
        </w:rPr>
        <w:t xml:space="preserve">ther </w:t>
      </w:r>
      <w:r w:rsidR="006574E9" w:rsidRPr="00133EA4">
        <w:rPr>
          <w:sz w:val="24"/>
          <w:szCs w:val="24"/>
        </w:rPr>
        <w:t>non-price factors (</w:t>
      </w:r>
      <w:r>
        <w:rPr>
          <w:sz w:val="24"/>
          <w:szCs w:val="24"/>
        </w:rPr>
        <w:t>such as</w:t>
      </w:r>
      <w:r w:rsidR="006574E9" w:rsidRPr="00133EA4">
        <w:rPr>
          <w:sz w:val="24"/>
          <w:szCs w:val="24"/>
        </w:rPr>
        <w:t xml:space="preserve"> product quality, lead and delivery times, reliability of supply, grade of material)</w:t>
      </w:r>
      <w:r w:rsidR="003D66FB">
        <w:rPr>
          <w:sz w:val="24"/>
          <w:szCs w:val="24"/>
        </w:rPr>
        <w:t>?</w:t>
      </w:r>
    </w:p>
    <w:p w14:paraId="58D69FB7" w14:textId="5207DA67" w:rsidR="006967C5" w:rsidRDefault="006967C5" w:rsidP="008A6C59">
      <w:pPr>
        <w:pStyle w:val="ListParagraph"/>
        <w:numPr>
          <w:ilvl w:val="0"/>
          <w:numId w:val="0"/>
        </w:numPr>
        <w:spacing w:line="264" w:lineRule="auto"/>
        <w:ind w:left="720"/>
        <w:rPr>
          <w:sz w:val="24"/>
          <w:szCs w:val="24"/>
        </w:rPr>
      </w:pPr>
    </w:p>
    <w:p w14:paraId="2ACF9D94" w14:textId="45E6BDA7" w:rsidR="006967C5" w:rsidRDefault="5D03DD55" w:rsidP="008A6C59">
      <w:pPr>
        <w:spacing w:after="0" w:line="264" w:lineRule="auto"/>
        <w:contextualSpacing/>
        <w:rPr>
          <w:rFonts w:eastAsia="Arial"/>
          <w:sz w:val="24"/>
          <w:szCs w:val="24"/>
        </w:rPr>
      </w:pPr>
      <w:r w:rsidRPr="008A6C59">
        <w:rPr>
          <w:rFonts w:ascii="Arial" w:eastAsia="Arial" w:hAnsi="Arial" w:cs="Arial"/>
          <w:sz w:val="24"/>
          <w:szCs w:val="24"/>
        </w:rPr>
        <w:t>Please provide separate responses for PSC wire and PSC strand if applicable.</w:t>
      </w:r>
    </w:p>
    <w:p w14:paraId="2D4DFDD2" w14:textId="3B83AC18" w:rsidR="49119CD1" w:rsidRDefault="49119CD1" w:rsidP="49119CD1">
      <w:pPr>
        <w:spacing w:after="0" w:line="264"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4508"/>
        <w:gridCol w:w="4508"/>
      </w:tblGrid>
      <w:tr w:rsidR="4DD056F2" w14:paraId="78F6C0BB" w14:textId="77777777" w:rsidTr="4DD056F2">
        <w:tc>
          <w:tcPr>
            <w:tcW w:w="9016" w:type="dxa"/>
            <w:gridSpan w:val="2"/>
          </w:tcPr>
          <w:p w14:paraId="323B98A1" w14:textId="7A63D8A7" w:rsidR="4DD056F2" w:rsidRDefault="4DD056F2" w:rsidP="4DD056F2">
            <w:pPr>
              <w:spacing w:line="264" w:lineRule="auto"/>
              <w:jc w:val="both"/>
              <w:rPr>
                <w:rFonts w:ascii="Arial" w:eastAsiaTheme="minorEastAsia" w:hAnsi="Arial" w:cs="Arial"/>
                <w:color w:val="808080" w:themeColor="background1" w:themeShade="80"/>
                <w:sz w:val="24"/>
                <w:szCs w:val="24"/>
              </w:rPr>
            </w:pPr>
            <w:r w:rsidRPr="4DD056F2">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wire</w:t>
            </w:r>
          </w:p>
          <w:p w14:paraId="74A8E1C2" w14:textId="77777777" w:rsidR="4DD056F2" w:rsidRDefault="4DD056F2" w:rsidP="4DD056F2">
            <w:pPr>
              <w:spacing w:line="264" w:lineRule="auto"/>
              <w:jc w:val="both"/>
              <w:rPr>
                <w:rFonts w:ascii="Arial" w:eastAsiaTheme="minorEastAsia" w:hAnsi="Arial" w:cs="Arial"/>
                <w:sz w:val="24"/>
                <w:szCs w:val="24"/>
              </w:rPr>
            </w:pPr>
          </w:p>
        </w:tc>
      </w:tr>
      <w:tr w:rsidR="4DD056F2" w14:paraId="25885202" w14:textId="77777777" w:rsidTr="4DD056F2">
        <w:tc>
          <w:tcPr>
            <w:tcW w:w="4508" w:type="dxa"/>
            <w:tcBorders>
              <w:top w:val="single" w:sz="4" w:space="0" w:color="FFFFFF" w:themeColor="background1"/>
              <w:left w:val="nil"/>
              <w:bottom w:val="nil"/>
              <w:right w:val="single" w:sz="4" w:space="0" w:color="auto"/>
            </w:tcBorders>
          </w:tcPr>
          <w:p w14:paraId="25697971" w14:textId="77777777" w:rsidR="4DD056F2" w:rsidRDefault="4DD056F2" w:rsidP="4DD056F2">
            <w:pPr>
              <w:spacing w:line="264" w:lineRule="auto"/>
              <w:jc w:val="both"/>
              <w:rPr>
                <w:rFonts w:ascii="Arial" w:eastAsiaTheme="minorEastAsia" w:hAnsi="Arial" w:cs="Arial"/>
                <w:sz w:val="24"/>
                <w:szCs w:val="24"/>
              </w:rPr>
            </w:pPr>
          </w:p>
        </w:tc>
        <w:tc>
          <w:tcPr>
            <w:tcW w:w="4508" w:type="dxa"/>
            <w:tcBorders>
              <w:left w:val="single" w:sz="4" w:space="0" w:color="auto"/>
            </w:tcBorders>
          </w:tcPr>
          <w:p w14:paraId="2636D37E" w14:textId="77777777" w:rsidR="4DD056F2" w:rsidRDefault="4DD056F2" w:rsidP="4DD056F2">
            <w:pPr>
              <w:spacing w:line="264" w:lineRule="auto"/>
              <w:jc w:val="both"/>
              <w:rPr>
                <w:rFonts w:ascii="Arial" w:eastAsiaTheme="minorEastAsia" w:hAnsi="Arial" w:cs="Arial"/>
                <w:sz w:val="24"/>
                <w:szCs w:val="24"/>
              </w:rPr>
            </w:pPr>
            <w:r w:rsidRPr="4DD056F2">
              <w:rPr>
                <w:rFonts w:ascii="Arial" w:eastAsiaTheme="minorEastAsia" w:hAnsi="Arial" w:cs="Arial"/>
                <w:sz w:val="24"/>
                <w:szCs w:val="24"/>
              </w:rPr>
              <w:t>Appendix reference:</w:t>
            </w:r>
          </w:p>
        </w:tc>
      </w:tr>
    </w:tbl>
    <w:p w14:paraId="70208CA3" w14:textId="149B2CAD" w:rsidR="006967C5" w:rsidRDefault="006967C5" w:rsidP="0053413F">
      <w:pPr>
        <w:spacing w:after="0" w:line="264"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7F34C824" w14:paraId="4FFD5694" w14:textId="77777777" w:rsidTr="7F34C824">
        <w:tc>
          <w:tcPr>
            <w:tcW w:w="9016" w:type="dxa"/>
            <w:gridSpan w:val="2"/>
          </w:tcPr>
          <w:p w14:paraId="23454B97" w14:textId="48535A4F" w:rsidR="7F34C824" w:rsidRDefault="7F34C824" w:rsidP="7F34C824">
            <w:pPr>
              <w:spacing w:line="264" w:lineRule="auto"/>
              <w:jc w:val="both"/>
              <w:rPr>
                <w:rFonts w:ascii="Arial" w:eastAsiaTheme="minorEastAsia" w:hAnsi="Arial" w:cs="Arial"/>
                <w:color w:val="808080" w:themeColor="background1" w:themeShade="80"/>
                <w:sz w:val="24"/>
                <w:szCs w:val="24"/>
              </w:rPr>
            </w:pPr>
            <w:r w:rsidRPr="7F34C824">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strand</w:t>
            </w:r>
          </w:p>
          <w:p w14:paraId="2806771C" w14:textId="77777777" w:rsidR="7F34C824" w:rsidRDefault="7F34C824" w:rsidP="7F34C824">
            <w:pPr>
              <w:spacing w:line="264" w:lineRule="auto"/>
              <w:jc w:val="both"/>
              <w:rPr>
                <w:rFonts w:ascii="Arial" w:eastAsiaTheme="minorEastAsia" w:hAnsi="Arial" w:cs="Arial"/>
                <w:sz w:val="24"/>
                <w:szCs w:val="24"/>
              </w:rPr>
            </w:pPr>
          </w:p>
        </w:tc>
      </w:tr>
      <w:tr w:rsidR="7F34C824" w14:paraId="3439DB68" w14:textId="77777777" w:rsidTr="7F34C824">
        <w:tc>
          <w:tcPr>
            <w:tcW w:w="4508" w:type="dxa"/>
            <w:tcBorders>
              <w:top w:val="single" w:sz="4" w:space="0" w:color="FFFFFF" w:themeColor="background1"/>
              <w:left w:val="nil"/>
              <w:bottom w:val="nil"/>
              <w:right w:val="single" w:sz="4" w:space="0" w:color="auto"/>
            </w:tcBorders>
          </w:tcPr>
          <w:p w14:paraId="5A0553BB" w14:textId="77777777" w:rsidR="7F34C824" w:rsidRDefault="7F34C824" w:rsidP="7F34C824">
            <w:pPr>
              <w:spacing w:line="264" w:lineRule="auto"/>
              <w:jc w:val="both"/>
              <w:rPr>
                <w:rFonts w:ascii="Arial" w:eastAsiaTheme="minorEastAsia" w:hAnsi="Arial" w:cs="Arial"/>
                <w:sz w:val="24"/>
                <w:szCs w:val="24"/>
              </w:rPr>
            </w:pPr>
          </w:p>
        </w:tc>
        <w:tc>
          <w:tcPr>
            <w:tcW w:w="4508" w:type="dxa"/>
            <w:tcBorders>
              <w:left w:val="single" w:sz="4" w:space="0" w:color="auto"/>
            </w:tcBorders>
          </w:tcPr>
          <w:p w14:paraId="77D424AB" w14:textId="77777777" w:rsidR="7F34C824" w:rsidRDefault="7F34C824" w:rsidP="7F34C824">
            <w:pPr>
              <w:spacing w:line="264" w:lineRule="auto"/>
              <w:jc w:val="both"/>
              <w:rPr>
                <w:rFonts w:ascii="Arial" w:eastAsiaTheme="minorEastAsia" w:hAnsi="Arial" w:cs="Arial"/>
                <w:sz w:val="24"/>
                <w:szCs w:val="24"/>
              </w:rPr>
            </w:pPr>
            <w:r w:rsidRPr="7F34C824">
              <w:rPr>
                <w:rFonts w:ascii="Arial" w:eastAsiaTheme="minorEastAsia" w:hAnsi="Arial" w:cs="Arial"/>
                <w:sz w:val="24"/>
                <w:szCs w:val="24"/>
              </w:rPr>
              <w:t>Appendix reference:</w:t>
            </w:r>
          </w:p>
        </w:tc>
      </w:tr>
    </w:tbl>
    <w:p w14:paraId="3C0BFC23" w14:textId="4A795C5C" w:rsidR="178A0AC6" w:rsidRDefault="178A0AC6" w:rsidP="7F34C824">
      <w:pPr>
        <w:spacing w:after="0" w:line="264" w:lineRule="auto"/>
        <w:rPr>
          <w:rFonts w:ascii="Arial" w:hAnsi="Arial" w:cs="Arial"/>
          <w:sz w:val="24"/>
          <w:szCs w:val="24"/>
        </w:rPr>
      </w:pPr>
    </w:p>
    <w:p w14:paraId="417936CA" w14:textId="09A6BE2E" w:rsidR="00CF51C2" w:rsidRPr="00357C50" w:rsidRDefault="00CF51C2" w:rsidP="0053413F">
      <w:pPr>
        <w:autoSpaceDE w:val="0"/>
        <w:autoSpaceDN w:val="0"/>
        <w:adjustRightInd w:val="0"/>
        <w:spacing w:after="0" w:line="264" w:lineRule="auto"/>
        <w:contextualSpacing/>
        <w:rPr>
          <w:rFonts w:ascii="Arial" w:eastAsiaTheme="minorEastAsia" w:hAnsi="Arial" w:cs="Arial"/>
          <w:sz w:val="24"/>
          <w:szCs w:val="24"/>
        </w:rPr>
      </w:pPr>
    </w:p>
    <w:p w14:paraId="79A67C85" w14:textId="14F8E07C" w:rsidR="002F1E98" w:rsidRDefault="003E6B52" w:rsidP="002F1E98">
      <w:pPr>
        <w:pStyle w:val="ListParagraph"/>
        <w:spacing w:line="264" w:lineRule="auto"/>
        <w:rPr>
          <w:sz w:val="24"/>
          <w:szCs w:val="24"/>
        </w:rPr>
      </w:pPr>
      <w:r>
        <w:rPr>
          <w:sz w:val="24"/>
          <w:szCs w:val="24"/>
        </w:rPr>
        <w:t>Please identify and explain any differences between the goods subject to review imported from the People’s Republic of China and like goods imported from other countries</w:t>
      </w:r>
      <w:r w:rsidR="00362151">
        <w:rPr>
          <w:sz w:val="24"/>
          <w:szCs w:val="24"/>
        </w:rPr>
        <w:t>.</w:t>
      </w:r>
      <w:r w:rsidR="00BA0149">
        <w:rPr>
          <w:sz w:val="24"/>
          <w:szCs w:val="24"/>
        </w:rPr>
        <w:t xml:space="preserve"> In your explanation of any differences please refer to</w:t>
      </w:r>
    </w:p>
    <w:p w14:paraId="72150A65" w14:textId="77777777" w:rsidR="00BA0149" w:rsidRDefault="00BA0149" w:rsidP="008A6C59">
      <w:pPr>
        <w:pStyle w:val="ListParagraph"/>
        <w:numPr>
          <w:ilvl w:val="0"/>
          <w:numId w:val="0"/>
        </w:numPr>
        <w:spacing w:line="264" w:lineRule="auto"/>
        <w:ind w:left="360"/>
        <w:rPr>
          <w:sz w:val="24"/>
          <w:szCs w:val="24"/>
        </w:rPr>
      </w:pPr>
    </w:p>
    <w:p w14:paraId="0303FC19" w14:textId="77777777" w:rsidR="002F1E98" w:rsidRDefault="002F1E98" w:rsidP="002F1E98">
      <w:pPr>
        <w:pStyle w:val="ListParagraph"/>
        <w:numPr>
          <w:ilvl w:val="0"/>
          <w:numId w:val="10"/>
        </w:numPr>
        <w:spacing w:line="264" w:lineRule="auto"/>
        <w:rPr>
          <w:sz w:val="24"/>
          <w:szCs w:val="24"/>
        </w:rPr>
      </w:pPr>
      <w:r>
        <w:rPr>
          <w:sz w:val="24"/>
          <w:szCs w:val="24"/>
        </w:rPr>
        <w:t xml:space="preserve">price, </w:t>
      </w:r>
    </w:p>
    <w:p w14:paraId="4AEAEF46" w14:textId="77777777" w:rsidR="002F1E98" w:rsidRDefault="002F1E98" w:rsidP="002F1E98">
      <w:pPr>
        <w:pStyle w:val="ListParagraph"/>
        <w:numPr>
          <w:ilvl w:val="0"/>
          <w:numId w:val="10"/>
        </w:numPr>
        <w:spacing w:line="264" w:lineRule="auto"/>
        <w:rPr>
          <w:sz w:val="24"/>
          <w:szCs w:val="24"/>
        </w:rPr>
      </w:pPr>
      <w:r>
        <w:rPr>
          <w:sz w:val="24"/>
          <w:szCs w:val="24"/>
        </w:rPr>
        <w:t xml:space="preserve">distribution channels, and </w:t>
      </w:r>
    </w:p>
    <w:p w14:paraId="31EA2002" w14:textId="77777777" w:rsidR="002F1E98" w:rsidRPr="000C35A4" w:rsidRDefault="002F1E98" w:rsidP="002F1E98">
      <w:pPr>
        <w:pStyle w:val="ListParagraph"/>
        <w:numPr>
          <w:ilvl w:val="0"/>
          <w:numId w:val="10"/>
        </w:numPr>
        <w:spacing w:line="264" w:lineRule="auto"/>
        <w:rPr>
          <w:sz w:val="24"/>
          <w:szCs w:val="24"/>
        </w:rPr>
      </w:pPr>
      <w:r>
        <w:rPr>
          <w:sz w:val="24"/>
          <w:szCs w:val="24"/>
        </w:rPr>
        <w:t xml:space="preserve">other </w:t>
      </w:r>
      <w:r w:rsidRPr="00133EA4">
        <w:rPr>
          <w:sz w:val="24"/>
          <w:szCs w:val="24"/>
        </w:rPr>
        <w:t>non-price factors (</w:t>
      </w:r>
      <w:r>
        <w:rPr>
          <w:sz w:val="24"/>
          <w:szCs w:val="24"/>
        </w:rPr>
        <w:t>such as</w:t>
      </w:r>
      <w:r w:rsidRPr="00133EA4">
        <w:rPr>
          <w:sz w:val="24"/>
          <w:szCs w:val="24"/>
        </w:rPr>
        <w:t xml:space="preserve"> product quality, lead and delivery times, reliability of supply, grade of material)</w:t>
      </w:r>
      <w:r>
        <w:rPr>
          <w:sz w:val="24"/>
          <w:szCs w:val="24"/>
        </w:rPr>
        <w:t>?</w:t>
      </w:r>
    </w:p>
    <w:p w14:paraId="7DDAB375" w14:textId="77777777" w:rsidR="002F1E98" w:rsidRDefault="002F1E98" w:rsidP="00D85D62">
      <w:pPr>
        <w:pStyle w:val="ListParagraph"/>
        <w:numPr>
          <w:ilvl w:val="0"/>
          <w:numId w:val="0"/>
        </w:numPr>
        <w:spacing w:line="264" w:lineRule="auto"/>
        <w:ind w:left="720"/>
        <w:rPr>
          <w:sz w:val="24"/>
          <w:szCs w:val="24"/>
        </w:rPr>
      </w:pPr>
    </w:p>
    <w:p w14:paraId="4A237B53" w14:textId="77777777" w:rsidR="002F1E98" w:rsidRDefault="002F1E98" w:rsidP="002F1E98">
      <w:pPr>
        <w:spacing w:after="0" w:line="264" w:lineRule="auto"/>
        <w:contextualSpacing/>
        <w:rPr>
          <w:rFonts w:eastAsia="Arial"/>
          <w:sz w:val="24"/>
          <w:szCs w:val="24"/>
        </w:rPr>
      </w:pPr>
      <w:r w:rsidRPr="00644056">
        <w:rPr>
          <w:rFonts w:ascii="Arial" w:eastAsia="Arial" w:hAnsi="Arial" w:cs="Arial"/>
          <w:sz w:val="24"/>
          <w:szCs w:val="24"/>
        </w:rPr>
        <w:t>Please provide separate responses for PSC wire and PSC strand if applicable.</w:t>
      </w:r>
    </w:p>
    <w:p w14:paraId="4E3F07AD" w14:textId="77777777" w:rsidR="002F1E98" w:rsidRDefault="002F1E98" w:rsidP="002F1E98">
      <w:pPr>
        <w:spacing w:after="0" w:line="264"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4508"/>
        <w:gridCol w:w="4508"/>
      </w:tblGrid>
      <w:tr w:rsidR="002F1E98" w14:paraId="37B5F04E" w14:textId="77777777" w:rsidTr="004B7040">
        <w:tc>
          <w:tcPr>
            <w:tcW w:w="9016" w:type="dxa"/>
            <w:gridSpan w:val="2"/>
          </w:tcPr>
          <w:p w14:paraId="63166098" w14:textId="3CD58185" w:rsidR="002F1E98" w:rsidRDefault="002F1E98" w:rsidP="004B7040">
            <w:pPr>
              <w:spacing w:line="264" w:lineRule="auto"/>
              <w:jc w:val="both"/>
              <w:rPr>
                <w:rFonts w:ascii="Arial" w:eastAsiaTheme="minorEastAsia" w:hAnsi="Arial" w:cs="Arial"/>
                <w:color w:val="808080" w:themeColor="background1" w:themeShade="80"/>
                <w:sz w:val="24"/>
                <w:szCs w:val="24"/>
              </w:rPr>
            </w:pPr>
            <w:r w:rsidRPr="4DD056F2">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wire</w:t>
            </w:r>
          </w:p>
          <w:p w14:paraId="6C84A4DF" w14:textId="77777777" w:rsidR="002F1E98" w:rsidRDefault="002F1E98" w:rsidP="004B7040">
            <w:pPr>
              <w:spacing w:line="264" w:lineRule="auto"/>
              <w:jc w:val="both"/>
              <w:rPr>
                <w:rFonts w:ascii="Arial" w:eastAsiaTheme="minorEastAsia" w:hAnsi="Arial" w:cs="Arial"/>
                <w:sz w:val="24"/>
                <w:szCs w:val="24"/>
              </w:rPr>
            </w:pPr>
          </w:p>
        </w:tc>
      </w:tr>
      <w:tr w:rsidR="002F1E98" w14:paraId="7A20D752" w14:textId="77777777" w:rsidTr="004B7040">
        <w:tc>
          <w:tcPr>
            <w:tcW w:w="4508" w:type="dxa"/>
            <w:tcBorders>
              <w:top w:val="single" w:sz="4" w:space="0" w:color="FFFFFF" w:themeColor="background1"/>
              <w:left w:val="nil"/>
              <w:bottom w:val="nil"/>
              <w:right w:val="single" w:sz="4" w:space="0" w:color="auto"/>
            </w:tcBorders>
          </w:tcPr>
          <w:p w14:paraId="59D0AC63" w14:textId="77777777" w:rsidR="002F1E98" w:rsidRDefault="002F1E98" w:rsidP="004B704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57239D1" w14:textId="77777777" w:rsidR="002F1E98" w:rsidRDefault="002F1E98" w:rsidP="004B7040">
            <w:pPr>
              <w:spacing w:line="264" w:lineRule="auto"/>
              <w:jc w:val="both"/>
              <w:rPr>
                <w:rFonts w:ascii="Arial" w:eastAsiaTheme="minorEastAsia" w:hAnsi="Arial" w:cs="Arial"/>
                <w:sz w:val="24"/>
                <w:szCs w:val="24"/>
              </w:rPr>
            </w:pPr>
            <w:r w:rsidRPr="4DD056F2">
              <w:rPr>
                <w:rFonts w:ascii="Arial" w:eastAsiaTheme="minorEastAsia" w:hAnsi="Arial" w:cs="Arial"/>
                <w:sz w:val="24"/>
                <w:szCs w:val="24"/>
              </w:rPr>
              <w:t>Appendix reference:</w:t>
            </w:r>
          </w:p>
        </w:tc>
      </w:tr>
    </w:tbl>
    <w:p w14:paraId="58F1612B" w14:textId="77777777" w:rsidR="002F1E98" w:rsidRDefault="002F1E98" w:rsidP="002F1E98">
      <w:pPr>
        <w:spacing w:after="0" w:line="264"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F1E98" w14:paraId="26F0AA39" w14:textId="77777777" w:rsidTr="004B7040">
        <w:tc>
          <w:tcPr>
            <w:tcW w:w="9016" w:type="dxa"/>
            <w:gridSpan w:val="2"/>
          </w:tcPr>
          <w:p w14:paraId="3F299C8B" w14:textId="473A8578" w:rsidR="002F1E98" w:rsidRDefault="002F1E98" w:rsidP="004B7040">
            <w:pPr>
              <w:spacing w:line="264" w:lineRule="auto"/>
              <w:jc w:val="both"/>
              <w:rPr>
                <w:rFonts w:ascii="Arial" w:eastAsiaTheme="minorEastAsia" w:hAnsi="Arial" w:cs="Arial"/>
                <w:color w:val="808080" w:themeColor="background1" w:themeShade="80"/>
                <w:sz w:val="24"/>
                <w:szCs w:val="24"/>
              </w:rPr>
            </w:pPr>
            <w:r w:rsidRPr="7F34C824">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strand</w:t>
            </w:r>
          </w:p>
          <w:p w14:paraId="3A6745E1" w14:textId="77777777" w:rsidR="002F1E98" w:rsidRDefault="002F1E98" w:rsidP="004B7040">
            <w:pPr>
              <w:spacing w:line="264" w:lineRule="auto"/>
              <w:jc w:val="both"/>
              <w:rPr>
                <w:rFonts w:ascii="Arial" w:eastAsiaTheme="minorEastAsia" w:hAnsi="Arial" w:cs="Arial"/>
                <w:sz w:val="24"/>
                <w:szCs w:val="24"/>
              </w:rPr>
            </w:pPr>
          </w:p>
        </w:tc>
      </w:tr>
      <w:tr w:rsidR="002F1E98" w14:paraId="5847FD3F" w14:textId="77777777" w:rsidTr="004B7040">
        <w:tc>
          <w:tcPr>
            <w:tcW w:w="4508" w:type="dxa"/>
            <w:tcBorders>
              <w:top w:val="single" w:sz="4" w:space="0" w:color="FFFFFF" w:themeColor="background1"/>
              <w:left w:val="nil"/>
              <w:bottom w:val="nil"/>
              <w:right w:val="single" w:sz="4" w:space="0" w:color="auto"/>
            </w:tcBorders>
          </w:tcPr>
          <w:p w14:paraId="79BF0C3E" w14:textId="77777777" w:rsidR="002F1E98" w:rsidRDefault="002F1E98" w:rsidP="004B704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145A7ED" w14:textId="77777777" w:rsidR="002F1E98" w:rsidRDefault="002F1E98" w:rsidP="004B7040">
            <w:pPr>
              <w:spacing w:line="264" w:lineRule="auto"/>
              <w:jc w:val="both"/>
              <w:rPr>
                <w:rFonts w:ascii="Arial" w:eastAsiaTheme="minorEastAsia" w:hAnsi="Arial" w:cs="Arial"/>
                <w:sz w:val="24"/>
                <w:szCs w:val="24"/>
              </w:rPr>
            </w:pPr>
            <w:r w:rsidRPr="7F34C824">
              <w:rPr>
                <w:rFonts w:ascii="Arial" w:eastAsiaTheme="minorEastAsia" w:hAnsi="Arial" w:cs="Arial"/>
                <w:sz w:val="24"/>
                <w:szCs w:val="24"/>
              </w:rPr>
              <w:t>Appendix reference:</w:t>
            </w:r>
          </w:p>
        </w:tc>
      </w:tr>
    </w:tbl>
    <w:p w14:paraId="473C6E49" w14:textId="37CC80E4" w:rsidR="0CEB8A41" w:rsidRDefault="0CEB8A41" w:rsidP="00D85D62">
      <w:pPr>
        <w:pStyle w:val="ListParagraph"/>
        <w:numPr>
          <w:ilvl w:val="0"/>
          <w:numId w:val="0"/>
        </w:numPr>
        <w:spacing w:line="264" w:lineRule="auto"/>
        <w:ind w:left="360"/>
        <w:rPr>
          <w:sz w:val="24"/>
          <w:szCs w:val="24"/>
        </w:rPr>
      </w:pPr>
    </w:p>
    <w:p w14:paraId="348FFA0B" w14:textId="4C912AFA" w:rsidR="001105DC" w:rsidRPr="00442257" w:rsidRDefault="001105DC" w:rsidP="0012065D">
      <w:pPr>
        <w:pStyle w:val="ListParagraph"/>
        <w:spacing w:line="264" w:lineRule="auto"/>
        <w:rPr>
          <w:sz w:val="24"/>
          <w:szCs w:val="24"/>
        </w:rPr>
      </w:pPr>
      <w:r w:rsidRPr="00577F4B">
        <w:rPr>
          <w:sz w:val="24"/>
          <w:szCs w:val="24"/>
        </w:rPr>
        <w:t xml:space="preserve">Please use </w:t>
      </w:r>
      <w:r w:rsidRPr="00577F4B">
        <w:rPr>
          <w:b/>
          <w:sz w:val="24"/>
          <w:szCs w:val="24"/>
        </w:rPr>
        <w:t>Annex</w:t>
      </w:r>
      <w:r w:rsidRPr="00577F4B">
        <w:rPr>
          <w:sz w:val="24"/>
          <w:szCs w:val="24"/>
        </w:rPr>
        <w:t xml:space="preserve"> </w:t>
      </w:r>
      <w:r w:rsidR="002F3072">
        <w:rPr>
          <w:b/>
          <w:sz w:val="24"/>
          <w:szCs w:val="24"/>
        </w:rPr>
        <w:t>B.</w:t>
      </w:r>
      <w:r w:rsidR="00FC5F7C" w:rsidRPr="00FC777D">
        <w:rPr>
          <w:b/>
          <w:sz w:val="24"/>
          <w:szCs w:val="24"/>
        </w:rPr>
        <w:t>3</w:t>
      </w:r>
      <w:r w:rsidRPr="00577F4B">
        <w:rPr>
          <w:b/>
          <w:sz w:val="24"/>
          <w:szCs w:val="24"/>
        </w:rPr>
        <w:t xml:space="preserve"> Products sold </w:t>
      </w:r>
      <w:r w:rsidRPr="00577F4B">
        <w:rPr>
          <w:sz w:val="24"/>
          <w:szCs w:val="24"/>
        </w:rPr>
        <w:t xml:space="preserve">to provide a description of each good sold by your </w:t>
      </w:r>
      <w:r w:rsidRPr="00442257">
        <w:rPr>
          <w:sz w:val="24"/>
          <w:szCs w:val="24"/>
        </w:rPr>
        <w:t xml:space="preserve">company which uses the like goods and/or goods </w:t>
      </w:r>
      <w:r w:rsidR="008322EA" w:rsidRPr="008A6C59">
        <w:rPr>
          <w:sz w:val="24"/>
          <w:szCs w:val="24"/>
        </w:rPr>
        <w:t>subject to review</w:t>
      </w:r>
      <w:r w:rsidRPr="008A6C59">
        <w:rPr>
          <w:sz w:val="24"/>
          <w:szCs w:val="24"/>
        </w:rPr>
        <w:t xml:space="preserve"> </w:t>
      </w:r>
      <w:r w:rsidRPr="00442257">
        <w:rPr>
          <w:sz w:val="24"/>
          <w:szCs w:val="24"/>
        </w:rPr>
        <w:t xml:space="preserve">as an input. Please consider average sales price per unit and profit per unit. If your company is a manufacturer, please indicate what proportion of production costs are attributable to the like goods and/or goods </w:t>
      </w:r>
      <w:r w:rsidR="008322EA" w:rsidRPr="008A6C59">
        <w:rPr>
          <w:sz w:val="24"/>
          <w:szCs w:val="24"/>
        </w:rPr>
        <w:t>subject to review</w:t>
      </w:r>
      <w:r w:rsidRPr="008A6C59">
        <w:rPr>
          <w:sz w:val="24"/>
          <w:szCs w:val="24"/>
        </w:rPr>
        <w:t xml:space="preserve">. </w:t>
      </w:r>
    </w:p>
    <w:p w14:paraId="12784BD8" w14:textId="77777777" w:rsidR="001105DC" w:rsidRPr="008A6C59" w:rsidRDefault="001105DC" w:rsidP="0053413F">
      <w:pPr>
        <w:spacing w:after="0" w:line="264" w:lineRule="auto"/>
        <w:contextualSpacing/>
        <w:rPr>
          <w:rFonts w:ascii="Arial" w:eastAsiaTheme="minorEastAsia" w:hAnsi="Arial" w:cs="Arial"/>
          <w:sz w:val="24"/>
          <w:szCs w:val="24"/>
        </w:rPr>
      </w:pPr>
    </w:p>
    <w:p w14:paraId="2C025AC3" w14:textId="7909B2C8" w:rsidR="001105DC" w:rsidRPr="00577F4B" w:rsidRDefault="001105DC" w:rsidP="0053413F">
      <w:pPr>
        <w:pStyle w:val="ListParagraph"/>
        <w:spacing w:line="264" w:lineRule="auto"/>
        <w:rPr>
          <w:sz w:val="24"/>
          <w:szCs w:val="24"/>
        </w:rPr>
      </w:pPr>
      <w:r w:rsidRPr="00577F4B">
        <w:rPr>
          <w:sz w:val="24"/>
          <w:szCs w:val="24"/>
        </w:rPr>
        <w:t xml:space="preserve">Please use </w:t>
      </w:r>
      <w:r w:rsidRPr="00577F4B">
        <w:rPr>
          <w:b/>
          <w:sz w:val="24"/>
          <w:szCs w:val="24"/>
        </w:rPr>
        <w:t xml:space="preserve">Annex </w:t>
      </w:r>
      <w:r w:rsidR="00CA7A95">
        <w:rPr>
          <w:b/>
          <w:sz w:val="24"/>
          <w:szCs w:val="24"/>
        </w:rPr>
        <w:t>B.</w:t>
      </w:r>
      <w:r w:rsidR="00CC2304">
        <w:rPr>
          <w:b/>
          <w:sz w:val="24"/>
          <w:szCs w:val="24"/>
        </w:rPr>
        <w:t>4</w:t>
      </w:r>
      <w:r w:rsidRPr="00577F4B">
        <w:rPr>
          <w:b/>
          <w:sz w:val="24"/>
          <w:szCs w:val="24"/>
        </w:rPr>
        <w:t xml:space="preserve"> Customer information</w:t>
      </w:r>
      <w:r w:rsidRPr="00577F4B">
        <w:rPr>
          <w:sz w:val="24"/>
          <w:szCs w:val="24"/>
        </w:rPr>
        <w:t xml:space="preserve"> to provide a description of your main customers for each of the goods listed </w:t>
      </w:r>
      <w:r>
        <w:rPr>
          <w:sz w:val="24"/>
          <w:szCs w:val="24"/>
        </w:rPr>
        <w:t xml:space="preserve">in </w:t>
      </w:r>
      <w:r w:rsidRPr="00D127D1">
        <w:rPr>
          <w:b/>
          <w:bCs/>
          <w:sz w:val="24"/>
          <w:szCs w:val="24"/>
        </w:rPr>
        <w:t xml:space="preserve">Annex </w:t>
      </w:r>
      <w:r w:rsidR="009E2A0C">
        <w:rPr>
          <w:b/>
          <w:bCs/>
          <w:sz w:val="24"/>
          <w:szCs w:val="24"/>
        </w:rPr>
        <w:t>B.</w:t>
      </w:r>
      <w:r w:rsidR="00BD731A">
        <w:rPr>
          <w:b/>
          <w:bCs/>
          <w:sz w:val="24"/>
          <w:szCs w:val="24"/>
        </w:rPr>
        <w:t>3 Products sold</w:t>
      </w:r>
      <w:r w:rsidRPr="00577F4B">
        <w:rPr>
          <w:sz w:val="24"/>
          <w:szCs w:val="24"/>
        </w:rPr>
        <w:t xml:space="preserve">, </w:t>
      </w:r>
      <w:r w:rsidR="00F54400">
        <w:rPr>
          <w:sz w:val="24"/>
          <w:szCs w:val="24"/>
        </w:rPr>
        <w:t xml:space="preserve">providing </w:t>
      </w:r>
      <w:r w:rsidR="00AD31DF">
        <w:rPr>
          <w:sz w:val="24"/>
          <w:szCs w:val="24"/>
        </w:rPr>
        <w:t xml:space="preserve">their location and </w:t>
      </w:r>
      <w:r w:rsidR="00372664">
        <w:rPr>
          <w:sz w:val="24"/>
          <w:szCs w:val="24"/>
        </w:rPr>
        <w:t>the nature</w:t>
      </w:r>
      <w:r w:rsidR="00AD31DF">
        <w:rPr>
          <w:sz w:val="24"/>
          <w:szCs w:val="24"/>
        </w:rPr>
        <w:t xml:space="preserve"> of </w:t>
      </w:r>
      <w:r w:rsidR="00372664">
        <w:rPr>
          <w:sz w:val="24"/>
          <w:szCs w:val="24"/>
        </w:rPr>
        <w:t xml:space="preserve">their </w:t>
      </w:r>
      <w:r w:rsidR="00AD31DF">
        <w:rPr>
          <w:sz w:val="24"/>
          <w:szCs w:val="24"/>
        </w:rPr>
        <w:t>business where possible</w:t>
      </w:r>
      <w:r w:rsidRPr="00577F4B">
        <w:rPr>
          <w:sz w:val="24"/>
          <w:szCs w:val="24"/>
        </w:rPr>
        <w:t>.</w:t>
      </w:r>
    </w:p>
    <w:p w14:paraId="5E321B1D" w14:textId="77777777" w:rsidR="001105DC" w:rsidRPr="00823D57" w:rsidRDefault="001105DC" w:rsidP="0053413F">
      <w:pPr>
        <w:spacing w:after="0" w:line="264" w:lineRule="auto"/>
        <w:ind w:left="360" w:hanging="360"/>
        <w:contextualSpacing/>
        <w:rPr>
          <w:rFonts w:ascii="Arial" w:hAnsi="Arial" w:cs="Arial"/>
          <w:sz w:val="24"/>
          <w:szCs w:val="24"/>
        </w:rPr>
      </w:pPr>
    </w:p>
    <w:p w14:paraId="00FED788" w14:textId="782A9115" w:rsidR="00944B66" w:rsidRPr="00D80B88" w:rsidRDefault="001105DC" w:rsidP="0053413F">
      <w:pPr>
        <w:pStyle w:val="ListParagraph"/>
        <w:spacing w:line="264" w:lineRule="auto"/>
        <w:rPr>
          <w:sz w:val="24"/>
          <w:szCs w:val="24"/>
        </w:rPr>
      </w:pPr>
      <w:r w:rsidRPr="00CB086E">
        <w:rPr>
          <w:sz w:val="24"/>
          <w:szCs w:val="24"/>
        </w:rPr>
        <w:t xml:space="preserve">Please state your company’s total sales revenue for the </w:t>
      </w:r>
      <w:r w:rsidR="009863DF">
        <w:rPr>
          <w:sz w:val="24"/>
          <w:szCs w:val="24"/>
        </w:rPr>
        <w:t>POI</w:t>
      </w:r>
      <w:r w:rsidRPr="00DB7062">
        <w:rPr>
          <w:sz w:val="24"/>
          <w:szCs w:val="24"/>
        </w:rPr>
        <w:t xml:space="preserve"> </w:t>
      </w:r>
      <w:r w:rsidR="00030519" w:rsidRPr="008C730A">
        <w:rPr>
          <w:sz w:val="24"/>
          <w:szCs w:val="24"/>
        </w:rPr>
        <w:t>and the 12 months preceding it</w:t>
      </w:r>
      <w:r w:rsidR="00030519" w:rsidRPr="00CB086E">
        <w:rPr>
          <w:sz w:val="24"/>
          <w:szCs w:val="24"/>
        </w:rPr>
        <w:t xml:space="preserve"> </w:t>
      </w:r>
      <w:r w:rsidRPr="00CB086E">
        <w:rPr>
          <w:sz w:val="24"/>
          <w:szCs w:val="24"/>
        </w:rPr>
        <w:t xml:space="preserve">for each product you sell which is </w:t>
      </w:r>
      <w:r>
        <w:rPr>
          <w:sz w:val="24"/>
          <w:szCs w:val="24"/>
        </w:rPr>
        <w:t>a downstream product of</w:t>
      </w:r>
      <w:r w:rsidRPr="00CB086E">
        <w:rPr>
          <w:sz w:val="24"/>
          <w:szCs w:val="24"/>
        </w:rPr>
        <w:t xml:space="preserve"> the like goods and/or good</w:t>
      </w:r>
      <w:r w:rsidRPr="00442257">
        <w:rPr>
          <w:sz w:val="24"/>
          <w:szCs w:val="24"/>
        </w:rPr>
        <w:t>s , us</w:t>
      </w:r>
      <w:r w:rsidRPr="00CB086E">
        <w:rPr>
          <w:sz w:val="24"/>
          <w:szCs w:val="24"/>
        </w:rPr>
        <w:t xml:space="preserve">ing </w:t>
      </w:r>
      <w:r w:rsidRPr="00CB086E">
        <w:rPr>
          <w:b/>
          <w:sz w:val="24"/>
          <w:szCs w:val="24"/>
        </w:rPr>
        <w:t xml:space="preserve">Annex </w:t>
      </w:r>
      <w:r w:rsidR="00D9400B">
        <w:rPr>
          <w:b/>
          <w:sz w:val="24"/>
          <w:szCs w:val="24"/>
        </w:rPr>
        <w:t>B.</w:t>
      </w:r>
      <w:r w:rsidR="00BD731A">
        <w:rPr>
          <w:b/>
          <w:sz w:val="24"/>
          <w:szCs w:val="24"/>
        </w:rPr>
        <w:t>5</w:t>
      </w:r>
      <w:r w:rsidRPr="00CB086E">
        <w:rPr>
          <w:b/>
          <w:sz w:val="24"/>
          <w:szCs w:val="24"/>
        </w:rPr>
        <w:t xml:space="preserve"> Total </w:t>
      </w:r>
      <w:r w:rsidR="00BD731A">
        <w:rPr>
          <w:b/>
          <w:sz w:val="24"/>
          <w:szCs w:val="24"/>
        </w:rPr>
        <w:t>s</w:t>
      </w:r>
      <w:r w:rsidRPr="00CB086E">
        <w:rPr>
          <w:b/>
          <w:sz w:val="24"/>
          <w:szCs w:val="24"/>
        </w:rPr>
        <w:t xml:space="preserve">ales </w:t>
      </w:r>
      <w:r w:rsidR="00BD731A">
        <w:rPr>
          <w:b/>
          <w:sz w:val="24"/>
          <w:szCs w:val="24"/>
        </w:rPr>
        <w:t>r</w:t>
      </w:r>
      <w:r w:rsidRPr="00CB086E">
        <w:rPr>
          <w:b/>
          <w:sz w:val="24"/>
          <w:szCs w:val="24"/>
        </w:rPr>
        <w:t xml:space="preserve">evenue. </w:t>
      </w:r>
      <w:r w:rsidR="00944B66" w:rsidRPr="00D80B88">
        <w:rPr>
          <w:rFonts w:eastAsiaTheme="minorEastAsia"/>
          <w:b/>
          <w:color w:val="000000" w:themeColor="text1"/>
          <w:sz w:val="26"/>
          <w:szCs w:val="26"/>
        </w:rPr>
        <w:br w:type="page"/>
      </w:r>
    </w:p>
    <w:p w14:paraId="25BE84A0" w14:textId="25AFE156" w:rsidR="00A85C01" w:rsidRPr="00EB307F" w:rsidRDefault="00DC775E" w:rsidP="0053413F">
      <w:pPr>
        <w:pStyle w:val="Heading1"/>
        <w:spacing w:line="264" w:lineRule="auto"/>
        <w:contextualSpacing/>
      </w:pPr>
      <w:bookmarkStart w:id="31" w:name="_Toc49857511"/>
      <w:r w:rsidRPr="00EB307F">
        <w:lastRenderedPageBreak/>
        <w:t>S</w:t>
      </w:r>
      <w:r w:rsidR="009F4CBC" w:rsidRPr="00EB307F">
        <w:t>ECTION</w:t>
      </w:r>
      <w:r w:rsidRPr="00EB307F">
        <w:t xml:space="preserve"> C</w:t>
      </w:r>
      <w:bookmarkStart w:id="32" w:name="_Toc34657358"/>
      <w:r w:rsidR="0060719A">
        <w:t>:</w:t>
      </w:r>
      <w:r w:rsidR="00EB40D2" w:rsidRPr="00EB40D2">
        <w:t xml:space="preserve"> </w:t>
      </w:r>
      <w:r w:rsidR="00EB40D2" w:rsidRPr="00665C13">
        <w:br/>
      </w:r>
      <w:r w:rsidR="00376344">
        <w:t xml:space="preserve"> Impact of measure</w:t>
      </w:r>
      <w:bookmarkEnd w:id="31"/>
      <w:r w:rsidR="00376344">
        <w:t xml:space="preserve"> </w:t>
      </w:r>
      <w:bookmarkEnd w:id="32"/>
    </w:p>
    <w:p w14:paraId="72B45B07" w14:textId="77777777" w:rsidR="00B941C5" w:rsidRDefault="00B941C5" w:rsidP="0053413F">
      <w:pPr>
        <w:spacing w:after="0" w:line="264" w:lineRule="auto"/>
        <w:contextualSpacing/>
        <w:rPr>
          <w:rFonts w:ascii="Arial" w:hAnsi="Arial" w:cs="Arial"/>
          <w:b/>
          <w:color w:val="000000" w:themeColor="text1"/>
        </w:rPr>
      </w:pPr>
    </w:p>
    <w:p w14:paraId="790086AF" w14:textId="4C93D9AE" w:rsidR="00CE139C" w:rsidRPr="00907B1E" w:rsidRDefault="00CE139C" w:rsidP="00907B1E">
      <w:pPr>
        <w:pStyle w:val="ListParagraph"/>
        <w:numPr>
          <w:ilvl w:val="0"/>
          <w:numId w:val="19"/>
        </w:numPr>
        <w:spacing w:line="264" w:lineRule="auto"/>
        <w:rPr>
          <w:sz w:val="24"/>
          <w:szCs w:val="24"/>
        </w:rPr>
      </w:pPr>
      <w:r w:rsidRPr="008A6C59">
        <w:rPr>
          <w:sz w:val="24"/>
          <w:szCs w:val="24"/>
        </w:rPr>
        <w:t xml:space="preserve">How would your </w:t>
      </w:r>
      <w:r w:rsidR="008913DA" w:rsidRPr="008A6C59">
        <w:rPr>
          <w:sz w:val="24"/>
          <w:szCs w:val="24"/>
        </w:rPr>
        <w:t xml:space="preserve">company and </w:t>
      </w:r>
      <w:r w:rsidRPr="008A6C59">
        <w:rPr>
          <w:sz w:val="24"/>
          <w:szCs w:val="24"/>
        </w:rPr>
        <w:t>industry be affected if the existing anti-dumping measure on the goods subject to review were to no longer apply?</w:t>
      </w:r>
      <w:r w:rsidRPr="00442257">
        <w:rPr>
          <w:sz w:val="24"/>
          <w:szCs w:val="24"/>
        </w:rPr>
        <w:t xml:space="preserve"> </w:t>
      </w:r>
    </w:p>
    <w:p w14:paraId="243BD772" w14:textId="77777777" w:rsidR="00CE139C" w:rsidRPr="00EA38FF" w:rsidRDefault="00CE139C"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E139C" w:rsidRPr="00EA38FF" w14:paraId="54BB582C" w14:textId="77777777" w:rsidTr="00241A7B">
        <w:tc>
          <w:tcPr>
            <w:tcW w:w="9016" w:type="dxa"/>
            <w:gridSpan w:val="2"/>
          </w:tcPr>
          <w:p w14:paraId="26C4EB3C" w14:textId="0C44716D"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r w:rsidR="0094386B">
              <w:rPr>
                <w:rFonts w:ascii="Arial" w:eastAsiaTheme="minorEastAsia" w:hAnsi="Arial" w:cs="Arial"/>
                <w:i/>
                <w:iCs/>
                <w:color w:val="808080" w:themeColor="background1" w:themeShade="80"/>
                <w:sz w:val="24"/>
                <w:szCs w:val="24"/>
              </w:rPr>
              <w:t xml:space="preserve"> for wire</w:t>
            </w:r>
          </w:p>
          <w:p w14:paraId="6B8126D3"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CE139C" w:rsidRPr="00EA38FF" w14:paraId="476265CE" w14:textId="77777777" w:rsidTr="00241A7B">
        <w:tc>
          <w:tcPr>
            <w:tcW w:w="4508" w:type="dxa"/>
            <w:tcBorders>
              <w:top w:val="single" w:sz="4" w:space="0" w:color="FFFFFF" w:themeColor="background1"/>
              <w:left w:val="nil"/>
              <w:bottom w:val="nil"/>
              <w:right w:val="single" w:sz="4" w:space="0" w:color="auto"/>
            </w:tcBorders>
          </w:tcPr>
          <w:p w14:paraId="32328300"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6D869DF"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r w:rsidR="0094386B" w:rsidRPr="00EA38FF" w14:paraId="5885AE97" w14:textId="77777777" w:rsidTr="008D511E">
        <w:tc>
          <w:tcPr>
            <w:tcW w:w="9016" w:type="dxa"/>
            <w:gridSpan w:val="2"/>
          </w:tcPr>
          <w:p w14:paraId="699C51D3" w14:textId="0774672F" w:rsidR="0094386B" w:rsidRPr="00EA38FF" w:rsidRDefault="0094386B"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CFBF228" w14:textId="77777777" w:rsidR="0094386B" w:rsidRPr="00EA38FF"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94386B" w:rsidRPr="00EA38FF" w14:paraId="523E89ED" w14:textId="77777777" w:rsidTr="008D511E">
        <w:tc>
          <w:tcPr>
            <w:tcW w:w="4508" w:type="dxa"/>
            <w:tcBorders>
              <w:top w:val="single" w:sz="4" w:space="0" w:color="FFFFFF" w:themeColor="background1"/>
              <w:left w:val="nil"/>
              <w:bottom w:val="nil"/>
              <w:right w:val="single" w:sz="4" w:space="0" w:color="auto"/>
            </w:tcBorders>
          </w:tcPr>
          <w:p w14:paraId="1B87AA54" w14:textId="77777777" w:rsidR="0094386B" w:rsidRPr="00EA38FF"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E9E1954" w14:textId="77777777" w:rsidR="0094386B" w:rsidRPr="00EA38FF"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24E868DA" w14:textId="77777777" w:rsidR="00CE139C" w:rsidRDefault="00CE139C" w:rsidP="0053413F">
      <w:pPr>
        <w:spacing w:after="0" w:line="264" w:lineRule="auto"/>
        <w:contextualSpacing/>
        <w:jc w:val="both"/>
        <w:rPr>
          <w:rFonts w:ascii="Arial" w:eastAsia="Arial" w:hAnsi="Arial" w:cs="Arial"/>
          <w:kern w:val="3"/>
          <w:sz w:val="24"/>
          <w:szCs w:val="24"/>
        </w:rPr>
      </w:pPr>
    </w:p>
    <w:p w14:paraId="61EA03B0" w14:textId="77777777" w:rsidR="0094386B" w:rsidRPr="00EA38FF" w:rsidRDefault="0094386B" w:rsidP="0053413F">
      <w:pPr>
        <w:spacing w:after="0" w:line="264" w:lineRule="auto"/>
        <w:contextualSpacing/>
        <w:jc w:val="both"/>
        <w:rPr>
          <w:rFonts w:ascii="Arial" w:eastAsia="Arial" w:hAnsi="Arial" w:cs="Arial"/>
          <w:kern w:val="3"/>
          <w:sz w:val="24"/>
          <w:szCs w:val="24"/>
        </w:rPr>
      </w:pPr>
    </w:p>
    <w:p w14:paraId="20F6EA33" w14:textId="43F28D6D" w:rsidR="00A557F1" w:rsidRPr="002065D7" w:rsidRDefault="00A557F1" w:rsidP="0053413F">
      <w:pPr>
        <w:pStyle w:val="ListParagraph"/>
        <w:spacing w:line="264" w:lineRule="auto"/>
        <w:rPr>
          <w:sz w:val="24"/>
          <w:szCs w:val="24"/>
        </w:rPr>
      </w:pPr>
      <w:r w:rsidRPr="00442257">
        <w:rPr>
          <w:sz w:val="24"/>
          <w:szCs w:val="24"/>
        </w:rPr>
        <w:t xml:space="preserve">Would the employment figures provided in question </w:t>
      </w:r>
      <w:r w:rsidR="001C592F" w:rsidRPr="00442257">
        <w:rPr>
          <w:sz w:val="24"/>
          <w:szCs w:val="24"/>
        </w:rPr>
        <w:t>A2.3</w:t>
      </w:r>
      <w:r w:rsidRPr="00442257">
        <w:rPr>
          <w:sz w:val="24"/>
          <w:szCs w:val="24"/>
        </w:rPr>
        <w:t xml:space="preserve"> be affected if </w:t>
      </w:r>
      <w:r w:rsidRPr="008A6C59">
        <w:rPr>
          <w:sz w:val="24"/>
          <w:szCs w:val="24"/>
        </w:rPr>
        <w:t>the existing anti-dumping</w:t>
      </w:r>
      <w:r w:rsidRPr="008A6C59" w:rsidDel="001C1F6B">
        <w:rPr>
          <w:sz w:val="24"/>
          <w:szCs w:val="24"/>
        </w:rPr>
        <w:t xml:space="preserve"> </w:t>
      </w:r>
      <w:r w:rsidRPr="00442257">
        <w:rPr>
          <w:sz w:val="24"/>
          <w:szCs w:val="24"/>
        </w:rPr>
        <w:t xml:space="preserve">measure were </w:t>
      </w:r>
      <w:r w:rsidRPr="008A6C59">
        <w:rPr>
          <w:sz w:val="24"/>
          <w:szCs w:val="24"/>
        </w:rPr>
        <w:t>to no longer apply</w:t>
      </w:r>
      <w:r w:rsidRPr="00442257">
        <w:rPr>
          <w:sz w:val="24"/>
          <w:szCs w:val="24"/>
        </w:rPr>
        <w:t xml:space="preserve">? Please provide </w:t>
      </w:r>
      <w:r w:rsidR="00815AD7" w:rsidRPr="00442257">
        <w:rPr>
          <w:sz w:val="24"/>
          <w:szCs w:val="24"/>
        </w:rPr>
        <w:t xml:space="preserve">supporting </w:t>
      </w:r>
      <w:r w:rsidRPr="00442257">
        <w:rPr>
          <w:sz w:val="24"/>
          <w:szCs w:val="24"/>
        </w:rPr>
        <w:t>evidence</w:t>
      </w:r>
      <w:r w:rsidR="00815AD7" w:rsidRPr="00442257">
        <w:rPr>
          <w:sz w:val="24"/>
          <w:szCs w:val="24"/>
        </w:rPr>
        <w:t xml:space="preserve"> if</w:t>
      </w:r>
      <w:r w:rsidRPr="00442257">
        <w:rPr>
          <w:sz w:val="24"/>
          <w:szCs w:val="24"/>
        </w:rPr>
        <w:t xml:space="preserve"> possible, </w:t>
      </w:r>
      <w:r w:rsidR="00815AD7" w:rsidRPr="00442257">
        <w:rPr>
          <w:sz w:val="24"/>
          <w:szCs w:val="24"/>
        </w:rPr>
        <w:t xml:space="preserve">as well as </w:t>
      </w:r>
      <w:r w:rsidRPr="00442257">
        <w:rPr>
          <w:sz w:val="24"/>
          <w:szCs w:val="24"/>
        </w:rPr>
        <w:t xml:space="preserve">estimates (e.g. projections or forecasts) for future years </w:t>
      </w:r>
      <w:r w:rsidR="007277E9" w:rsidRPr="00442257">
        <w:rPr>
          <w:sz w:val="24"/>
          <w:szCs w:val="24"/>
        </w:rPr>
        <w:t>with an explanation of how they have been calculated</w:t>
      </w:r>
      <w:r w:rsidRPr="002065D7">
        <w:rPr>
          <w:sz w:val="24"/>
          <w:szCs w:val="24"/>
        </w:rPr>
        <w:t>.</w:t>
      </w:r>
    </w:p>
    <w:p w14:paraId="3B837A99" w14:textId="77777777" w:rsidR="00A557F1" w:rsidRPr="002065D7" w:rsidRDefault="00A557F1" w:rsidP="0053413F">
      <w:pPr>
        <w:pStyle w:val="ListParagraph"/>
        <w:numPr>
          <w:ilvl w:val="0"/>
          <w:numId w:val="0"/>
        </w:numPr>
        <w:spacing w:line="264" w:lineRule="auto"/>
        <w:ind w:left="360"/>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57F1" w:rsidRPr="00D9239B" w14:paraId="738E0DD2" w14:textId="77777777" w:rsidTr="00241A7B">
        <w:tc>
          <w:tcPr>
            <w:tcW w:w="9016" w:type="dxa"/>
            <w:gridSpan w:val="2"/>
          </w:tcPr>
          <w:p w14:paraId="3E0311C7" w14:textId="583142DE"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94386B">
              <w:rPr>
                <w:rFonts w:ascii="Arial" w:eastAsiaTheme="minorEastAsia" w:hAnsi="Arial" w:cs="Arial"/>
                <w:i/>
                <w:iCs/>
                <w:color w:val="808080" w:themeColor="background1" w:themeShade="80"/>
                <w:sz w:val="24"/>
                <w:szCs w:val="24"/>
              </w:rPr>
              <w:t xml:space="preserve"> for wire</w:t>
            </w:r>
          </w:p>
          <w:p w14:paraId="16CDE31A"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557F1" w:rsidRPr="00D9239B" w14:paraId="6794E545" w14:textId="77777777" w:rsidTr="00241A7B">
        <w:tc>
          <w:tcPr>
            <w:tcW w:w="4508" w:type="dxa"/>
            <w:tcBorders>
              <w:top w:val="single" w:sz="4" w:space="0" w:color="FFFFFF" w:themeColor="background1"/>
              <w:left w:val="nil"/>
              <w:bottom w:val="nil"/>
              <w:right w:val="single" w:sz="4" w:space="0" w:color="auto"/>
            </w:tcBorders>
          </w:tcPr>
          <w:p w14:paraId="2BB52607"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F80B461"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9806ADF" w14:textId="77777777" w:rsidR="00B941C5" w:rsidRDefault="00B941C5"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386B" w:rsidRPr="00D9239B" w14:paraId="3429AA1C" w14:textId="77777777" w:rsidTr="008D511E">
        <w:tc>
          <w:tcPr>
            <w:tcW w:w="9016" w:type="dxa"/>
            <w:gridSpan w:val="2"/>
          </w:tcPr>
          <w:p w14:paraId="67D3C0A7" w14:textId="1691C102" w:rsidR="0094386B" w:rsidRPr="00D9239B" w:rsidRDefault="0094386B"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4192B4AA" w14:textId="77777777" w:rsidR="0094386B" w:rsidRPr="00D9239B"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94386B" w:rsidRPr="00D9239B" w14:paraId="1FDFF518" w14:textId="77777777" w:rsidTr="008D511E">
        <w:tc>
          <w:tcPr>
            <w:tcW w:w="4508" w:type="dxa"/>
            <w:tcBorders>
              <w:top w:val="single" w:sz="4" w:space="0" w:color="FFFFFF" w:themeColor="background1"/>
              <w:left w:val="nil"/>
              <w:bottom w:val="nil"/>
              <w:right w:val="single" w:sz="4" w:space="0" w:color="auto"/>
            </w:tcBorders>
          </w:tcPr>
          <w:p w14:paraId="3D6FD188" w14:textId="77777777" w:rsidR="0094386B" w:rsidRPr="00D9239B"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5C634B0" w14:textId="77777777" w:rsidR="0094386B" w:rsidRPr="00D9239B"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5A35ED" w14:textId="77777777" w:rsidR="0094386B" w:rsidRPr="00CB086E" w:rsidRDefault="0094386B" w:rsidP="0053413F">
      <w:pPr>
        <w:spacing w:after="0" w:line="264" w:lineRule="auto"/>
        <w:contextualSpacing/>
        <w:rPr>
          <w:rFonts w:ascii="Arial" w:eastAsiaTheme="minorEastAsia" w:hAnsi="Arial" w:cs="Arial"/>
          <w:sz w:val="24"/>
          <w:szCs w:val="24"/>
        </w:rPr>
      </w:pPr>
    </w:p>
    <w:p w14:paraId="4E90F109" w14:textId="5C6D016D" w:rsidR="00B941C5" w:rsidRPr="002065D7" w:rsidRDefault="00B941C5" w:rsidP="0012065D">
      <w:pPr>
        <w:pStyle w:val="ListParagraph"/>
        <w:spacing w:line="264" w:lineRule="auto"/>
        <w:rPr>
          <w:sz w:val="24"/>
          <w:szCs w:val="24"/>
        </w:rPr>
      </w:pPr>
      <w:r w:rsidRPr="002065D7">
        <w:rPr>
          <w:sz w:val="24"/>
          <w:szCs w:val="24"/>
        </w:rPr>
        <w:t xml:space="preserve">Would your company’s wages be </w:t>
      </w:r>
      <w:r w:rsidRPr="00442257">
        <w:rPr>
          <w:sz w:val="24"/>
          <w:szCs w:val="24"/>
        </w:rPr>
        <w:t xml:space="preserve">affected if </w:t>
      </w:r>
      <w:r w:rsidRPr="008A6C59">
        <w:rPr>
          <w:sz w:val="24"/>
          <w:szCs w:val="24"/>
        </w:rPr>
        <w:t>the existing anti-dumping</w:t>
      </w:r>
      <w:r w:rsidRPr="00442257">
        <w:rPr>
          <w:sz w:val="24"/>
          <w:szCs w:val="24"/>
        </w:rPr>
        <w:t xml:space="preserve"> measure </w:t>
      </w:r>
      <w:r w:rsidR="008D30A8" w:rsidRPr="00442257">
        <w:rPr>
          <w:sz w:val="24"/>
          <w:szCs w:val="24"/>
        </w:rPr>
        <w:t>were</w:t>
      </w:r>
      <w:r w:rsidRPr="00442257">
        <w:rPr>
          <w:sz w:val="24"/>
          <w:szCs w:val="24"/>
        </w:rPr>
        <w:t xml:space="preserve"> </w:t>
      </w:r>
      <w:r w:rsidRPr="008A6C59">
        <w:rPr>
          <w:sz w:val="24"/>
          <w:szCs w:val="24"/>
        </w:rPr>
        <w:t>to no longer apply</w:t>
      </w:r>
      <w:r w:rsidRPr="00442257">
        <w:rPr>
          <w:sz w:val="24"/>
          <w:szCs w:val="24"/>
        </w:rPr>
        <w:t xml:space="preserve">? </w:t>
      </w:r>
      <w:r w:rsidR="00A011BB" w:rsidRPr="00442257">
        <w:rPr>
          <w:sz w:val="24"/>
          <w:szCs w:val="24"/>
        </w:rPr>
        <w:t>Please</w:t>
      </w:r>
      <w:r w:rsidRPr="00442257">
        <w:rPr>
          <w:sz w:val="24"/>
          <w:szCs w:val="24"/>
        </w:rPr>
        <w:t xml:space="preserve"> provide </w:t>
      </w:r>
      <w:r w:rsidR="00A011BB" w:rsidRPr="00442257">
        <w:rPr>
          <w:sz w:val="24"/>
          <w:szCs w:val="24"/>
        </w:rPr>
        <w:t xml:space="preserve">supporting </w:t>
      </w:r>
      <w:r w:rsidRPr="00442257">
        <w:rPr>
          <w:sz w:val="24"/>
          <w:szCs w:val="24"/>
        </w:rPr>
        <w:t xml:space="preserve">evidence </w:t>
      </w:r>
      <w:r w:rsidR="00A011BB" w:rsidRPr="00442257">
        <w:rPr>
          <w:sz w:val="24"/>
          <w:szCs w:val="24"/>
        </w:rPr>
        <w:t>if</w:t>
      </w:r>
      <w:r w:rsidRPr="00442257">
        <w:rPr>
          <w:sz w:val="24"/>
          <w:szCs w:val="24"/>
        </w:rPr>
        <w:t xml:space="preserve"> possible, </w:t>
      </w:r>
      <w:r w:rsidR="00A011BB" w:rsidRPr="00442257">
        <w:rPr>
          <w:sz w:val="24"/>
          <w:szCs w:val="24"/>
        </w:rPr>
        <w:t>as well as</w:t>
      </w:r>
      <w:r w:rsidRPr="00442257">
        <w:rPr>
          <w:sz w:val="24"/>
          <w:szCs w:val="24"/>
        </w:rPr>
        <w:t xml:space="preserve"> estimates (e.g. projections or forecasts) for future years </w:t>
      </w:r>
      <w:r w:rsidR="00A011BB" w:rsidRPr="00442257">
        <w:rPr>
          <w:sz w:val="24"/>
          <w:szCs w:val="24"/>
        </w:rPr>
        <w:t xml:space="preserve">with an explanation </w:t>
      </w:r>
      <w:r w:rsidR="00A011BB" w:rsidRPr="002065D7">
        <w:rPr>
          <w:sz w:val="24"/>
          <w:szCs w:val="24"/>
        </w:rPr>
        <w:t>of how they have been calculated</w:t>
      </w:r>
      <w:r w:rsidRPr="002065D7">
        <w:rPr>
          <w:sz w:val="24"/>
          <w:szCs w:val="24"/>
        </w:rPr>
        <w:t>.</w:t>
      </w:r>
    </w:p>
    <w:p w14:paraId="297BC235" w14:textId="77777777" w:rsidR="00B941C5" w:rsidRPr="00157CA5" w:rsidRDefault="00B941C5" w:rsidP="0053413F">
      <w:pPr>
        <w:spacing w:after="0" w:line="264" w:lineRule="auto"/>
        <w:contextualSpacing/>
        <w:jc w:val="both"/>
        <w:rPr>
          <w:rFonts w:ascii="Arial" w:eastAsia="Arial" w:hAnsi="Arial" w:cs="Arial"/>
          <w:kern w:val="3"/>
          <w:sz w:val="24"/>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941C5" w:rsidRPr="004056AD" w14:paraId="571AA1D3" w14:textId="77777777" w:rsidTr="00241A7B">
        <w:tc>
          <w:tcPr>
            <w:tcW w:w="9016" w:type="dxa"/>
            <w:gridSpan w:val="2"/>
          </w:tcPr>
          <w:p w14:paraId="0BD6403A" w14:textId="25A7070F"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4056AD">
              <w:rPr>
                <w:rFonts w:ascii="Arial" w:eastAsiaTheme="minorEastAsia" w:hAnsi="Arial" w:cs="Arial"/>
                <w:i/>
                <w:iCs/>
                <w:color w:val="808080" w:themeColor="background1" w:themeShade="80"/>
                <w:sz w:val="24"/>
                <w:szCs w:val="24"/>
              </w:rPr>
              <w:t>Please answer here</w:t>
            </w:r>
            <w:r w:rsidR="0094386B">
              <w:rPr>
                <w:rFonts w:ascii="Arial" w:eastAsiaTheme="minorEastAsia" w:hAnsi="Arial" w:cs="Arial"/>
                <w:i/>
                <w:iCs/>
                <w:color w:val="808080" w:themeColor="background1" w:themeShade="80"/>
                <w:sz w:val="24"/>
                <w:szCs w:val="24"/>
              </w:rPr>
              <w:t xml:space="preserve"> for wire</w:t>
            </w:r>
          </w:p>
          <w:p w14:paraId="356AA3CC" w14:textId="77777777"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941C5" w:rsidRPr="004056AD" w14:paraId="59D08F4E" w14:textId="77777777" w:rsidTr="00241A7B">
        <w:tc>
          <w:tcPr>
            <w:tcW w:w="4508" w:type="dxa"/>
            <w:tcBorders>
              <w:top w:val="single" w:sz="4" w:space="0" w:color="FFFFFF" w:themeColor="background1"/>
              <w:left w:val="nil"/>
              <w:bottom w:val="nil"/>
              <w:right w:val="single" w:sz="4" w:space="0" w:color="auto"/>
            </w:tcBorders>
          </w:tcPr>
          <w:p w14:paraId="33BEF7E4" w14:textId="77777777" w:rsidR="00B941C5" w:rsidRPr="00157CA5"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038B04F" w14:textId="77777777"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4056AD">
              <w:rPr>
                <w:rFonts w:ascii="Arial" w:eastAsiaTheme="minorEastAsia" w:hAnsi="Arial" w:cs="Arial"/>
                <w:sz w:val="24"/>
                <w:szCs w:val="24"/>
              </w:rPr>
              <w:t>Appendix reference:</w:t>
            </w:r>
          </w:p>
        </w:tc>
      </w:tr>
    </w:tbl>
    <w:p w14:paraId="777A5E38" w14:textId="77777777" w:rsidR="00B941C5" w:rsidRDefault="00B941C5" w:rsidP="0053413F">
      <w:pPr>
        <w:spacing w:after="0" w:line="264" w:lineRule="auto"/>
        <w:contextualSpacing/>
        <w:rPr>
          <w:rFonts w:ascii="Arial" w:hAnsi="Arial" w:cs="Arial"/>
          <w:b/>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386B" w:rsidRPr="004056AD" w14:paraId="1C4F6D10" w14:textId="77777777" w:rsidTr="008D511E">
        <w:tc>
          <w:tcPr>
            <w:tcW w:w="9016" w:type="dxa"/>
            <w:gridSpan w:val="2"/>
          </w:tcPr>
          <w:p w14:paraId="0C59670B" w14:textId="7EA7A3E1" w:rsidR="0094386B" w:rsidRPr="004056AD" w:rsidRDefault="0094386B"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4056AD">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5CD2C153" w14:textId="77777777" w:rsidR="0094386B" w:rsidRPr="004056AD"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94386B" w:rsidRPr="004056AD" w14:paraId="42B00EFC" w14:textId="77777777" w:rsidTr="008D511E">
        <w:tc>
          <w:tcPr>
            <w:tcW w:w="4508" w:type="dxa"/>
            <w:tcBorders>
              <w:top w:val="single" w:sz="4" w:space="0" w:color="FFFFFF" w:themeColor="background1"/>
              <w:left w:val="nil"/>
              <w:bottom w:val="nil"/>
              <w:right w:val="single" w:sz="4" w:space="0" w:color="auto"/>
            </w:tcBorders>
          </w:tcPr>
          <w:p w14:paraId="2E17C579" w14:textId="77777777" w:rsidR="0094386B" w:rsidRPr="00157CA5"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0FF7172" w14:textId="77777777" w:rsidR="0094386B" w:rsidRPr="004056AD" w:rsidRDefault="0094386B"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4056AD">
              <w:rPr>
                <w:rFonts w:ascii="Arial" w:eastAsiaTheme="minorEastAsia" w:hAnsi="Arial" w:cs="Arial"/>
                <w:sz w:val="24"/>
                <w:szCs w:val="24"/>
              </w:rPr>
              <w:t>Appendix reference:</w:t>
            </w:r>
          </w:p>
        </w:tc>
      </w:tr>
    </w:tbl>
    <w:p w14:paraId="5AF5375A" w14:textId="77777777" w:rsidR="0094386B" w:rsidRPr="00A011BB" w:rsidRDefault="0094386B" w:rsidP="0053413F">
      <w:pPr>
        <w:spacing w:after="0" w:line="264" w:lineRule="auto"/>
        <w:contextualSpacing/>
        <w:rPr>
          <w:rFonts w:ascii="Arial" w:hAnsi="Arial" w:cs="Arial"/>
          <w:b/>
          <w:color w:val="000000" w:themeColor="text1"/>
          <w:sz w:val="24"/>
          <w:szCs w:val="24"/>
        </w:rPr>
      </w:pPr>
    </w:p>
    <w:p w14:paraId="1A9DE6D2" w14:textId="20FB428F" w:rsidR="00033B9F" w:rsidRPr="00A011BB" w:rsidRDefault="00033B9F" w:rsidP="0012065D">
      <w:pPr>
        <w:pStyle w:val="ListParagraph"/>
        <w:spacing w:line="264" w:lineRule="auto"/>
        <w:rPr>
          <w:rFonts w:eastAsiaTheme="minorEastAsia"/>
          <w:sz w:val="24"/>
          <w:szCs w:val="24"/>
        </w:rPr>
      </w:pPr>
      <w:r w:rsidRPr="00442257">
        <w:rPr>
          <w:sz w:val="24"/>
          <w:szCs w:val="24"/>
        </w:rPr>
        <w:lastRenderedPageBreak/>
        <w:t xml:space="preserve">Would </w:t>
      </w:r>
      <w:r w:rsidR="00A011BB" w:rsidRPr="00442257">
        <w:rPr>
          <w:sz w:val="24"/>
          <w:szCs w:val="24"/>
        </w:rPr>
        <w:t>your</w:t>
      </w:r>
      <w:r w:rsidRPr="00442257">
        <w:rPr>
          <w:sz w:val="24"/>
          <w:szCs w:val="24"/>
        </w:rPr>
        <w:t xml:space="preserve"> plans for future UK investment or expansion be affected if </w:t>
      </w:r>
      <w:r w:rsidRPr="008A6C59">
        <w:rPr>
          <w:sz w:val="24"/>
          <w:szCs w:val="24"/>
        </w:rPr>
        <w:t>the existing anti-dumping</w:t>
      </w:r>
      <w:r w:rsidRPr="00442257">
        <w:rPr>
          <w:sz w:val="24"/>
          <w:szCs w:val="24"/>
        </w:rPr>
        <w:t xml:space="preserve"> measure were </w:t>
      </w:r>
      <w:r w:rsidRPr="008A6C59">
        <w:rPr>
          <w:sz w:val="24"/>
          <w:szCs w:val="24"/>
        </w:rPr>
        <w:t>to no longer apply</w:t>
      </w:r>
      <w:r w:rsidRPr="00442257">
        <w:rPr>
          <w:sz w:val="24"/>
          <w:szCs w:val="24"/>
        </w:rPr>
        <w:t>?</w:t>
      </w:r>
      <w:r w:rsidRPr="008A6C59">
        <w:rPr>
          <w:sz w:val="24"/>
          <w:szCs w:val="24"/>
        </w:rPr>
        <w:t xml:space="preserve"> </w:t>
      </w:r>
      <w:r w:rsidRPr="00442257">
        <w:rPr>
          <w:sz w:val="24"/>
          <w:szCs w:val="24"/>
        </w:rPr>
        <w:t>If so</w:t>
      </w:r>
      <w:r w:rsidRPr="00A011BB">
        <w:rPr>
          <w:sz w:val="24"/>
          <w:szCs w:val="24"/>
        </w:rPr>
        <w:t xml:space="preserve">, please provide detail by location with </w:t>
      </w:r>
      <w:r w:rsidR="00961BB9">
        <w:rPr>
          <w:sz w:val="24"/>
          <w:szCs w:val="24"/>
        </w:rPr>
        <w:t xml:space="preserve">any </w:t>
      </w:r>
      <w:r w:rsidRPr="00A011BB">
        <w:rPr>
          <w:sz w:val="24"/>
          <w:szCs w:val="24"/>
        </w:rPr>
        <w:t>supporting evidence.</w:t>
      </w:r>
    </w:p>
    <w:p w14:paraId="36ACBB90" w14:textId="77777777" w:rsidR="00033B9F" w:rsidRPr="000D6D29" w:rsidRDefault="00033B9F"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3B9F" w:rsidRPr="000D6D29" w14:paraId="7461814B" w14:textId="77777777" w:rsidTr="00241A7B">
        <w:tc>
          <w:tcPr>
            <w:tcW w:w="9016" w:type="dxa"/>
            <w:gridSpan w:val="2"/>
          </w:tcPr>
          <w:p w14:paraId="1BA462C6" w14:textId="67FE2AE5"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r w:rsidR="00F45F8E">
              <w:rPr>
                <w:rFonts w:ascii="Arial" w:eastAsiaTheme="minorEastAsia" w:hAnsi="Arial" w:cs="Arial"/>
                <w:i/>
                <w:iCs/>
                <w:color w:val="808080" w:themeColor="background1" w:themeShade="80"/>
                <w:sz w:val="24"/>
                <w:szCs w:val="24"/>
              </w:rPr>
              <w:t xml:space="preserve"> for wire</w:t>
            </w:r>
          </w:p>
          <w:p w14:paraId="0C6E0925"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33B9F" w:rsidRPr="000D6D29" w14:paraId="16694FF7" w14:textId="77777777" w:rsidTr="00241A7B">
        <w:tc>
          <w:tcPr>
            <w:tcW w:w="4508" w:type="dxa"/>
            <w:tcBorders>
              <w:top w:val="single" w:sz="4" w:space="0" w:color="FFFFFF" w:themeColor="background1"/>
              <w:left w:val="nil"/>
              <w:bottom w:val="nil"/>
              <w:right w:val="single" w:sz="4" w:space="0" w:color="auto"/>
            </w:tcBorders>
          </w:tcPr>
          <w:p w14:paraId="5BAA0491"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47E254A"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37BFFDAA" w14:textId="3BDA21ED" w:rsidR="009F4CBC" w:rsidRDefault="009F4CBC" w:rsidP="0053413F">
      <w:pPr>
        <w:spacing w:after="0" w:line="264" w:lineRule="auto"/>
        <w:contextualSpacing/>
        <w:rPr>
          <w:rFonts w:ascii="Arial" w:hAnsi="Arial" w:cs="Arial"/>
          <w:b/>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5F8E" w:rsidRPr="000D6D29" w14:paraId="761FF259" w14:textId="77777777" w:rsidTr="008D511E">
        <w:tc>
          <w:tcPr>
            <w:tcW w:w="9016" w:type="dxa"/>
            <w:gridSpan w:val="2"/>
          </w:tcPr>
          <w:p w14:paraId="0904D904" w14:textId="34339F7A" w:rsidR="00F45F8E" w:rsidRPr="000D6D29" w:rsidRDefault="00F45F8E"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1A061352" w14:textId="77777777" w:rsidR="00F45F8E" w:rsidRPr="000D6D29" w:rsidRDefault="00F45F8E"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F45F8E" w:rsidRPr="000D6D29" w14:paraId="4F3E76CA" w14:textId="77777777" w:rsidTr="008D511E">
        <w:tc>
          <w:tcPr>
            <w:tcW w:w="4508" w:type="dxa"/>
            <w:tcBorders>
              <w:top w:val="single" w:sz="4" w:space="0" w:color="FFFFFF" w:themeColor="background1"/>
              <w:left w:val="nil"/>
              <w:bottom w:val="nil"/>
              <w:right w:val="single" w:sz="4" w:space="0" w:color="auto"/>
            </w:tcBorders>
          </w:tcPr>
          <w:p w14:paraId="42A13E10" w14:textId="77777777" w:rsidR="00F45F8E" w:rsidRPr="000D6D29" w:rsidRDefault="00F45F8E"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ED6BDDC" w14:textId="77777777" w:rsidR="00F45F8E" w:rsidRPr="000D6D29" w:rsidRDefault="00F45F8E"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0F3540D5" w14:textId="77777777" w:rsidR="00F45F8E" w:rsidRPr="002065D7" w:rsidRDefault="00F45F8E" w:rsidP="0053413F">
      <w:pPr>
        <w:spacing w:after="0" w:line="264" w:lineRule="auto"/>
        <w:contextualSpacing/>
        <w:rPr>
          <w:rFonts w:ascii="Arial" w:hAnsi="Arial" w:cs="Arial"/>
          <w:b/>
          <w:color w:val="000000" w:themeColor="text1"/>
          <w:sz w:val="24"/>
          <w:szCs w:val="24"/>
        </w:rPr>
      </w:pPr>
    </w:p>
    <w:p w14:paraId="5C9CA7F7" w14:textId="31368664" w:rsidR="00010AC2" w:rsidRPr="00442257" w:rsidRDefault="00010AC2" w:rsidP="0053413F">
      <w:pPr>
        <w:pStyle w:val="ListParagraph"/>
        <w:spacing w:line="264" w:lineRule="auto"/>
        <w:rPr>
          <w:sz w:val="24"/>
          <w:szCs w:val="24"/>
        </w:rPr>
      </w:pPr>
      <w:r w:rsidRPr="008A6C59">
        <w:rPr>
          <w:sz w:val="24"/>
          <w:szCs w:val="24"/>
        </w:rPr>
        <w:t>Please describe how you would expect the following to be affected if the existing anti-dumping measure on the goods subject to review were to no longer apply:</w:t>
      </w:r>
      <w:r w:rsidRPr="00442257">
        <w:rPr>
          <w:sz w:val="24"/>
          <w:szCs w:val="24"/>
        </w:rPr>
        <w:t xml:space="preserve"> </w:t>
      </w:r>
    </w:p>
    <w:p w14:paraId="00E4A113" w14:textId="77777777" w:rsidR="00010AC2" w:rsidRPr="00442257" w:rsidRDefault="00010AC2" w:rsidP="0040285F">
      <w:pPr>
        <w:numPr>
          <w:ilvl w:val="0"/>
          <w:numId w:val="9"/>
        </w:numPr>
        <w:tabs>
          <w:tab w:val="left" w:pos="2130"/>
        </w:tabs>
        <w:suppressAutoHyphens/>
        <w:autoSpaceDN w:val="0"/>
        <w:spacing w:after="0" w:line="264" w:lineRule="auto"/>
        <w:contextualSpacing/>
        <w:jc w:val="both"/>
        <w:textAlignment w:val="baseline"/>
        <w:rPr>
          <w:rFonts w:ascii="Arial" w:hAnsi="Arial" w:cs="Arial"/>
          <w:sz w:val="24"/>
          <w:szCs w:val="24"/>
        </w:rPr>
      </w:pPr>
      <w:r w:rsidRPr="00442257">
        <w:rPr>
          <w:rFonts w:ascii="Arial" w:eastAsia="Arial" w:hAnsi="Arial" w:cs="Arial"/>
          <w:kern w:val="3"/>
          <w:sz w:val="24"/>
          <w:szCs w:val="24"/>
        </w:rPr>
        <w:t>market</w:t>
      </w:r>
      <w:r w:rsidRPr="00442257">
        <w:rPr>
          <w:rFonts w:ascii="Arial" w:hAnsi="Arial" w:cs="Arial"/>
          <w:sz w:val="24"/>
          <w:szCs w:val="24"/>
        </w:rPr>
        <w:t xml:space="preserve"> price of the like goods in the UK;</w:t>
      </w:r>
    </w:p>
    <w:p w14:paraId="5E04106B" w14:textId="77777777" w:rsidR="00010AC2" w:rsidRPr="00442257" w:rsidRDefault="00010AC2" w:rsidP="0040285F">
      <w:pPr>
        <w:numPr>
          <w:ilvl w:val="0"/>
          <w:numId w:val="9"/>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442257">
        <w:rPr>
          <w:rFonts w:ascii="Arial" w:eastAsia="Arial" w:hAnsi="Arial" w:cs="Arial"/>
          <w:kern w:val="3"/>
          <w:sz w:val="24"/>
          <w:szCs w:val="24"/>
        </w:rPr>
        <w:t>total UK output of the like goods;</w:t>
      </w:r>
    </w:p>
    <w:p w14:paraId="5CF6D3C1" w14:textId="13CE831F" w:rsidR="00010AC2" w:rsidRPr="002065D7" w:rsidRDefault="00010AC2" w:rsidP="0040285F">
      <w:pPr>
        <w:numPr>
          <w:ilvl w:val="0"/>
          <w:numId w:val="9"/>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442257">
        <w:rPr>
          <w:rFonts w:ascii="Arial" w:eastAsia="Arial" w:hAnsi="Arial" w:cs="Arial"/>
          <w:kern w:val="3"/>
          <w:sz w:val="24"/>
          <w:szCs w:val="24"/>
        </w:rPr>
        <w:t xml:space="preserve">total imports of the goods </w:t>
      </w:r>
      <w:r w:rsidR="008322EA" w:rsidRPr="008A6C59">
        <w:rPr>
          <w:rFonts w:ascii="Arial" w:eastAsia="Arial" w:hAnsi="Arial" w:cs="Arial"/>
          <w:kern w:val="3"/>
          <w:sz w:val="24"/>
          <w:szCs w:val="24"/>
        </w:rPr>
        <w:t>subject to review</w:t>
      </w:r>
      <w:r w:rsidRPr="00442257">
        <w:rPr>
          <w:rFonts w:ascii="Arial" w:eastAsia="Arial" w:hAnsi="Arial" w:cs="Arial"/>
          <w:kern w:val="3"/>
          <w:sz w:val="24"/>
          <w:szCs w:val="24"/>
        </w:rPr>
        <w:t xml:space="preserve"> to the </w:t>
      </w:r>
      <w:r w:rsidRPr="002065D7">
        <w:rPr>
          <w:rFonts w:ascii="Arial" w:eastAsia="Arial" w:hAnsi="Arial" w:cs="Arial"/>
          <w:kern w:val="3"/>
          <w:sz w:val="24"/>
          <w:szCs w:val="24"/>
        </w:rPr>
        <w:t>UK; and</w:t>
      </w:r>
    </w:p>
    <w:p w14:paraId="04267439" w14:textId="77777777" w:rsidR="00010AC2" w:rsidRPr="002065D7" w:rsidRDefault="00010AC2" w:rsidP="0040285F">
      <w:pPr>
        <w:numPr>
          <w:ilvl w:val="0"/>
          <w:numId w:val="9"/>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2065D7">
        <w:rPr>
          <w:rFonts w:ascii="Arial" w:eastAsia="Arial" w:hAnsi="Arial" w:cs="Arial"/>
          <w:kern w:val="3"/>
          <w:sz w:val="24"/>
          <w:szCs w:val="24"/>
        </w:rPr>
        <w:t>total exports of the like goods from the UK.</w:t>
      </w:r>
    </w:p>
    <w:p w14:paraId="524571C4" w14:textId="77777777" w:rsidR="00010AC2" w:rsidRPr="002065D7" w:rsidRDefault="00010AC2" w:rsidP="0053413F">
      <w:pPr>
        <w:pStyle w:val="ListParagraph"/>
        <w:numPr>
          <w:ilvl w:val="0"/>
          <w:numId w:val="0"/>
        </w:numPr>
        <w:spacing w:line="264" w:lineRule="auto"/>
        <w:ind w:left="360"/>
        <w:rPr>
          <w:sz w:val="24"/>
          <w:szCs w:val="24"/>
        </w:rPr>
      </w:pPr>
      <w:r w:rsidRPr="002065D7">
        <w:rPr>
          <w:sz w:val="24"/>
          <w:szCs w:val="24"/>
        </w:rPr>
        <w:t xml:space="preserve">Where possible, please support your answer with any evidence or estimates of impacts. </w:t>
      </w:r>
    </w:p>
    <w:p w14:paraId="4D2A5BD9" w14:textId="77777777" w:rsidR="00010AC2" w:rsidRPr="002065D7" w:rsidRDefault="00010AC2"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0AC2" w:rsidRPr="00D9239B" w14:paraId="5D895CD2" w14:textId="77777777" w:rsidTr="007C2D94">
        <w:tc>
          <w:tcPr>
            <w:tcW w:w="9016" w:type="dxa"/>
            <w:gridSpan w:val="2"/>
          </w:tcPr>
          <w:p w14:paraId="6D126008" w14:textId="4241B581"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1A7803">
              <w:rPr>
                <w:rFonts w:ascii="Arial" w:eastAsiaTheme="minorEastAsia" w:hAnsi="Arial" w:cs="Arial"/>
                <w:i/>
                <w:iCs/>
                <w:color w:val="808080" w:themeColor="background1" w:themeShade="80"/>
                <w:sz w:val="24"/>
                <w:szCs w:val="24"/>
              </w:rPr>
              <w:t xml:space="preserve"> for wire</w:t>
            </w:r>
          </w:p>
          <w:p w14:paraId="74FB08B1"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10AC2" w:rsidRPr="00D9239B" w14:paraId="0C70A650" w14:textId="77777777" w:rsidTr="007C2D94">
        <w:tc>
          <w:tcPr>
            <w:tcW w:w="4508" w:type="dxa"/>
            <w:tcBorders>
              <w:top w:val="single" w:sz="4" w:space="0" w:color="FFFFFF" w:themeColor="background1"/>
              <w:left w:val="nil"/>
              <w:bottom w:val="nil"/>
              <w:right w:val="single" w:sz="4" w:space="0" w:color="auto"/>
            </w:tcBorders>
          </w:tcPr>
          <w:p w14:paraId="79BABB21"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BA9CED6"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592A19" w14:textId="77777777" w:rsidR="004056AD" w:rsidRDefault="004056AD" w:rsidP="0053413F">
      <w:pPr>
        <w:spacing w:after="0" w:line="264" w:lineRule="auto"/>
        <w:contextualSpacing/>
        <w:rPr>
          <w:rFonts w:ascii="Arial" w:hAnsi="Arial" w:cs="Arial"/>
          <w:b/>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7803" w:rsidRPr="00D9239B" w14:paraId="59D44BB4" w14:textId="77777777" w:rsidTr="008D511E">
        <w:tc>
          <w:tcPr>
            <w:tcW w:w="9016" w:type="dxa"/>
            <w:gridSpan w:val="2"/>
          </w:tcPr>
          <w:p w14:paraId="621B8661" w14:textId="50BE3FB7" w:rsidR="001A7803" w:rsidRPr="00D9239B" w:rsidRDefault="001A7803"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54FF1BA4" w14:textId="77777777" w:rsidR="001A7803" w:rsidRPr="00D9239B" w:rsidRDefault="001A7803"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1A7803" w:rsidRPr="00D9239B" w14:paraId="5786EB0E" w14:textId="77777777" w:rsidTr="008D511E">
        <w:tc>
          <w:tcPr>
            <w:tcW w:w="4508" w:type="dxa"/>
            <w:tcBorders>
              <w:top w:val="single" w:sz="4" w:space="0" w:color="FFFFFF" w:themeColor="background1"/>
              <w:left w:val="nil"/>
              <w:bottom w:val="nil"/>
              <w:right w:val="single" w:sz="4" w:space="0" w:color="auto"/>
            </w:tcBorders>
          </w:tcPr>
          <w:p w14:paraId="40690C29" w14:textId="77777777" w:rsidR="001A7803" w:rsidRPr="00D9239B" w:rsidRDefault="001A7803"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9045D95" w14:textId="77777777" w:rsidR="001A7803" w:rsidRPr="00D9239B" w:rsidRDefault="001A7803"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63D8B72" w14:textId="77777777" w:rsidR="001A7803" w:rsidRPr="002065D7" w:rsidRDefault="001A7803" w:rsidP="0053413F">
      <w:pPr>
        <w:spacing w:after="0" w:line="264" w:lineRule="auto"/>
        <w:contextualSpacing/>
        <w:rPr>
          <w:rFonts w:ascii="Arial" w:hAnsi="Arial" w:cs="Arial"/>
          <w:b/>
          <w:color w:val="000000" w:themeColor="text1"/>
          <w:sz w:val="24"/>
          <w:szCs w:val="24"/>
        </w:rPr>
      </w:pPr>
    </w:p>
    <w:p w14:paraId="57DFA7FB" w14:textId="45C9472B" w:rsidR="00E57BAA" w:rsidRPr="00442257" w:rsidRDefault="00E57BAA" w:rsidP="0012065D">
      <w:pPr>
        <w:pStyle w:val="ListParagraph"/>
        <w:spacing w:line="264" w:lineRule="auto"/>
        <w:rPr>
          <w:sz w:val="24"/>
          <w:szCs w:val="24"/>
        </w:rPr>
      </w:pPr>
      <w:r w:rsidRPr="002065D7">
        <w:rPr>
          <w:sz w:val="24"/>
          <w:szCs w:val="24"/>
        </w:rPr>
        <w:t xml:space="preserve">How </w:t>
      </w:r>
      <w:r w:rsidR="00FA519E" w:rsidRPr="00442257">
        <w:rPr>
          <w:sz w:val="24"/>
          <w:szCs w:val="24"/>
        </w:rPr>
        <w:t>might</w:t>
      </w:r>
      <w:r w:rsidRPr="00442257">
        <w:rPr>
          <w:sz w:val="24"/>
          <w:szCs w:val="24"/>
        </w:rPr>
        <w:t xml:space="preserve"> the </w:t>
      </w:r>
      <w:r w:rsidRPr="008A6C59">
        <w:rPr>
          <w:sz w:val="24"/>
          <w:szCs w:val="24"/>
        </w:rPr>
        <w:t xml:space="preserve">continuation </w:t>
      </w:r>
      <w:r w:rsidRPr="00442257">
        <w:rPr>
          <w:sz w:val="24"/>
          <w:szCs w:val="24"/>
        </w:rPr>
        <w:t xml:space="preserve">of a trade remedy measure </w:t>
      </w:r>
      <w:r w:rsidR="00FA519E" w:rsidRPr="00442257">
        <w:rPr>
          <w:sz w:val="24"/>
          <w:szCs w:val="24"/>
        </w:rPr>
        <w:t>affect</w:t>
      </w:r>
      <w:r w:rsidRPr="00442257">
        <w:rPr>
          <w:sz w:val="24"/>
          <w:szCs w:val="24"/>
        </w:rPr>
        <w:t>:</w:t>
      </w:r>
    </w:p>
    <w:p w14:paraId="7722DD15" w14:textId="29329B82" w:rsidR="006D484A" w:rsidRPr="00442257" w:rsidRDefault="00E57BAA" w:rsidP="0040285F">
      <w:pPr>
        <w:pStyle w:val="ListParagraph"/>
        <w:numPr>
          <w:ilvl w:val="0"/>
          <w:numId w:val="13"/>
        </w:numPr>
        <w:spacing w:line="264" w:lineRule="auto"/>
        <w:rPr>
          <w:sz w:val="24"/>
          <w:szCs w:val="24"/>
        </w:rPr>
      </w:pPr>
      <w:r w:rsidRPr="00442257">
        <w:rPr>
          <w:rFonts w:eastAsia="Arial"/>
          <w:kern w:val="3"/>
          <w:sz w:val="24"/>
          <w:szCs w:val="24"/>
        </w:rPr>
        <w:t xml:space="preserve">the </w:t>
      </w:r>
      <w:r w:rsidR="008D6768" w:rsidRPr="00442257">
        <w:rPr>
          <w:rFonts w:eastAsia="Arial"/>
          <w:kern w:val="3"/>
          <w:sz w:val="24"/>
          <w:szCs w:val="24"/>
        </w:rPr>
        <w:t xml:space="preserve">number and </w:t>
      </w:r>
      <w:r w:rsidRPr="00442257">
        <w:rPr>
          <w:rFonts w:eastAsia="Arial"/>
          <w:kern w:val="3"/>
          <w:sz w:val="24"/>
          <w:szCs w:val="24"/>
        </w:rPr>
        <w:t xml:space="preserve">range of suppliers of </w:t>
      </w:r>
      <w:r w:rsidR="006D484A" w:rsidRPr="00442257">
        <w:rPr>
          <w:sz w:val="24"/>
          <w:szCs w:val="24"/>
        </w:rPr>
        <w:t xml:space="preserve">like goods and/or goods </w:t>
      </w:r>
      <w:r w:rsidR="008322EA" w:rsidRPr="008A6C59">
        <w:rPr>
          <w:sz w:val="24"/>
          <w:szCs w:val="24"/>
        </w:rPr>
        <w:t>subject to review</w:t>
      </w:r>
      <w:r w:rsidR="00A1561C" w:rsidRPr="00442257">
        <w:rPr>
          <w:sz w:val="24"/>
          <w:szCs w:val="24"/>
        </w:rPr>
        <w:t>,</w:t>
      </w:r>
      <w:r w:rsidR="006D484A" w:rsidRPr="008A6C59">
        <w:rPr>
          <w:sz w:val="24"/>
          <w:szCs w:val="24"/>
        </w:rPr>
        <w:t xml:space="preserve"> </w:t>
      </w:r>
    </w:p>
    <w:p w14:paraId="32F46F31" w14:textId="1584A604" w:rsidR="00E57BAA" w:rsidRPr="00442257" w:rsidRDefault="00E57BAA" w:rsidP="0040285F">
      <w:pPr>
        <w:pStyle w:val="ListParagraph"/>
        <w:numPr>
          <w:ilvl w:val="0"/>
          <w:numId w:val="9"/>
        </w:numPr>
        <w:autoSpaceDN w:val="0"/>
        <w:spacing w:line="264" w:lineRule="auto"/>
        <w:jc w:val="both"/>
        <w:textAlignment w:val="baseline"/>
        <w:rPr>
          <w:rFonts w:eastAsia="Arial"/>
          <w:kern w:val="3"/>
          <w:sz w:val="24"/>
          <w:szCs w:val="24"/>
        </w:rPr>
      </w:pPr>
      <w:r w:rsidRPr="00442257">
        <w:rPr>
          <w:rFonts w:eastAsia="Arial"/>
          <w:kern w:val="3"/>
          <w:sz w:val="24"/>
          <w:szCs w:val="24"/>
        </w:rPr>
        <w:t xml:space="preserve">the ability of suppliers of </w:t>
      </w:r>
      <w:r w:rsidR="00F71993" w:rsidRPr="00442257">
        <w:rPr>
          <w:rFonts w:eastAsia="Arial"/>
          <w:kern w:val="3"/>
          <w:sz w:val="24"/>
          <w:szCs w:val="24"/>
        </w:rPr>
        <w:t xml:space="preserve">like goods and/or goods  </w:t>
      </w:r>
      <w:r w:rsidRPr="00442257">
        <w:rPr>
          <w:rFonts w:eastAsia="Arial"/>
          <w:kern w:val="3"/>
          <w:sz w:val="24"/>
          <w:szCs w:val="24"/>
        </w:rPr>
        <w:t>to compete,</w:t>
      </w:r>
    </w:p>
    <w:p w14:paraId="665A8C48" w14:textId="18EFAC62" w:rsidR="00E57BAA" w:rsidRPr="00442257" w:rsidRDefault="00E57BAA" w:rsidP="0040285F">
      <w:pPr>
        <w:pStyle w:val="ListParagraph"/>
        <w:numPr>
          <w:ilvl w:val="0"/>
          <w:numId w:val="9"/>
        </w:numPr>
        <w:autoSpaceDN w:val="0"/>
        <w:spacing w:line="264" w:lineRule="auto"/>
        <w:jc w:val="both"/>
        <w:textAlignment w:val="baseline"/>
        <w:rPr>
          <w:rFonts w:eastAsia="Arial"/>
          <w:kern w:val="3"/>
          <w:sz w:val="24"/>
          <w:szCs w:val="24"/>
        </w:rPr>
      </w:pPr>
      <w:r w:rsidRPr="00442257">
        <w:rPr>
          <w:rFonts w:eastAsia="Arial"/>
          <w:kern w:val="3"/>
          <w:sz w:val="24"/>
          <w:szCs w:val="24"/>
        </w:rPr>
        <w:t xml:space="preserve">the incentives for suppliers of </w:t>
      </w:r>
      <w:r w:rsidR="00F71993" w:rsidRPr="00442257">
        <w:rPr>
          <w:rFonts w:eastAsia="Arial"/>
          <w:kern w:val="3"/>
          <w:sz w:val="24"/>
          <w:szCs w:val="24"/>
        </w:rPr>
        <w:t xml:space="preserve">like goods and/or goods </w:t>
      </w:r>
      <w:r w:rsidR="008322EA" w:rsidRPr="008A6C59">
        <w:rPr>
          <w:rFonts w:eastAsia="Arial"/>
          <w:kern w:val="3"/>
          <w:sz w:val="24"/>
          <w:szCs w:val="24"/>
        </w:rPr>
        <w:t>subject to review</w:t>
      </w:r>
      <w:r w:rsidRPr="008A6C59">
        <w:rPr>
          <w:rFonts w:eastAsia="Arial"/>
          <w:kern w:val="3"/>
          <w:sz w:val="24"/>
          <w:szCs w:val="24"/>
        </w:rPr>
        <w:t xml:space="preserve"> </w:t>
      </w:r>
      <w:r w:rsidRPr="00442257">
        <w:rPr>
          <w:rFonts w:eastAsia="Arial"/>
          <w:kern w:val="3"/>
          <w:sz w:val="24"/>
          <w:szCs w:val="24"/>
        </w:rPr>
        <w:t>to compete vigorously,</w:t>
      </w:r>
    </w:p>
    <w:p w14:paraId="3AC48C0F" w14:textId="558770BC" w:rsidR="00E57BAA" w:rsidRPr="00442257" w:rsidRDefault="00E57BAA" w:rsidP="0040285F">
      <w:pPr>
        <w:pStyle w:val="ListParagraph"/>
        <w:numPr>
          <w:ilvl w:val="0"/>
          <w:numId w:val="9"/>
        </w:numPr>
        <w:autoSpaceDN w:val="0"/>
        <w:spacing w:line="264" w:lineRule="auto"/>
        <w:jc w:val="both"/>
        <w:textAlignment w:val="baseline"/>
        <w:rPr>
          <w:rFonts w:eastAsia="Arial"/>
          <w:kern w:val="3"/>
          <w:sz w:val="24"/>
          <w:szCs w:val="24"/>
        </w:rPr>
      </w:pPr>
      <w:r w:rsidRPr="00442257">
        <w:rPr>
          <w:rFonts w:eastAsia="Arial"/>
          <w:kern w:val="3"/>
          <w:sz w:val="24"/>
          <w:szCs w:val="24"/>
        </w:rPr>
        <w:t xml:space="preserve">the choices and information available to </w:t>
      </w:r>
      <w:r w:rsidR="00C150AB" w:rsidRPr="00442257">
        <w:rPr>
          <w:rFonts w:eastAsia="Arial"/>
          <w:kern w:val="3"/>
          <w:sz w:val="24"/>
          <w:szCs w:val="24"/>
        </w:rPr>
        <w:t xml:space="preserve">UK </w:t>
      </w:r>
      <w:r w:rsidRPr="00442257">
        <w:rPr>
          <w:rFonts w:eastAsia="Arial"/>
          <w:kern w:val="3"/>
          <w:sz w:val="24"/>
          <w:szCs w:val="24"/>
        </w:rPr>
        <w:t>consumers?</w:t>
      </w:r>
    </w:p>
    <w:p w14:paraId="0A5CC2C1" w14:textId="77777777" w:rsidR="0092488B" w:rsidRDefault="0092488B" w:rsidP="0053413F">
      <w:pPr>
        <w:spacing w:after="0" w:line="264" w:lineRule="auto"/>
        <w:ind w:left="360"/>
        <w:contextualSpacing/>
        <w:rPr>
          <w:rFonts w:ascii="Arial" w:eastAsia="Arial" w:hAnsi="Arial" w:cs="Arial"/>
          <w:kern w:val="3"/>
          <w:sz w:val="24"/>
          <w:szCs w:val="24"/>
        </w:rPr>
      </w:pPr>
      <w:r w:rsidRPr="00442257">
        <w:rPr>
          <w:rFonts w:ascii="Arial" w:eastAsia="Arial" w:hAnsi="Arial" w:cs="Arial"/>
          <w:kern w:val="3"/>
          <w:sz w:val="24"/>
          <w:szCs w:val="24"/>
        </w:rPr>
        <w:t xml:space="preserve">Please provide any evidence you </w:t>
      </w:r>
      <w:r w:rsidRPr="002065D7">
        <w:rPr>
          <w:rFonts w:ascii="Arial" w:eastAsia="Arial" w:hAnsi="Arial" w:cs="Arial"/>
          <w:kern w:val="3"/>
          <w:sz w:val="24"/>
          <w:szCs w:val="24"/>
        </w:rPr>
        <w:t>have that can support your answer as an appendix.</w:t>
      </w:r>
    </w:p>
    <w:p w14:paraId="7D90D318" w14:textId="77777777" w:rsidR="00B04B49" w:rsidRDefault="00B04B49" w:rsidP="0053413F">
      <w:pPr>
        <w:spacing w:after="0" w:line="264" w:lineRule="auto"/>
        <w:ind w:left="360"/>
        <w:contextualSpacing/>
        <w:rPr>
          <w:rFonts w:ascii="Arial" w:eastAsia="Arial" w:hAnsi="Arial" w:cs="Arial"/>
          <w:kern w:val="3"/>
          <w:sz w:val="24"/>
          <w:szCs w:val="24"/>
        </w:rPr>
      </w:pPr>
    </w:p>
    <w:p w14:paraId="5369F354" w14:textId="77777777" w:rsidR="00B04B49" w:rsidRPr="002065D7" w:rsidRDefault="00B04B49" w:rsidP="0053413F">
      <w:pPr>
        <w:spacing w:after="0" w:line="264" w:lineRule="auto"/>
        <w:ind w:left="360"/>
        <w:contextualSpacing/>
        <w:rPr>
          <w:sz w:val="24"/>
          <w:szCs w:val="24"/>
        </w:rPr>
      </w:pPr>
    </w:p>
    <w:p w14:paraId="3CC7D94A" w14:textId="77777777" w:rsidR="00E57BAA" w:rsidRPr="002065D7" w:rsidRDefault="00E57BAA" w:rsidP="0053413F">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7BAA" w:rsidRPr="00EA38FF" w14:paraId="5AEA1EF1" w14:textId="77777777" w:rsidTr="00241A7B">
        <w:tc>
          <w:tcPr>
            <w:tcW w:w="9016" w:type="dxa"/>
            <w:gridSpan w:val="2"/>
          </w:tcPr>
          <w:p w14:paraId="59E7CC04" w14:textId="5B04083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lastRenderedPageBreak/>
              <w:t>Please answer here</w:t>
            </w:r>
            <w:r w:rsidR="00B04B49">
              <w:rPr>
                <w:rFonts w:ascii="Arial" w:eastAsiaTheme="minorEastAsia" w:hAnsi="Arial" w:cs="Arial"/>
                <w:i/>
                <w:iCs/>
                <w:color w:val="808080" w:themeColor="background1" w:themeShade="80"/>
                <w:sz w:val="24"/>
                <w:szCs w:val="24"/>
              </w:rPr>
              <w:t xml:space="preserve"> for wire</w:t>
            </w:r>
          </w:p>
          <w:p w14:paraId="2C8A9104"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E57BAA" w:rsidRPr="00EA38FF" w14:paraId="6C6DD16A" w14:textId="77777777" w:rsidTr="00241A7B">
        <w:tc>
          <w:tcPr>
            <w:tcW w:w="4508" w:type="dxa"/>
            <w:tcBorders>
              <w:top w:val="single" w:sz="4" w:space="0" w:color="FFFFFF" w:themeColor="background1"/>
              <w:left w:val="nil"/>
              <w:bottom w:val="nil"/>
              <w:right w:val="single" w:sz="4" w:space="0" w:color="auto"/>
            </w:tcBorders>
          </w:tcPr>
          <w:p w14:paraId="62B1F13E"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F80D4BA"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4C07B449" w14:textId="77777777" w:rsidR="00E57BAA" w:rsidRDefault="00E57BAA" w:rsidP="0053413F">
      <w:pPr>
        <w:pStyle w:val="ListParagraph"/>
        <w:numPr>
          <w:ilvl w:val="0"/>
          <w:numId w:val="0"/>
        </w:numPr>
        <w:spacing w:line="264" w:lineRule="auto"/>
        <w:ind w:left="360"/>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4B49" w:rsidRPr="00EA38FF" w14:paraId="4AD97434" w14:textId="77777777" w:rsidTr="008D511E">
        <w:tc>
          <w:tcPr>
            <w:tcW w:w="9016" w:type="dxa"/>
            <w:gridSpan w:val="2"/>
          </w:tcPr>
          <w:p w14:paraId="73544D62" w14:textId="3AD4AE69" w:rsidR="00B04B49" w:rsidRPr="00EA38FF" w:rsidRDefault="00B04B49" w:rsidP="008D511E">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42998D9" w14:textId="77777777" w:rsidR="00B04B49" w:rsidRPr="00EA38FF" w:rsidRDefault="00B04B49"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04B49" w:rsidRPr="00EA38FF" w14:paraId="1CC76FB0" w14:textId="77777777" w:rsidTr="008D511E">
        <w:tc>
          <w:tcPr>
            <w:tcW w:w="4508" w:type="dxa"/>
            <w:tcBorders>
              <w:top w:val="single" w:sz="4" w:space="0" w:color="FFFFFF" w:themeColor="background1"/>
              <w:left w:val="nil"/>
              <w:bottom w:val="nil"/>
              <w:right w:val="single" w:sz="4" w:space="0" w:color="auto"/>
            </w:tcBorders>
          </w:tcPr>
          <w:p w14:paraId="134BD1A6" w14:textId="77777777" w:rsidR="00B04B49" w:rsidRPr="00EA38FF" w:rsidRDefault="00B04B49" w:rsidP="008D511E">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EB69037" w14:textId="77777777" w:rsidR="00B04B49" w:rsidRPr="00EA38FF" w:rsidRDefault="00B04B49" w:rsidP="008D511E">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54238FE6" w14:textId="77777777" w:rsidR="00B04B49" w:rsidRPr="00EA38FF" w:rsidRDefault="00B04B49" w:rsidP="0053413F">
      <w:pPr>
        <w:pStyle w:val="ListParagraph"/>
        <w:numPr>
          <w:ilvl w:val="0"/>
          <w:numId w:val="0"/>
        </w:numPr>
        <w:spacing w:line="264" w:lineRule="auto"/>
        <w:ind w:left="360"/>
        <w:rPr>
          <w:sz w:val="24"/>
          <w:szCs w:val="24"/>
        </w:rPr>
      </w:pPr>
    </w:p>
    <w:p w14:paraId="5E9C3A32" w14:textId="4246B74F" w:rsidR="00E57BAA" w:rsidRPr="00683645" w:rsidRDefault="00E57BAA" w:rsidP="0053413F">
      <w:pPr>
        <w:pStyle w:val="ListParagraph"/>
        <w:spacing w:line="264" w:lineRule="auto"/>
        <w:rPr>
          <w:sz w:val="24"/>
          <w:szCs w:val="24"/>
        </w:rPr>
      </w:pPr>
      <w:r w:rsidRPr="00442257">
        <w:rPr>
          <w:sz w:val="24"/>
          <w:szCs w:val="24"/>
        </w:rPr>
        <w:t>.</w:t>
      </w:r>
      <w:r w:rsidR="008C7F21">
        <w:rPr>
          <w:sz w:val="24"/>
          <w:szCs w:val="24"/>
        </w:rPr>
        <w:t xml:space="preserve"> </w:t>
      </w:r>
      <w:r w:rsidR="00CD50E1">
        <w:rPr>
          <w:sz w:val="24"/>
          <w:szCs w:val="24"/>
        </w:rPr>
        <w:t xml:space="preserve">Do you think that the domestic industry </w:t>
      </w:r>
      <w:r w:rsidR="00191C72">
        <w:rPr>
          <w:sz w:val="24"/>
          <w:szCs w:val="24"/>
        </w:rPr>
        <w:t>would</w:t>
      </w:r>
      <w:r w:rsidR="00CD50E1">
        <w:rPr>
          <w:sz w:val="24"/>
          <w:szCs w:val="24"/>
        </w:rPr>
        <w:t xml:space="preserve"> </w:t>
      </w:r>
      <w:r w:rsidR="00191C72">
        <w:rPr>
          <w:sz w:val="24"/>
          <w:szCs w:val="24"/>
        </w:rPr>
        <w:t>suffer</w:t>
      </w:r>
      <w:r w:rsidR="00204B3D">
        <w:rPr>
          <w:sz w:val="24"/>
          <w:szCs w:val="24"/>
        </w:rPr>
        <w:t xml:space="preserve"> </w:t>
      </w:r>
      <w:r w:rsidR="00CD50E1">
        <w:rPr>
          <w:sz w:val="24"/>
          <w:szCs w:val="24"/>
        </w:rPr>
        <w:t>injur</w:t>
      </w:r>
      <w:r w:rsidR="00191C72">
        <w:rPr>
          <w:sz w:val="24"/>
          <w:szCs w:val="24"/>
        </w:rPr>
        <w:t>y</w:t>
      </w:r>
      <w:r w:rsidR="00CD50E1">
        <w:rPr>
          <w:sz w:val="24"/>
          <w:szCs w:val="24"/>
        </w:rPr>
        <w:t xml:space="preserve"> if the current measure</w:t>
      </w:r>
      <w:r w:rsidR="001440EF">
        <w:rPr>
          <w:sz w:val="24"/>
          <w:szCs w:val="24"/>
        </w:rPr>
        <w:t xml:space="preserve"> on the goods subject to review, was to be changed or </w:t>
      </w:r>
      <w:proofErr w:type="gramStart"/>
      <w:r w:rsidR="001440EF">
        <w:rPr>
          <w:sz w:val="24"/>
          <w:szCs w:val="24"/>
        </w:rPr>
        <w:t>revoked.</w:t>
      </w:r>
      <w:proofErr w:type="gramEnd"/>
      <w:r w:rsidR="001440EF">
        <w:rPr>
          <w:sz w:val="24"/>
          <w:szCs w:val="24"/>
        </w:rPr>
        <w:t xml:space="preserve">  If so, please elaborate.</w:t>
      </w:r>
      <w:r w:rsidR="001649E8">
        <w:rPr>
          <w:sz w:val="24"/>
          <w:szCs w:val="24"/>
        </w:rPr>
        <w:t xml:space="preserve"> </w:t>
      </w:r>
      <w:r w:rsidR="001649E8" w:rsidRPr="00683645">
        <w:rPr>
          <w:sz w:val="24"/>
          <w:szCs w:val="24"/>
        </w:rPr>
        <w:t>Y</w:t>
      </w:r>
      <w:r w:rsidR="001649E8" w:rsidRPr="00683645">
        <w:rPr>
          <w:rStyle w:val="normaltextrun"/>
          <w:color w:val="000000"/>
          <w:sz w:val="24"/>
          <w:szCs w:val="24"/>
          <w:shd w:val="clear" w:color="auto" w:fill="FFFFFF"/>
        </w:rPr>
        <w:t>ou can refer to our </w:t>
      </w:r>
      <w:hyperlink r:id="rId24" w:history="1">
        <w:r w:rsidR="00B25026" w:rsidRPr="00683645">
          <w:rPr>
            <w:rStyle w:val="Hyperlink"/>
            <w:sz w:val="24"/>
            <w:szCs w:val="24"/>
          </w:rPr>
          <w:t>guidance on how we assess injury</w:t>
        </w:r>
      </w:hyperlink>
      <w:r w:rsidR="00B25026" w:rsidRPr="00683645">
        <w:rPr>
          <w:sz w:val="24"/>
          <w:szCs w:val="24"/>
        </w:rPr>
        <w:t xml:space="preserve"> </w:t>
      </w:r>
      <w:r w:rsidR="001649E8" w:rsidRPr="00683645">
        <w:rPr>
          <w:rStyle w:val="normaltextrun"/>
          <w:color w:val="000000"/>
          <w:sz w:val="24"/>
          <w:szCs w:val="24"/>
          <w:shd w:val="clear" w:color="auto" w:fill="FFFFFF"/>
        </w:rPr>
        <w:t>for a definition of injury</w:t>
      </w:r>
    </w:p>
    <w:p w14:paraId="2A717CA9" w14:textId="77777777" w:rsidR="00E57BAA" w:rsidRPr="00EA38FF" w:rsidRDefault="00E57BAA" w:rsidP="0053413F">
      <w:pPr>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7BAA" w:rsidRPr="00EA38FF" w14:paraId="6542181B" w14:textId="77777777" w:rsidTr="00241A7B">
        <w:tc>
          <w:tcPr>
            <w:tcW w:w="9016" w:type="dxa"/>
            <w:gridSpan w:val="2"/>
          </w:tcPr>
          <w:p w14:paraId="5EC839D5"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425F836F"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E57BAA" w:rsidRPr="00EA38FF" w14:paraId="0CBB18CE" w14:textId="77777777" w:rsidTr="00241A7B">
        <w:tc>
          <w:tcPr>
            <w:tcW w:w="4508" w:type="dxa"/>
            <w:tcBorders>
              <w:top w:val="single" w:sz="4" w:space="0" w:color="FFFFFF" w:themeColor="background1"/>
              <w:left w:val="nil"/>
              <w:bottom w:val="nil"/>
              <w:right w:val="single" w:sz="4" w:space="0" w:color="auto"/>
            </w:tcBorders>
          </w:tcPr>
          <w:p w14:paraId="33A3BB65"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B58E7A3"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74661B11" w14:textId="77777777" w:rsidR="00E57BAA" w:rsidRPr="002065D7" w:rsidRDefault="00E57BAA" w:rsidP="0053413F">
      <w:pPr>
        <w:spacing w:after="0" w:line="264" w:lineRule="auto"/>
        <w:contextualSpacing/>
        <w:rPr>
          <w:rFonts w:ascii="Arial" w:hAnsi="Arial" w:cs="Arial"/>
          <w:b/>
          <w:color w:val="000000" w:themeColor="text1"/>
          <w:sz w:val="24"/>
          <w:szCs w:val="24"/>
        </w:rPr>
      </w:pPr>
    </w:p>
    <w:p w14:paraId="7E7F487E" w14:textId="35701606" w:rsidR="00895CDF" w:rsidRPr="00EA38FF" w:rsidRDefault="00A3053C" w:rsidP="0053413F">
      <w:pPr>
        <w:pStyle w:val="ListParagraph"/>
        <w:spacing w:line="264" w:lineRule="auto"/>
        <w:rPr>
          <w:sz w:val="24"/>
          <w:szCs w:val="24"/>
        </w:rPr>
      </w:pPr>
      <w:r>
        <w:rPr>
          <w:sz w:val="24"/>
          <w:szCs w:val="24"/>
        </w:rPr>
        <w:t>How d</w:t>
      </w:r>
      <w:r w:rsidR="00B74197" w:rsidRPr="6C627653">
        <w:rPr>
          <w:sz w:val="24"/>
          <w:szCs w:val="24"/>
        </w:rPr>
        <w:t xml:space="preserve">o you think </w:t>
      </w:r>
      <w:r w:rsidR="001A21CE">
        <w:rPr>
          <w:sz w:val="24"/>
          <w:szCs w:val="24"/>
        </w:rPr>
        <w:t>the price</w:t>
      </w:r>
      <w:r w:rsidR="00C56B1D">
        <w:rPr>
          <w:sz w:val="24"/>
          <w:szCs w:val="24"/>
        </w:rPr>
        <w:t xml:space="preserve"> for the like good </w:t>
      </w:r>
      <w:r w:rsidR="002213F2">
        <w:rPr>
          <w:sz w:val="24"/>
          <w:szCs w:val="24"/>
        </w:rPr>
        <w:t>will change</w:t>
      </w:r>
      <w:r w:rsidR="00204B3D">
        <w:rPr>
          <w:sz w:val="24"/>
          <w:szCs w:val="24"/>
        </w:rPr>
        <w:t xml:space="preserve"> if the measure on the </w:t>
      </w:r>
      <w:r w:rsidR="003E3DAB" w:rsidRPr="6C627653">
        <w:rPr>
          <w:sz w:val="24"/>
          <w:szCs w:val="24"/>
        </w:rPr>
        <w:t>on the goods subject to review</w:t>
      </w:r>
      <w:r w:rsidR="00204B3D">
        <w:rPr>
          <w:sz w:val="24"/>
          <w:szCs w:val="24"/>
        </w:rPr>
        <w:t xml:space="preserve">, no longer </w:t>
      </w:r>
      <w:proofErr w:type="gramStart"/>
      <w:r w:rsidR="00204B3D">
        <w:rPr>
          <w:sz w:val="24"/>
          <w:szCs w:val="24"/>
        </w:rPr>
        <w:t>applied.</w:t>
      </w:r>
      <w:proofErr w:type="gramEnd"/>
      <w:r w:rsidR="003E3DAB" w:rsidRPr="6C627653">
        <w:rPr>
          <w:sz w:val="24"/>
          <w:szCs w:val="24"/>
        </w:rPr>
        <w:t xml:space="preserve"> </w:t>
      </w:r>
      <w:r w:rsidR="005C2D2C" w:rsidRPr="6C627653">
        <w:rPr>
          <w:sz w:val="24"/>
          <w:szCs w:val="24"/>
        </w:rPr>
        <w:t>Please provide separate responses for the single PSC wire and PSC strand if applicable.</w:t>
      </w:r>
    </w:p>
    <w:p w14:paraId="740D0A0C" w14:textId="77777777" w:rsidR="00895CDF" w:rsidRPr="00170AD4" w:rsidRDefault="00895CDF"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5CDF" w:rsidRPr="00EA38FF" w14:paraId="3E96ED8F" w14:textId="77777777" w:rsidTr="00241A7B">
        <w:tc>
          <w:tcPr>
            <w:tcW w:w="9016" w:type="dxa"/>
            <w:gridSpan w:val="2"/>
          </w:tcPr>
          <w:p w14:paraId="33476D5D" w14:textId="371AE07F"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wire</w:t>
            </w:r>
          </w:p>
          <w:p w14:paraId="563B5E21"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895CDF" w:rsidRPr="00EA38FF" w14:paraId="01CBB930" w14:textId="77777777" w:rsidTr="00241A7B">
        <w:tc>
          <w:tcPr>
            <w:tcW w:w="4508" w:type="dxa"/>
            <w:tcBorders>
              <w:top w:val="single" w:sz="4" w:space="0" w:color="FFFFFF" w:themeColor="background1"/>
              <w:left w:val="nil"/>
              <w:bottom w:val="nil"/>
              <w:right w:val="single" w:sz="4" w:space="0" w:color="auto"/>
            </w:tcBorders>
          </w:tcPr>
          <w:p w14:paraId="3F244B0F"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E605C8F"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7F8C14D1" w14:textId="77777777" w:rsidR="00895CDF" w:rsidRPr="00EA38FF" w:rsidRDefault="00895CDF" w:rsidP="0053413F">
      <w:pPr>
        <w:spacing w:after="0" w:line="264" w:lineRule="auto"/>
        <w:contextualSpacing/>
        <w:rPr>
          <w:rFonts w:ascii="Arial" w:eastAsiaTheme="minorEastAsia" w:hAnsi="Arial" w:cs="Arial"/>
          <w:b/>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2C" w:rsidRPr="00EA38FF" w14:paraId="2B564A0A" w14:textId="77777777" w:rsidTr="004B7040">
        <w:tc>
          <w:tcPr>
            <w:tcW w:w="9016" w:type="dxa"/>
            <w:gridSpan w:val="2"/>
          </w:tcPr>
          <w:p w14:paraId="22AA680A" w14:textId="3929513C" w:rsidR="005C2D2C" w:rsidRPr="00EA38FF" w:rsidRDefault="005C2D2C" w:rsidP="004B704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r w:rsidR="002B1958">
              <w:rPr>
                <w:rFonts w:ascii="Arial" w:eastAsiaTheme="minorEastAsia" w:hAnsi="Arial" w:cs="Arial"/>
                <w:i/>
                <w:iCs/>
                <w:color w:val="808080" w:themeColor="background1" w:themeShade="80"/>
                <w:sz w:val="24"/>
                <w:szCs w:val="24"/>
              </w:rPr>
              <w:t xml:space="preserve"> for strand</w:t>
            </w:r>
          </w:p>
          <w:p w14:paraId="7E660838" w14:textId="77777777" w:rsidR="005C2D2C" w:rsidRPr="00EA38FF" w:rsidRDefault="005C2D2C"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5C2D2C" w:rsidRPr="00EA38FF" w14:paraId="4AB4D07D" w14:textId="77777777" w:rsidTr="004B7040">
        <w:tc>
          <w:tcPr>
            <w:tcW w:w="4508" w:type="dxa"/>
            <w:tcBorders>
              <w:top w:val="single" w:sz="4" w:space="0" w:color="FFFFFF" w:themeColor="background1"/>
              <w:left w:val="nil"/>
              <w:bottom w:val="nil"/>
              <w:right w:val="single" w:sz="4" w:space="0" w:color="auto"/>
            </w:tcBorders>
          </w:tcPr>
          <w:p w14:paraId="28631CE7" w14:textId="77777777" w:rsidR="005C2D2C" w:rsidRPr="00EA38FF" w:rsidRDefault="005C2D2C"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7D589764" w14:textId="77777777" w:rsidR="005C2D2C" w:rsidRPr="00EA38FF" w:rsidRDefault="005C2D2C" w:rsidP="004B7040">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29CB8C57" w14:textId="77777777" w:rsidR="000F0293" w:rsidRDefault="000F0293" w:rsidP="0053413F">
      <w:pPr>
        <w:spacing w:after="0" w:line="264" w:lineRule="auto"/>
        <w:contextualSpacing/>
        <w:rPr>
          <w:rFonts w:ascii="Arial" w:eastAsiaTheme="minorEastAsia" w:hAnsi="Arial" w:cs="Arial"/>
          <w:sz w:val="24"/>
          <w:szCs w:val="24"/>
        </w:rPr>
      </w:pPr>
    </w:p>
    <w:p w14:paraId="759D4412" w14:textId="77777777" w:rsidR="004E0775" w:rsidRPr="000D6D29" w:rsidRDefault="004E0775" w:rsidP="0053413F">
      <w:pPr>
        <w:spacing w:after="0" w:line="264" w:lineRule="auto"/>
        <w:contextualSpacing/>
        <w:rPr>
          <w:rFonts w:ascii="Arial" w:eastAsiaTheme="minorEastAsia" w:hAnsi="Arial" w:cs="Arial"/>
          <w:sz w:val="24"/>
          <w:szCs w:val="24"/>
        </w:rPr>
      </w:pPr>
    </w:p>
    <w:p w14:paraId="137988D2" w14:textId="188EF9DD" w:rsidR="00BD25CC" w:rsidRPr="008A6C59" w:rsidRDefault="00BC0026" w:rsidP="00BD25CC">
      <w:pPr>
        <w:pStyle w:val="ListParagraph"/>
        <w:spacing w:line="264" w:lineRule="auto"/>
        <w:rPr>
          <w:rFonts w:eastAsia="Arial"/>
          <w:sz w:val="24"/>
          <w:szCs w:val="24"/>
        </w:rPr>
      </w:pPr>
      <w:r>
        <w:rPr>
          <w:sz w:val="24"/>
          <w:szCs w:val="24"/>
        </w:rPr>
        <w:t xml:space="preserve">If applicable, </w:t>
      </w:r>
      <w:r w:rsidRPr="006C71A4">
        <w:rPr>
          <w:rFonts w:eastAsia="Arial"/>
          <w:sz w:val="24"/>
          <w:szCs w:val="24"/>
        </w:rPr>
        <w:t>h</w:t>
      </w:r>
      <w:r w:rsidR="00E575A9" w:rsidRPr="006C71A4">
        <w:rPr>
          <w:rFonts w:eastAsia="Arial"/>
          <w:sz w:val="24"/>
          <w:szCs w:val="24"/>
        </w:rPr>
        <w:t>ow much of</w:t>
      </w:r>
      <w:r w:rsidR="004E0775" w:rsidRPr="006C71A4">
        <w:rPr>
          <w:rFonts w:eastAsia="Arial"/>
          <w:sz w:val="24"/>
          <w:szCs w:val="24"/>
        </w:rPr>
        <w:t xml:space="preserve"> any change in</w:t>
      </w:r>
      <w:r w:rsidR="00E575A9" w:rsidRPr="006C71A4">
        <w:rPr>
          <w:rFonts w:eastAsia="Arial"/>
          <w:sz w:val="24"/>
          <w:szCs w:val="24"/>
        </w:rPr>
        <w:t xml:space="preserve"> purchase</w:t>
      </w:r>
      <w:r w:rsidR="004E0775" w:rsidRPr="006C71A4">
        <w:rPr>
          <w:rFonts w:eastAsia="Arial"/>
          <w:sz w:val="24"/>
          <w:szCs w:val="24"/>
        </w:rPr>
        <w:t xml:space="preserve"> price</w:t>
      </w:r>
      <w:r w:rsidR="00E575A9" w:rsidRPr="006C71A4">
        <w:rPr>
          <w:rFonts w:eastAsia="Arial"/>
          <w:sz w:val="24"/>
          <w:szCs w:val="24"/>
        </w:rPr>
        <w:t xml:space="preserve"> of the good subject </w:t>
      </w:r>
      <w:r w:rsidR="00011425" w:rsidRPr="006C71A4">
        <w:rPr>
          <w:rFonts w:eastAsia="Arial"/>
          <w:sz w:val="24"/>
          <w:szCs w:val="24"/>
        </w:rPr>
        <w:t xml:space="preserve">to review </w:t>
      </w:r>
      <w:r w:rsidR="00E575A9" w:rsidRPr="006C71A4">
        <w:rPr>
          <w:rFonts w:eastAsia="Arial"/>
          <w:sz w:val="24"/>
          <w:szCs w:val="24"/>
        </w:rPr>
        <w:t>or the like good</w:t>
      </w:r>
      <w:r w:rsidR="00DA58CA" w:rsidRPr="006C71A4">
        <w:rPr>
          <w:rFonts w:eastAsia="Arial"/>
          <w:sz w:val="24"/>
          <w:szCs w:val="24"/>
        </w:rPr>
        <w:t>s</w:t>
      </w:r>
      <w:r w:rsidR="00BD25CC" w:rsidRPr="006C71A4">
        <w:rPr>
          <w:rFonts w:eastAsia="Arial"/>
          <w:sz w:val="24"/>
          <w:szCs w:val="24"/>
        </w:rPr>
        <w:t>, are you able to pass on to your customers?</w:t>
      </w:r>
      <w:r w:rsidR="004E13B7" w:rsidRPr="006C71A4">
        <w:rPr>
          <w:rFonts w:eastAsia="Arial"/>
          <w:sz w:val="24"/>
          <w:szCs w:val="24"/>
        </w:rPr>
        <w:t xml:space="preserve"> Please explain why?</w:t>
      </w:r>
    </w:p>
    <w:p w14:paraId="7393B021" w14:textId="77777777" w:rsidR="004E13B7" w:rsidRDefault="004E13B7" w:rsidP="00BD25CC">
      <w:pPr>
        <w:spacing w:line="264" w:lineRule="auto"/>
        <w:rPr>
          <w:rFonts w:eastAsia="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E13B7" w:rsidRPr="00EA38FF" w14:paraId="7A527F08" w14:textId="77777777" w:rsidTr="004B7040">
        <w:tc>
          <w:tcPr>
            <w:tcW w:w="9016" w:type="dxa"/>
            <w:gridSpan w:val="2"/>
          </w:tcPr>
          <w:p w14:paraId="6419F773" w14:textId="77777777" w:rsidR="004E13B7" w:rsidRPr="00EA38FF" w:rsidRDefault="004E13B7" w:rsidP="004B7040">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5336D9E8" w14:textId="77777777" w:rsidR="004E13B7" w:rsidRPr="00EA38FF" w:rsidRDefault="004E13B7"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4E13B7" w:rsidRPr="00EA38FF" w14:paraId="06AF6352" w14:textId="77777777" w:rsidTr="004B7040">
        <w:tc>
          <w:tcPr>
            <w:tcW w:w="4508" w:type="dxa"/>
            <w:tcBorders>
              <w:top w:val="single" w:sz="4" w:space="0" w:color="FFFFFF" w:themeColor="background1"/>
              <w:left w:val="nil"/>
              <w:bottom w:val="nil"/>
              <w:right w:val="single" w:sz="4" w:space="0" w:color="auto"/>
            </w:tcBorders>
          </w:tcPr>
          <w:p w14:paraId="49E0495F" w14:textId="77777777" w:rsidR="004E13B7" w:rsidRPr="00EA38FF" w:rsidRDefault="004E13B7" w:rsidP="004B7040">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C6B97E8" w14:textId="77777777" w:rsidR="004E13B7" w:rsidRPr="00EA38FF" w:rsidRDefault="004E13B7" w:rsidP="004B7040">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57654BCE" w14:textId="77777777" w:rsidR="004E13B7" w:rsidRDefault="004E13B7" w:rsidP="00BD25CC">
      <w:pPr>
        <w:spacing w:line="264" w:lineRule="auto"/>
        <w:rPr>
          <w:rFonts w:eastAsia="Arial"/>
          <w:color w:val="FF0000"/>
          <w:sz w:val="24"/>
          <w:szCs w:val="24"/>
        </w:rPr>
      </w:pPr>
    </w:p>
    <w:p w14:paraId="705402AB" w14:textId="7D1D996C" w:rsidR="004E0775" w:rsidRPr="008A6C59" w:rsidRDefault="00E575A9" w:rsidP="008A6C59">
      <w:pPr>
        <w:spacing w:line="264" w:lineRule="auto"/>
        <w:rPr>
          <w:rFonts w:eastAsia="Arial"/>
          <w:sz w:val="24"/>
          <w:szCs w:val="24"/>
        </w:rPr>
      </w:pPr>
      <w:r w:rsidRPr="008A6C59">
        <w:rPr>
          <w:rFonts w:eastAsia="Arial"/>
          <w:color w:val="FF0000"/>
          <w:sz w:val="24"/>
          <w:szCs w:val="24"/>
        </w:rPr>
        <w:t xml:space="preserve"> </w:t>
      </w:r>
    </w:p>
    <w:p w14:paraId="0AE837D5" w14:textId="6795D1CB" w:rsidR="000F0293" w:rsidRPr="008A6C59" w:rsidRDefault="000F0293" w:rsidP="008A6C59">
      <w:pPr>
        <w:pStyle w:val="ListParagraph"/>
        <w:spacing w:line="264" w:lineRule="auto"/>
        <w:rPr>
          <w:rFonts w:eastAsia="Arial"/>
          <w:sz w:val="24"/>
          <w:szCs w:val="24"/>
        </w:rPr>
      </w:pPr>
      <w:r w:rsidRPr="008A6C59">
        <w:rPr>
          <w:rFonts w:eastAsia="Arial"/>
          <w:sz w:val="24"/>
          <w:szCs w:val="24"/>
        </w:rPr>
        <w:lastRenderedPageBreak/>
        <w:t xml:space="preserve">Would any other industries, markets or products be affected if the existing anti-dumping measure on the goods subject to review were to no longer apply? </w:t>
      </w:r>
    </w:p>
    <w:p w14:paraId="09B2A4CC" w14:textId="77777777" w:rsidR="000F0293" w:rsidRPr="000D6D29" w:rsidRDefault="000F0293"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F0293" w:rsidRPr="000D6D29" w14:paraId="03E4127C" w14:textId="77777777" w:rsidTr="00241A7B">
        <w:tc>
          <w:tcPr>
            <w:tcW w:w="9016" w:type="dxa"/>
            <w:gridSpan w:val="2"/>
          </w:tcPr>
          <w:p w14:paraId="2568E55A"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44336CDC"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F0293" w:rsidRPr="000D6D29" w14:paraId="5FE2952E" w14:textId="77777777" w:rsidTr="00241A7B">
        <w:tc>
          <w:tcPr>
            <w:tcW w:w="4508" w:type="dxa"/>
            <w:tcBorders>
              <w:top w:val="single" w:sz="4" w:space="0" w:color="FFFFFF" w:themeColor="background1"/>
              <w:left w:val="nil"/>
              <w:bottom w:val="nil"/>
              <w:right w:val="single" w:sz="4" w:space="0" w:color="auto"/>
            </w:tcBorders>
          </w:tcPr>
          <w:p w14:paraId="5FA5DB5D"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78DD6117"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1340A446" w14:textId="77777777" w:rsidR="000E056C" w:rsidRPr="000D6D29" w:rsidRDefault="000E056C" w:rsidP="0053413F">
      <w:pPr>
        <w:spacing w:after="0" w:line="264" w:lineRule="auto"/>
        <w:contextualSpacing/>
        <w:rPr>
          <w:rFonts w:ascii="Arial" w:eastAsiaTheme="minorEastAsia" w:hAnsi="Arial" w:cs="Arial"/>
          <w:color w:val="000000" w:themeColor="text1"/>
          <w:sz w:val="24"/>
          <w:szCs w:val="24"/>
        </w:rPr>
      </w:pPr>
    </w:p>
    <w:p w14:paraId="35BBB979" w14:textId="47831C24" w:rsidR="000E056C" w:rsidRPr="00442257" w:rsidRDefault="000E056C" w:rsidP="0012065D">
      <w:pPr>
        <w:pStyle w:val="ListParagraph"/>
        <w:spacing w:line="264" w:lineRule="auto"/>
        <w:rPr>
          <w:sz w:val="24"/>
          <w:szCs w:val="24"/>
        </w:rPr>
      </w:pPr>
      <w:r w:rsidRPr="008A6C59">
        <w:rPr>
          <w:sz w:val="24"/>
          <w:szCs w:val="24"/>
        </w:rPr>
        <w:t xml:space="preserve">Please describe the nature and degree of any </w:t>
      </w:r>
      <w:r w:rsidR="009B7AE3" w:rsidRPr="008A6C59">
        <w:rPr>
          <w:sz w:val="24"/>
          <w:szCs w:val="24"/>
        </w:rPr>
        <w:t xml:space="preserve">impacts on </w:t>
      </w:r>
      <w:r w:rsidR="006A4BB1" w:rsidRPr="008A6C59">
        <w:rPr>
          <w:sz w:val="24"/>
          <w:szCs w:val="24"/>
        </w:rPr>
        <w:t>particular geographic areas or groups</w:t>
      </w:r>
      <w:r w:rsidR="006A4BB1" w:rsidRPr="008A6C59" w:rsidDel="006A4BB1">
        <w:rPr>
          <w:sz w:val="24"/>
          <w:szCs w:val="24"/>
        </w:rPr>
        <w:t xml:space="preserve"> </w:t>
      </w:r>
      <w:r w:rsidRPr="008A6C59">
        <w:rPr>
          <w:sz w:val="24"/>
          <w:szCs w:val="24"/>
        </w:rPr>
        <w:t xml:space="preserve">that you would expect if the existing anti-dumping measure on the goods subject to review no longer </w:t>
      </w:r>
      <w:r w:rsidR="009B7AE3" w:rsidRPr="008A6C59">
        <w:rPr>
          <w:sz w:val="24"/>
          <w:szCs w:val="24"/>
        </w:rPr>
        <w:t>applied</w:t>
      </w:r>
      <w:r w:rsidRPr="008A6C59">
        <w:rPr>
          <w:sz w:val="24"/>
          <w:szCs w:val="24"/>
        </w:rPr>
        <w:t>.</w:t>
      </w:r>
    </w:p>
    <w:p w14:paraId="7DC72D45" w14:textId="77777777" w:rsidR="000E056C" w:rsidRPr="00442257" w:rsidRDefault="000E056C"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056C" w:rsidRPr="000D6D29" w14:paraId="1654B5EE" w14:textId="77777777" w:rsidTr="00241A7B">
        <w:tc>
          <w:tcPr>
            <w:tcW w:w="9016" w:type="dxa"/>
            <w:gridSpan w:val="2"/>
          </w:tcPr>
          <w:p w14:paraId="5D20B9DC"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4B870842"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E056C" w:rsidRPr="000D6D29" w14:paraId="23BA1C47" w14:textId="77777777" w:rsidTr="00241A7B">
        <w:tc>
          <w:tcPr>
            <w:tcW w:w="4508" w:type="dxa"/>
            <w:tcBorders>
              <w:top w:val="single" w:sz="4" w:space="0" w:color="FFFFFF" w:themeColor="background1"/>
              <w:left w:val="nil"/>
              <w:bottom w:val="nil"/>
              <w:right w:val="single" w:sz="4" w:space="0" w:color="auto"/>
            </w:tcBorders>
          </w:tcPr>
          <w:p w14:paraId="4AD418CB"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5C7F977"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35DBA5A9" w14:textId="77777777" w:rsidR="000E056C" w:rsidRPr="000D6D29" w:rsidRDefault="000E056C" w:rsidP="0053413F">
      <w:pPr>
        <w:spacing w:after="0" w:line="264" w:lineRule="auto"/>
        <w:contextualSpacing/>
        <w:rPr>
          <w:rFonts w:ascii="Arial" w:eastAsiaTheme="minorEastAsia" w:hAnsi="Arial" w:cs="Arial"/>
          <w:color w:val="000000" w:themeColor="text1"/>
          <w:sz w:val="24"/>
          <w:szCs w:val="24"/>
        </w:rPr>
      </w:pPr>
    </w:p>
    <w:p w14:paraId="7925AF86" w14:textId="02D5ED31" w:rsidR="00C11AF5" w:rsidRPr="002065D7" w:rsidRDefault="00C11AF5" w:rsidP="0053413F">
      <w:pPr>
        <w:pStyle w:val="ListParagraph"/>
        <w:spacing w:line="264" w:lineRule="auto"/>
        <w:rPr>
          <w:sz w:val="24"/>
          <w:szCs w:val="24"/>
        </w:rPr>
      </w:pPr>
      <w:r w:rsidRPr="00207A96">
        <w:rPr>
          <w:sz w:val="24"/>
          <w:szCs w:val="24"/>
        </w:rPr>
        <w:t xml:space="preserve">As a public body, TRID has an obligation under the </w:t>
      </w:r>
      <w:r w:rsidRPr="00207A96">
        <w:rPr>
          <w:i/>
          <w:iCs/>
          <w:sz w:val="24"/>
          <w:szCs w:val="24"/>
        </w:rPr>
        <w:t>Equality Act 2010</w:t>
      </w:r>
      <w:r w:rsidRPr="00207A96">
        <w:rPr>
          <w:sz w:val="24"/>
          <w:szCs w:val="24"/>
        </w:rPr>
        <w:t xml:space="preserve"> to ensure that the possible effects of its activities on different people are considered. This</w:t>
      </w:r>
      <w:r w:rsidRPr="002065D7">
        <w:rPr>
          <w:sz w:val="24"/>
          <w:szCs w:val="24"/>
        </w:rPr>
        <w:t xml:space="preserve"> public sector </w:t>
      </w:r>
      <w:r w:rsidR="00C63BB4">
        <w:rPr>
          <w:sz w:val="24"/>
          <w:szCs w:val="24"/>
        </w:rPr>
        <w:t>e</w:t>
      </w:r>
      <w:r w:rsidRPr="002065D7">
        <w:rPr>
          <w:sz w:val="24"/>
          <w:szCs w:val="24"/>
        </w:rPr>
        <w:t xml:space="preserve">quality </w:t>
      </w:r>
      <w:r w:rsidR="00C63BB4">
        <w:rPr>
          <w:sz w:val="24"/>
          <w:szCs w:val="24"/>
        </w:rPr>
        <w:t>d</w:t>
      </w:r>
      <w:r w:rsidRPr="002065D7">
        <w:rPr>
          <w:sz w:val="24"/>
          <w:szCs w:val="24"/>
        </w:rPr>
        <w:t xml:space="preserve">uty covers the following protected characteristics: </w:t>
      </w:r>
    </w:p>
    <w:p w14:paraId="35CBA5DC"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age, </w:t>
      </w:r>
    </w:p>
    <w:p w14:paraId="60A6BE43"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disability, </w:t>
      </w:r>
    </w:p>
    <w:p w14:paraId="77DE0C45"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gender reassignment, </w:t>
      </w:r>
    </w:p>
    <w:p w14:paraId="1C899D8B"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marriage or civil partnership, </w:t>
      </w:r>
    </w:p>
    <w:p w14:paraId="666D9551"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pregnancy and maternity, </w:t>
      </w:r>
    </w:p>
    <w:p w14:paraId="15062AA2"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race, </w:t>
      </w:r>
    </w:p>
    <w:p w14:paraId="289E330A"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religion or belief,</w:t>
      </w:r>
      <w:r w:rsidR="00C11AF5" w:rsidRPr="002065D7">
        <w:rPr>
          <w:rFonts w:eastAsia="Arial"/>
          <w:sz w:val="24"/>
          <w:szCs w:val="24"/>
        </w:rPr>
        <w:t xml:space="preserve"> </w:t>
      </w:r>
    </w:p>
    <w:p w14:paraId="5818C439" w14:textId="77777777" w:rsidR="00DE045A" w:rsidRPr="002065D7" w:rsidRDefault="00DE045A" w:rsidP="0040285F">
      <w:pPr>
        <w:pStyle w:val="ListParagraph"/>
        <w:numPr>
          <w:ilvl w:val="0"/>
          <w:numId w:val="15"/>
        </w:numPr>
        <w:spacing w:line="264" w:lineRule="auto"/>
        <w:rPr>
          <w:rFonts w:eastAsia="Arial"/>
          <w:sz w:val="24"/>
          <w:szCs w:val="24"/>
        </w:rPr>
      </w:pPr>
      <w:r w:rsidRPr="002065D7">
        <w:rPr>
          <w:rFonts w:eastAsia="Arial"/>
          <w:sz w:val="24"/>
          <w:szCs w:val="24"/>
        </w:rPr>
        <w:t xml:space="preserve">sex, and </w:t>
      </w:r>
    </w:p>
    <w:p w14:paraId="492CA462" w14:textId="77777777" w:rsidR="00C11AF5" w:rsidRPr="002065D7" w:rsidRDefault="00C11AF5" w:rsidP="0040285F">
      <w:pPr>
        <w:pStyle w:val="ListParagraph"/>
        <w:numPr>
          <w:ilvl w:val="0"/>
          <w:numId w:val="15"/>
        </w:numPr>
        <w:spacing w:line="264" w:lineRule="auto"/>
        <w:rPr>
          <w:rFonts w:eastAsia="Arial"/>
          <w:sz w:val="24"/>
          <w:szCs w:val="24"/>
        </w:rPr>
      </w:pPr>
      <w:r w:rsidRPr="002065D7">
        <w:rPr>
          <w:rFonts w:eastAsia="Arial"/>
          <w:sz w:val="24"/>
          <w:szCs w:val="24"/>
        </w:rPr>
        <w:t xml:space="preserve">sexual orientation </w:t>
      </w:r>
    </w:p>
    <w:p w14:paraId="5DA56CD2" w14:textId="77777777" w:rsidR="002065D7" w:rsidRDefault="002065D7" w:rsidP="002065D7">
      <w:pPr>
        <w:spacing w:after="0" w:line="264" w:lineRule="auto"/>
        <w:ind w:left="720"/>
        <w:contextualSpacing/>
        <w:rPr>
          <w:rFonts w:ascii="Arial" w:eastAsia="Arial" w:hAnsi="Arial" w:cs="Arial"/>
          <w:kern w:val="3"/>
          <w:sz w:val="24"/>
          <w:szCs w:val="24"/>
        </w:rPr>
      </w:pPr>
    </w:p>
    <w:p w14:paraId="50AB3019" w14:textId="5A3602EB" w:rsidR="00C11AF5" w:rsidRPr="002065D7" w:rsidRDefault="00C11AF5" w:rsidP="0004756D">
      <w:pPr>
        <w:spacing w:after="0" w:line="264" w:lineRule="auto"/>
        <w:ind w:left="426"/>
        <w:contextualSpacing/>
        <w:rPr>
          <w:rFonts w:ascii="Arial" w:eastAsia="Arial" w:hAnsi="Arial" w:cs="Arial"/>
          <w:kern w:val="3"/>
          <w:sz w:val="24"/>
          <w:szCs w:val="24"/>
        </w:rPr>
      </w:pPr>
      <w:r w:rsidRPr="002065D7">
        <w:rPr>
          <w:rFonts w:ascii="Arial" w:eastAsia="Arial" w:hAnsi="Arial" w:cs="Arial"/>
          <w:kern w:val="3"/>
          <w:sz w:val="24"/>
          <w:szCs w:val="24"/>
        </w:rPr>
        <w:t xml:space="preserve">If you have </w:t>
      </w:r>
      <w:r w:rsidRPr="007C2C1B">
        <w:rPr>
          <w:rFonts w:ascii="Arial" w:eastAsia="Arial" w:hAnsi="Arial" w:cs="Arial"/>
          <w:kern w:val="3"/>
          <w:sz w:val="24"/>
          <w:szCs w:val="24"/>
        </w:rPr>
        <w:t xml:space="preserve">any information that could assist us in our consideration of whether the </w:t>
      </w:r>
      <w:r w:rsidRPr="008A6C59">
        <w:rPr>
          <w:rFonts w:ascii="Arial" w:eastAsia="Arial" w:hAnsi="Arial" w:cs="Arial"/>
          <w:kern w:val="3"/>
          <w:sz w:val="24"/>
          <w:szCs w:val="24"/>
        </w:rPr>
        <w:t>continuation</w:t>
      </w:r>
      <w:r w:rsidRPr="007C2C1B">
        <w:rPr>
          <w:rFonts w:ascii="Arial" w:eastAsia="Arial" w:hAnsi="Arial" w:cs="Arial"/>
          <w:kern w:val="3"/>
          <w:sz w:val="24"/>
          <w:szCs w:val="24"/>
        </w:rPr>
        <w:t xml:space="preserve"> of </w:t>
      </w:r>
      <w:r w:rsidRPr="008A6C59">
        <w:rPr>
          <w:rFonts w:ascii="Arial" w:eastAsia="Arial" w:hAnsi="Arial" w:cs="Arial"/>
          <w:kern w:val="3"/>
          <w:sz w:val="24"/>
          <w:szCs w:val="24"/>
        </w:rPr>
        <w:t>the</w:t>
      </w:r>
      <w:r w:rsidR="0004756D" w:rsidRPr="008A6C59">
        <w:rPr>
          <w:rFonts w:ascii="Arial" w:eastAsia="Arial" w:hAnsi="Arial" w:cs="Arial"/>
          <w:kern w:val="3"/>
          <w:sz w:val="24"/>
          <w:szCs w:val="24"/>
        </w:rPr>
        <w:t xml:space="preserve"> existing</w:t>
      </w:r>
      <w:r w:rsidRPr="008A6C59">
        <w:rPr>
          <w:rFonts w:ascii="Arial" w:eastAsia="Arial" w:hAnsi="Arial" w:cs="Arial"/>
          <w:kern w:val="3"/>
          <w:sz w:val="24"/>
          <w:szCs w:val="24"/>
        </w:rPr>
        <w:t xml:space="preserve"> anti-dumping </w:t>
      </w:r>
      <w:r w:rsidRPr="007C2C1B">
        <w:rPr>
          <w:rFonts w:ascii="Arial" w:eastAsia="Arial" w:hAnsi="Arial" w:cs="Arial"/>
          <w:kern w:val="3"/>
          <w:sz w:val="24"/>
          <w:szCs w:val="24"/>
        </w:rPr>
        <w:t>measure might disproportionately affect any of these groups</w:t>
      </w:r>
      <w:r w:rsidR="000222E1" w:rsidRPr="007C2C1B">
        <w:rPr>
          <w:rFonts w:ascii="Arial" w:eastAsia="Arial" w:hAnsi="Arial" w:cs="Arial"/>
          <w:kern w:val="3"/>
          <w:sz w:val="24"/>
          <w:szCs w:val="24"/>
        </w:rPr>
        <w:t>,</w:t>
      </w:r>
      <w:r w:rsidR="0068721A" w:rsidRPr="007C2C1B">
        <w:rPr>
          <w:rFonts w:ascii="Arial" w:eastAsia="Arial" w:hAnsi="Arial" w:cs="Arial"/>
          <w:kern w:val="3"/>
          <w:sz w:val="24"/>
          <w:szCs w:val="24"/>
        </w:rPr>
        <w:t xml:space="preserve"> </w:t>
      </w:r>
      <w:r w:rsidRPr="007C2C1B">
        <w:rPr>
          <w:rFonts w:ascii="Arial" w:eastAsia="Arial" w:hAnsi="Arial" w:cs="Arial"/>
          <w:kern w:val="3"/>
          <w:sz w:val="24"/>
          <w:szCs w:val="24"/>
        </w:rPr>
        <w:t xml:space="preserve">please provide </w:t>
      </w:r>
      <w:r w:rsidRPr="002065D7">
        <w:rPr>
          <w:rFonts w:ascii="Arial" w:eastAsia="Arial" w:hAnsi="Arial" w:cs="Arial"/>
          <w:kern w:val="3"/>
          <w:sz w:val="24"/>
          <w:szCs w:val="24"/>
        </w:rPr>
        <w:t>it in the box below.</w:t>
      </w:r>
    </w:p>
    <w:p w14:paraId="557BAAD1" w14:textId="77777777" w:rsidR="00DE045A" w:rsidRPr="00CB086E" w:rsidRDefault="00DE045A"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E045A" w:rsidRPr="00CB086E" w14:paraId="52CE1F7F" w14:textId="77777777" w:rsidTr="00241A7B">
        <w:tc>
          <w:tcPr>
            <w:tcW w:w="9016" w:type="dxa"/>
            <w:gridSpan w:val="2"/>
          </w:tcPr>
          <w:p w14:paraId="0454E71A"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086E">
              <w:rPr>
                <w:rFonts w:ascii="Arial" w:eastAsiaTheme="minorEastAsia" w:hAnsi="Arial" w:cs="Arial"/>
                <w:i/>
                <w:iCs/>
                <w:color w:val="808080" w:themeColor="background1" w:themeShade="80"/>
                <w:sz w:val="24"/>
                <w:szCs w:val="24"/>
              </w:rPr>
              <w:t>Please answer here</w:t>
            </w:r>
          </w:p>
          <w:p w14:paraId="48327563"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DE045A" w:rsidRPr="00CB086E" w14:paraId="7242C0C8" w14:textId="77777777" w:rsidTr="00241A7B">
        <w:tc>
          <w:tcPr>
            <w:tcW w:w="4508" w:type="dxa"/>
            <w:tcBorders>
              <w:top w:val="single" w:sz="4" w:space="0" w:color="FFFFFF" w:themeColor="background1"/>
              <w:left w:val="nil"/>
              <w:bottom w:val="nil"/>
              <w:right w:val="single" w:sz="4" w:space="0" w:color="auto"/>
            </w:tcBorders>
          </w:tcPr>
          <w:p w14:paraId="489B1E62"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1E967E0"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086E">
              <w:rPr>
                <w:rFonts w:ascii="Arial" w:eastAsiaTheme="minorEastAsia" w:hAnsi="Arial" w:cs="Arial"/>
                <w:sz w:val="24"/>
                <w:szCs w:val="24"/>
              </w:rPr>
              <w:t>Appendix reference:</w:t>
            </w:r>
          </w:p>
        </w:tc>
      </w:tr>
    </w:tbl>
    <w:p w14:paraId="2883FFEC" w14:textId="77777777" w:rsidR="003625D8" w:rsidRPr="00F82052" w:rsidRDefault="003625D8" w:rsidP="0053413F">
      <w:pPr>
        <w:pStyle w:val="ListParagraph"/>
        <w:numPr>
          <w:ilvl w:val="0"/>
          <w:numId w:val="0"/>
        </w:numPr>
        <w:spacing w:line="264" w:lineRule="auto"/>
        <w:ind w:left="360"/>
        <w:rPr>
          <w:sz w:val="24"/>
          <w:szCs w:val="24"/>
        </w:rPr>
      </w:pPr>
    </w:p>
    <w:p w14:paraId="6AFDBCE6" w14:textId="23552DCE" w:rsidR="003625D8" w:rsidRPr="00660BF2" w:rsidRDefault="003625D8" w:rsidP="0012065D">
      <w:pPr>
        <w:pStyle w:val="ListParagraph"/>
        <w:spacing w:line="264" w:lineRule="auto"/>
        <w:rPr>
          <w:sz w:val="24"/>
          <w:szCs w:val="24"/>
        </w:rPr>
      </w:pPr>
      <w:r w:rsidRPr="00207A96">
        <w:rPr>
          <w:sz w:val="24"/>
          <w:szCs w:val="24"/>
        </w:rPr>
        <w:t>I</w:t>
      </w:r>
      <w:r w:rsidR="00660BF2" w:rsidRPr="00207A96">
        <w:rPr>
          <w:sz w:val="24"/>
          <w:szCs w:val="24"/>
        </w:rPr>
        <w:t xml:space="preserve">f </w:t>
      </w:r>
      <w:r w:rsidRPr="00207A96">
        <w:rPr>
          <w:sz w:val="24"/>
          <w:szCs w:val="24"/>
        </w:rPr>
        <w:t>there a</w:t>
      </w:r>
      <w:r w:rsidR="00660BF2" w:rsidRPr="00207A96">
        <w:rPr>
          <w:sz w:val="24"/>
          <w:szCs w:val="24"/>
        </w:rPr>
        <w:t xml:space="preserve">re any additional economic </w:t>
      </w:r>
      <w:r w:rsidR="00660BF2" w:rsidRPr="007C2C1B">
        <w:rPr>
          <w:sz w:val="24"/>
          <w:szCs w:val="24"/>
        </w:rPr>
        <w:t>factors that you think may be relevant for the Economic Interest Test</w:t>
      </w:r>
      <w:r w:rsidR="00AF4C56" w:rsidRPr="007C2C1B">
        <w:rPr>
          <w:sz w:val="24"/>
          <w:szCs w:val="24"/>
        </w:rPr>
        <w:t xml:space="preserve"> in this </w:t>
      </w:r>
      <w:r w:rsidR="00AF4C56" w:rsidRPr="008A6C59">
        <w:rPr>
          <w:sz w:val="24"/>
          <w:szCs w:val="24"/>
        </w:rPr>
        <w:t>review</w:t>
      </w:r>
      <w:r w:rsidR="00AF4C56" w:rsidRPr="007C2C1B">
        <w:rPr>
          <w:sz w:val="24"/>
          <w:szCs w:val="24"/>
        </w:rPr>
        <w:t>, please provide details here and any supporting evidence you ha</w:t>
      </w:r>
      <w:r w:rsidR="00AF4C56">
        <w:rPr>
          <w:sz w:val="24"/>
          <w:szCs w:val="24"/>
        </w:rPr>
        <w:t>ve.</w:t>
      </w:r>
    </w:p>
    <w:p w14:paraId="2344BE4A" w14:textId="77777777" w:rsidR="003625D8" w:rsidRPr="00EB307F" w:rsidRDefault="003625D8"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25D8" w:rsidRPr="00EB307F" w14:paraId="1C24935F" w14:textId="77777777" w:rsidTr="00241A7B">
        <w:tc>
          <w:tcPr>
            <w:tcW w:w="9016" w:type="dxa"/>
            <w:gridSpan w:val="2"/>
          </w:tcPr>
          <w:p w14:paraId="1F44E4BE"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B307F">
              <w:rPr>
                <w:rFonts w:ascii="Arial" w:eastAsiaTheme="minorEastAsia" w:hAnsi="Arial" w:cs="Arial"/>
                <w:i/>
                <w:iCs/>
                <w:color w:val="808080" w:themeColor="background1" w:themeShade="80"/>
                <w:sz w:val="24"/>
                <w:szCs w:val="24"/>
              </w:rPr>
              <w:t>Please answer here</w:t>
            </w:r>
          </w:p>
          <w:p w14:paraId="310807EB"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3625D8" w:rsidRPr="00EB307F" w14:paraId="404380BB" w14:textId="77777777" w:rsidTr="00241A7B">
        <w:tc>
          <w:tcPr>
            <w:tcW w:w="4508" w:type="dxa"/>
            <w:tcBorders>
              <w:top w:val="single" w:sz="4" w:space="0" w:color="FFFFFF" w:themeColor="background1"/>
              <w:left w:val="nil"/>
              <w:bottom w:val="nil"/>
              <w:right w:val="single" w:sz="4" w:space="0" w:color="auto"/>
            </w:tcBorders>
          </w:tcPr>
          <w:p w14:paraId="4236648D"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BBC422D"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B307F">
              <w:rPr>
                <w:rFonts w:ascii="Arial" w:eastAsiaTheme="minorEastAsia" w:hAnsi="Arial" w:cs="Arial"/>
                <w:sz w:val="24"/>
                <w:szCs w:val="24"/>
              </w:rPr>
              <w:t>Appendix reference:</w:t>
            </w:r>
          </w:p>
        </w:tc>
      </w:tr>
    </w:tbl>
    <w:p w14:paraId="54187C40" w14:textId="77777777" w:rsidR="003625D8" w:rsidRDefault="003625D8" w:rsidP="0053413F">
      <w:pPr>
        <w:pStyle w:val="Heading1"/>
        <w:spacing w:line="264" w:lineRule="auto"/>
        <w:contextualSpacing/>
      </w:pPr>
    </w:p>
    <w:p w14:paraId="66D6A09C" w14:textId="77777777" w:rsidR="000E056C" w:rsidDel="007D09C4" w:rsidRDefault="000E056C" w:rsidP="0053413F">
      <w:pPr>
        <w:spacing w:after="0" w:line="264" w:lineRule="auto"/>
        <w:contextualSpacing/>
        <w:rPr>
          <w:rFonts w:ascii="Arial" w:eastAsiaTheme="minorEastAsia" w:hAnsi="Arial" w:cs="Arial"/>
          <w:b/>
          <w:sz w:val="36"/>
          <w:szCs w:val="36"/>
        </w:rPr>
      </w:pPr>
      <w:r w:rsidDel="007D09C4">
        <w:br w:type="page"/>
      </w:r>
    </w:p>
    <w:p w14:paraId="3659ABE4" w14:textId="6E6BB883" w:rsidR="00CE15A6" w:rsidRPr="00EB307F" w:rsidRDefault="00207C89" w:rsidP="0053413F">
      <w:pPr>
        <w:pStyle w:val="Heading1"/>
        <w:spacing w:line="264" w:lineRule="auto"/>
        <w:contextualSpacing/>
      </w:pPr>
      <w:bookmarkStart w:id="33" w:name="_Toc49857512"/>
      <w:r w:rsidRPr="00EB307F">
        <w:lastRenderedPageBreak/>
        <w:t>S</w:t>
      </w:r>
      <w:r w:rsidR="00B11B79" w:rsidRPr="00EB307F">
        <w:t>ECTION</w:t>
      </w:r>
      <w:r w:rsidRPr="00EB307F">
        <w:t xml:space="preserve"> </w:t>
      </w:r>
      <w:r>
        <w:t>D</w:t>
      </w:r>
      <w:r w:rsidR="00C9605D" w:rsidRPr="00EB307F">
        <w:t>:</w:t>
      </w:r>
      <w:r w:rsidR="00226F73" w:rsidRPr="00EB307F">
        <w:t xml:space="preserve"> </w:t>
      </w:r>
      <w:r w:rsidR="00EB40D2" w:rsidRPr="00665C13">
        <w:br/>
      </w:r>
      <w:bookmarkStart w:id="34" w:name="_Toc37059678"/>
      <w:r w:rsidR="00CE15A6" w:rsidRPr="00EB307F">
        <w:t>Next steps and declaration</w:t>
      </w:r>
      <w:bookmarkEnd w:id="33"/>
      <w:bookmarkEnd w:id="34"/>
    </w:p>
    <w:p w14:paraId="29240ADE" w14:textId="77777777" w:rsidR="00CE15A6" w:rsidRPr="002065D7" w:rsidRDefault="00CE15A6" w:rsidP="0053413F">
      <w:pPr>
        <w:spacing w:after="0" w:line="264" w:lineRule="auto"/>
        <w:contextualSpacing/>
        <w:rPr>
          <w:rFonts w:ascii="Arial" w:hAnsi="Arial" w:cs="Arial"/>
          <w:sz w:val="24"/>
          <w:szCs w:val="24"/>
        </w:rPr>
      </w:pPr>
    </w:p>
    <w:p w14:paraId="66C1B399" w14:textId="77777777" w:rsidR="00CE15A6" w:rsidRPr="00EB307F" w:rsidRDefault="00CE15A6" w:rsidP="00F23F02">
      <w:pPr>
        <w:pStyle w:val="Heading2"/>
        <w:spacing w:after="0" w:line="264" w:lineRule="auto"/>
        <w:contextualSpacing/>
        <w:rPr>
          <w:b w:val="0"/>
        </w:rPr>
      </w:pPr>
      <w:bookmarkStart w:id="35" w:name="_Toc35360430"/>
      <w:bookmarkStart w:id="36" w:name="_Toc37059679"/>
      <w:bookmarkStart w:id="37" w:name="_Toc49857513"/>
      <w:r w:rsidRPr="00EB307F">
        <w:t>Next steps</w:t>
      </w:r>
      <w:bookmarkEnd w:id="35"/>
      <w:bookmarkEnd w:id="36"/>
      <w:bookmarkEnd w:id="37"/>
    </w:p>
    <w:p w14:paraId="7588BC4B" w14:textId="77777777" w:rsidR="00C34DA3" w:rsidRDefault="00C34DA3" w:rsidP="0053413F">
      <w:pPr>
        <w:spacing w:after="0" w:line="264" w:lineRule="auto"/>
        <w:contextualSpacing/>
        <w:textAlignment w:val="baseline"/>
        <w:rPr>
          <w:rFonts w:ascii="Arial" w:eastAsia="Times New Roman" w:hAnsi="Arial" w:cs="Arial"/>
          <w:color w:val="000000" w:themeColor="text1"/>
          <w:sz w:val="24"/>
          <w:szCs w:val="24"/>
          <w:lang w:eastAsia="en-GB"/>
        </w:rPr>
      </w:pPr>
    </w:p>
    <w:p w14:paraId="0218C32B" w14:textId="3AAF2B16" w:rsidR="00CE15A6" w:rsidRPr="00EB307F" w:rsidRDefault="00CE15A6" w:rsidP="0053413F">
      <w:pPr>
        <w:spacing w:after="0" w:line="264" w:lineRule="auto"/>
        <w:contextualSpacing/>
        <w:textAlignment w:val="baseline"/>
        <w:rPr>
          <w:rFonts w:ascii="Arial" w:hAnsi="Arial" w:cs="Arial"/>
          <w:sz w:val="24"/>
          <w:szCs w:val="24"/>
        </w:rPr>
      </w:pPr>
      <w:r w:rsidRPr="00EB307F">
        <w:rPr>
          <w:rFonts w:ascii="Arial" w:eastAsia="Times New Roman" w:hAnsi="Arial" w:cs="Arial"/>
          <w:color w:val="000000" w:themeColor="text1"/>
          <w:sz w:val="24"/>
          <w:szCs w:val="24"/>
          <w:lang w:eastAsia="en-GB"/>
        </w:rPr>
        <w:t>Once you have completed all parts of the questionnaire</w:t>
      </w:r>
      <w:r w:rsidR="00AF4C56">
        <w:rPr>
          <w:rFonts w:ascii="Arial" w:eastAsia="Times New Roman" w:hAnsi="Arial" w:cs="Arial"/>
          <w:color w:val="000000" w:themeColor="text1"/>
          <w:sz w:val="24"/>
          <w:szCs w:val="24"/>
          <w:lang w:eastAsia="en-GB"/>
        </w:rPr>
        <w:t>,</w:t>
      </w:r>
      <w:r w:rsidRPr="00EB307F">
        <w:rPr>
          <w:rFonts w:ascii="Arial" w:eastAsia="Times New Roman" w:hAnsi="Arial" w:cs="Arial"/>
          <w:color w:val="000000" w:themeColor="text1"/>
          <w:sz w:val="24"/>
          <w:szCs w:val="24"/>
          <w:lang w:eastAsia="en-GB"/>
        </w:rPr>
        <w:t xml:space="preserve"> the declaration </w:t>
      </w:r>
      <w:r w:rsidR="00AF4C56">
        <w:rPr>
          <w:rFonts w:ascii="Arial" w:eastAsia="Times New Roman" w:hAnsi="Arial" w:cs="Arial"/>
          <w:color w:val="000000" w:themeColor="text1"/>
          <w:sz w:val="24"/>
          <w:szCs w:val="24"/>
          <w:lang w:eastAsia="en-GB"/>
        </w:rPr>
        <w:t>below</w:t>
      </w:r>
      <w:r w:rsidRPr="00EB307F">
        <w:rPr>
          <w:rFonts w:ascii="Arial" w:eastAsia="Times New Roman" w:hAnsi="Arial" w:cs="Arial"/>
          <w:color w:val="000000" w:themeColor="text1"/>
          <w:sz w:val="24"/>
          <w:szCs w:val="24"/>
          <w:lang w:eastAsia="en-GB"/>
        </w:rPr>
        <w:t xml:space="preserve"> should be signed by an authorised official</w:t>
      </w:r>
      <w:r w:rsidR="00AF4C56">
        <w:rPr>
          <w:rFonts w:ascii="Arial" w:eastAsia="Times New Roman" w:hAnsi="Arial" w:cs="Arial"/>
          <w:color w:val="000000" w:themeColor="text1"/>
          <w:sz w:val="24"/>
          <w:szCs w:val="24"/>
          <w:lang w:eastAsia="en-GB"/>
        </w:rPr>
        <w:t xml:space="preserve"> of your company. </w:t>
      </w:r>
      <w:r w:rsidRPr="00EB307F">
        <w:rPr>
          <w:rFonts w:ascii="Arial" w:eastAsia="Times New Roman" w:hAnsi="Arial" w:cs="Arial"/>
          <w:color w:val="000000" w:themeColor="text1"/>
          <w:sz w:val="24"/>
          <w:szCs w:val="24"/>
          <w:lang w:eastAsia="en-GB"/>
        </w:rPr>
        <w:t xml:space="preserve">Please submit this questionnaire and any other </w:t>
      </w:r>
      <w:r w:rsidRPr="00EB307F">
        <w:rPr>
          <w:rFonts w:ascii="Arial" w:hAnsi="Arial" w:cs="Arial"/>
          <w:sz w:val="24"/>
          <w:szCs w:val="24"/>
        </w:rPr>
        <w:t xml:space="preserve">additional submissions you consider relevant for this transition review </w:t>
      </w:r>
      <w:r w:rsidRPr="00EB307F">
        <w:rPr>
          <w:rFonts w:ascii="Arial" w:eastAsia="Times New Roman" w:hAnsi="Arial" w:cs="Arial"/>
          <w:color w:val="000000" w:themeColor="text1"/>
          <w:sz w:val="24"/>
          <w:szCs w:val="24"/>
          <w:lang w:eastAsia="en-GB"/>
        </w:rPr>
        <w:t>through the Trade Remedies Service (</w:t>
      </w:r>
      <w:hyperlink r:id="rId25">
        <w:r w:rsidRPr="00EB307F">
          <w:rPr>
            <w:rFonts w:ascii="Arial" w:eastAsia="Times New Roman" w:hAnsi="Arial" w:cs="Arial"/>
            <w:color w:val="0000FF"/>
            <w:sz w:val="24"/>
            <w:szCs w:val="24"/>
            <w:u w:val="single"/>
            <w:lang w:eastAsia="en-GB"/>
          </w:rPr>
          <w:t>www.trade-remedies.service.gov.uk</w:t>
        </w:r>
      </w:hyperlink>
      <w:r w:rsidRPr="00EB307F">
        <w:rPr>
          <w:rFonts w:ascii="Arial" w:eastAsia="Times New Roman" w:hAnsi="Arial" w:cs="Arial"/>
          <w:color w:val="000000" w:themeColor="text1"/>
          <w:sz w:val="24"/>
          <w:szCs w:val="24"/>
          <w:lang w:eastAsia="en-GB"/>
        </w:rPr>
        <w:t xml:space="preserve">) </w:t>
      </w:r>
      <w:r w:rsidRPr="008A6C59">
        <w:rPr>
          <w:rFonts w:ascii="Arial" w:eastAsia="Times New Roman" w:hAnsi="Arial" w:cs="Arial"/>
          <w:sz w:val="24"/>
          <w:szCs w:val="24"/>
          <w:lang w:eastAsia="en-GB"/>
        </w:rPr>
        <w:t xml:space="preserve">by </w:t>
      </w:r>
      <w:r w:rsidR="00164187">
        <w:rPr>
          <w:rFonts w:ascii="Arial" w:eastAsia="Times New Roman" w:hAnsi="Arial" w:cs="Arial"/>
          <w:b/>
          <w:bCs/>
          <w:sz w:val="24"/>
          <w:szCs w:val="24"/>
          <w:lang w:eastAsia="en-GB"/>
        </w:rPr>
        <w:t xml:space="preserve">01 October </w:t>
      </w:r>
      <w:r w:rsidR="00D92DB2" w:rsidRPr="008A6C59">
        <w:rPr>
          <w:rFonts w:ascii="Arial" w:eastAsia="Times New Roman" w:hAnsi="Arial" w:cs="Arial"/>
          <w:b/>
          <w:bCs/>
          <w:sz w:val="24"/>
          <w:szCs w:val="24"/>
          <w:lang w:eastAsia="en-GB"/>
        </w:rPr>
        <w:t>2020</w:t>
      </w:r>
      <w:r w:rsidRPr="00EB307F">
        <w:rPr>
          <w:rFonts w:ascii="Arial" w:eastAsia="Times New Roman" w:hAnsi="Arial" w:cs="Arial"/>
          <w:b/>
          <w:bCs/>
          <w:color w:val="000000" w:themeColor="text1"/>
          <w:sz w:val="24"/>
          <w:szCs w:val="24"/>
          <w:lang w:eastAsia="en-GB"/>
        </w:rPr>
        <w:t>.</w:t>
      </w:r>
      <w:r w:rsidRPr="00EB307F">
        <w:rPr>
          <w:rFonts w:ascii="Arial" w:eastAsia="Times New Roman" w:hAnsi="Arial" w:cs="Arial"/>
          <w:color w:val="000000" w:themeColor="text1"/>
          <w:sz w:val="24"/>
          <w:szCs w:val="24"/>
          <w:lang w:eastAsia="en-GB"/>
        </w:rPr>
        <w:t xml:space="preserve"> </w:t>
      </w:r>
    </w:p>
    <w:p w14:paraId="0B040C49"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szCs w:val="24"/>
          <w:lang w:eastAsia="en-GB"/>
        </w:rPr>
      </w:pPr>
      <w:r w:rsidRPr="00EB307F">
        <w:rPr>
          <w:rFonts w:ascii="Arial" w:eastAsia="Times New Roman" w:hAnsi="Arial" w:cs="Arial"/>
          <w:color w:val="000000" w:themeColor="text1"/>
          <w:sz w:val="24"/>
          <w:szCs w:val="24"/>
          <w:lang w:eastAsia="en-GB"/>
        </w:rPr>
        <w:t> </w:t>
      </w:r>
    </w:p>
    <w:p w14:paraId="6AA57835" w14:textId="580E8979" w:rsidR="00CE15A6" w:rsidRDefault="00AD527C" w:rsidP="0053413F">
      <w:pPr>
        <w:suppressAutoHyphens/>
        <w:spacing w:after="0" w:line="264" w:lineRule="auto"/>
        <w:contextualSpacing/>
        <w:rPr>
          <w:rFonts w:ascii="Arial" w:hAnsi="Arial" w:cs="Arial"/>
          <w:snapToGrid w:val="0"/>
          <w:sz w:val="24"/>
          <w:szCs w:val="24"/>
        </w:rPr>
      </w:pPr>
      <w:r>
        <w:rPr>
          <w:rFonts w:ascii="Arial" w:eastAsia="Times New Roman" w:hAnsi="Arial" w:cs="Arial"/>
          <w:color w:val="000000" w:themeColor="text1"/>
          <w:sz w:val="24"/>
          <w:szCs w:val="24"/>
          <w:lang w:eastAsia="en-GB"/>
        </w:rPr>
        <w:t xml:space="preserve">Please submit both a </w:t>
      </w:r>
      <w:r w:rsidR="00CE15A6" w:rsidRPr="00EB307F">
        <w:rPr>
          <w:rFonts w:ascii="Arial" w:eastAsia="Times New Roman" w:hAnsi="Arial" w:cs="Arial"/>
          <w:color w:val="000000" w:themeColor="text1"/>
          <w:sz w:val="24"/>
          <w:szCs w:val="24"/>
          <w:lang w:eastAsia="en-GB"/>
        </w:rPr>
        <w:t>confidential and non-confidential version of the questionnaire</w:t>
      </w:r>
      <w:r>
        <w:rPr>
          <w:rFonts w:ascii="Arial" w:eastAsia="Times New Roman" w:hAnsi="Arial" w:cs="Arial"/>
          <w:color w:val="000000" w:themeColor="text1"/>
          <w:sz w:val="24"/>
          <w:szCs w:val="24"/>
          <w:lang w:eastAsia="en-GB"/>
        </w:rPr>
        <w:t xml:space="preserve">. </w:t>
      </w:r>
      <w:r w:rsidR="00C5121B">
        <w:rPr>
          <w:rFonts w:ascii="Arial" w:hAnsi="Arial" w:cs="Arial"/>
          <w:snapToGrid w:val="0"/>
          <w:sz w:val="24"/>
          <w:szCs w:val="24"/>
        </w:rPr>
        <w:t>F</w:t>
      </w:r>
      <w:r w:rsidR="00C5121B" w:rsidRPr="00F8063F">
        <w:rPr>
          <w:rFonts w:ascii="Arial" w:hAnsi="Arial" w:cs="Arial"/>
          <w:snapToGrid w:val="0"/>
          <w:sz w:val="24"/>
          <w:szCs w:val="24"/>
        </w:rPr>
        <w:t>urther information on what can be considered confidential and how to prepare a non-confidential version of this questionnaire</w:t>
      </w:r>
      <w:r w:rsidR="00C5121B">
        <w:rPr>
          <w:rFonts w:ascii="Arial" w:hAnsi="Arial" w:cs="Arial"/>
          <w:snapToGrid w:val="0"/>
          <w:sz w:val="24"/>
          <w:szCs w:val="24"/>
        </w:rPr>
        <w:t xml:space="preserve"> can be found in our guidance on </w:t>
      </w:r>
      <w:hyperlink r:id="rId26" w:anchor="handling-confidential-information" w:history="1">
        <w:r w:rsidR="00C5121B" w:rsidRPr="008B5893">
          <w:rPr>
            <w:rStyle w:val="Hyperlink"/>
            <w:rFonts w:ascii="Arial" w:hAnsi="Arial" w:cs="Arial"/>
            <w:snapToGrid w:val="0"/>
            <w:sz w:val="24"/>
            <w:szCs w:val="24"/>
          </w:rPr>
          <w:t>how we handle confidential information</w:t>
        </w:r>
      </w:hyperlink>
      <w:r w:rsidR="00C5121B" w:rsidRPr="00F8063F">
        <w:rPr>
          <w:rFonts w:ascii="Arial" w:hAnsi="Arial" w:cs="Arial"/>
          <w:snapToGrid w:val="0"/>
          <w:sz w:val="24"/>
          <w:szCs w:val="24"/>
        </w:rPr>
        <w:t>.</w:t>
      </w:r>
    </w:p>
    <w:p w14:paraId="40BCD627" w14:textId="77777777" w:rsidR="00C5121B" w:rsidRPr="002065D7" w:rsidRDefault="00C5121B" w:rsidP="0053413F">
      <w:pPr>
        <w:suppressAutoHyphens/>
        <w:spacing w:after="0" w:line="264" w:lineRule="auto"/>
        <w:contextualSpacing/>
        <w:rPr>
          <w:rFonts w:ascii="Arial" w:hAnsi="Arial" w:cs="Arial"/>
          <w:sz w:val="24"/>
          <w:szCs w:val="24"/>
        </w:rPr>
      </w:pPr>
    </w:p>
    <w:p w14:paraId="690170FD" w14:textId="592ABFD7" w:rsidR="00CE15A6" w:rsidRPr="00EB307F" w:rsidRDefault="00CE15A6" w:rsidP="00F23F02">
      <w:pPr>
        <w:pStyle w:val="Heading2"/>
        <w:spacing w:after="0" w:line="264" w:lineRule="auto"/>
        <w:contextualSpacing/>
        <w:rPr>
          <w:rFonts w:eastAsia="Arial"/>
          <w:b w:val="0"/>
          <w:bCs/>
          <w:lang w:eastAsia="en-GB"/>
        </w:rPr>
      </w:pPr>
      <w:bookmarkStart w:id="38" w:name="_Toc35606967"/>
      <w:bookmarkStart w:id="39" w:name="_Toc49857514"/>
      <w:r w:rsidRPr="00F23F02">
        <w:t>Declaration</w:t>
      </w:r>
      <w:bookmarkEnd w:id="38"/>
      <w:bookmarkEnd w:id="39"/>
    </w:p>
    <w:p w14:paraId="7758996F"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p>
    <w:p w14:paraId="1D033D60"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By signing this declaration, you agree that all information supplied in this questionnaire is complete and correct to the best of your knowledge and belief and understand that the information submitted may be subject to verification by TRID. </w:t>
      </w:r>
    </w:p>
    <w:p w14:paraId="20563DB4"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2789F437" w14:textId="3AD85938" w:rsidR="00CE15A6" w:rsidRPr="00EB307F" w:rsidRDefault="00D9376E"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w:t>
      </w:r>
      <w:r w:rsidR="00CE15A6" w:rsidRPr="00EB307F">
        <w:rPr>
          <w:rFonts w:ascii="Arial" w:eastAsia="Times New Roman" w:hAnsi="Arial" w:cs="Arial"/>
          <w:color w:val="000000" w:themeColor="text1"/>
          <w:sz w:val="24"/>
          <w:lang w:eastAsia="en-GB"/>
        </w:rPr>
        <w:t xml:space="preserve"> name: </w:t>
      </w:r>
    </w:p>
    <w:p w14:paraId="726AA2F1"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 registration number (if applicable): </w:t>
      </w:r>
    </w:p>
    <w:p w14:paraId="5241884A" w14:textId="51D89258" w:rsidR="00CE15A6" w:rsidRDefault="00CE15A6" w:rsidP="002065D7">
      <w:pPr>
        <w:spacing w:after="0" w:line="264" w:lineRule="auto"/>
        <w:contextualSpacing/>
        <w:jc w:val="both"/>
        <w:textAlignment w:val="baseline"/>
        <w:rPr>
          <w:rFonts w:ascii="Arial" w:eastAsia="Times New Roman" w:hAnsi="Arial" w:cs="Arial"/>
          <w:color w:val="000000" w:themeColor="text1"/>
          <w:sz w:val="24"/>
          <w:lang w:eastAsia="en-GB"/>
        </w:rPr>
      </w:pPr>
      <w:r w:rsidRPr="00EB307F">
        <w:rPr>
          <w:rFonts w:ascii="Arial" w:eastAsia="Times New Roman" w:hAnsi="Arial" w:cs="Arial"/>
          <w:color w:val="000000" w:themeColor="text1"/>
          <w:sz w:val="24"/>
          <w:lang w:eastAsia="en-GB"/>
        </w:rPr>
        <w:t> </w:t>
      </w:r>
    </w:p>
    <w:p w14:paraId="7C731F0B" w14:textId="77777777" w:rsidR="002065D7" w:rsidRPr="00EB307F" w:rsidRDefault="002065D7" w:rsidP="002065D7">
      <w:pPr>
        <w:spacing w:after="0" w:line="264" w:lineRule="auto"/>
        <w:contextualSpacing/>
        <w:jc w:val="both"/>
        <w:textAlignment w:val="baseline"/>
        <w:rPr>
          <w:rFonts w:ascii="Arial" w:eastAsia="Times New Roman" w:hAnsi="Arial" w:cs="Arial"/>
          <w:color w:val="000000"/>
          <w:sz w:val="18"/>
          <w:szCs w:val="18"/>
          <w:lang w:eastAsia="en-GB"/>
        </w:rPr>
      </w:pPr>
    </w:p>
    <w:p w14:paraId="371653C7"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6E98CB69"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76C07E57"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571"/>
        <w:gridCol w:w="994"/>
        <w:gridCol w:w="3973"/>
      </w:tblGrid>
      <w:tr w:rsidR="003B537E" w14:paraId="535CD565" w14:textId="77777777" w:rsidTr="003B537E">
        <w:tc>
          <w:tcPr>
            <w:tcW w:w="3402" w:type="dxa"/>
            <w:tcBorders>
              <w:top w:val="nil"/>
              <w:left w:val="nil"/>
              <w:bottom w:val="nil"/>
              <w:right w:val="nil"/>
            </w:tcBorders>
            <w:hideMark/>
          </w:tcPr>
          <w:p w14:paraId="72C104AE" w14:textId="77777777" w:rsidR="003B537E" w:rsidRDefault="003B537E">
            <w:pPr>
              <w:spacing w:after="0" w:line="264" w:lineRule="auto"/>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 </w:t>
            </w:r>
          </w:p>
          <w:p w14:paraId="71DD6DA3" w14:textId="77777777" w:rsidR="003B537E" w:rsidRDefault="003B537E">
            <w:pPr>
              <w:spacing w:after="0" w:line="264" w:lineRule="auto"/>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 </w:t>
            </w:r>
          </w:p>
          <w:p w14:paraId="56C3EBBE" w14:textId="77777777" w:rsidR="003B537E" w:rsidRDefault="003B537E">
            <w:pPr>
              <w:spacing w:after="0" w:line="264" w:lineRule="auto"/>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 </w:t>
            </w:r>
          </w:p>
        </w:tc>
        <w:tc>
          <w:tcPr>
            <w:tcW w:w="1565" w:type="dxa"/>
            <w:gridSpan w:val="2"/>
            <w:tcBorders>
              <w:top w:val="nil"/>
              <w:left w:val="nil"/>
              <w:bottom w:val="nil"/>
              <w:right w:val="nil"/>
            </w:tcBorders>
            <w:hideMark/>
          </w:tcPr>
          <w:p w14:paraId="3537B6A9" w14:textId="77777777" w:rsidR="003B537E" w:rsidRDefault="003B537E">
            <w:pPr>
              <w:spacing w:after="0" w:line="264" w:lineRule="auto"/>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 </w:t>
            </w:r>
          </w:p>
        </w:tc>
        <w:tc>
          <w:tcPr>
            <w:tcW w:w="3973" w:type="dxa"/>
            <w:tcBorders>
              <w:top w:val="nil"/>
              <w:left w:val="nil"/>
              <w:bottom w:val="single" w:sz="6" w:space="0" w:color="000000" w:themeColor="text1"/>
              <w:right w:val="nil"/>
            </w:tcBorders>
            <w:hideMark/>
          </w:tcPr>
          <w:p w14:paraId="356734AE" w14:textId="77777777" w:rsidR="003B537E" w:rsidRDefault="003B537E">
            <w:pPr>
              <w:spacing w:after="0" w:line="264" w:lineRule="auto"/>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 </w:t>
            </w:r>
          </w:p>
        </w:tc>
      </w:tr>
      <w:tr w:rsidR="003B537E" w14:paraId="67C800B6" w14:textId="77777777" w:rsidTr="003B537E">
        <w:tc>
          <w:tcPr>
            <w:tcW w:w="3402" w:type="dxa"/>
            <w:tcBorders>
              <w:top w:val="single" w:sz="6" w:space="0" w:color="000000" w:themeColor="text1"/>
              <w:left w:val="nil"/>
              <w:bottom w:val="nil"/>
              <w:right w:val="nil"/>
            </w:tcBorders>
            <w:hideMark/>
          </w:tcPr>
          <w:p w14:paraId="2B7369E5" w14:textId="77777777" w:rsidR="003B537E" w:rsidRDefault="003B537E">
            <w:pPr>
              <w:spacing w:after="0" w:line="264" w:lineRule="auto"/>
              <w:contextualSpacing/>
              <w:jc w:val="center"/>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Date</w:t>
            </w:r>
          </w:p>
        </w:tc>
        <w:tc>
          <w:tcPr>
            <w:tcW w:w="1565" w:type="dxa"/>
            <w:gridSpan w:val="2"/>
            <w:tcBorders>
              <w:top w:val="nil"/>
              <w:left w:val="nil"/>
              <w:bottom w:val="nil"/>
              <w:right w:val="nil"/>
            </w:tcBorders>
            <w:hideMark/>
          </w:tcPr>
          <w:p w14:paraId="05B246BE" w14:textId="77777777" w:rsidR="003B537E" w:rsidRDefault="003B537E">
            <w:pPr>
              <w:rPr>
                <w:rFonts w:ascii="Arial" w:eastAsia="Times New Roman" w:hAnsi="Arial" w:cs="Arial"/>
                <w:color w:val="000000"/>
                <w:sz w:val="24"/>
                <w:lang w:eastAsia="en-GB"/>
              </w:rPr>
            </w:pPr>
          </w:p>
        </w:tc>
        <w:tc>
          <w:tcPr>
            <w:tcW w:w="3973" w:type="dxa"/>
            <w:tcBorders>
              <w:top w:val="single" w:sz="6" w:space="0" w:color="000000" w:themeColor="text1"/>
              <w:left w:val="nil"/>
              <w:bottom w:val="nil"/>
              <w:right w:val="nil"/>
            </w:tcBorders>
            <w:hideMark/>
          </w:tcPr>
          <w:p w14:paraId="2350A49E" w14:textId="77777777" w:rsidR="003B537E" w:rsidRDefault="003B537E">
            <w:pPr>
              <w:spacing w:after="0" w:line="264" w:lineRule="auto"/>
              <w:contextualSpacing/>
              <w:jc w:val="center"/>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Signature of authorised official</w:t>
            </w:r>
          </w:p>
        </w:tc>
      </w:tr>
      <w:tr w:rsidR="003B537E" w14:paraId="14328B7A" w14:textId="77777777" w:rsidTr="003B537E">
        <w:trPr>
          <w:gridAfter w:val="2"/>
          <w:wAfter w:w="4967" w:type="dxa"/>
          <w:trHeight w:val="1669"/>
        </w:trPr>
        <w:tc>
          <w:tcPr>
            <w:tcW w:w="3973" w:type="dxa"/>
            <w:gridSpan w:val="2"/>
            <w:tcBorders>
              <w:top w:val="nil"/>
              <w:left w:val="nil"/>
              <w:bottom w:val="single" w:sz="6" w:space="0" w:color="000000" w:themeColor="text1"/>
              <w:right w:val="nil"/>
            </w:tcBorders>
            <w:vAlign w:val="bottom"/>
            <w:hideMark/>
          </w:tcPr>
          <w:p w14:paraId="7ED0329C" w14:textId="77777777" w:rsidR="003B537E" w:rsidRDefault="003B537E">
            <w:pPr>
              <w:rPr>
                <w:rFonts w:ascii="Arial" w:eastAsia="Times New Roman" w:hAnsi="Arial" w:cs="Arial"/>
                <w:color w:val="000000"/>
                <w:sz w:val="24"/>
                <w:lang w:eastAsia="en-GB"/>
              </w:rPr>
            </w:pPr>
          </w:p>
        </w:tc>
      </w:tr>
      <w:tr w:rsidR="003B537E" w14:paraId="716125BE" w14:textId="77777777" w:rsidTr="003B537E">
        <w:trPr>
          <w:gridAfter w:val="2"/>
          <w:wAfter w:w="4967" w:type="dxa"/>
        </w:trPr>
        <w:tc>
          <w:tcPr>
            <w:tcW w:w="3973" w:type="dxa"/>
            <w:gridSpan w:val="2"/>
            <w:tcBorders>
              <w:top w:val="single" w:sz="6" w:space="0" w:color="000000" w:themeColor="text1"/>
              <w:left w:val="nil"/>
              <w:bottom w:val="nil"/>
              <w:right w:val="nil"/>
            </w:tcBorders>
            <w:hideMark/>
          </w:tcPr>
          <w:p w14:paraId="721D8416" w14:textId="77777777" w:rsidR="003B537E" w:rsidRDefault="003B537E">
            <w:pPr>
              <w:spacing w:after="0" w:line="264" w:lineRule="auto"/>
              <w:contextualSpacing/>
              <w:jc w:val="center"/>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Name and title of authorised official</w:t>
            </w:r>
          </w:p>
        </w:tc>
      </w:tr>
    </w:tbl>
    <w:p w14:paraId="557A179A" w14:textId="4A02253B" w:rsidR="009162E0" w:rsidRDefault="009162E0" w:rsidP="0053413F">
      <w:pPr>
        <w:spacing w:after="0" w:line="264" w:lineRule="auto"/>
        <w:contextualSpacing/>
        <w:rPr>
          <w:rFonts w:ascii="Arial" w:eastAsiaTheme="minorEastAsia" w:hAnsi="Arial" w:cs="Arial"/>
          <w:color w:val="000000" w:themeColor="text1"/>
        </w:rPr>
      </w:pPr>
    </w:p>
    <w:p w14:paraId="4F5B1C47" w14:textId="4C3C6810" w:rsidR="00EB307F" w:rsidRDefault="00EB307F" w:rsidP="0053413F">
      <w:pPr>
        <w:spacing w:after="0" w:line="264" w:lineRule="auto"/>
        <w:contextualSpacing/>
        <w:rPr>
          <w:rFonts w:ascii="Arial" w:eastAsiaTheme="minorEastAsia" w:hAnsi="Arial" w:cs="Arial"/>
          <w:color w:val="000000" w:themeColor="text1"/>
        </w:rPr>
      </w:pPr>
    </w:p>
    <w:p w14:paraId="4470FE10" w14:textId="77777777" w:rsidR="00867F45" w:rsidRPr="00EB307F" w:rsidRDefault="00867F45" w:rsidP="0053413F">
      <w:pPr>
        <w:spacing w:after="0" w:line="264" w:lineRule="auto"/>
        <w:contextualSpacing/>
        <w:rPr>
          <w:rFonts w:ascii="Arial" w:eastAsiaTheme="minorEastAsia" w:hAnsi="Arial" w:cs="Arial"/>
          <w:color w:val="000000" w:themeColor="text1"/>
        </w:rPr>
      </w:pPr>
    </w:p>
    <w:sectPr w:rsidR="00867F45" w:rsidRPr="00EB307F" w:rsidSect="0012065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D2C3" w14:textId="77777777" w:rsidR="0023128A" w:rsidRDefault="0023128A" w:rsidP="00CF51C2">
      <w:pPr>
        <w:spacing w:after="0" w:line="240" w:lineRule="auto"/>
      </w:pPr>
      <w:r>
        <w:separator/>
      </w:r>
    </w:p>
  </w:endnote>
  <w:endnote w:type="continuationSeparator" w:id="0">
    <w:p w14:paraId="686BCC3A" w14:textId="77777777" w:rsidR="0023128A" w:rsidRDefault="0023128A" w:rsidP="00CF51C2">
      <w:pPr>
        <w:spacing w:after="0" w:line="240" w:lineRule="auto"/>
      </w:pPr>
      <w:r>
        <w:continuationSeparator/>
      </w:r>
    </w:p>
  </w:endnote>
  <w:endnote w:type="continuationNotice" w:id="1">
    <w:p w14:paraId="6B70424C" w14:textId="77777777" w:rsidR="0023128A" w:rsidRDefault="00231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1AB7" w14:textId="77777777" w:rsidR="008E0FEB" w:rsidRDefault="008E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2003"/>
      <w:docPartObj>
        <w:docPartGallery w:val="Page Numbers (Bottom of Page)"/>
        <w:docPartUnique/>
      </w:docPartObj>
    </w:sdtPr>
    <w:sdtEndPr>
      <w:rPr>
        <w:rFonts w:ascii="Arial" w:hAnsi="Arial" w:cs="Arial"/>
        <w:noProof/>
        <w:sz w:val="24"/>
        <w:szCs w:val="24"/>
      </w:rPr>
    </w:sdtEndPr>
    <w:sdtContent>
      <w:p w14:paraId="56D4F5BC" w14:textId="4093BFA8" w:rsidR="004A468D" w:rsidRPr="004A468D" w:rsidRDefault="004A468D">
        <w:pPr>
          <w:pStyle w:val="Footer"/>
          <w:jc w:val="center"/>
          <w:rPr>
            <w:rFonts w:ascii="Arial" w:hAnsi="Arial" w:cs="Arial"/>
            <w:sz w:val="24"/>
            <w:szCs w:val="24"/>
          </w:rPr>
        </w:pPr>
        <w:r w:rsidRPr="004A468D">
          <w:rPr>
            <w:rFonts w:ascii="Arial" w:hAnsi="Arial" w:cs="Arial"/>
            <w:sz w:val="24"/>
            <w:szCs w:val="24"/>
          </w:rPr>
          <w:fldChar w:fldCharType="begin"/>
        </w:r>
        <w:r w:rsidRPr="004A468D">
          <w:rPr>
            <w:rFonts w:ascii="Arial" w:hAnsi="Arial" w:cs="Arial"/>
            <w:sz w:val="24"/>
            <w:szCs w:val="24"/>
          </w:rPr>
          <w:instrText xml:space="preserve"> PAGE   \* MERGEFORMAT </w:instrText>
        </w:r>
        <w:r w:rsidRPr="004A468D">
          <w:rPr>
            <w:rFonts w:ascii="Arial" w:hAnsi="Arial" w:cs="Arial"/>
            <w:sz w:val="24"/>
            <w:szCs w:val="24"/>
          </w:rPr>
          <w:fldChar w:fldCharType="separate"/>
        </w:r>
        <w:r w:rsidRPr="004A468D">
          <w:rPr>
            <w:rFonts w:ascii="Arial" w:hAnsi="Arial" w:cs="Arial"/>
            <w:noProof/>
            <w:sz w:val="24"/>
            <w:szCs w:val="24"/>
          </w:rPr>
          <w:t>2</w:t>
        </w:r>
        <w:r w:rsidRPr="004A468D">
          <w:rPr>
            <w:rFonts w:ascii="Arial" w:hAnsi="Arial" w:cs="Arial"/>
            <w:noProof/>
            <w:sz w:val="24"/>
            <w:szCs w:val="24"/>
          </w:rPr>
          <w:fldChar w:fldCharType="end"/>
        </w:r>
      </w:p>
    </w:sdtContent>
  </w:sdt>
  <w:p w14:paraId="03E439CC" w14:textId="77777777" w:rsidR="007231B6" w:rsidRDefault="0072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6F59" w14:textId="77777777" w:rsidR="008E0FEB" w:rsidRDefault="008E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BA91" w14:textId="77777777" w:rsidR="0023128A" w:rsidRDefault="0023128A" w:rsidP="00CF51C2">
      <w:pPr>
        <w:spacing w:after="0" w:line="240" w:lineRule="auto"/>
      </w:pPr>
      <w:r>
        <w:separator/>
      </w:r>
    </w:p>
  </w:footnote>
  <w:footnote w:type="continuationSeparator" w:id="0">
    <w:p w14:paraId="3A70275E" w14:textId="77777777" w:rsidR="0023128A" w:rsidRDefault="0023128A" w:rsidP="00CF51C2">
      <w:pPr>
        <w:spacing w:after="0" w:line="240" w:lineRule="auto"/>
      </w:pPr>
      <w:r>
        <w:continuationSeparator/>
      </w:r>
    </w:p>
  </w:footnote>
  <w:footnote w:type="continuationNotice" w:id="1">
    <w:p w14:paraId="3A01BC96" w14:textId="77777777" w:rsidR="0023128A" w:rsidRDefault="00231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A47A" w14:textId="77777777" w:rsidR="008E0FEB" w:rsidRDefault="008E0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B6D40" w14:paraId="2A1AA806" w14:textId="77777777" w:rsidTr="00DA1F5D">
      <w:tc>
        <w:tcPr>
          <w:tcW w:w="0" w:type="auto"/>
        </w:tcPr>
        <w:p w14:paraId="326FB640" w14:textId="77777777" w:rsidR="006B6D40" w:rsidRDefault="006B6D40" w:rsidP="006B6D40">
          <w:pPr>
            <w:spacing w:before="20" w:after="20"/>
          </w:pPr>
          <w:r>
            <w:rPr>
              <w:noProof/>
            </w:rPr>
            <w:drawing>
              <wp:inline distT="0" distB="0" distL="0" distR="0" wp14:anchorId="5BACBBBB" wp14:editId="0CAACEB3">
                <wp:extent cx="1431925" cy="673100"/>
                <wp:effectExtent l="0" t="0" r="0" b="0"/>
                <wp:docPr id="145733517"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2AF8859" w14:textId="77777777" w:rsidR="006B6D40" w:rsidRDefault="006B6D40" w:rsidP="006B6D40">
          <w:pPr>
            <w:jc w:val="center"/>
          </w:pPr>
          <w:r w:rsidRPr="009C3E23">
            <w:rPr>
              <w:rFonts w:ascii="Arial" w:hAnsi="Arial" w:cs="Arial"/>
              <w:b/>
              <w:color w:val="FF0000"/>
              <w:sz w:val="28"/>
              <w:szCs w:val="28"/>
            </w:rPr>
            <w:t>OFFICIAL</w:t>
          </w:r>
        </w:p>
      </w:tc>
      <w:tc>
        <w:tcPr>
          <w:tcW w:w="3941" w:type="dxa"/>
        </w:tcPr>
        <w:p w14:paraId="230E82AB" w14:textId="77777777" w:rsidR="006B6D40" w:rsidRDefault="006B6D40" w:rsidP="006B6D40">
          <w:pPr>
            <w:pStyle w:val="NoSpacing"/>
            <w:jc w:val="right"/>
            <w:rPr>
              <w:rFonts w:ascii="Arial" w:hAnsi="Arial" w:cs="Arial"/>
              <w:sz w:val="19"/>
              <w:szCs w:val="19"/>
            </w:rPr>
          </w:pPr>
        </w:p>
        <w:p w14:paraId="7EB7A6C6" w14:textId="77777777" w:rsidR="006B6D40" w:rsidRDefault="006B6D40" w:rsidP="006B6D40">
          <w:pPr>
            <w:pStyle w:val="NoSpacing"/>
            <w:jc w:val="right"/>
            <w:rPr>
              <w:rFonts w:ascii="Arial" w:hAnsi="Arial" w:cs="Arial"/>
              <w:sz w:val="19"/>
              <w:szCs w:val="19"/>
            </w:rPr>
          </w:pPr>
          <w:r>
            <w:rPr>
              <w:rFonts w:ascii="Arial" w:hAnsi="Arial" w:cs="Arial"/>
              <w:sz w:val="19"/>
              <w:szCs w:val="19"/>
            </w:rPr>
            <w:t>Trade Remedies Investigations Directorate</w:t>
          </w:r>
        </w:p>
        <w:p w14:paraId="6685E3CD" w14:textId="77777777" w:rsidR="006B6D40" w:rsidRPr="00A747EF" w:rsidRDefault="008E0FEB" w:rsidP="006B6D40">
          <w:pPr>
            <w:tabs>
              <w:tab w:val="left" w:pos="2133"/>
            </w:tabs>
            <w:spacing w:line="276" w:lineRule="auto"/>
            <w:ind w:left="7" w:firstLine="141"/>
          </w:pPr>
          <w:sdt>
            <w:sdtPr>
              <w:rPr>
                <w:rFonts w:ascii="Arial" w:hAnsi="Arial" w:cs="Arial"/>
                <w:b/>
                <w:color w:val="FF0000"/>
                <w:sz w:val="18"/>
                <w:shd w:val="clear" w:color="auto" w:fill="E6E6E6"/>
              </w:rPr>
              <w:id w:val="-88854958"/>
              <w14:checkbox>
                <w14:checked w14:val="0"/>
                <w14:checkedState w14:val="2612" w14:font="MS Gothic"/>
                <w14:uncheckedState w14:val="2610" w14:font="MS Gothic"/>
              </w14:checkbox>
            </w:sdtPr>
            <w:sdtEndPr/>
            <w:sdtContent>
              <w:r w:rsidR="006B6D40">
                <w:rPr>
                  <w:rFonts w:ascii="MS Gothic" w:eastAsia="MS Gothic" w:hAnsi="MS Gothic" w:cs="Arial" w:hint="eastAsia"/>
                  <w:b/>
                  <w:color w:val="FF0000"/>
                  <w:sz w:val="18"/>
                </w:rPr>
                <w:t>☐</w:t>
              </w:r>
            </w:sdtContent>
          </w:sdt>
          <w:r w:rsidR="006B6D40" w:rsidRPr="006C63F0">
            <w:rPr>
              <w:rFonts w:ascii="Arial" w:hAnsi="Arial" w:cs="Arial"/>
              <w:color w:val="FF0000"/>
              <w:sz w:val="18"/>
            </w:rPr>
            <w:t xml:space="preserve"> Confidential</w:t>
          </w:r>
          <w:r w:rsidR="006B6D40">
            <w:rPr>
              <w:rFonts w:ascii="Arial" w:hAnsi="Arial" w:cs="Arial"/>
              <w:color w:val="FF0000"/>
              <w:sz w:val="18"/>
            </w:rPr>
            <w:tab/>
          </w:r>
          <w:sdt>
            <w:sdtPr>
              <w:rPr>
                <w:rFonts w:ascii="Arial" w:hAnsi="Arial" w:cs="Arial"/>
                <w:b/>
                <w:color w:val="FF0000"/>
                <w:sz w:val="18"/>
                <w:shd w:val="clear" w:color="auto" w:fill="E6E6E6"/>
              </w:rPr>
              <w:id w:val="1089430029"/>
              <w14:checkbox>
                <w14:checked w14:val="0"/>
                <w14:checkedState w14:val="2612" w14:font="MS Gothic"/>
                <w14:uncheckedState w14:val="2610" w14:font="MS Gothic"/>
              </w14:checkbox>
            </w:sdtPr>
            <w:sdtEndPr/>
            <w:sdtContent>
              <w:r w:rsidR="006B6D40">
                <w:rPr>
                  <w:rFonts w:ascii="MS Gothic" w:eastAsia="MS Gothic" w:hAnsi="MS Gothic" w:cs="Arial" w:hint="eastAsia"/>
                  <w:b/>
                  <w:color w:val="FF0000"/>
                  <w:sz w:val="18"/>
                </w:rPr>
                <w:t>☐</w:t>
              </w:r>
            </w:sdtContent>
          </w:sdt>
          <w:r w:rsidR="006B6D40" w:rsidRPr="006C63F0">
            <w:rPr>
              <w:rFonts w:ascii="Arial" w:hAnsi="Arial" w:cs="Arial"/>
              <w:color w:val="FF0000"/>
              <w:sz w:val="18"/>
            </w:rPr>
            <w:t xml:space="preserve"> Non-Confidential</w:t>
          </w:r>
        </w:p>
        <w:p w14:paraId="398122A3" w14:textId="77777777" w:rsidR="006B6D40" w:rsidRPr="008F68F3" w:rsidRDefault="006B6D40" w:rsidP="006B6D40">
          <w:pPr>
            <w:pStyle w:val="NoSpacing"/>
            <w:ind w:firstLine="148"/>
            <w:rPr>
              <w:rFonts w:ascii="Arial" w:hAnsi="Arial" w:cs="Arial"/>
              <w:color w:val="FF0000"/>
              <w:sz w:val="18"/>
            </w:rPr>
          </w:pPr>
        </w:p>
      </w:tc>
    </w:tr>
  </w:tbl>
  <w:p w14:paraId="7D54FF7C" w14:textId="77777777" w:rsidR="00FD61EA" w:rsidRDefault="00FD6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66BD" w14:textId="77777777" w:rsidR="008E0FEB" w:rsidRDefault="008E0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F12EBA"/>
    <w:multiLevelType w:val="hybridMultilevel"/>
    <w:tmpl w:val="ACA4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30443A"/>
    <w:multiLevelType w:val="hybridMultilevel"/>
    <w:tmpl w:val="43C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A0CF3"/>
    <w:multiLevelType w:val="hybridMultilevel"/>
    <w:tmpl w:val="E43C819E"/>
    <w:lvl w:ilvl="0" w:tplc="F0BA9090">
      <w:start w:val="1"/>
      <w:numFmt w:val="bullet"/>
      <w:lvlText w:val=""/>
      <w:lvlJc w:val="left"/>
      <w:pPr>
        <w:tabs>
          <w:tab w:val="num" w:pos="720"/>
        </w:tabs>
        <w:ind w:left="720" w:hanging="360"/>
      </w:pPr>
      <w:rPr>
        <w:rFonts w:ascii="Symbol" w:hAnsi="Symbol" w:hint="default"/>
        <w:sz w:val="20"/>
      </w:rPr>
    </w:lvl>
    <w:lvl w:ilvl="1" w:tplc="505E8CDA" w:tentative="1">
      <w:start w:val="1"/>
      <w:numFmt w:val="bullet"/>
      <w:lvlText w:val=""/>
      <w:lvlJc w:val="left"/>
      <w:pPr>
        <w:tabs>
          <w:tab w:val="num" w:pos="1440"/>
        </w:tabs>
        <w:ind w:left="1440" w:hanging="360"/>
      </w:pPr>
      <w:rPr>
        <w:rFonts w:ascii="Symbol" w:hAnsi="Symbol" w:hint="default"/>
        <w:sz w:val="20"/>
      </w:rPr>
    </w:lvl>
    <w:lvl w:ilvl="2" w:tplc="20B422B6" w:tentative="1">
      <w:start w:val="1"/>
      <w:numFmt w:val="bullet"/>
      <w:lvlText w:val=""/>
      <w:lvlJc w:val="left"/>
      <w:pPr>
        <w:tabs>
          <w:tab w:val="num" w:pos="2160"/>
        </w:tabs>
        <w:ind w:left="2160" w:hanging="360"/>
      </w:pPr>
      <w:rPr>
        <w:rFonts w:ascii="Symbol" w:hAnsi="Symbol" w:hint="default"/>
        <w:sz w:val="20"/>
      </w:rPr>
    </w:lvl>
    <w:lvl w:ilvl="3" w:tplc="F6EC6112" w:tentative="1">
      <w:start w:val="1"/>
      <w:numFmt w:val="bullet"/>
      <w:lvlText w:val=""/>
      <w:lvlJc w:val="left"/>
      <w:pPr>
        <w:tabs>
          <w:tab w:val="num" w:pos="2880"/>
        </w:tabs>
        <w:ind w:left="2880" w:hanging="360"/>
      </w:pPr>
      <w:rPr>
        <w:rFonts w:ascii="Symbol" w:hAnsi="Symbol" w:hint="default"/>
        <w:sz w:val="20"/>
      </w:rPr>
    </w:lvl>
    <w:lvl w:ilvl="4" w:tplc="7994891C" w:tentative="1">
      <w:start w:val="1"/>
      <w:numFmt w:val="bullet"/>
      <w:lvlText w:val=""/>
      <w:lvlJc w:val="left"/>
      <w:pPr>
        <w:tabs>
          <w:tab w:val="num" w:pos="3600"/>
        </w:tabs>
        <w:ind w:left="3600" w:hanging="360"/>
      </w:pPr>
      <w:rPr>
        <w:rFonts w:ascii="Symbol" w:hAnsi="Symbol" w:hint="default"/>
        <w:sz w:val="20"/>
      </w:rPr>
    </w:lvl>
    <w:lvl w:ilvl="5" w:tplc="74EABFE2" w:tentative="1">
      <w:start w:val="1"/>
      <w:numFmt w:val="bullet"/>
      <w:lvlText w:val=""/>
      <w:lvlJc w:val="left"/>
      <w:pPr>
        <w:tabs>
          <w:tab w:val="num" w:pos="4320"/>
        </w:tabs>
        <w:ind w:left="4320" w:hanging="360"/>
      </w:pPr>
      <w:rPr>
        <w:rFonts w:ascii="Symbol" w:hAnsi="Symbol" w:hint="default"/>
        <w:sz w:val="20"/>
      </w:rPr>
    </w:lvl>
    <w:lvl w:ilvl="6" w:tplc="F050AEF8" w:tentative="1">
      <w:start w:val="1"/>
      <w:numFmt w:val="bullet"/>
      <w:lvlText w:val=""/>
      <w:lvlJc w:val="left"/>
      <w:pPr>
        <w:tabs>
          <w:tab w:val="num" w:pos="5040"/>
        </w:tabs>
        <w:ind w:left="5040" w:hanging="360"/>
      </w:pPr>
      <w:rPr>
        <w:rFonts w:ascii="Symbol" w:hAnsi="Symbol" w:hint="default"/>
        <w:sz w:val="20"/>
      </w:rPr>
    </w:lvl>
    <w:lvl w:ilvl="7" w:tplc="0B6EC5AA" w:tentative="1">
      <w:start w:val="1"/>
      <w:numFmt w:val="bullet"/>
      <w:lvlText w:val=""/>
      <w:lvlJc w:val="left"/>
      <w:pPr>
        <w:tabs>
          <w:tab w:val="num" w:pos="5760"/>
        </w:tabs>
        <w:ind w:left="5760" w:hanging="360"/>
      </w:pPr>
      <w:rPr>
        <w:rFonts w:ascii="Symbol" w:hAnsi="Symbol" w:hint="default"/>
        <w:sz w:val="20"/>
      </w:rPr>
    </w:lvl>
    <w:lvl w:ilvl="8" w:tplc="A978DE6A"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E4516A"/>
    <w:multiLevelType w:val="hybridMultilevel"/>
    <w:tmpl w:val="4B7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620FD"/>
    <w:multiLevelType w:val="hybridMultilevel"/>
    <w:tmpl w:val="9E9E9BF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6"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B300A2"/>
    <w:multiLevelType w:val="hybridMultilevel"/>
    <w:tmpl w:val="4126A664"/>
    <w:lvl w:ilvl="0" w:tplc="E410F55E">
      <w:start w:val="1"/>
      <w:numFmt w:val="decimal"/>
      <w:pStyle w:val="ListParagraph"/>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6F2F3A08"/>
    <w:multiLevelType w:val="hybridMultilevel"/>
    <w:tmpl w:val="FAB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17A34"/>
    <w:multiLevelType w:val="hybridMultilevel"/>
    <w:tmpl w:val="79A88630"/>
    <w:lvl w:ilvl="0" w:tplc="1DC08F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7F5D"/>
    <w:multiLevelType w:val="hybridMultilevel"/>
    <w:tmpl w:val="CFA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2"/>
  </w:num>
  <w:num w:numId="4">
    <w:abstractNumId w:val="7"/>
  </w:num>
  <w:num w:numId="5">
    <w:abstractNumId w:val="7"/>
  </w:num>
  <w:num w:numId="6">
    <w:abstractNumId w:val="5"/>
  </w:num>
  <w:num w:numId="7">
    <w:abstractNumId w:val="7"/>
  </w:num>
  <w:num w:numId="8">
    <w:abstractNumId w:val="1"/>
  </w:num>
  <w:num w:numId="9">
    <w:abstractNumId w:val="11"/>
  </w:num>
  <w:num w:numId="10">
    <w:abstractNumId w:val="4"/>
  </w:num>
  <w:num w:numId="11">
    <w:abstractNumId w:val="3"/>
  </w:num>
  <w:num w:numId="12">
    <w:abstractNumId w:val="2"/>
  </w:num>
  <w:num w:numId="13">
    <w:abstractNumId w:val="8"/>
  </w:num>
  <w:num w:numId="14">
    <w:abstractNumId w:val="9"/>
  </w:num>
  <w:num w:numId="15">
    <w:abstractNumId w:val="0"/>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118F"/>
    <w:rsid w:val="000012B7"/>
    <w:rsid w:val="00001F21"/>
    <w:rsid w:val="00002C3D"/>
    <w:rsid w:val="0000311D"/>
    <w:rsid w:val="00003184"/>
    <w:rsid w:val="00004325"/>
    <w:rsid w:val="00004841"/>
    <w:rsid w:val="00005368"/>
    <w:rsid w:val="00005423"/>
    <w:rsid w:val="00005EE3"/>
    <w:rsid w:val="00006547"/>
    <w:rsid w:val="00006F2D"/>
    <w:rsid w:val="00007071"/>
    <w:rsid w:val="000104B0"/>
    <w:rsid w:val="000104DA"/>
    <w:rsid w:val="00010AC2"/>
    <w:rsid w:val="00011425"/>
    <w:rsid w:val="00013B80"/>
    <w:rsid w:val="0001411A"/>
    <w:rsid w:val="00014FB6"/>
    <w:rsid w:val="000155D9"/>
    <w:rsid w:val="00015783"/>
    <w:rsid w:val="00015952"/>
    <w:rsid w:val="00016B46"/>
    <w:rsid w:val="000173F2"/>
    <w:rsid w:val="000178E4"/>
    <w:rsid w:val="000215C5"/>
    <w:rsid w:val="00021615"/>
    <w:rsid w:val="00021675"/>
    <w:rsid w:val="00021876"/>
    <w:rsid w:val="000222E1"/>
    <w:rsid w:val="00023814"/>
    <w:rsid w:val="00023FDD"/>
    <w:rsid w:val="000243A7"/>
    <w:rsid w:val="00024555"/>
    <w:rsid w:val="00024BBA"/>
    <w:rsid w:val="00025013"/>
    <w:rsid w:val="000258DE"/>
    <w:rsid w:val="00025DD7"/>
    <w:rsid w:val="00026E3A"/>
    <w:rsid w:val="0002704E"/>
    <w:rsid w:val="00030519"/>
    <w:rsid w:val="000313A5"/>
    <w:rsid w:val="00031DEF"/>
    <w:rsid w:val="0003204B"/>
    <w:rsid w:val="00032C44"/>
    <w:rsid w:val="00032F37"/>
    <w:rsid w:val="00033866"/>
    <w:rsid w:val="00033B9F"/>
    <w:rsid w:val="0003436B"/>
    <w:rsid w:val="00034D1D"/>
    <w:rsid w:val="00036049"/>
    <w:rsid w:val="000377F9"/>
    <w:rsid w:val="00037F15"/>
    <w:rsid w:val="0004034B"/>
    <w:rsid w:val="000404CA"/>
    <w:rsid w:val="00041717"/>
    <w:rsid w:val="00042DD3"/>
    <w:rsid w:val="00045249"/>
    <w:rsid w:val="000463B3"/>
    <w:rsid w:val="000472FD"/>
    <w:rsid w:val="0004756D"/>
    <w:rsid w:val="000502D9"/>
    <w:rsid w:val="00051123"/>
    <w:rsid w:val="000535BB"/>
    <w:rsid w:val="00054ACE"/>
    <w:rsid w:val="000553F0"/>
    <w:rsid w:val="00055A5E"/>
    <w:rsid w:val="00056D02"/>
    <w:rsid w:val="00057A66"/>
    <w:rsid w:val="00060151"/>
    <w:rsid w:val="0006076D"/>
    <w:rsid w:val="00061F23"/>
    <w:rsid w:val="000623DA"/>
    <w:rsid w:val="000623F4"/>
    <w:rsid w:val="0006371B"/>
    <w:rsid w:val="00064B73"/>
    <w:rsid w:val="00065A9E"/>
    <w:rsid w:val="00067FAB"/>
    <w:rsid w:val="00067FB8"/>
    <w:rsid w:val="00070D53"/>
    <w:rsid w:val="00071706"/>
    <w:rsid w:val="00071942"/>
    <w:rsid w:val="00071BA3"/>
    <w:rsid w:val="0007351A"/>
    <w:rsid w:val="000753D6"/>
    <w:rsid w:val="00075E7B"/>
    <w:rsid w:val="00076E9A"/>
    <w:rsid w:val="00077086"/>
    <w:rsid w:val="00077634"/>
    <w:rsid w:val="00077863"/>
    <w:rsid w:val="00077FBD"/>
    <w:rsid w:val="00081BC3"/>
    <w:rsid w:val="00082BEE"/>
    <w:rsid w:val="00084428"/>
    <w:rsid w:val="0008529C"/>
    <w:rsid w:val="000854B4"/>
    <w:rsid w:val="000868F1"/>
    <w:rsid w:val="000869BA"/>
    <w:rsid w:val="000905CE"/>
    <w:rsid w:val="00090814"/>
    <w:rsid w:val="00090C02"/>
    <w:rsid w:val="00091C73"/>
    <w:rsid w:val="00092CBC"/>
    <w:rsid w:val="00092F1A"/>
    <w:rsid w:val="00094098"/>
    <w:rsid w:val="00096ABF"/>
    <w:rsid w:val="00096EF1"/>
    <w:rsid w:val="000978A7"/>
    <w:rsid w:val="000A0767"/>
    <w:rsid w:val="000A1174"/>
    <w:rsid w:val="000A149E"/>
    <w:rsid w:val="000A2B49"/>
    <w:rsid w:val="000A2DCD"/>
    <w:rsid w:val="000A5891"/>
    <w:rsid w:val="000A59B1"/>
    <w:rsid w:val="000A6062"/>
    <w:rsid w:val="000A641A"/>
    <w:rsid w:val="000A657A"/>
    <w:rsid w:val="000A6ED1"/>
    <w:rsid w:val="000A752F"/>
    <w:rsid w:val="000B0160"/>
    <w:rsid w:val="000B0970"/>
    <w:rsid w:val="000B3031"/>
    <w:rsid w:val="000B5C64"/>
    <w:rsid w:val="000B629A"/>
    <w:rsid w:val="000B6719"/>
    <w:rsid w:val="000B6E59"/>
    <w:rsid w:val="000B78F0"/>
    <w:rsid w:val="000B7C26"/>
    <w:rsid w:val="000C0637"/>
    <w:rsid w:val="000C2343"/>
    <w:rsid w:val="000C35A4"/>
    <w:rsid w:val="000C4093"/>
    <w:rsid w:val="000C4304"/>
    <w:rsid w:val="000C43B0"/>
    <w:rsid w:val="000C63D9"/>
    <w:rsid w:val="000D1AF8"/>
    <w:rsid w:val="000D3BD5"/>
    <w:rsid w:val="000D420C"/>
    <w:rsid w:val="000D59D7"/>
    <w:rsid w:val="000D5A03"/>
    <w:rsid w:val="000D64C8"/>
    <w:rsid w:val="000D6D29"/>
    <w:rsid w:val="000D7C1C"/>
    <w:rsid w:val="000E056C"/>
    <w:rsid w:val="000E19F1"/>
    <w:rsid w:val="000E216D"/>
    <w:rsid w:val="000E3A9E"/>
    <w:rsid w:val="000E4001"/>
    <w:rsid w:val="000F0293"/>
    <w:rsid w:val="000F13BD"/>
    <w:rsid w:val="000F2032"/>
    <w:rsid w:val="000F267C"/>
    <w:rsid w:val="000F32C2"/>
    <w:rsid w:val="000F3992"/>
    <w:rsid w:val="000F3A2F"/>
    <w:rsid w:val="000F3DFC"/>
    <w:rsid w:val="000F47EE"/>
    <w:rsid w:val="000F4818"/>
    <w:rsid w:val="000F4B78"/>
    <w:rsid w:val="000F5359"/>
    <w:rsid w:val="000F6803"/>
    <w:rsid w:val="000F6906"/>
    <w:rsid w:val="000F6C1D"/>
    <w:rsid w:val="000F7BF8"/>
    <w:rsid w:val="00103602"/>
    <w:rsid w:val="0010422B"/>
    <w:rsid w:val="00104306"/>
    <w:rsid w:val="00105477"/>
    <w:rsid w:val="001104CD"/>
    <w:rsid w:val="001105DC"/>
    <w:rsid w:val="001109F1"/>
    <w:rsid w:val="00110B58"/>
    <w:rsid w:val="00111425"/>
    <w:rsid w:val="00111AF9"/>
    <w:rsid w:val="00112EA8"/>
    <w:rsid w:val="00113232"/>
    <w:rsid w:val="00114013"/>
    <w:rsid w:val="00114466"/>
    <w:rsid w:val="0011539C"/>
    <w:rsid w:val="001176DE"/>
    <w:rsid w:val="001203E3"/>
    <w:rsid w:val="0012054B"/>
    <w:rsid w:val="0012065D"/>
    <w:rsid w:val="00120C64"/>
    <w:rsid w:val="001214ED"/>
    <w:rsid w:val="00121A22"/>
    <w:rsid w:val="001225C3"/>
    <w:rsid w:val="00123E86"/>
    <w:rsid w:val="00123EE9"/>
    <w:rsid w:val="00125F1F"/>
    <w:rsid w:val="001265C8"/>
    <w:rsid w:val="00126DB0"/>
    <w:rsid w:val="00126EED"/>
    <w:rsid w:val="00127140"/>
    <w:rsid w:val="00127EC6"/>
    <w:rsid w:val="0013042F"/>
    <w:rsid w:val="001305A2"/>
    <w:rsid w:val="001309FB"/>
    <w:rsid w:val="001317E0"/>
    <w:rsid w:val="00132522"/>
    <w:rsid w:val="001339B5"/>
    <w:rsid w:val="00133EA4"/>
    <w:rsid w:val="00134A99"/>
    <w:rsid w:val="0013578B"/>
    <w:rsid w:val="00136B02"/>
    <w:rsid w:val="00136FE9"/>
    <w:rsid w:val="00137C30"/>
    <w:rsid w:val="0014031F"/>
    <w:rsid w:val="00140362"/>
    <w:rsid w:val="00141BBA"/>
    <w:rsid w:val="00142C9E"/>
    <w:rsid w:val="001440EF"/>
    <w:rsid w:val="0014504B"/>
    <w:rsid w:val="0014698C"/>
    <w:rsid w:val="00146999"/>
    <w:rsid w:val="00150F40"/>
    <w:rsid w:val="00153D67"/>
    <w:rsid w:val="00153E21"/>
    <w:rsid w:val="00154A0B"/>
    <w:rsid w:val="00154B26"/>
    <w:rsid w:val="00155862"/>
    <w:rsid w:val="00156017"/>
    <w:rsid w:val="00156941"/>
    <w:rsid w:val="00156CA1"/>
    <w:rsid w:val="00156F74"/>
    <w:rsid w:val="00157CA5"/>
    <w:rsid w:val="00160175"/>
    <w:rsid w:val="00160B12"/>
    <w:rsid w:val="00161254"/>
    <w:rsid w:val="00161434"/>
    <w:rsid w:val="00161D3C"/>
    <w:rsid w:val="00161E2A"/>
    <w:rsid w:val="00162BC9"/>
    <w:rsid w:val="001631CA"/>
    <w:rsid w:val="00164187"/>
    <w:rsid w:val="00164556"/>
    <w:rsid w:val="001649E8"/>
    <w:rsid w:val="00165553"/>
    <w:rsid w:val="00166458"/>
    <w:rsid w:val="00166FE4"/>
    <w:rsid w:val="001672FA"/>
    <w:rsid w:val="001674A7"/>
    <w:rsid w:val="00167809"/>
    <w:rsid w:val="00170AD4"/>
    <w:rsid w:val="00171102"/>
    <w:rsid w:val="00171123"/>
    <w:rsid w:val="0017132E"/>
    <w:rsid w:val="001714A3"/>
    <w:rsid w:val="001714A5"/>
    <w:rsid w:val="001720D3"/>
    <w:rsid w:val="001722FE"/>
    <w:rsid w:val="00172452"/>
    <w:rsid w:val="00173852"/>
    <w:rsid w:val="001744C8"/>
    <w:rsid w:val="0017505D"/>
    <w:rsid w:val="00177F97"/>
    <w:rsid w:val="001826EF"/>
    <w:rsid w:val="001835BE"/>
    <w:rsid w:val="00184852"/>
    <w:rsid w:val="00185DAC"/>
    <w:rsid w:val="0018682A"/>
    <w:rsid w:val="00187073"/>
    <w:rsid w:val="0018793B"/>
    <w:rsid w:val="00190036"/>
    <w:rsid w:val="00191C72"/>
    <w:rsid w:val="00192F71"/>
    <w:rsid w:val="00194CFD"/>
    <w:rsid w:val="0019579C"/>
    <w:rsid w:val="001965F3"/>
    <w:rsid w:val="0019689D"/>
    <w:rsid w:val="001970A7"/>
    <w:rsid w:val="001A095A"/>
    <w:rsid w:val="001A21CE"/>
    <w:rsid w:val="001A2F39"/>
    <w:rsid w:val="001A30F4"/>
    <w:rsid w:val="001A4049"/>
    <w:rsid w:val="001A5521"/>
    <w:rsid w:val="001A724E"/>
    <w:rsid w:val="001A73F1"/>
    <w:rsid w:val="001A7803"/>
    <w:rsid w:val="001B0DC2"/>
    <w:rsid w:val="001B303F"/>
    <w:rsid w:val="001B5AD5"/>
    <w:rsid w:val="001B60BC"/>
    <w:rsid w:val="001B66CD"/>
    <w:rsid w:val="001B672D"/>
    <w:rsid w:val="001B6E6F"/>
    <w:rsid w:val="001B74B6"/>
    <w:rsid w:val="001C0568"/>
    <w:rsid w:val="001C1B06"/>
    <w:rsid w:val="001C1C4B"/>
    <w:rsid w:val="001C1F6B"/>
    <w:rsid w:val="001C24AF"/>
    <w:rsid w:val="001C3E20"/>
    <w:rsid w:val="001C3E47"/>
    <w:rsid w:val="001C43BB"/>
    <w:rsid w:val="001C592F"/>
    <w:rsid w:val="001C6365"/>
    <w:rsid w:val="001C695B"/>
    <w:rsid w:val="001C6F9B"/>
    <w:rsid w:val="001C7264"/>
    <w:rsid w:val="001D1E77"/>
    <w:rsid w:val="001D29BB"/>
    <w:rsid w:val="001D4C8B"/>
    <w:rsid w:val="001D79EC"/>
    <w:rsid w:val="001D7A26"/>
    <w:rsid w:val="001D7AC0"/>
    <w:rsid w:val="001D7F22"/>
    <w:rsid w:val="001E007F"/>
    <w:rsid w:val="001E0319"/>
    <w:rsid w:val="001E1CC8"/>
    <w:rsid w:val="001E1E1D"/>
    <w:rsid w:val="001E217F"/>
    <w:rsid w:val="001E32C3"/>
    <w:rsid w:val="001E35CB"/>
    <w:rsid w:val="001E4A67"/>
    <w:rsid w:val="001E4B29"/>
    <w:rsid w:val="001F0ABA"/>
    <w:rsid w:val="001F14C2"/>
    <w:rsid w:val="001F15C3"/>
    <w:rsid w:val="001F1AE9"/>
    <w:rsid w:val="001F3155"/>
    <w:rsid w:val="001F3189"/>
    <w:rsid w:val="001F3CA5"/>
    <w:rsid w:val="001F3FBD"/>
    <w:rsid w:val="001F4756"/>
    <w:rsid w:val="001F4EA8"/>
    <w:rsid w:val="001F65DE"/>
    <w:rsid w:val="001F7F16"/>
    <w:rsid w:val="002019D1"/>
    <w:rsid w:val="00202059"/>
    <w:rsid w:val="002021B0"/>
    <w:rsid w:val="00202676"/>
    <w:rsid w:val="0020289E"/>
    <w:rsid w:val="00202B28"/>
    <w:rsid w:val="00204062"/>
    <w:rsid w:val="00204B3D"/>
    <w:rsid w:val="00204E07"/>
    <w:rsid w:val="00205957"/>
    <w:rsid w:val="002065D7"/>
    <w:rsid w:val="00207A96"/>
    <w:rsid w:val="00207C89"/>
    <w:rsid w:val="00210C03"/>
    <w:rsid w:val="00211B56"/>
    <w:rsid w:val="002124C1"/>
    <w:rsid w:val="00212789"/>
    <w:rsid w:val="0021290C"/>
    <w:rsid w:val="00214464"/>
    <w:rsid w:val="00216FF9"/>
    <w:rsid w:val="0021772B"/>
    <w:rsid w:val="0021774D"/>
    <w:rsid w:val="002213F2"/>
    <w:rsid w:val="00221C18"/>
    <w:rsid w:val="00222CE8"/>
    <w:rsid w:val="002232F0"/>
    <w:rsid w:val="00225053"/>
    <w:rsid w:val="002251E1"/>
    <w:rsid w:val="00225AFC"/>
    <w:rsid w:val="00226F73"/>
    <w:rsid w:val="002300E6"/>
    <w:rsid w:val="0023026D"/>
    <w:rsid w:val="00230C23"/>
    <w:rsid w:val="00230F08"/>
    <w:rsid w:val="0023128A"/>
    <w:rsid w:val="0023277C"/>
    <w:rsid w:val="00233202"/>
    <w:rsid w:val="00235128"/>
    <w:rsid w:val="00240143"/>
    <w:rsid w:val="00240F24"/>
    <w:rsid w:val="00241A7B"/>
    <w:rsid w:val="00242C35"/>
    <w:rsid w:val="002466A1"/>
    <w:rsid w:val="00246723"/>
    <w:rsid w:val="00246799"/>
    <w:rsid w:val="00246B4A"/>
    <w:rsid w:val="00246CF7"/>
    <w:rsid w:val="002478A3"/>
    <w:rsid w:val="00251E10"/>
    <w:rsid w:val="002527A6"/>
    <w:rsid w:val="00257C03"/>
    <w:rsid w:val="00257DC6"/>
    <w:rsid w:val="00257F43"/>
    <w:rsid w:val="00260860"/>
    <w:rsid w:val="00263078"/>
    <w:rsid w:val="00263898"/>
    <w:rsid w:val="00263DFD"/>
    <w:rsid w:val="0026517B"/>
    <w:rsid w:val="00265392"/>
    <w:rsid w:val="00266A21"/>
    <w:rsid w:val="00266F08"/>
    <w:rsid w:val="00266FA2"/>
    <w:rsid w:val="00267024"/>
    <w:rsid w:val="0027012C"/>
    <w:rsid w:val="00271566"/>
    <w:rsid w:val="002715B3"/>
    <w:rsid w:val="00271894"/>
    <w:rsid w:val="00271FA6"/>
    <w:rsid w:val="00272F26"/>
    <w:rsid w:val="00273390"/>
    <w:rsid w:val="00273529"/>
    <w:rsid w:val="0027428E"/>
    <w:rsid w:val="00275552"/>
    <w:rsid w:val="00276C7E"/>
    <w:rsid w:val="00276E78"/>
    <w:rsid w:val="00276EF1"/>
    <w:rsid w:val="00277E07"/>
    <w:rsid w:val="00280205"/>
    <w:rsid w:val="0028152F"/>
    <w:rsid w:val="0028243D"/>
    <w:rsid w:val="0028279F"/>
    <w:rsid w:val="002830A4"/>
    <w:rsid w:val="00283146"/>
    <w:rsid w:val="002831AF"/>
    <w:rsid w:val="0028325A"/>
    <w:rsid w:val="0028358E"/>
    <w:rsid w:val="00283B5D"/>
    <w:rsid w:val="002842FD"/>
    <w:rsid w:val="002858BC"/>
    <w:rsid w:val="00286690"/>
    <w:rsid w:val="00286B62"/>
    <w:rsid w:val="00287074"/>
    <w:rsid w:val="0028764C"/>
    <w:rsid w:val="002906DD"/>
    <w:rsid w:val="00290E43"/>
    <w:rsid w:val="00291C62"/>
    <w:rsid w:val="00291E12"/>
    <w:rsid w:val="0029458A"/>
    <w:rsid w:val="002949A4"/>
    <w:rsid w:val="00294FA2"/>
    <w:rsid w:val="0029698B"/>
    <w:rsid w:val="0029699F"/>
    <w:rsid w:val="002977DC"/>
    <w:rsid w:val="00297D22"/>
    <w:rsid w:val="002A0371"/>
    <w:rsid w:val="002A0E75"/>
    <w:rsid w:val="002A0F3B"/>
    <w:rsid w:val="002A142F"/>
    <w:rsid w:val="002A1B16"/>
    <w:rsid w:val="002A1B77"/>
    <w:rsid w:val="002A283A"/>
    <w:rsid w:val="002A3489"/>
    <w:rsid w:val="002A34DF"/>
    <w:rsid w:val="002A3DD3"/>
    <w:rsid w:val="002A5258"/>
    <w:rsid w:val="002A52DA"/>
    <w:rsid w:val="002A5A37"/>
    <w:rsid w:val="002A5A8B"/>
    <w:rsid w:val="002A7F3E"/>
    <w:rsid w:val="002B0221"/>
    <w:rsid w:val="002B1958"/>
    <w:rsid w:val="002B30F3"/>
    <w:rsid w:val="002B319B"/>
    <w:rsid w:val="002B3E89"/>
    <w:rsid w:val="002B43E4"/>
    <w:rsid w:val="002B49A1"/>
    <w:rsid w:val="002B5DDB"/>
    <w:rsid w:val="002B682C"/>
    <w:rsid w:val="002B6A13"/>
    <w:rsid w:val="002B6BDA"/>
    <w:rsid w:val="002B7513"/>
    <w:rsid w:val="002B786E"/>
    <w:rsid w:val="002B7CE7"/>
    <w:rsid w:val="002C12E2"/>
    <w:rsid w:val="002C2B81"/>
    <w:rsid w:val="002C36B4"/>
    <w:rsid w:val="002C4637"/>
    <w:rsid w:val="002C475E"/>
    <w:rsid w:val="002C4CAD"/>
    <w:rsid w:val="002C4CC7"/>
    <w:rsid w:val="002C4F8D"/>
    <w:rsid w:val="002C5589"/>
    <w:rsid w:val="002C6B53"/>
    <w:rsid w:val="002C72A4"/>
    <w:rsid w:val="002C7D9D"/>
    <w:rsid w:val="002C7DC7"/>
    <w:rsid w:val="002D0582"/>
    <w:rsid w:val="002D05E8"/>
    <w:rsid w:val="002D0699"/>
    <w:rsid w:val="002D18C2"/>
    <w:rsid w:val="002D2C32"/>
    <w:rsid w:val="002D2E9B"/>
    <w:rsid w:val="002D31EE"/>
    <w:rsid w:val="002D3AAE"/>
    <w:rsid w:val="002D3E7B"/>
    <w:rsid w:val="002D45D5"/>
    <w:rsid w:val="002D6A03"/>
    <w:rsid w:val="002D7272"/>
    <w:rsid w:val="002D7DAA"/>
    <w:rsid w:val="002E07B2"/>
    <w:rsid w:val="002E0ABF"/>
    <w:rsid w:val="002E1C2E"/>
    <w:rsid w:val="002E3D86"/>
    <w:rsid w:val="002E4E77"/>
    <w:rsid w:val="002F186D"/>
    <w:rsid w:val="002F1E22"/>
    <w:rsid w:val="002F1E98"/>
    <w:rsid w:val="002F2B12"/>
    <w:rsid w:val="002F2CA7"/>
    <w:rsid w:val="002F3072"/>
    <w:rsid w:val="002F3AAF"/>
    <w:rsid w:val="002F5612"/>
    <w:rsid w:val="002F654F"/>
    <w:rsid w:val="00300181"/>
    <w:rsid w:val="003002A9"/>
    <w:rsid w:val="00300363"/>
    <w:rsid w:val="00300F3B"/>
    <w:rsid w:val="00301A15"/>
    <w:rsid w:val="00301BCD"/>
    <w:rsid w:val="003027F1"/>
    <w:rsid w:val="00302CEC"/>
    <w:rsid w:val="00303875"/>
    <w:rsid w:val="003059EB"/>
    <w:rsid w:val="00306002"/>
    <w:rsid w:val="00306798"/>
    <w:rsid w:val="0031396D"/>
    <w:rsid w:val="003149F2"/>
    <w:rsid w:val="00314A5C"/>
    <w:rsid w:val="0031504D"/>
    <w:rsid w:val="00315799"/>
    <w:rsid w:val="00315BDD"/>
    <w:rsid w:val="00315F82"/>
    <w:rsid w:val="00316047"/>
    <w:rsid w:val="0031610B"/>
    <w:rsid w:val="00316346"/>
    <w:rsid w:val="00316CF9"/>
    <w:rsid w:val="00321C0F"/>
    <w:rsid w:val="0032304A"/>
    <w:rsid w:val="00323D71"/>
    <w:rsid w:val="0032446A"/>
    <w:rsid w:val="003263CC"/>
    <w:rsid w:val="003275C8"/>
    <w:rsid w:val="00327A39"/>
    <w:rsid w:val="00330933"/>
    <w:rsid w:val="00330B9D"/>
    <w:rsid w:val="00330EC3"/>
    <w:rsid w:val="0033232C"/>
    <w:rsid w:val="00332B6E"/>
    <w:rsid w:val="0033368E"/>
    <w:rsid w:val="0033441C"/>
    <w:rsid w:val="0033458B"/>
    <w:rsid w:val="00334616"/>
    <w:rsid w:val="00336896"/>
    <w:rsid w:val="00337CD4"/>
    <w:rsid w:val="00340BD5"/>
    <w:rsid w:val="00340E5E"/>
    <w:rsid w:val="00341771"/>
    <w:rsid w:val="0034178C"/>
    <w:rsid w:val="00342257"/>
    <w:rsid w:val="003423B4"/>
    <w:rsid w:val="003438CF"/>
    <w:rsid w:val="00343E6D"/>
    <w:rsid w:val="00344532"/>
    <w:rsid w:val="00346283"/>
    <w:rsid w:val="00346AF3"/>
    <w:rsid w:val="00346B90"/>
    <w:rsid w:val="00351E30"/>
    <w:rsid w:val="0035302F"/>
    <w:rsid w:val="003555FA"/>
    <w:rsid w:val="00357C50"/>
    <w:rsid w:val="00362151"/>
    <w:rsid w:val="003625D8"/>
    <w:rsid w:val="00362B0D"/>
    <w:rsid w:val="00362CC7"/>
    <w:rsid w:val="00363D49"/>
    <w:rsid w:val="00364081"/>
    <w:rsid w:val="00364967"/>
    <w:rsid w:val="00364F2C"/>
    <w:rsid w:val="003656C5"/>
    <w:rsid w:val="00366217"/>
    <w:rsid w:val="003671B5"/>
    <w:rsid w:val="003671E0"/>
    <w:rsid w:val="00367EB3"/>
    <w:rsid w:val="00372664"/>
    <w:rsid w:val="0037273D"/>
    <w:rsid w:val="00376344"/>
    <w:rsid w:val="00376B35"/>
    <w:rsid w:val="00376C77"/>
    <w:rsid w:val="00376D8B"/>
    <w:rsid w:val="00380212"/>
    <w:rsid w:val="003823F2"/>
    <w:rsid w:val="00383687"/>
    <w:rsid w:val="00386EEB"/>
    <w:rsid w:val="00387AED"/>
    <w:rsid w:val="00387BC9"/>
    <w:rsid w:val="0039084B"/>
    <w:rsid w:val="00390C65"/>
    <w:rsid w:val="00391218"/>
    <w:rsid w:val="003936A5"/>
    <w:rsid w:val="00395D64"/>
    <w:rsid w:val="00395EAE"/>
    <w:rsid w:val="003A00A7"/>
    <w:rsid w:val="003A03A6"/>
    <w:rsid w:val="003A0C2A"/>
    <w:rsid w:val="003A0D8C"/>
    <w:rsid w:val="003A2C98"/>
    <w:rsid w:val="003A44A7"/>
    <w:rsid w:val="003A4D3D"/>
    <w:rsid w:val="003A5A66"/>
    <w:rsid w:val="003A78AC"/>
    <w:rsid w:val="003B0809"/>
    <w:rsid w:val="003B0A78"/>
    <w:rsid w:val="003B16D8"/>
    <w:rsid w:val="003B17D5"/>
    <w:rsid w:val="003B2055"/>
    <w:rsid w:val="003B2459"/>
    <w:rsid w:val="003B514A"/>
    <w:rsid w:val="003B537E"/>
    <w:rsid w:val="003B59F4"/>
    <w:rsid w:val="003B6A21"/>
    <w:rsid w:val="003C1CC3"/>
    <w:rsid w:val="003C2511"/>
    <w:rsid w:val="003C3395"/>
    <w:rsid w:val="003C4015"/>
    <w:rsid w:val="003C4712"/>
    <w:rsid w:val="003C6B78"/>
    <w:rsid w:val="003C7175"/>
    <w:rsid w:val="003C7DCC"/>
    <w:rsid w:val="003D14F5"/>
    <w:rsid w:val="003D22A8"/>
    <w:rsid w:val="003D25C6"/>
    <w:rsid w:val="003D2C61"/>
    <w:rsid w:val="003D2E0C"/>
    <w:rsid w:val="003D330D"/>
    <w:rsid w:val="003D4B1E"/>
    <w:rsid w:val="003D508D"/>
    <w:rsid w:val="003D66FB"/>
    <w:rsid w:val="003D6C67"/>
    <w:rsid w:val="003D72B2"/>
    <w:rsid w:val="003D7AFD"/>
    <w:rsid w:val="003D7EDB"/>
    <w:rsid w:val="003D7F49"/>
    <w:rsid w:val="003E03FF"/>
    <w:rsid w:val="003E0AA2"/>
    <w:rsid w:val="003E0B3D"/>
    <w:rsid w:val="003E2A6B"/>
    <w:rsid w:val="003E3DAB"/>
    <w:rsid w:val="003E4061"/>
    <w:rsid w:val="003E4450"/>
    <w:rsid w:val="003E60AF"/>
    <w:rsid w:val="003E66E7"/>
    <w:rsid w:val="003E6B52"/>
    <w:rsid w:val="003F033E"/>
    <w:rsid w:val="003F1442"/>
    <w:rsid w:val="003F1BEE"/>
    <w:rsid w:val="003F2511"/>
    <w:rsid w:val="003F2B5B"/>
    <w:rsid w:val="003F2CA7"/>
    <w:rsid w:val="003F2CB2"/>
    <w:rsid w:val="003F64BE"/>
    <w:rsid w:val="003F781D"/>
    <w:rsid w:val="004011B5"/>
    <w:rsid w:val="00401C56"/>
    <w:rsid w:val="0040285F"/>
    <w:rsid w:val="00402A64"/>
    <w:rsid w:val="00403276"/>
    <w:rsid w:val="004042A1"/>
    <w:rsid w:val="00404A35"/>
    <w:rsid w:val="00404E39"/>
    <w:rsid w:val="004056AD"/>
    <w:rsid w:val="0040613C"/>
    <w:rsid w:val="00406DD0"/>
    <w:rsid w:val="00406E65"/>
    <w:rsid w:val="00406F79"/>
    <w:rsid w:val="004075CD"/>
    <w:rsid w:val="004127DC"/>
    <w:rsid w:val="00412D2E"/>
    <w:rsid w:val="00412E0E"/>
    <w:rsid w:val="00412EB0"/>
    <w:rsid w:val="00413811"/>
    <w:rsid w:val="00415B5F"/>
    <w:rsid w:val="00416FD8"/>
    <w:rsid w:val="004177E4"/>
    <w:rsid w:val="00417F25"/>
    <w:rsid w:val="00420426"/>
    <w:rsid w:val="004206A9"/>
    <w:rsid w:val="00421D54"/>
    <w:rsid w:val="0042216E"/>
    <w:rsid w:val="0042283B"/>
    <w:rsid w:val="00424273"/>
    <w:rsid w:val="00424920"/>
    <w:rsid w:val="00424B3A"/>
    <w:rsid w:val="004254A3"/>
    <w:rsid w:val="00425874"/>
    <w:rsid w:val="00427F26"/>
    <w:rsid w:val="00427FF0"/>
    <w:rsid w:val="00432BD4"/>
    <w:rsid w:val="004335EF"/>
    <w:rsid w:val="004336AA"/>
    <w:rsid w:val="00433943"/>
    <w:rsid w:val="00433F95"/>
    <w:rsid w:val="00437215"/>
    <w:rsid w:val="00437CB5"/>
    <w:rsid w:val="00437FC1"/>
    <w:rsid w:val="004411F8"/>
    <w:rsid w:val="00441A64"/>
    <w:rsid w:val="00441F9B"/>
    <w:rsid w:val="00442257"/>
    <w:rsid w:val="00442F0E"/>
    <w:rsid w:val="004445CB"/>
    <w:rsid w:val="004446D0"/>
    <w:rsid w:val="004449B5"/>
    <w:rsid w:val="004458FF"/>
    <w:rsid w:val="004474A7"/>
    <w:rsid w:val="00447BD4"/>
    <w:rsid w:val="0045099F"/>
    <w:rsid w:val="00450C22"/>
    <w:rsid w:val="00452457"/>
    <w:rsid w:val="004528E8"/>
    <w:rsid w:val="004557DF"/>
    <w:rsid w:val="004558DE"/>
    <w:rsid w:val="00456DD6"/>
    <w:rsid w:val="00457029"/>
    <w:rsid w:val="00457A26"/>
    <w:rsid w:val="0046402B"/>
    <w:rsid w:val="00464E01"/>
    <w:rsid w:val="00465DF1"/>
    <w:rsid w:val="004663A1"/>
    <w:rsid w:val="004708BB"/>
    <w:rsid w:val="004708DF"/>
    <w:rsid w:val="00473717"/>
    <w:rsid w:val="004737FE"/>
    <w:rsid w:val="00473A06"/>
    <w:rsid w:val="0047495B"/>
    <w:rsid w:val="00474D88"/>
    <w:rsid w:val="004766B9"/>
    <w:rsid w:val="00477145"/>
    <w:rsid w:val="00477DE7"/>
    <w:rsid w:val="004801FE"/>
    <w:rsid w:val="00481413"/>
    <w:rsid w:val="004815A1"/>
    <w:rsid w:val="00482143"/>
    <w:rsid w:val="004829AE"/>
    <w:rsid w:val="00482FB6"/>
    <w:rsid w:val="00483F89"/>
    <w:rsid w:val="004873FF"/>
    <w:rsid w:val="004901DC"/>
    <w:rsid w:val="00490999"/>
    <w:rsid w:val="00491D69"/>
    <w:rsid w:val="004921ED"/>
    <w:rsid w:val="00492541"/>
    <w:rsid w:val="0049394E"/>
    <w:rsid w:val="00495164"/>
    <w:rsid w:val="00495238"/>
    <w:rsid w:val="004960BD"/>
    <w:rsid w:val="0049663A"/>
    <w:rsid w:val="00496DFA"/>
    <w:rsid w:val="00497DC0"/>
    <w:rsid w:val="004A03F9"/>
    <w:rsid w:val="004A12FF"/>
    <w:rsid w:val="004A27F8"/>
    <w:rsid w:val="004A29B3"/>
    <w:rsid w:val="004A2DE0"/>
    <w:rsid w:val="004A468D"/>
    <w:rsid w:val="004A595E"/>
    <w:rsid w:val="004A5DF1"/>
    <w:rsid w:val="004A61EF"/>
    <w:rsid w:val="004A6DD8"/>
    <w:rsid w:val="004A76E7"/>
    <w:rsid w:val="004A785E"/>
    <w:rsid w:val="004A7CA0"/>
    <w:rsid w:val="004B00B6"/>
    <w:rsid w:val="004B0535"/>
    <w:rsid w:val="004B0B1A"/>
    <w:rsid w:val="004B0CB2"/>
    <w:rsid w:val="004B1629"/>
    <w:rsid w:val="004B1E6D"/>
    <w:rsid w:val="004B2C51"/>
    <w:rsid w:val="004B30CA"/>
    <w:rsid w:val="004B3303"/>
    <w:rsid w:val="004B3780"/>
    <w:rsid w:val="004B3FF8"/>
    <w:rsid w:val="004B4F4A"/>
    <w:rsid w:val="004B58A0"/>
    <w:rsid w:val="004B68A0"/>
    <w:rsid w:val="004B6E8C"/>
    <w:rsid w:val="004B7040"/>
    <w:rsid w:val="004C0C1B"/>
    <w:rsid w:val="004C3927"/>
    <w:rsid w:val="004C48A6"/>
    <w:rsid w:val="004C5139"/>
    <w:rsid w:val="004C673C"/>
    <w:rsid w:val="004C75CA"/>
    <w:rsid w:val="004C7726"/>
    <w:rsid w:val="004C7AE4"/>
    <w:rsid w:val="004D0BBF"/>
    <w:rsid w:val="004D12D8"/>
    <w:rsid w:val="004D2388"/>
    <w:rsid w:val="004D23AE"/>
    <w:rsid w:val="004D3BCC"/>
    <w:rsid w:val="004D4B2B"/>
    <w:rsid w:val="004D56C2"/>
    <w:rsid w:val="004D6040"/>
    <w:rsid w:val="004D71A9"/>
    <w:rsid w:val="004D7E73"/>
    <w:rsid w:val="004E0775"/>
    <w:rsid w:val="004E0D59"/>
    <w:rsid w:val="004E13B7"/>
    <w:rsid w:val="004E2229"/>
    <w:rsid w:val="004E5BB4"/>
    <w:rsid w:val="004E6CC7"/>
    <w:rsid w:val="004E7762"/>
    <w:rsid w:val="004F04F6"/>
    <w:rsid w:val="004F0719"/>
    <w:rsid w:val="004F0DE5"/>
    <w:rsid w:val="004F1259"/>
    <w:rsid w:val="004F150B"/>
    <w:rsid w:val="004F2438"/>
    <w:rsid w:val="004F297A"/>
    <w:rsid w:val="004F48F3"/>
    <w:rsid w:val="004F4FDD"/>
    <w:rsid w:val="004F51BF"/>
    <w:rsid w:val="004F594D"/>
    <w:rsid w:val="00500008"/>
    <w:rsid w:val="00500475"/>
    <w:rsid w:val="005008DB"/>
    <w:rsid w:val="00500C77"/>
    <w:rsid w:val="00501506"/>
    <w:rsid w:val="00502768"/>
    <w:rsid w:val="00502BC1"/>
    <w:rsid w:val="00503872"/>
    <w:rsid w:val="005038A9"/>
    <w:rsid w:val="005046D5"/>
    <w:rsid w:val="00504B2B"/>
    <w:rsid w:val="0050505D"/>
    <w:rsid w:val="00506910"/>
    <w:rsid w:val="00506E7B"/>
    <w:rsid w:val="005072F6"/>
    <w:rsid w:val="00507928"/>
    <w:rsid w:val="00507C38"/>
    <w:rsid w:val="00510558"/>
    <w:rsid w:val="00511051"/>
    <w:rsid w:val="00512EA3"/>
    <w:rsid w:val="005133A1"/>
    <w:rsid w:val="00513B15"/>
    <w:rsid w:val="00515FD4"/>
    <w:rsid w:val="00516314"/>
    <w:rsid w:val="00516C3A"/>
    <w:rsid w:val="00516F19"/>
    <w:rsid w:val="00517AB3"/>
    <w:rsid w:val="00520A5C"/>
    <w:rsid w:val="005211C0"/>
    <w:rsid w:val="00521203"/>
    <w:rsid w:val="00521305"/>
    <w:rsid w:val="00521860"/>
    <w:rsid w:val="00521CDB"/>
    <w:rsid w:val="00522F3C"/>
    <w:rsid w:val="005231A5"/>
    <w:rsid w:val="005234B0"/>
    <w:rsid w:val="00523F8A"/>
    <w:rsid w:val="00524465"/>
    <w:rsid w:val="00524EA8"/>
    <w:rsid w:val="00525900"/>
    <w:rsid w:val="00525964"/>
    <w:rsid w:val="005261A1"/>
    <w:rsid w:val="00526B36"/>
    <w:rsid w:val="005272CD"/>
    <w:rsid w:val="00527790"/>
    <w:rsid w:val="00527CA0"/>
    <w:rsid w:val="005309D5"/>
    <w:rsid w:val="00530DCC"/>
    <w:rsid w:val="00531532"/>
    <w:rsid w:val="00532BF8"/>
    <w:rsid w:val="00533029"/>
    <w:rsid w:val="00533A58"/>
    <w:rsid w:val="00533FDB"/>
    <w:rsid w:val="0053413F"/>
    <w:rsid w:val="005351E3"/>
    <w:rsid w:val="00535428"/>
    <w:rsid w:val="0053632A"/>
    <w:rsid w:val="0053680A"/>
    <w:rsid w:val="00536A31"/>
    <w:rsid w:val="00542E8B"/>
    <w:rsid w:val="00543655"/>
    <w:rsid w:val="0054366F"/>
    <w:rsid w:val="00544242"/>
    <w:rsid w:val="00545339"/>
    <w:rsid w:val="00546C91"/>
    <w:rsid w:val="00546DC8"/>
    <w:rsid w:val="00547104"/>
    <w:rsid w:val="005472DE"/>
    <w:rsid w:val="0055130E"/>
    <w:rsid w:val="00551D1A"/>
    <w:rsid w:val="00552DCA"/>
    <w:rsid w:val="00553686"/>
    <w:rsid w:val="00553910"/>
    <w:rsid w:val="0055472B"/>
    <w:rsid w:val="00554BC0"/>
    <w:rsid w:val="00554C56"/>
    <w:rsid w:val="00554EC3"/>
    <w:rsid w:val="00555A3D"/>
    <w:rsid w:val="00555B79"/>
    <w:rsid w:val="00555BAB"/>
    <w:rsid w:val="00555C53"/>
    <w:rsid w:val="0055636D"/>
    <w:rsid w:val="00556CC0"/>
    <w:rsid w:val="0056030A"/>
    <w:rsid w:val="0056176F"/>
    <w:rsid w:val="00561A30"/>
    <w:rsid w:val="0057171E"/>
    <w:rsid w:val="00571A7C"/>
    <w:rsid w:val="00571D1C"/>
    <w:rsid w:val="00572676"/>
    <w:rsid w:val="00573051"/>
    <w:rsid w:val="005744C2"/>
    <w:rsid w:val="0057770D"/>
    <w:rsid w:val="00577C4E"/>
    <w:rsid w:val="00577F4B"/>
    <w:rsid w:val="00581069"/>
    <w:rsid w:val="00581E8D"/>
    <w:rsid w:val="00582C82"/>
    <w:rsid w:val="00583D36"/>
    <w:rsid w:val="00584C9D"/>
    <w:rsid w:val="0058720B"/>
    <w:rsid w:val="00587A36"/>
    <w:rsid w:val="0059031E"/>
    <w:rsid w:val="0059177C"/>
    <w:rsid w:val="00591851"/>
    <w:rsid w:val="00592078"/>
    <w:rsid w:val="00592BC6"/>
    <w:rsid w:val="00592DF6"/>
    <w:rsid w:val="00596AE1"/>
    <w:rsid w:val="00596D15"/>
    <w:rsid w:val="00596D66"/>
    <w:rsid w:val="005A15E4"/>
    <w:rsid w:val="005A2964"/>
    <w:rsid w:val="005A3724"/>
    <w:rsid w:val="005A3CCB"/>
    <w:rsid w:val="005A3EBE"/>
    <w:rsid w:val="005A4C97"/>
    <w:rsid w:val="005A731E"/>
    <w:rsid w:val="005A7C36"/>
    <w:rsid w:val="005B0F1D"/>
    <w:rsid w:val="005B15CA"/>
    <w:rsid w:val="005B2234"/>
    <w:rsid w:val="005B2272"/>
    <w:rsid w:val="005B2BF7"/>
    <w:rsid w:val="005B417C"/>
    <w:rsid w:val="005B534D"/>
    <w:rsid w:val="005B5CEF"/>
    <w:rsid w:val="005B6D75"/>
    <w:rsid w:val="005B71C4"/>
    <w:rsid w:val="005B790A"/>
    <w:rsid w:val="005B7A89"/>
    <w:rsid w:val="005C0399"/>
    <w:rsid w:val="005C090C"/>
    <w:rsid w:val="005C0C4B"/>
    <w:rsid w:val="005C1E5D"/>
    <w:rsid w:val="005C20CF"/>
    <w:rsid w:val="005C2187"/>
    <w:rsid w:val="005C26CA"/>
    <w:rsid w:val="005C2D2C"/>
    <w:rsid w:val="005C39AE"/>
    <w:rsid w:val="005C39EF"/>
    <w:rsid w:val="005C3B6E"/>
    <w:rsid w:val="005C52B4"/>
    <w:rsid w:val="005C6EC9"/>
    <w:rsid w:val="005C756F"/>
    <w:rsid w:val="005D23DD"/>
    <w:rsid w:val="005D2503"/>
    <w:rsid w:val="005D2C7E"/>
    <w:rsid w:val="005D2E64"/>
    <w:rsid w:val="005D33AB"/>
    <w:rsid w:val="005D3477"/>
    <w:rsid w:val="005D468C"/>
    <w:rsid w:val="005D5193"/>
    <w:rsid w:val="005D5752"/>
    <w:rsid w:val="005D5AD4"/>
    <w:rsid w:val="005D7376"/>
    <w:rsid w:val="005E0774"/>
    <w:rsid w:val="005E090E"/>
    <w:rsid w:val="005E2BE0"/>
    <w:rsid w:val="005E4408"/>
    <w:rsid w:val="005E477C"/>
    <w:rsid w:val="005E5FB6"/>
    <w:rsid w:val="005E704B"/>
    <w:rsid w:val="005E795D"/>
    <w:rsid w:val="005E7B43"/>
    <w:rsid w:val="005E7BB7"/>
    <w:rsid w:val="005E7FF0"/>
    <w:rsid w:val="005F1269"/>
    <w:rsid w:val="005F1931"/>
    <w:rsid w:val="005F2640"/>
    <w:rsid w:val="005F43B2"/>
    <w:rsid w:val="005F458A"/>
    <w:rsid w:val="005F4DFD"/>
    <w:rsid w:val="005F5C3F"/>
    <w:rsid w:val="005F5E4A"/>
    <w:rsid w:val="0060149D"/>
    <w:rsid w:val="00601E16"/>
    <w:rsid w:val="00602535"/>
    <w:rsid w:val="00602795"/>
    <w:rsid w:val="00603AA5"/>
    <w:rsid w:val="00603C13"/>
    <w:rsid w:val="006043B9"/>
    <w:rsid w:val="00604E20"/>
    <w:rsid w:val="00606095"/>
    <w:rsid w:val="00606214"/>
    <w:rsid w:val="00606506"/>
    <w:rsid w:val="00606BBB"/>
    <w:rsid w:val="0060709D"/>
    <w:rsid w:val="0060718D"/>
    <w:rsid w:val="0060719A"/>
    <w:rsid w:val="0061039A"/>
    <w:rsid w:val="006109B9"/>
    <w:rsid w:val="0061169B"/>
    <w:rsid w:val="006119FB"/>
    <w:rsid w:val="00611DFD"/>
    <w:rsid w:val="00612E97"/>
    <w:rsid w:val="00612F10"/>
    <w:rsid w:val="006137B5"/>
    <w:rsid w:val="0061429C"/>
    <w:rsid w:val="00614ADE"/>
    <w:rsid w:val="0061525B"/>
    <w:rsid w:val="006155E5"/>
    <w:rsid w:val="00616B29"/>
    <w:rsid w:val="00616F0C"/>
    <w:rsid w:val="006179C5"/>
    <w:rsid w:val="006203D6"/>
    <w:rsid w:val="00621F3F"/>
    <w:rsid w:val="00624756"/>
    <w:rsid w:val="006258AA"/>
    <w:rsid w:val="00625E2B"/>
    <w:rsid w:val="00627BF4"/>
    <w:rsid w:val="0063069C"/>
    <w:rsid w:val="00630BD3"/>
    <w:rsid w:val="00632406"/>
    <w:rsid w:val="006325CA"/>
    <w:rsid w:val="0063369F"/>
    <w:rsid w:val="00633845"/>
    <w:rsid w:val="00635C41"/>
    <w:rsid w:val="006368AA"/>
    <w:rsid w:val="00637B32"/>
    <w:rsid w:val="00640953"/>
    <w:rsid w:val="0064209B"/>
    <w:rsid w:val="00642119"/>
    <w:rsid w:val="0064290E"/>
    <w:rsid w:val="00643241"/>
    <w:rsid w:val="0064388E"/>
    <w:rsid w:val="00643FE4"/>
    <w:rsid w:val="00644CC0"/>
    <w:rsid w:val="00645523"/>
    <w:rsid w:val="00645E06"/>
    <w:rsid w:val="0064623B"/>
    <w:rsid w:val="00651FD9"/>
    <w:rsid w:val="00652029"/>
    <w:rsid w:val="00652953"/>
    <w:rsid w:val="00655435"/>
    <w:rsid w:val="00657290"/>
    <w:rsid w:val="006574E9"/>
    <w:rsid w:val="006575DB"/>
    <w:rsid w:val="00657B4B"/>
    <w:rsid w:val="00657C61"/>
    <w:rsid w:val="00660BF2"/>
    <w:rsid w:val="006612DC"/>
    <w:rsid w:val="006617A9"/>
    <w:rsid w:val="00662EE4"/>
    <w:rsid w:val="00665BA0"/>
    <w:rsid w:val="0066684F"/>
    <w:rsid w:val="00666E24"/>
    <w:rsid w:val="006703D4"/>
    <w:rsid w:val="00670440"/>
    <w:rsid w:val="006706E5"/>
    <w:rsid w:val="00670780"/>
    <w:rsid w:val="00671B72"/>
    <w:rsid w:val="00672020"/>
    <w:rsid w:val="00673F3A"/>
    <w:rsid w:val="00674027"/>
    <w:rsid w:val="0067501E"/>
    <w:rsid w:val="00675E34"/>
    <w:rsid w:val="0067661B"/>
    <w:rsid w:val="00676778"/>
    <w:rsid w:val="00677F46"/>
    <w:rsid w:val="006809E4"/>
    <w:rsid w:val="00680ABA"/>
    <w:rsid w:val="006817A0"/>
    <w:rsid w:val="00681915"/>
    <w:rsid w:val="00681C01"/>
    <w:rsid w:val="00682266"/>
    <w:rsid w:val="0068340F"/>
    <w:rsid w:val="00683645"/>
    <w:rsid w:val="00683788"/>
    <w:rsid w:val="006838F9"/>
    <w:rsid w:val="00683DD4"/>
    <w:rsid w:val="0068495C"/>
    <w:rsid w:val="0068612B"/>
    <w:rsid w:val="00686C9E"/>
    <w:rsid w:val="00686CAE"/>
    <w:rsid w:val="00686D7A"/>
    <w:rsid w:val="0068721A"/>
    <w:rsid w:val="0069250E"/>
    <w:rsid w:val="006936A6"/>
    <w:rsid w:val="00694555"/>
    <w:rsid w:val="00695020"/>
    <w:rsid w:val="00695C95"/>
    <w:rsid w:val="006967C5"/>
    <w:rsid w:val="00696BC6"/>
    <w:rsid w:val="00696D76"/>
    <w:rsid w:val="006A1267"/>
    <w:rsid w:val="006A1F55"/>
    <w:rsid w:val="006A2692"/>
    <w:rsid w:val="006A2DA6"/>
    <w:rsid w:val="006A3A23"/>
    <w:rsid w:val="006A48ED"/>
    <w:rsid w:val="006A4BB1"/>
    <w:rsid w:val="006A4E5E"/>
    <w:rsid w:val="006A5652"/>
    <w:rsid w:val="006A6E8E"/>
    <w:rsid w:val="006A6F3E"/>
    <w:rsid w:val="006A73DC"/>
    <w:rsid w:val="006A7F85"/>
    <w:rsid w:val="006B1EB8"/>
    <w:rsid w:val="006B2ACB"/>
    <w:rsid w:val="006B557B"/>
    <w:rsid w:val="006B58B7"/>
    <w:rsid w:val="006B6C9B"/>
    <w:rsid w:val="006B6D40"/>
    <w:rsid w:val="006B76AE"/>
    <w:rsid w:val="006B7BF7"/>
    <w:rsid w:val="006B7FA0"/>
    <w:rsid w:val="006C2901"/>
    <w:rsid w:val="006C35D5"/>
    <w:rsid w:val="006C3BDB"/>
    <w:rsid w:val="006C3D6A"/>
    <w:rsid w:val="006C40F0"/>
    <w:rsid w:val="006C4B00"/>
    <w:rsid w:val="006C4F28"/>
    <w:rsid w:val="006C59BE"/>
    <w:rsid w:val="006C7145"/>
    <w:rsid w:val="006C71A4"/>
    <w:rsid w:val="006C73A3"/>
    <w:rsid w:val="006C74D6"/>
    <w:rsid w:val="006D0994"/>
    <w:rsid w:val="006D1434"/>
    <w:rsid w:val="006D1B38"/>
    <w:rsid w:val="006D1C7B"/>
    <w:rsid w:val="006D243D"/>
    <w:rsid w:val="006D2928"/>
    <w:rsid w:val="006D2CF5"/>
    <w:rsid w:val="006D2E0D"/>
    <w:rsid w:val="006D484A"/>
    <w:rsid w:val="006D5273"/>
    <w:rsid w:val="006D5A0D"/>
    <w:rsid w:val="006E0920"/>
    <w:rsid w:val="006E190E"/>
    <w:rsid w:val="006E3066"/>
    <w:rsid w:val="006E31DD"/>
    <w:rsid w:val="006E5524"/>
    <w:rsid w:val="006E5D3C"/>
    <w:rsid w:val="006E6937"/>
    <w:rsid w:val="006F1074"/>
    <w:rsid w:val="006F133D"/>
    <w:rsid w:val="006F1BFC"/>
    <w:rsid w:val="006F1C73"/>
    <w:rsid w:val="006F31BB"/>
    <w:rsid w:val="006F3913"/>
    <w:rsid w:val="006F4694"/>
    <w:rsid w:val="006F47E8"/>
    <w:rsid w:val="006F4CEC"/>
    <w:rsid w:val="006F4FF8"/>
    <w:rsid w:val="006F693B"/>
    <w:rsid w:val="006F787C"/>
    <w:rsid w:val="007000B2"/>
    <w:rsid w:val="00700370"/>
    <w:rsid w:val="007021C5"/>
    <w:rsid w:val="00703CA2"/>
    <w:rsid w:val="00703CB0"/>
    <w:rsid w:val="00704211"/>
    <w:rsid w:val="00704371"/>
    <w:rsid w:val="00704FB3"/>
    <w:rsid w:val="007051E4"/>
    <w:rsid w:val="00705573"/>
    <w:rsid w:val="00707437"/>
    <w:rsid w:val="007108FA"/>
    <w:rsid w:val="007113C1"/>
    <w:rsid w:val="00712574"/>
    <w:rsid w:val="00712721"/>
    <w:rsid w:val="00715CF8"/>
    <w:rsid w:val="0071659D"/>
    <w:rsid w:val="00717155"/>
    <w:rsid w:val="00717F6F"/>
    <w:rsid w:val="007208E5"/>
    <w:rsid w:val="00722D03"/>
    <w:rsid w:val="007231B6"/>
    <w:rsid w:val="00727462"/>
    <w:rsid w:val="007277E9"/>
    <w:rsid w:val="00731EF8"/>
    <w:rsid w:val="00732930"/>
    <w:rsid w:val="00732D1A"/>
    <w:rsid w:val="00733C85"/>
    <w:rsid w:val="00733FCE"/>
    <w:rsid w:val="007347A6"/>
    <w:rsid w:val="0073505F"/>
    <w:rsid w:val="0073569F"/>
    <w:rsid w:val="00735738"/>
    <w:rsid w:val="0074089B"/>
    <w:rsid w:val="00741857"/>
    <w:rsid w:val="00741C63"/>
    <w:rsid w:val="007422C2"/>
    <w:rsid w:val="0074390D"/>
    <w:rsid w:val="00745313"/>
    <w:rsid w:val="007456C8"/>
    <w:rsid w:val="00745D23"/>
    <w:rsid w:val="0074611F"/>
    <w:rsid w:val="0074645E"/>
    <w:rsid w:val="0074799F"/>
    <w:rsid w:val="007479DF"/>
    <w:rsid w:val="00747B43"/>
    <w:rsid w:val="0075131E"/>
    <w:rsid w:val="00751DFD"/>
    <w:rsid w:val="00751E10"/>
    <w:rsid w:val="007543C8"/>
    <w:rsid w:val="00755197"/>
    <w:rsid w:val="007555E2"/>
    <w:rsid w:val="007559B0"/>
    <w:rsid w:val="00755D71"/>
    <w:rsid w:val="0075608F"/>
    <w:rsid w:val="007560EE"/>
    <w:rsid w:val="00756339"/>
    <w:rsid w:val="007564F9"/>
    <w:rsid w:val="00756550"/>
    <w:rsid w:val="007578A9"/>
    <w:rsid w:val="007579D9"/>
    <w:rsid w:val="00760311"/>
    <w:rsid w:val="00761554"/>
    <w:rsid w:val="00762274"/>
    <w:rsid w:val="0076369A"/>
    <w:rsid w:val="007640A7"/>
    <w:rsid w:val="00764472"/>
    <w:rsid w:val="00764EDF"/>
    <w:rsid w:val="0076519F"/>
    <w:rsid w:val="00767722"/>
    <w:rsid w:val="0076775C"/>
    <w:rsid w:val="007707C0"/>
    <w:rsid w:val="00770C42"/>
    <w:rsid w:val="00770E1B"/>
    <w:rsid w:val="00770E7B"/>
    <w:rsid w:val="00771D5B"/>
    <w:rsid w:val="00772EA9"/>
    <w:rsid w:val="007738B8"/>
    <w:rsid w:val="00774C90"/>
    <w:rsid w:val="00774D26"/>
    <w:rsid w:val="00775892"/>
    <w:rsid w:val="00776472"/>
    <w:rsid w:val="00776CB1"/>
    <w:rsid w:val="0077730D"/>
    <w:rsid w:val="0077738A"/>
    <w:rsid w:val="007773E3"/>
    <w:rsid w:val="0077750F"/>
    <w:rsid w:val="00777691"/>
    <w:rsid w:val="00777992"/>
    <w:rsid w:val="00777AF4"/>
    <w:rsid w:val="00777CCA"/>
    <w:rsid w:val="0078066F"/>
    <w:rsid w:val="0078200E"/>
    <w:rsid w:val="00782326"/>
    <w:rsid w:val="00782CFD"/>
    <w:rsid w:val="0078357D"/>
    <w:rsid w:val="00783D4E"/>
    <w:rsid w:val="0078456B"/>
    <w:rsid w:val="00785584"/>
    <w:rsid w:val="0078590C"/>
    <w:rsid w:val="00787769"/>
    <w:rsid w:val="00790071"/>
    <w:rsid w:val="00790554"/>
    <w:rsid w:val="00790B72"/>
    <w:rsid w:val="007923A8"/>
    <w:rsid w:val="00793972"/>
    <w:rsid w:val="00794E7E"/>
    <w:rsid w:val="0079636D"/>
    <w:rsid w:val="00796E15"/>
    <w:rsid w:val="007A0026"/>
    <w:rsid w:val="007A0501"/>
    <w:rsid w:val="007A1391"/>
    <w:rsid w:val="007A25A4"/>
    <w:rsid w:val="007A3CC1"/>
    <w:rsid w:val="007A4487"/>
    <w:rsid w:val="007A4F01"/>
    <w:rsid w:val="007A598F"/>
    <w:rsid w:val="007A624A"/>
    <w:rsid w:val="007A6CCF"/>
    <w:rsid w:val="007B0173"/>
    <w:rsid w:val="007B02C3"/>
    <w:rsid w:val="007B0573"/>
    <w:rsid w:val="007B13FF"/>
    <w:rsid w:val="007B1863"/>
    <w:rsid w:val="007B1A25"/>
    <w:rsid w:val="007B1A40"/>
    <w:rsid w:val="007B236A"/>
    <w:rsid w:val="007B24EB"/>
    <w:rsid w:val="007B27FC"/>
    <w:rsid w:val="007B5EC6"/>
    <w:rsid w:val="007B6169"/>
    <w:rsid w:val="007B7379"/>
    <w:rsid w:val="007B77B8"/>
    <w:rsid w:val="007C01C3"/>
    <w:rsid w:val="007C12F5"/>
    <w:rsid w:val="007C151F"/>
    <w:rsid w:val="007C204F"/>
    <w:rsid w:val="007C237E"/>
    <w:rsid w:val="007C2C1B"/>
    <w:rsid w:val="007C2D94"/>
    <w:rsid w:val="007C2DC5"/>
    <w:rsid w:val="007C3E2A"/>
    <w:rsid w:val="007C403A"/>
    <w:rsid w:val="007C4777"/>
    <w:rsid w:val="007C506C"/>
    <w:rsid w:val="007C60C1"/>
    <w:rsid w:val="007C62B3"/>
    <w:rsid w:val="007D0604"/>
    <w:rsid w:val="007D09C4"/>
    <w:rsid w:val="007D1707"/>
    <w:rsid w:val="007D205D"/>
    <w:rsid w:val="007D2A7E"/>
    <w:rsid w:val="007D434B"/>
    <w:rsid w:val="007D4636"/>
    <w:rsid w:val="007D4738"/>
    <w:rsid w:val="007D54EF"/>
    <w:rsid w:val="007D7244"/>
    <w:rsid w:val="007D7765"/>
    <w:rsid w:val="007D78A7"/>
    <w:rsid w:val="007D7D46"/>
    <w:rsid w:val="007E150A"/>
    <w:rsid w:val="007E20B9"/>
    <w:rsid w:val="007E2237"/>
    <w:rsid w:val="007E334F"/>
    <w:rsid w:val="007E4787"/>
    <w:rsid w:val="007E6211"/>
    <w:rsid w:val="007E7BD4"/>
    <w:rsid w:val="007F392A"/>
    <w:rsid w:val="007F3BCE"/>
    <w:rsid w:val="007F4820"/>
    <w:rsid w:val="007F53D5"/>
    <w:rsid w:val="007F5E2C"/>
    <w:rsid w:val="007F6773"/>
    <w:rsid w:val="007F6C24"/>
    <w:rsid w:val="007F7CDE"/>
    <w:rsid w:val="007F7FB2"/>
    <w:rsid w:val="007F7FC1"/>
    <w:rsid w:val="008007F2"/>
    <w:rsid w:val="008008B0"/>
    <w:rsid w:val="00800C36"/>
    <w:rsid w:val="008016C6"/>
    <w:rsid w:val="00801771"/>
    <w:rsid w:val="00801825"/>
    <w:rsid w:val="00802120"/>
    <w:rsid w:val="00802190"/>
    <w:rsid w:val="00802A10"/>
    <w:rsid w:val="00802FF2"/>
    <w:rsid w:val="00804621"/>
    <w:rsid w:val="00804AA1"/>
    <w:rsid w:val="00804B1B"/>
    <w:rsid w:val="00804EE0"/>
    <w:rsid w:val="00804FC1"/>
    <w:rsid w:val="00810687"/>
    <w:rsid w:val="008108D0"/>
    <w:rsid w:val="008112E4"/>
    <w:rsid w:val="00811507"/>
    <w:rsid w:val="008115DF"/>
    <w:rsid w:val="008135F0"/>
    <w:rsid w:val="0081596C"/>
    <w:rsid w:val="00815AD7"/>
    <w:rsid w:val="008166AF"/>
    <w:rsid w:val="00820795"/>
    <w:rsid w:val="008226EB"/>
    <w:rsid w:val="0082341D"/>
    <w:rsid w:val="00823D57"/>
    <w:rsid w:val="00823F4D"/>
    <w:rsid w:val="008244B9"/>
    <w:rsid w:val="00824BD2"/>
    <w:rsid w:val="00824D92"/>
    <w:rsid w:val="008257E2"/>
    <w:rsid w:val="00825D96"/>
    <w:rsid w:val="008265FB"/>
    <w:rsid w:val="00826A5C"/>
    <w:rsid w:val="00827460"/>
    <w:rsid w:val="00827D9A"/>
    <w:rsid w:val="00830AC3"/>
    <w:rsid w:val="008322EA"/>
    <w:rsid w:val="008329C4"/>
    <w:rsid w:val="00833158"/>
    <w:rsid w:val="00833C54"/>
    <w:rsid w:val="00833D6D"/>
    <w:rsid w:val="00834A11"/>
    <w:rsid w:val="0083558D"/>
    <w:rsid w:val="0083628B"/>
    <w:rsid w:val="00836D73"/>
    <w:rsid w:val="00837D91"/>
    <w:rsid w:val="00840307"/>
    <w:rsid w:val="00840757"/>
    <w:rsid w:val="00844DC5"/>
    <w:rsid w:val="00845178"/>
    <w:rsid w:val="00845B1A"/>
    <w:rsid w:val="008461AB"/>
    <w:rsid w:val="00846D8F"/>
    <w:rsid w:val="008502C6"/>
    <w:rsid w:val="00850794"/>
    <w:rsid w:val="008524D6"/>
    <w:rsid w:val="00852559"/>
    <w:rsid w:val="0085290B"/>
    <w:rsid w:val="00855927"/>
    <w:rsid w:val="008578E4"/>
    <w:rsid w:val="00857DDB"/>
    <w:rsid w:val="008605C0"/>
    <w:rsid w:val="00860859"/>
    <w:rsid w:val="00860940"/>
    <w:rsid w:val="00862E9F"/>
    <w:rsid w:val="008640B5"/>
    <w:rsid w:val="008653D8"/>
    <w:rsid w:val="00865F63"/>
    <w:rsid w:val="0086678E"/>
    <w:rsid w:val="00867579"/>
    <w:rsid w:val="00867AB3"/>
    <w:rsid w:val="00867F45"/>
    <w:rsid w:val="008703F0"/>
    <w:rsid w:val="00870847"/>
    <w:rsid w:val="0087105E"/>
    <w:rsid w:val="00871A5E"/>
    <w:rsid w:val="00871A9C"/>
    <w:rsid w:val="0087283F"/>
    <w:rsid w:val="00873570"/>
    <w:rsid w:val="00874F53"/>
    <w:rsid w:val="00876567"/>
    <w:rsid w:val="008765F1"/>
    <w:rsid w:val="008766BE"/>
    <w:rsid w:val="00876981"/>
    <w:rsid w:val="00877174"/>
    <w:rsid w:val="008809E5"/>
    <w:rsid w:val="00881382"/>
    <w:rsid w:val="008817D0"/>
    <w:rsid w:val="00883176"/>
    <w:rsid w:val="00883F41"/>
    <w:rsid w:val="008856AE"/>
    <w:rsid w:val="00886057"/>
    <w:rsid w:val="00886491"/>
    <w:rsid w:val="008869A1"/>
    <w:rsid w:val="00886B98"/>
    <w:rsid w:val="00887DF1"/>
    <w:rsid w:val="008911DD"/>
    <w:rsid w:val="008913DA"/>
    <w:rsid w:val="00892016"/>
    <w:rsid w:val="008934C5"/>
    <w:rsid w:val="008937B4"/>
    <w:rsid w:val="00894317"/>
    <w:rsid w:val="008950AC"/>
    <w:rsid w:val="00895489"/>
    <w:rsid w:val="00895A48"/>
    <w:rsid w:val="00895CDF"/>
    <w:rsid w:val="0089690C"/>
    <w:rsid w:val="008A0859"/>
    <w:rsid w:val="008A102C"/>
    <w:rsid w:val="008A2758"/>
    <w:rsid w:val="008A2833"/>
    <w:rsid w:val="008A2DF0"/>
    <w:rsid w:val="008A3B66"/>
    <w:rsid w:val="008A50F2"/>
    <w:rsid w:val="008A5F34"/>
    <w:rsid w:val="008A6C59"/>
    <w:rsid w:val="008B02D1"/>
    <w:rsid w:val="008B0D17"/>
    <w:rsid w:val="008B15DE"/>
    <w:rsid w:val="008B203D"/>
    <w:rsid w:val="008B2384"/>
    <w:rsid w:val="008B2FA2"/>
    <w:rsid w:val="008B350A"/>
    <w:rsid w:val="008B3DA3"/>
    <w:rsid w:val="008B3E92"/>
    <w:rsid w:val="008B4CBB"/>
    <w:rsid w:val="008B5BC9"/>
    <w:rsid w:val="008B62BA"/>
    <w:rsid w:val="008B73A0"/>
    <w:rsid w:val="008B782E"/>
    <w:rsid w:val="008C026A"/>
    <w:rsid w:val="008C077A"/>
    <w:rsid w:val="008C0F78"/>
    <w:rsid w:val="008C2B74"/>
    <w:rsid w:val="008C3D0E"/>
    <w:rsid w:val="008C5089"/>
    <w:rsid w:val="008C5B32"/>
    <w:rsid w:val="008C5F5F"/>
    <w:rsid w:val="008C6944"/>
    <w:rsid w:val="008C730A"/>
    <w:rsid w:val="008C7BC9"/>
    <w:rsid w:val="008C7F21"/>
    <w:rsid w:val="008D165C"/>
    <w:rsid w:val="008D1CCD"/>
    <w:rsid w:val="008D1D63"/>
    <w:rsid w:val="008D1F9F"/>
    <w:rsid w:val="008D20B2"/>
    <w:rsid w:val="008D30A8"/>
    <w:rsid w:val="008D38C0"/>
    <w:rsid w:val="008D4081"/>
    <w:rsid w:val="008D48E9"/>
    <w:rsid w:val="008D4EF5"/>
    <w:rsid w:val="008D50F4"/>
    <w:rsid w:val="008D511E"/>
    <w:rsid w:val="008D6768"/>
    <w:rsid w:val="008D6BD9"/>
    <w:rsid w:val="008D7251"/>
    <w:rsid w:val="008D7C20"/>
    <w:rsid w:val="008D7D97"/>
    <w:rsid w:val="008E0143"/>
    <w:rsid w:val="008E0704"/>
    <w:rsid w:val="008E094F"/>
    <w:rsid w:val="008E09AA"/>
    <w:rsid w:val="008E0FEB"/>
    <w:rsid w:val="008E1385"/>
    <w:rsid w:val="008E13E7"/>
    <w:rsid w:val="008E2925"/>
    <w:rsid w:val="008E42CB"/>
    <w:rsid w:val="008E4F50"/>
    <w:rsid w:val="008E5648"/>
    <w:rsid w:val="008E5B1D"/>
    <w:rsid w:val="008E63CF"/>
    <w:rsid w:val="008E71F3"/>
    <w:rsid w:val="008F0151"/>
    <w:rsid w:val="008F0684"/>
    <w:rsid w:val="008F0DA4"/>
    <w:rsid w:val="008F2F51"/>
    <w:rsid w:val="008F4017"/>
    <w:rsid w:val="008F690D"/>
    <w:rsid w:val="008F743C"/>
    <w:rsid w:val="00900109"/>
    <w:rsid w:val="009001E9"/>
    <w:rsid w:val="00900239"/>
    <w:rsid w:val="0090031D"/>
    <w:rsid w:val="009015F5"/>
    <w:rsid w:val="00902D64"/>
    <w:rsid w:val="00904F52"/>
    <w:rsid w:val="00906564"/>
    <w:rsid w:val="00906F09"/>
    <w:rsid w:val="00907187"/>
    <w:rsid w:val="009079FD"/>
    <w:rsid w:val="00907B1E"/>
    <w:rsid w:val="00907CEA"/>
    <w:rsid w:val="009133A4"/>
    <w:rsid w:val="009133D7"/>
    <w:rsid w:val="0091346D"/>
    <w:rsid w:val="0091438A"/>
    <w:rsid w:val="009144B5"/>
    <w:rsid w:val="009147DE"/>
    <w:rsid w:val="00914CF9"/>
    <w:rsid w:val="00915B16"/>
    <w:rsid w:val="00915D3A"/>
    <w:rsid w:val="009162E0"/>
    <w:rsid w:val="00917547"/>
    <w:rsid w:val="0092035D"/>
    <w:rsid w:val="0092050B"/>
    <w:rsid w:val="009205B0"/>
    <w:rsid w:val="00921390"/>
    <w:rsid w:val="00921C47"/>
    <w:rsid w:val="009236E5"/>
    <w:rsid w:val="00923726"/>
    <w:rsid w:val="0092488B"/>
    <w:rsid w:val="00925E3A"/>
    <w:rsid w:val="009261D6"/>
    <w:rsid w:val="00927AB9"/>
    <w:rsid w:val="00927B33"/>
    <w:rsid w:val="00927C34"/>
    <w:rsid w:val="0093024D"/>
    <w:rsid w:val="00930EC4"/>
    <w:rsid w:val="009330F0"/>
    <w:rsid w:val="00934122"/>
    <w:rsid w:val="00934BC6"/>
    <w:rsid w:val="009370D1"/>
    <w:rsid w:val="009406D5"/>
    <w:rsid w:val="00940A9B"/>
    <w:rsid w:val="00940FD7"/>
    <w:rsid w:val="0094101B"/>
    <w:rsid w:val="009415FC"/>
    <w:rsid w:val="0094192D"/>
    <w:rsid w:val="009426B2"/>
    <w:rsid w:val="0094317E"/>
    <w:rsid w:val="00943569"/>
    <w:rsid w:val="0094386B"/>
    <w:rsid w:val="00943E1A"/>
    <w:rsid w:val="009440FB"/>
    <w:rsid w:val="0094427E"/>
    <w:rsid w:val="00944B66"/>
    <w:rsid w:val="00944F69"/>
    <w:rsid w:val="009450E9"/>
    <w:rsid w:val="00946CD7"/>
    <w:rsid w:val="0094784C"/>
    <w:rsid w:val="00947C6B"/>
    <w:rsid w:val="009505EA"/>
    <w:rsid w:val="009510F4"/>
    <w:rsid w:val="009538B5"/>
    <w:rsid w:val="00954B37"/>
    <w:rsid w:val="00955D85"/>
    <w:rsid w:val="00956574"/>
    <w:rsid w:val="009607B7"/>
    <w:rsid w:val="00961114"/>
    <w:rsid w:val="00961BB9"/>
    <w:rsid w:val="00961CDC"/>
    <w:rsid w:val="009624A3"/>
    <w:rsid w:val="009625A5"/>
    <w:rsid w:val="00962825"/>
    <w:rsid w:val="009636B5"/>
    <w:rsid w:val="0096558E"/>
    <w:rsid w:val="00965851"/>
    <w:rsid w:val="00967712"/>
    <w:rsid w:val="00967DF3"/>
    <w:rsid w:val="009716DB"/>
    <w:rsid w:val="00971D35"/>
    <w:rsid w:val="00972CC1"/>
    <w:rsid w:val="0097427C"/>
    <w:rsid w:val="00974973"/>
    <w:rsid w:val="00974DE6"/>
    <w:rsid w:val="00975305"/>
    <w:rsid w:val="00975C51"/>
    <w:rsid w:val="009763D9"/>
    <w:rsid w:val="0097654F"/>
    <w:rsid w:val="009775B8"/>
    <w:rsid w:val="00981194"/>
    <w:rsid w:val="0098120E"/>
    <w:rsid w:val="00981577"/>
    <w:rsid w:val="009826D5"/>
    <w:rsid w:val="0098277B"/>
    <w:rsid w:val="0098280E"/>
    <w:rsid w:val="00982F70"/>
    <w:rsid w:val="00984B98"/>
    <w:rsid w:val="009863DF"/>
    <w:rsid w:val="00986B93"/>
    <w:rsid w:val="009870C0"/>
    <w:rsid w:val="00993E1C"/>
    <w:rsid w:val="009941C7"/>
    <w:rsid w:val="00994763"/>
    <w:rsid w:val="00995FDA"/>
    <w:rsid w:val="00997BC1"/>
    <w:rsid w:val="009A0B77"/>
    <w:rsid w:val="009A1374"/>
    <w:rsid w:val="009A2533"/>
    <w:rsid w:val="009A308A"/>
    <w:rsid w:val="009A3A00"/>
    <w:rsid w:val="009A414D"/>
    <w:rsid w:val="009A4328"/>
    <w:rsid w:val="009A53E1"/>
    <w:rsid w:val="009A5D2A"/>
    <w:rsid w:val="009A6D63"/>
    <w:rsid w:val="009B0308"/>
    <w:rsid w:val="009B05CA"/>
    <w:rsid w:val="009B080C"/>
    <w:rsid w:val="009B0BE0"/>
    <w:rsid w:val="009B110F"/>
    <w:rsid w:val="009B3185"/>
    <w:rsid w:val="009B3E32"/>
    <w:rsid w:val="009B4825"/>
    <w:rsid w:val="009B59F0"/>
    <w:rsid w:val="009B624C"/>
    <w:rsid w:val="009B7AE3"/>
    <w:rsid w:val="009C13D0"/>
    <w:rsid w:val="009C40D2"/>
    <w:rsid w:val="009C41AD"/>
    <w:rsid w:val="009C55AE"/>
    <w:rsid w:val="009C5C1D"/>
    <w:rsid w:val="009C5E31"/>
    <w:rsid w:val="009D0AC6"/>
    <w:rsid w:val="009D3760"/>
    <w:rsid w:val="009D3A24"/>
    <w:rsid w:val="009D4571"/>
    <w:rsid w:val="009D5E47"/>
    <w:rsid w:val="009D7E9B"/>
    <w:rsid w:val="009E0194"/>
    <w:rsid w:val="009E060C"/>
    <w:rsid w:val="009E1504"/>
    <w:rsid w:val="009E2017"/>
    <w:rsid w:val="009E2A0C"/>
    <w:rsid w:val="009E386A"/>
    <w:rsid w:val="009E5EDD"/>
    <w:rsid w:val="009F0CA7"/>
    <w:rsid w:val="009F10C0"/>
    <w:rsid w:val="009F12B8"/>
    <w:rsid w:val="009F2054"/>
    <w:rsid w:val="009F3065"/>
    <w:rsid w:val="009F3206"/>
    <w:rsid w:val="009F38F6"/>
    <w:rsid w:val="009F4CBC"/>
    <w:rsid w:val="009F695A"/>
    <w:rsid w:val="009F6A51"/>
    <w:rsid w:val="009F75C4"/>
    <w:rsid w:val="00A011BB"/>
    <w:rsid w:val="00A01B73"/>
    <w:rsid w:val="00A01F98"/>
    <w:rsid w:val="00A02715"/>
    <w:rsid w:val="00A03596"/>
    <w:rsid w:val="00A03952"/>
    <w:rsid w:val="00A045F2"/>
    <w:rsid w:val="00A04940"/>
    <w:rsid w:val="00A05135"/>
    <w:rsid w:val="00A05D34"/>
    <w:rsid w:val="00A06A17"/>
    <w:rsid w:val="00A07362"/>
    <w:rsid w:val="00A1159C"/>
    <w:rsid w:val="00A11A4D"/>
    <w:rsid w:val="00A11E93"/>
    <w:rsid w:val="00A11F46"/>
    <w:rsid w:val="00A13F99"/>
    <w:rsid w:val="00A14955"/>
    <w:rsid w:val="00A14AD0"/>
    <w:rsid w:val="00A1561C"/>
    <w:rsid w:val="00A15C6C"/>
    <w:rsid w:val="00A15CB9"/>
    <w:rsid w:val="00A17115"/>
    <w:rsid w:val="00A173E4"/>
    <w:rsid w:val="00A17433"/>
    <w:rsid w:val="00A17A5C"/>
    <w:rsid w:val="00A21E82"/>
    <w:rsid w:val="00A225A0"/>
    <w:rsid w:val="00A22718"/>
    <w:rsid w:val="00A23DD1"/>
    <w:rsid w:val="00A2595D"/>
    <w:rsid w:val="00A25CCC"/>
    <w:rsid w:val="00A2683B"/>
    <w:rsid w:val="00A26D65"/>
    <w:rsid w:val="00A26DA2"/>
    <w:rsid w:val="00A2702E"/>
    <w:rsid w:val="00A3053C"/>
    <w:rsid w:val="00A31CA9"/>
    <w:rsid w:val="00A32882"/>
    <w:rsid w:val="00A33C61"/>
    <w:rsid w:val="00A37362"/>
    <w:rsid w:val="00A42012"/>
    <w:rsid w:val="00A42DC2"/>
    <w:rsid w:val="00A42F9F"/>
    <w:rsid w:val="00A44153"/>
    <w:rsid w:val="00A443AD"/>
    <w:rsid w:val="00A4687B"/>
    <w:rsid w:val="00A510BC"/>
    <w:rsid w:val="00A51B64"/>
    <w:rsid w:val="00A5254B"/>
    <w:rsid w:val="00A52B91"/>
    <w:rsid w:val="00A55660"/>
    <w:rsid w:val="00A5572C"/>
    <w:rsid w:val="00A557F1"/>
    <w:rsid w:val="00A56D02"/>
    <w:rsid w:val="00A57A4D"/>
    <w:rsid w:val="00A57FF6"/>
    <w:rsid w:val="00A604A8"/>
    <w:rsid w:val="00A61FB6"/>
    <w:rsid w:val="00A623FE"/>
    <w:rsid w:val="00A6302F"/>
    <w:rsid w:val="00A631C6"/>
    <w:rsid w:val="00A639CA"/>
    <w:rsid w:val="00A65C90"/>
    <w:rsid w:val="00A6705C"/>
    <w:rsid w:val="00A71DDB"/>
    <w:rsid w:val="00A72608"/>
    <w:rsid w:val="00A72C45"/>
    <w:rsid w:val="00A72D35"/>
    <w:rsid w:val="00A731C7"/>
    <w:rsid w:val="00A74278"/>
    <w:rsid w:val="00A74BC9"/>
    <w:rsid w:val="00A758CD"/>
    <w:rsid w:val="00A768CB"/>
    <w:rsid w:val="00A7798A"/>
    <w:rsid w:val="00A82643"/>
    <w:rsid w:val="00A8317C"/>
    <w:rsid w:val="00A83202"/>
    <w:rsid w:val="00A83343"/>
    <w:rsid w:val="00A835FF"/>
    <w:rsid w:val="00A836E1"/>
    <w:rsid w:val="00A84DB5"/>
    <w:rsid w:val="00A85C01"/>
    <w:rsid w:val="00A85D2F"/>
    <w:rsid w:val="00A86927"/>
    <w:rsid w:val="00A87556"/>
    <w:rsid w:val="00A90857"/>
    <w:rsid w:val="00A91037"/>
    <w:rsid w:val="00A91058"/>
    <w:rsid w:val="00A9206E"/>
    <w:rsid w:val="00A924B6"/>
    <w:rsid w:val="00A93187"/>
    <w:rsid w:val="00A937EE"/>
    <w:rsid w:val="00A94D45"/>
    <w:rsid w:val="00A960C6"/>
    <w:rsid w:val="00A96596"/>
    <w:rsid w:val="00A96724"/>
    <w:rsid w:val="00A96761"/>
    <w:rsid w:val="00A96E25"/>
    <w:rsid w:val="00A97AE7"/>
    <w:rsid w:val="00AA0161"/>
    <w:rsid w:val="00AA0BCA"/>
    <w:rsid w:val="00AA1DD6"/>
    <w:rsid w:val="00AA1F85"/>
    <w:rsid w:val="00AA2CD8"/>
    <w:rsid w:val="00AA3112"/>
    <w:rsid w:val="00AA32B3"/>
    <w:rsid w:val="00AA380A"/>
    <w:rsid w:val="00AA5EA2"/>
    <w:rsid w:val="00AA5F54"/>
    <w:rsid w:val="00AA6AC9"/>
    <w:rsid w:val="00AA6C83"/>
    <w:rsid w:val="00AA7C39"/>
    <w:rsid w:val="00AB022F"/>
    <w:rsid w:val="00AB1DB5"/>
    <w:rsid w:val="00AB21BA"/>
    <w:rsid w:val="00AB3377"/>
    <w:rsid w:val="00AB3E38"/>
    <w:rsid w:val="00AB3E6D"/>
    <w:rsid w:val="00AB462F"/>
    <w:rsid w:val="00AB4898"/>
    <w:rsid w:val="00AB516D"/>
    <w:rsid w:val="00AB67E5"/>
    <w:rsid w:val="00AB7363"/>
    <w:rsid w:val="00AB7AFC"/>
    <w:rsid w:val="00AC0A1F"/>
    <w:rsid w:val="00AC171D"/>
    <w:rsid w:val="00AC1C5E"/>
    <w:rsid w:val="00AC2E27"/>
    <w:rsid w:val="00AC464A"/>
    <w:rsid w:val="00AC4A15"/>
    <w:rsid w:val="00AC4EB3"/>
    <w:rsid w:val="00AC54EE"/>
    <w:rsid w:val="00AC651B"/>
    <w:rsid w:val="00AC6D55"/>
    <w:rsid w:val="00AC6E9B"/>
    <w:rsid w:val="00AC7D4B"/>
    <w:rsid w:val="00AD026C"/>
    <w:rsid w:val="00AD1231"/>
    <w:rsid w:val="00AD1A4C"/>
    <w:rsid w:val="00AD1AC6"/>
    <w:rsid w:val="00AD212D"/>
    <w:rsid w:val="00AD2236"/>
    <w:rsid w:val="00AD2FB9"/>
    <w:rsid w:val="00AD31DF"/>
    <w:rsid w:val="00AD3BC4"/>
    <w:rsid w:val="00AD4D5B"/>
    <w:rsid w:val="00AD5012"/>
    <w:rsid w:val="00AD527C"/>
    <w:rsid w:val="00AD530A"/>
    <w:rsid w:val="00AD61C4"/>
    <w:rsid w:val="00AD728F"/>
    <w:rsid w:val="00AD7F6E"/>
    <w:rsid w:val="00AE0905"/>
    <w:rsid w:val="00AE1A5C"/>
    <w:rsid w:val="00AE21F2"/>
    <w:rsid w:val="00AE55DA"/>
    <w:rsid w:val="00AE67A0"/>
    <w:rsid w:val="00AF091E"/>
    <w:rsid w:val="00AF1951"/>
    <w:rsid w:val="00AF1EB1"/>
    <w:rsid w:val="00AF21BB"/>
    <w:rsid w:val="00AF2259"/>
    <w:rsid w:val="00AF2C2E"/>
    <w:rsid w:val="00AF32A2"/>
    <w:rsid w:val="00AF4404"/>
    <w:rsid w:val="00AF4458"/>
    <w:rsid w:val="00AF4C56"/>
    <w:rsid w:val="00AF547D"/>
    <w:rsid w:val="00AF5E53"/>
    <w:rsid w:val="00AF6C24"/>
    <w:rsid w:val="00AF6EDB"/>
    <w:rsid w:val="00AF7518"/>
    <w:rsid w:val="00B04B49"/>
    <w:rsid w:val="00B05324"/>
    <w:rsid w:val="00B1086A"/>
    <w:rsid w:val="00B10F37"/>
    <w:rsid w:val="00B11B2A"/>
    <w:rsid w:val="00B11B79"/>
    <w:rsid w:val="00B11CAC"/>
    <w:rsid w:val="00B13334"/>
    <w:rsid w:val="00B1403C"/>
    <w:rsid w:val="00B1438E"/>
    <w:rsid w:val="00B15573"/>
    <w:rsid w:val="00B158D5"/>
    <w:rsid w:val="00B20A8B"/>
    <w:rsid w:val="00B20E66"/>
    <w:rsid w:val="00B211E0"/>
    <w:rsid w:val="00B22B62"/>
    <w:rsid w:val="00B2428A"/>
    <w:rsid w:val="00B25026"/>
    <w:rsid w:val="00B25FA8"/>
    <w:rsid w:val="00B3092F"/>
    <w:rsid w:val="00B3175D"/>
    <w:rsid w:val="00B32137"/>
    <w:rsid w:val="00B34018"/>
    <w:rsid w:val="00B34894"/>
    <w:rsid w:val="00B349E4"/>
    <w:rsid w:val="00B34F1E"/>
    <w:rsid w:val="00B3573D"/>
    <w:rsid w:val="00B37A3B"/>
    <w:rsid w:val="00B37D63"/>
    <w:rsid w:val="00B37FC0"/>
    <w:rsid w:val="00B4012A"/>
    <w:rsid w:val="00B418D8"/>
    <w:rsid w:val="00B41B77"/>
    <w:rsid w:val="00B42137"/>
    <w:rsid w:val="00B429C4"/>
    <w:rsid w:val="00B444A7"/>
    <w:rsid w:val="00B4517C"/>
    <w:rsid w:val="00B45462"/>
    <w:rsid w:val="00B458B5"/>
    <w:rsid w:val="00B47685"/>
    <w:rsid w:val="00B47771"/>
    <w:rsid w:val="00B51CC1"/>
    <w:rsid w:val="00B52657"/>
    <w:rsid w:val="00B5485D"/>
    <w:rsid w:val="00B55409"/>
    <w:rsid w:val="00B558EE"/>
    <w:rsid w:val="00B56650"/>
    <w:rsid w:val="00B60E2A"/>
    <w:rsid w:val="00B6189B"/>
    <w:rsid w:val="00B6229C"/>
    <w:rsid w:val="00B62615"/>
    <w:rsid w:val="00B636D1"/>
    <w:rsid w:val="00B6441E"/>
    <w:rsid w:val="00B65F56"/>
    <w:rsid w:val="00B66141"/>
    <w:rsid w:val="00B671A9"/>
    <w:rsid w:val="00B67DB0"/>
    <w:rsid w:val="00B67F6F"/>
    <w:rsid w:val="00B703B0"/>
    <w:rsid w:val="00B7263F"/>
    <w:rsid w:val="00B72DE2"/>
    <w:rsid w:val="00B7384D"/>
    <w:rsid w:val="00B73F55"/>
    <w:rsid w:val="00B74197"/>
    <w:rsid w:val="00B753AA"/>
    <w:rsid w:val="00B755DF"/>
    <w:rsid w:val="00B75E5C"/>
    <w:rsid w:val="00B76B8A"/>
    <w:rsid w:val="00B77CEB"/>
    <w:rsid w:val="00B80BEA"/>
    <w:rsid w:val="00B81525"/>
    <w:rsid w:val="00B81DEC"/>
    <w:rsid w:val="00B84929"/>
    <w:rsid w:val="00B858CB"/>
    <w:rsid w:val="00B87CB8"/>
    <w:rsid w:val="00B87ECA"/>
    <w:rsid w:val="00B90BF4"/>
    <w:rsid w:val="00B91870"/>
    <w:rsid w:val="00B9245F"/>
    <w:rsid w:val="00B9348D"/>
    <w:rsid w:val="00B938F2"/>
    <w:rsid w:val="00B93CA5"/>
    <w:rsid w:val="00B941C5"/>
    <w:rsid w:val="00B96605"/>
    <w:rsid w:val="00BA0149"/>
    <w:rsid w:val="00BA060C"/>
    <w:rsid w:val="00BA0DD8"/>
    <w:rsid w:val="00BA3F15"/>
    <w:rsid w:val="00BA4AA4"/>
    <w:rsid w:val="00BA4E03"/>
    <w:rsid w:val="00BA5408"/>
    <w:rsid w:val="00BA6AD3"/>
    <w:rsid w:val="00BB2A34"/>
    <w:rsid w:val="00BB3A9D"/>
    <w:rsid w:val="00BB5472"/>
    <w:rsid w:val="00BB624A"/>
    <w:rsid w:val="00BB62AC"/>
    <w:rsid w:val="00BB7367"/>
    <w:rsid w:val="00BB7712"/>
    <w:rsid w:val="00BB7EF9"/>
    <w:rsid w:val="00BC0026"/>
    <w:rsid w:val="00BC02B0"/>
    <w:rsid w:val="00BC0D87"/>
    <w:rsid w:val="00BC1351"/>
    <w:rsid w:val="00BC212E"/>
    <w:rsid w:val="00BC26A0"/>
    <w:rsid w:val="00BC2A5F"/>
    <w:rsid w:val="00BC430F"/>
    <w:rsid w:val="00BC4F1A"/>
    <w:rsid w:val="00BC667F"/>
    <w:rsid w:val="00BD1FE9"/>
    <w:rsid w:val="00BD20F5"/>
    <w:rsid w:val="00BD25CC"/>
    <w:rsid w:val="00BD270C"/>
    <w:rsid w:val="00BD2D2F"/>
    <w:rsid w:val="00BD382F"/>
    <w:rsid w:val="00BD3B0B"/>
    <w:rsid w:val="00BD436E"/>
    <w:rsid w:val="00BD53BF"/>
    <w:rsid w:val="00BD573B"/>
    <w:rsid w:val="00BD731A"/>
    <w:rsid w:val="00BD73AF"/>
    <w:rsid w:val="00BD7459"/>
    <w:rsid w:val="00BD74F4"/>
    <w:rsid w:val="00BD7EAD"/>
    <w:rsid w:val="00BE0C79"/>
    <w:rsid w:val="00BE1DF9"/>
    <w:rsid w:val="00BE1F64"/>
    <w:rsid w:val="00BE2311"/>
    <w:rsid w:val="00BE255E"/>
    <w:rsid w:val="00BE2AEF"/>
    <w:rsid w:val="00BE3255"/>
    <w:rsid w:val="00BE3BE6"/>
    <w:rsid w:val="00BE471F"/>
    <w:rsid w:val="00BE48D0"/>
    <w:rsid w:val="00BE6FFE"/>
    <w:rsid w:val="00BF0F19"/>
    <w:rsid w:val="00BF19EC"/>
    <w:rsid w:val="00BF2659"/>
    <w:rsid w:val="00BF3A86"/>
    <w:rsid w:val="00BF3F5A"/>
    <w:rsid w:val="00BF46B6"/>
    <w:rsid w:val="00BF5358"/>
    <w:rsid w:val="00BF67AD"/>
    <w:rsid w:val="00C0011C"/>
    <w:rsid w:val="00C00384"/>
    <w:rsid w:val="00C01633"/>
    <w:rsid w:val="00C028F9"/>
    <w:rsid w:val="00C0483A"/>
    <w:rsid w:val="00C05781"/>
    <w:rsid w:val="00C05B53"/>
    <w:rsid w:val="00C05FF9"/>
    <w:rsid w:val="00C070FA"/>
    <w:rsid w:val="00C07C69"/>
    <w:rsid w:val="00C07E69"/>
    <w:rsid w:val="00C11289"/>
    <w:rsid w:val="00C11AF5"/>
    <w:rsid w:val="00C12612"/>
    <w:rsid w:val="00C14509"/>
    <w:rsid w:val="00C150AB"/>
    <w:rsid w:val="00C16117"/>
    <w:rsid w:val="00C20D4C"/>
    <w:rsid w:val="00C21D35"/>
    <w:rsid w:val="00C2270D"/>
    <w:rsid w:val="00C24EA4"/>
    <w:rsid w:val="00C25320"/>
    <w:rsid w:val="00C2585D"/>
    <w:rsid w:val="00C26A12"/>
    <w:rsid w:val="00C26F08"/>
    <w:rsid w:val="00C2748D"/>
    <w:rsid w:val="00C27BC5"/>
    <w:rsid w:val="00C3043D"/>
    <w:rsid w:val="00C309EB"/>
    <w:rsid w:val="00C30DD3"/>
    <w:rsid w:val="00C3292C"/>
    <w:rsid w:val="00C34324"/>
    <w:rsid w:val="00C347CF"/>
    <w:rsid w:val="00C349EC"/>
    <w:rsid w:val="00C34A1E"/>
    <w:rsid w:val="00C34DA3"/>
    <w:rsid w:val="00C35515"/>
    <w:rsid w:val="00C3699E"/>
    <w:rsid w:val="00C36C2A"/>
    <w:rsid w:val="00C37BD0"/>
    <w:rsid w:val="00C37E7F"/>
    <w:rsid w:val="00C4093C"/>
    <w:rsid w:val="00C40ED6"/>
    <w:rsid w:val="00C41FE1"/>
    <w:rsid w:val="00C439D6"/>
    <w:rsid w:val="00C442B6"/>
    <w:rsid w:val="00C45C45"/>
    <w:rsid w:val="00C46DCE"/>
    <w:rsid w:val="00C46E08"/>
    <w:rsid w:val="00C47A80"/>
    <w:rsid w:val="00C47BC2"/>
    <w:rsid w:val="00C5121B"/>
    <w:rsid w:val="00C51CA8"/>
    <w:rsid w:val="00C51F82"/>
    <w:rsid w:val="00C5220B"/>
    <w:rsid w:val="00C526B4"/>
    <w:rsid w:val="00C53152"/>
    <w:rsid w:val="00C531C3"/>
    <w:rsid w:val="00C550E6"/>
    <w:rsid w:val="00C55DC2"/>
    <w:rsid w:val="00C56834"/>
    <w:rsid w:val="00C56B1D"/>
    <w:rsid w:val="00C56C3B"/>
    <w:rsid w:val="00C6056F"/>
    <w:rsid w:val="00C6124B"/>
    <w:rsid w:val="00C63BB4"/>
    <w:rsid w:val="00C63C65"/>
    <w:rsid w:val="00C6402D"/>
    <w:rsid w:val="00C65285"/>
    <w:rsid w:val="00C6554F"/>
    <w:rsid w:val="00C65EB7"/>
    <w:rsid w:val="00C66183"/>
    <w:rsid w:val="00C663A2"/>
    <w:rsid w:val="00C6656F"/>
    <w:rsid w:val="00C7018D"/>
    <w:rsid w:val="00C701E3"/>
    <w:rsid w:val="00C714BC"/>
    <w:rsid w:val="00C72B02"/>
    <w:rsid w:val="00C72C8B"/>
    <w:rsid w:val="00C73ACB"/>
    <w:rsid w:val="00C74080"/>
    <w:rsid w:val="00C74239"/>
    <w:rsid w:val="00C74940"/>
    <w:rsid w:val="00C74D3D"/>
    <w:rsid w:val="00C75CAB"/>
    <w:rsid w:val="00C766D9"/>
    <w:rsid w:val="00C800DB"/>
    <w:rsid w:val="00C80539"/>
    <w:rsid w:val="00C81B4B"/>
    <w:rsid w:val="00C823E4"/>
    <w:rsid w:val="00C82B6C"/>
    <w:rsid w:val="00C8345D"/>
    <w:rsid w:val="00C83A14"/>
    <w:rsid w:val="00C85E7E"/>
    <w:rsid w:val="00C86222"/>
    <w:rsid w:val="00C862C7"/>
    <w:rsid w:val="00C87D43"/>
    <w:rsid w:val="00C903CE"/>
    <w:rsid w:val="00C91C82"/>
    <w:rsid w:val="00C92B38"/>
    <w:rsid w:val="00C92CB9"/>
    <w:rsid w:val="00C932A1"/>
    <w:rsid w:val="00C93FCC"/>
    <w:rsid w:val="00C942C5"/>
    <w:rsid w:val="00C94A29"/>
    <w:rsid w:val="00C958CB"/>
    <w:rsid w:val="00C9605D"/>
    <w:rsid w:val="00C965DF"/>
    <w:rsid w:val="00C96686"/>
    <w:rsid w:val="00C96A3A"/>
    <w:rsid w:val="00C96F96"/>
    <w:rsid w:val="00C97021"/>
    <w:rsid w:val="00C970A3"/>
    <w:rsid w:val="00C972A1"/>
    <w:rsid w:val="00C9739D"/>
    <w:rsid w:val="00CA0779"/>
    <w:rsid w:val="00CA1985"/>
    <w:rsid w:val="00CA1C7E"/>
    <w:rsid w:val="00CA1E85"/>
    <w:rsid w:val="00CA2021"/>
    <w:rsid w:val="00CA35DF"/>
    <w:rsid w:val="00CA410A"/>
    <w:rsid w:val="00CA4F0F"/>
    <w:rsid w:val="00CA51C5"/>
    <w:rsid w:val="00CA53A8"/>
    <w:rsid w:val="00CA653A"/>
    <w:rsid w:val="00CA7698"/>
    <w:rsid w:val="00CA7A95"/>
    <w:rsid w:val="00CB086E"/>
    <w:rsid w:val="00CB143E"/>
    <w:rsid w:val="00CB1818"/>
    <w:rsid w:val="00CB2046"/>
    <w:rsid w:val="00CB4434"/>
    <w:rsid w:val="00CB5FE3"/>
    <w:rsid w:val="00CB7239"/>
    <w:rsid w:val="00CB7DB4"/>
    <w:rsid w:val="00CB7FAF"/>
    <w:rsid w:val="00CC2304"/>
    <w:rsid w:val="00CC38E9"/>
    <w:rsid w:val="00CC3CE4"/>
    <w:rsid w:val="00CC5465"/>
    <w:rsid w:val="00CC6782"/>
    <w:rsid w:val="00CC6E54"/>
    <w:rsid w:val="00CD0510"/>
    <w:rsid w:val="00CD0709"/>
    <w:rsid w:val="00CD0ADA"/>
    <w:rsid w:val="00CD4A46"/>
    <w:rsid w:val="00CD50E1"/>
    <w:rsid w:val="00CD5BB1"/>
    <w:rsid w:val="00CD672B"/>
    <w:rsid w:val="00CE0E0F"/>
    <w:rsid w:val="00CE139C"/>
    <w:rsid w:val="00CE14E2"/>
    <w:rsid w:val="00CE15A6"/>
    <w:rsid w:val="00CE204E"/>
    <w:rsid w:val="00CE2409"/>
    <w:rsid w:val="00CE380D"/>
    <w:rsid w:val="00CE442A"/>
    <w:rsid w:val="00CE4478"/>
    <w:rsid w:val="00CE496E"/>
    <w:rsid w:val="00CE5DD4"/>
    <w:rsid w:val="00CE7566"/>
    <w:rsid w:val="00CE7C50"/>
    <w:rsid w:val="00CF0795"/>
    <w:rsid w:val="00CF0CB0"/>
    <w:rsid w:val="00CF0F0B"/>
    <w:rsid w:val="00CF285E"/>
    <w:rsid w:val="00CF3CE5"/>
    <w:rsid w:val="00CF4255"/>
    <w:rsid w:val="00CF5068"/>
    <w:rsid w:val="00CF51C2"/>
    <w:rsid w:val="00CF5D22"/>
    <w:rsid w:val="00CF6A0F"/>
    <w:rsid w:val="00CF7590"/>
    <w:rsid w:val="00D01D5F"/>
    <w:rsid w:val="00D02082"/>
    <w:rsid w:val="00D031F8"/>
    <w:rsid w:val="00D04160"/>
    <w:rsid w:val="00D04199"/>
    <w:rsid w:val="00D06660"/>
    <w:rsid w:val="00D06CE4"/>
    <w:rsid w:val="00D07079"/>
    <w:rsid w:val="00D11871"/>
    <w:rsid w:val="00D127D1"/>
    <w:rsid w:val="00D12A81"/>
    <w:rsid w:val="00D145BA"/>
    <w:rsid w:val="00D15969"/>
    <w:rsid w:val="00D15FFA"/>
    <w:rsid w:val="00D16C24"/>
    <w:rsid w:val="00D17075"/>
    <w:rsid w:val="00D1799B"/>
    <w:rsid w:val="00D17C97"/>
    <w:rsid w:val="00D17FDF"/>
    <w:rsid w:val="00D20429"/>
    <w:rsid w:val="00D21700"/>
    <w:rsid w:val="00D222AD"/>
    <w:rsid w:val="00D22FA9"/>
    <w:rsid w:val="00D23BF8"/>
    <w:rsid w:val="00D23C09"/>
    <w:rsid w:val="00D24AB3"/>
    <w:rsid w:val="00D24E0E"/>
    <w:rsid w:val="00D25152"/>
    <w:rsid w:val="00D276F0"/>
    <w:rsid w:val="00D32264"/>
    <w:rsid w:val="00D32467"/>
    <w:rsid w:val="00D324FB"/>
    <w:rsid w:val="00D33264"/>
    <w:rsid w:val="00D33499"/>
    <w:rsid w:val="00D35616"/>
    <w:rsid w:val="00D35A06"/>
    <w:rsid w:val="00D40D4E"/>
    <w:rsid w:val="00D416FA"/>
    <w:rsid w:val="00D41A6A"/>
    <w:rsid w:val="00D42711"/>
    <w:rsid w:val="00D429A2"/>
    <w:rsid w:val="00D43017"/>
    <w:rsid w:val="00D43A65"/>
    <w:rsid w:val="00D44006"/>
    <w:rsid w:val="00D4502A"/>
    <w:rsid w:val="00D4798E"/>
    <w:rsid w:val="00D50315"/>
    <w:rsid w:val="00D503E8"/>
    <w:rsid w:val="00D50807"/>
    <w:rsid w:val="00D50E25"/>
    <w:rsid w:val="00D52EC5"/>
    <w:rsid w:val="00D53E52"/>
    <w:rsid w:val="00D54F1B"/>
    <w:rsid w:val="00D56320"/>
    <w:rsid w:val="00D60FAF"/>
    <w:rsid w:val="00D61469"/>
    <w:rsid w:val="00D62809"/>
    <w:rsid w:val="00D62E83"/>
    <w:rsid w:val="00D63047"/>
    <w:rsid w:val="00D63160"/>
    <w:rsid w:val="00D638AC"/>
    <w:rsid w:val="00D640AB"/>
    <w:rsid w:val="00D6683E"/>
    <w:rsid w:val="00D70B89"/>
    <w:rsid w:val="00D70DD7"/>
    <w:rsid w:val="00D7182D"/>
    <w:rsid w:val="00D751B1"/>
    <w:rsid w:val="00D75A39"/>
    <w:rsid w:val="00D76267"/>
    <w:rsid w:val="00D76A1E"/>
    <w:rsid w:val="00D803A9"/>
    <w:rsid w:val="00D80B88"/>
    <w:rsid w:val="00D81023"/>
    <w:rsid w:val="00D81A6C"/>
    <w:rsid w:val="00D82B19"/>
    <w:rsid w:val="00D8308F"/>
    <w:rsid w:val="00D83F6C"/>
    <w:rsid w:val="00D84478"/>
    <w:rsid w:val="00D84926"/>
    <w:rsid w:val="00D84ED5"/>
    <w:rsid w:val="00D85D62"/>
    <w:rsid w:val="00D86F7F"/>
    <w:rsid w:val="00D9045F"/>
    <w:rsid w:val="00D92DB2"/>
    <w:rsid w:val="00D9376E"/>
    <w:rsid w:val="00D93C6E"/>
    <w:rsid w:val="00D9400B"/>
    <w:rsid w:val="00D9411C"/>
    <w:rsid w:val="00D95E0C"/>
    <w:rsid w:val="00D96E74"/>
    <w:rsid w:val="00DA0613"/>
    <w:rsid w:val="00DA0E7A"/>
    <w:rsid w:val="00DA1581"/>
    <w:rsid w:val="00DA1967"/>
    <w:rsid w:val="00DA1CD4"/>
    <w:rsid w:val="00DA1F5D"/>
    <w:rsid w:val="00DA2626"/>
    <w:rsid w:val="00DA3A86"/>
    <w:rsid w:val="00DA3F59"/>
    <w:rsid w:val="00DA4137"/>
    <w:rsid w:val="00DA58CA"/>
    <w:rsid w:val="00DA5CE8"/>
    <w:rsid w:val="00DA6B03"/>
    <w:rsid w:val="00DB10D5"/>
    <w:rsid w:val="00DB155D"/>
    <w:rsid w:val="00DB20BD"/>
    <w:rsid w:val="00DB2AF3"/>
    <w:rsid w:val="00DB322A"/>
    <w:rsid w:val="00DB4E6D"/>
    <w:rsid w:val="00DB5B7B"/>
    <w:rsid w:val="00DB68DF"/>
    <w:rsid w:val="00DB7062"/>
    <w:rsid w:val="00DB7238"/>
    <w:rsid w:val="00DB72E7"/>
    <w:rsid w:val="00DB7B85"/>
    <w:rsid w:val="00DC06E6"/>
    <w:rsid w:val="00DC0B14"/>
    <w:rsid w:val="00DC16CE"/>
    <w:rsid w:val="00DC33D7"/>
    <w:rsid w:val="00DC38EA"/>
    <w:rsid w:val="00DC396D"/>
    <w:rsid w:val="00DC775E"/>
    <w:rsid w:val="00DC7BD4"/>
    <w:rsid w:val="00DD1A3B"/>
    <w:rsid w:val="00DD324C"/>
    <w:rsid w:val="00DD6BDB"/>
    <w:rsid w:val="00DD7710"/>
    <w:rsid w:val="00DD7A65"/>
    <w:rsid w:val="00DE045A"/>
    <w:rsid w:val="00DE0C02"/>
    <w:rsid w:val="00DE1857"/>
    <w:rsid w:val="00DE203B"/>
    <w:rsid w:val="00DE273B"/>
    <w:rsid w:val="00DE3BC0"/>
    <w:rsid w:val="00DE60E7"/>
    <w:rsid w:val="00DE752F"/>
    <w:rsid w:val="00DF0157"/>
    <w:rsid w:val="00DF0A9D"/>
    <w:rsid w:val="00DF17F4"/>
    <w:rsid w:val="00DF1AB5"/>
    <w:rsid w:val="00DF240C"/>
    <w:rsid w:val="00DF35DB"/>
    <w:rsid w:val="00DF3857"/>
    <w:rsid w:val="00DF5D75"/>
    <w:rsid w:val="00DF74BD"/>
    <w:rsid w:val="00E02D81"/>
    <w:rsid w:val="00E032E5"/>
    <w:rsid w:val="00E03F28"/>
    <w:rsid w:val="00E0559A"/>
    <w:rsid w:val="00E06BB3"/>
    <w:rsid w:val="00E07BFD"/>
    <w:rsid w:val="00E10345"/>
    <w:rsid w:val="00E11172"/>
    <w:rsid w:val="00E1332D"/>
    <w:rsid w:val="00E13807"/>
    <w:rsid w:val="00E139BE"/>
    <w:rsid w:val="00E13A35"/>
    <w:rsid w:val="00E14B67"/>
    <w:rsid w:val="00E14D3B"/>
    <w:rsid w:val="00E1695F"/>
    <w:rsid w:val="00E16E7B"/>
    <w:rsid w:val="00E1787A"/>
    <w:rsid w:val="00E203CD"/>
    <w:rsid w:val="00E20E1C"/>
    <w:rsid w:val="00E22F71"/>
    <w:rsid w:val="00E23073"/>
    <w:rsid w:val="00E23ED4"/>
    <w:rsid w:val="00E2531B"/>
    <w:rsid w:val="00E2562B"/>
    <w:rsid w:val="00E26141"/>
    <w:rsid w:val="00E26158"/>
    <w:rsid w:val="00E2738B"/>
    <w:rsid w:val="00E27CD5"/>
    <w:rsid w:val="00E300D7"/>
    <w:rsid w:val="00E3070F"/>
    <w:rsid w:val="00E318D3"/>
    <w:rsid w:val="00E33838"/>
    <w:rsid w:val="00E33A36"/>
    <w:rsid w:val="00E3479A"/>
    <w:rsid w:val="00E347CF"/>
    <w:rsid w:val="00E36C64"/>
    <w:rsid w:val="00E378F4"/>
    <w:rsid w:val="00E379B4"/>
    <w:rsid w:val="00E40760"/>
    <w:rsid w:val="00E4256A"/>
    <w:rsid w:val="00E428DB"/>
    <w:rsid w:val="00E42932"/>
    <w:rsid w:val="00E432CB"/>
    <w:rsid w:val="00E44332"/>
    <w:rsid w:val="00E446A9"/>
    <w:rsid w:val="00E45093"/>
    <w:rsid w:val="00E45DB5"/>
    <w:rsid w:val="00E46485"/>
    <w:rsid w:val="00E475F3"/>
    <w:rsid w:val="00E515D2"/>
    <w:rsid w:val="00E520BD"/>
    <w:rsid w:val="00E5256B"/>
    <w:rsid w:val="00E5261F"/>
    <w:rsid w:val="00E53D7B"/>
    <w:rsid w:val="00E54A1D"/>
    <w:rsid w:val="00E55A12"/>
    <w:rsid w:val="00E56133"/>
    <w:rsid w:val="00E566C9"/>
    <w:rsid w:val="00E575A9"/>
    <w:rsid w:val="00E57BAA"/>
    <w:rsid w:val="00E60D7C"/>
    <w:rsid w:val="00E619D6"/>
    <w:rsid w:val="00E62E74"/>
    <w:rsid w:val="00E634D6"/>
    <w:rsid w:val="00E6399C"/>
    <w:rsid w:val="00E649AB"/>
    <w:rsid w:val="00E65B7F"/>
    <w:rsid w:val="00E65D9C"/>
    <w:rsid w:val="00E66626"/>
    <w:rsid w:val="00E66B3B"/>
    <w:rsid w:val="00E7031D"/>
    <w:rsid w:val="00E71693"/>
    <w:rsid w:val="00E72286"/>
    <w:rsid w:val="00E72C82"/>
    <w:rsid w:val="00E72E24"/>
    <w:rsid w:val="00E74C45"/>
    <w:rsid w:val="00E77A6D"/>
    <w:rsid w:val="00E77D26"/>
    <w:rsid w:val="00E800DC"/>
    <w:rsid w:val="00E80421"/>
    <w:rsid w:val="00E810C1"/>
    <w:rsid w:val="00E8132D"/>
    <w:rsid w:val="00E817CC"/>
    <w:rsid w:val="00E82A30"/>
    <w:rsid w:val="00E83204"/>
    <w:rsid w:val="00E83B41"/>
    <w:rsid w:val="00E84AD4"/>
    <w:rsid w:val="00E853C7"/>
    <w:rsid w:val="00E85494"/>
    <w:rsid w:val="00E85779"/>
    <w:rsid w:val="00E85CF3"/>
    <w:rsid w:val="00E869AC"/>
    <w:rsid w:val="00E907DF"/>
    <w:rsid w:val="00E90ED1"/>
    <w:rsid w:val="00E916B1"/>
    <w:rsid w:val="00E91A0B"/>
    <w:rsid w:val="00E91F17"/>
    <w:rsid w:val="00E9290C"/>
    <w:rsid w:val="00E93C22"/>
    <w:rsid w:val="00E9413D"/>
    <w:rsid w:val="00E948B6"/>
    <w:rsid w:val="00E94FFD"/>
    <w:rsid w:val="00E95A7E"/>
    <w:rsid w:val="00E95C51"/>
    <w:rsid w:val="00E977A4"/>
    <w:rsid w:val="00E97A4C"/>
    <w:rsid w:val="00EA143C"/>
    <w:rsid w:val="00EA1D33"/>
    <w:rsid w:val="00EA3243"/>
    <w:rsid w:val="00EA33CC"/>
    <w:rsid w:val="00EA342F"/>
    <w:rsid w:val="00EA38FF"/>
    <w:rsid w:val="00EA429C"/>
    <w:rsid w:val="00EA4487"/>
    <w:rsid w:val="00EA495A"/>
    <w:rsid w:val="00EA5227"/>
    <w:rsid w:val="00EA69D4"/>
    <w:rsid w:val="00EA6CB2"/>
    <w:rsid w:val="00EA7208"/>
    <w:rsid w:val="00EA7B74"/>
    <w:rsid w:val="00EB0AB0"/>
    <w:rsid w:val="00EB0BF6"/>
    <w:rsid w:val="00EB1581"/>
    <w:rsid w:val="00EB2E56"/>
    <w:rsid w:val="00EB307F"/>
    <w:rsid w:val="00EB3BA7"/>
    <w:rsid w:val="00EB3F70"/>
    <w:rsid w:val="00EB40D2"/>
    <w:rsid w:val="00EB4A20"/>
    <w:rsid w:val="00EB51D4"/>
    <w:rsid w:val="00EB5E01"/>
    <w:rsid w:val="00EB73B4"/>
    <w:rsid w:val="00EB73D8"/>
    <w:rsid w:val="00EB79F0"/>
    <w:rsid w:val="00EC02B4"/>
    <w:rsid w:val="00EC131F"/>
    <w:rsid w:val="00EC37F1"/>
    <w:rsid w:val="00EC4B76"/>
    <w:rsid w:val="00EC575C"/>
    <w:rsid w:val="00EC61D2"/>
    <w:rsid w:val="00EC65CC"/>
    <w:rsid w:val="00EC6F1B"/>
    <w:rsid w:val="00EC7B5C"/>
    <w:rsid w:val="00ED01AB"/>
    <w:rsid w:val="00ED0525"/>
    <w:rsid w:val="00ED3383"/>
    <w:rsid w:val="00ED3D66"/>
    <w:rsid w:val="00ED490F"/>
    <w:rsid w:val="00EE060C"/>
    <w:rsid w:val="00EE196E"/>
    <w:rsid w:val="00EE219C"/>
    <w:rsid w:val="00EE28B4"/>
    <w:rsid w:val="00EE363B"/>
    <w:rsid w:val="00EE3848"/>
    <w:rsid w:val="00EE5731"/>
    <w:rsid w:val="00EE57F7"/>
    <w:rsid w:val="00EE6353"/>
    <w:rsid w:val="00EF08F3"/>
    <w:rsid w:val="00EF0A4B"/>
    <w:rsid w:val="00EF16F9"/>
    <w:rsid w:val="00EF20B3"/>
    <w:rsid w:val="00EF2A49"/>
    <w:rsid w:val="00EF3A07"/>
    <w:rsid w:val="00EF3DFF"/>
    <w:rsid w:val="00EF49B9"/>
    <w:rsid w:val="00EF4C27"/>
    <w:rsid w:val="00EF7A40"/>
    <w:rsid w:val="00EF7B7C"/>
    <w:rsid w:val="00F0097F"/>
    <w:rsid w:val="00F013A0"/>
    <w:rsid w:val="00F0354B"/>
    <w:rsid w:val="00F03DEE"/>
    <w:rsid w:val="00F054B6"/>
    <w:rsid w:val="00F056CA"/>
    <w:rsid w:val="00F07808"/>
    <w:rsid w:val="00F11061"/>
    <w:rsid w:val="00F12011"/>
    <w:rsid w:val="00F12DE2"/>
    <w:rsid w:val="00F133EE"/>
    <w:rsid w:val="00F138A9"/>
    <w:rsid w:val="00F153FE"/>
    <w:rsid w:val="00F165F2"/>
    <w:rsid w:val="00F17ED7"/>
    <w:rsid w:val="00F2014B"/>
    <w:rsid w:val="00F208AB"/>
    <w:rsid w:val="00F20F20"/>
    <w:rsid w:val="00F21097"/>
    <w:rsid w:val="00F210B7"/>
    <w:rsid w:val="00F2166F"/>
    <w:rsid w:val="00F21C78"/>
    <w:rsid w:val="00F23762"/>
    <w:rsid w:val="00F23E78"/>
    <w:rsid w:val="00F23F02"/>
    <w:rsid w:val="00F26050"/>
    <w:rsid w:val="00F273A7"/>
    <w:rsid w:val="00F27DEC"/>
    <w:rsid w:val="00F30693"/>
    <w:rsid w:val="00F319AD"/>
    <w:rsid w:val="00F33B83"/>
    <w:rsid w:val="00F36290"/>
    <w:rsid w:val="00F3760B"/>
    <w:rsid w:val="00F3761C"/>
    <w:rsid w:val="00F40343"/>
    <w:rsid w:val="00F4092C"/>
    <w:rsid w:val="00F40BC4"/>
    <w:rsid w:val="00F41F25"/>
    <w:rsid w:val="00F42A62"/>
    <w:rsid w:val="00F44168"/>
    <w:rsid w:val="00F44DB6"/>
    <w:rsid w:val="00F44F9C"/>
    <w:rsid w:val="00F4519E"/>
    <w:rsid w:val="00F45AEE"/>
    <w:rsid w:val="00F45C60"/>
    <w:rsid w:val="00F45F8E"/>
    <w:rsid w:val="00F46361"/>
    <w:rsid w:val="00F4685E"/>
    <w:rsid w:val="00F5055D"/>
    <w:rsid w:val="00F5057D"/>
    <w:rsid w:val="00F50C91"/>
    <w:rsid w:val="00F52955"/>
    <w:rsid w:val="00F532AF"/>
    <w:rsid w:val="00F53824"/>
    <w:rsid w:val="00F53979"/>
    <w:rsid w:val="00F54400"/>
    <w:rsid w:val="00F54ED9"/>
    <w:rsid w:val="00F55BAC"/>
    <w:rsid w:val="00F560C4"/>
    <w:rsid w:val="00F56255"/>
    <w:rsid w:val="00F57027"/>
    <w:rsid w:val="00F571A2"/>
    <w:rsid w:val="00F576BB"/>
    <w:rsid w:val="00F57969"/>
    <w:rsid w:val="00F57CCC"/>
    <w:rsid w:val="00F6016C"/>
    <w:rsid w:val="00F607A3"/>
    <w:rsid w:val="00F60C7D"/>
    <w:rsid w:val="00F61D37"/>
    <w:rsid w:val="00F63210"/>
    <w:rsid w:val="00F63DAC"/>
    <w:rsid w:val="00F642D8"/>
    <w:rsid w:val="00F64A9D"/>
    <w:rsid w:val="00F665E0"/>
    <w:rsid w:val="00F66B5A"/>
    <w:rsid w:val="00F66F5E"/>
    <w:rsid w:val="00F71993"/>
    <w:rsid w:val="00F71DF5"/>
    <w:rsid w:val="00F7383E"/>
    <w:rsid w:val="00F76723"/>
    <w:rsid w:val="00F7688C"/>
    <w:rsid w:val="00F76EC2"/>
    <w:rsid w:val="00F809E4"/>
    <w:rsid w:val="00F81043"/>
    <w:rsid w:val="00F8183A"/>
    <w:rsid w:val="00F82052"/>
    <w:rsid w:val="00F8567C"/>
    <w:rsid w:val="00F85DD5"/>
    <w:rsid w:val="00F87931"/>
    <w:rsid w:val="00F914D6"/>
    <w:rsid w:val="00F920C6"/>
    <w:rsid w:val="00F9215D"/>
    <w:rsid w:val="00F923E2"/>
    <w:rsid w:val="00F941D1"/>
    <w:rsid w:val="00F9494D"/>
    <w:rsid w:val="00F95509"/>
    <w:rsid w:val="00FA242B"/>
    <w:rsid w:val="00FA2B54"/>
    <w:rsid w:val="00FA3B35"/>
    <w:rsid w:val="00FA519E"/>
    <w:rsid w:val="00FA5309"/>
    <w:rsid w:val="00FA5321"/>
    <w:rsid w:val="00FB1F7E"/>
    <w:rsid w:val="00FB2E51"/>
    <w:rsid w:val="00FB3C99"/>
    <w:rsid w:val="00FB5FA1"/>
    <w:rsid w:val="00FB6AF0"/>
    <w:rsid w:val="00FC05C0"/>
    <w:rsid w:val="00FC06B3"/>
    <w:rsid w:val="00FC22BE"/>
    <w:rsid w:val="00FC22E6"/>
    <w:rsid w:val="00FC28A3"/>
    <w:rsid w:val="00FC2DE9"/>
    <w:rsid w:val="00FC3606"/>
    <w:rsid w:val="00FC442E"/>
    <w:rsid w:val="00FC51BC"/>
    <w:rsid w:val="00FC57E4"/>
    <w:rsid w:val="00FC5F7C"/>
    <w:rsid w:val="00FC7107"/>
    <w:rsid w:val="00FC75B7"/>
    <w:rsid w:val="00FC777D"/>
    <w:rsid w:val="00FD192B"/>
    <w:rsid w:val="00FD1B21"/>
    <w:rsid w:val="00FD3741"/>
    <w:rsid w:val="00FD3950"/>
    <w:rsid w:val="00FD3A8B"/>
    <w:rsid w:val="00FD4E62"/>
    <w:rsid w:val="00FD5B1C"/>
    <w:rsid w:val="00FD5BA0"/>
    <w:rsid w:val="00FD6194"/>
    <w:rsid w:val="00FD61EA"/>
    <w:rsid w:val="00FE0362"/>
    <w:rsid w:val="00FE0B3F"/>
    <w:rsid w:val="00FE10CC"/>
    <w:rsid w:val="00FE1F2B"/>
    <w:rsid w:val="00FE28C6"/>
    <w:rsid w:val="00FE308F"/>
    <w:rsid w:val="00FE3857"/>
    <w:rsid w:val="00FE571D"/>
    <w:rsid w:val="00FE6BC1"/>
    <w:rsid w:val="00FF2F80"/>
    <w:rsid w:val="00FF30F3"/>
    <w:rsid w:val="00FF3440"/>
    <w:rsid w:val="00FF3CE0"/>
    <w:rsid w:val="00FF3D2B"/>
    <w:rsid w:val="00FF4033"/>
    <w:rsid w:val="00FF4209"/>
    <w:rsid w:val="00FF4649"/>
    <w:rsid w:val="00FF66CF"/>
    <w:rsid w:val="00FF7246"/>
    <w:rsid w:val="00FF7A8A"/>
    <w:rsid w:val="08A74784"/>
    <w:rsid w:val="09AE5580"/>
    <w:rsid w:val="0BE768A4"/>
    <w:rsid w:val="0CEB8A41"/>
    <w:rsid w:val="0E0A34FA"/>
    <w:rsid w:val="0EE4D0C1"/>
    <w:rsid w:val="11635BB6"/>
    <w:rsid w:val="12BCE111"/>
    <w:rsid w:val="15690AB6"/>
    <w:rsid w:val="15D2E3BE"/>
    <w:rsid w:val="178A0AC6"/>
    <w:rsid w:val="1E14A7D7"/>
    <w:rsid w:val="1F5D7F21"/>
    <w:rsid w:val="212EFF23"/>
    <w:rsid w:val="22C716F9"/>
    <w:rsid w:val="24F03F71"/>
    <w:rsid w:val="2AC087BE"/>
    <w:rsid w:val="2BAE6379"/>
    <w:rsid w:val="2E78B496"/>
    <w:rsid w:val="2EA75513"/>
    <w:rsid w:val="31903CC4"/>
    <w:rsid w:val="329B06BB"/>
    <w:rsid w:val="342AA1C5"/>
    <w:rsid w:val="35822BC0"/>
    <w:rsid w:val="36AA0E8B"/>
    <w:rsid w:val="383C6B67"/>
    <w:rsid w:val="39F989FC"/>
    <w:rsid w:val="3A55CCF8"/>
    <w:rsid w:val="3B0EAB97"/>
    <w:rsid w:val="3E774A63"/>
    <w:rsid w:val="3EF32063"/>
    <w:rsid w:val="4244E28A"/>
    <w:rsid w:val="42CE8DC8"/>
    <w:rsid w:val="42FF1E04"/>
    <w:rsid w:val="445FA99D"/>
    <w:rsid w:val="47FB278D"/>
    <w:rsid w:val="49119CD1"/>
    <w:rsid w:val="4BBCA468"/>
    <w:rsid w:val="4BD00AFE"/>
    <w:rsid w:val="4C985120"/>
    <w:rsid w:val="4DD056F2"/>
    <w:rsid w:val="4EBAF6B7"/>
    <w:rsid w:val="5685763D"/>
    <w:rsid w:val="56BA06AD"/>
    <w:rsid w:val="58363C63"/>
    <w:rsid w:val="5900D97B"/>
    <w:rsid w:val="5AEEF16F"/>
    <w:rsid w:val="5D03DD55"/>
    <w:rsid w:val="5ED074AB"/>
    <w:rsid w:val="60BC91DA"/>
    <w:rsid w:val="6397C0BE"/>
    <w:rsid w:val="646908A8"/>
    <w:rsid w:val="65FE7C67"/>
    <w:rsid w:val="6643C8A7"/>
    <w:rsid w:val="6BD40633"/>
    <w:rsid w:val="6C071DC4"/>
    <w:rsid w:val="6C627653"/>
    <w:rsid w:val="6CDA0D7A"/>
    <w:rsid w:val="70438291"/>
    <w:rsid w:val="713DB3B3"/>
    <w:rsid w:val="723ABA28"/>
    <w:rsid w:val="73DB74C6"/>
    <w:rsid w:val="75BE3FCE"/>
    <w:rsid w:val="7B3F215A"/>
    <w:rsid w:val="7CD6E55C"/>
    <w:rsid w:val="7F34C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A4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90C"/>
    <w:pPr>
      <w:spacing w:after="0" w:line="240" w:lineRule="auto"/>
      <w:jc w:val="center"/>
      <w:outlineLvl w:val="0"/>
    </w:pPr>
    <w:rPr>
      <w:rFonts w:ascii="Arial" w:eastAsiaTheme="minorEastAsia" w:hAnsi="Arial" w:cs="Arial"/>
      <w:b/>
      <w:sz w:val="36"/>
      <w:szCs w:val="36"/>
    </w:rPr>
  </w:style>
  <w:style w:type="paragraph" w:styleId="Heading2">
    <w:name w:val="heading 2"/>
    <w:basedOn w:val="Normal"/>
    <w:next w:val="Normal"/>
    <w:link w:val="Heading2Char"/>
    <w:uiPriority w:val="9"/>
    <w:unhideWhenUsed/>
    <w:qFormat/>
    <w:rsid w:val="003E66E7"/>
    <w:pPr>
      <w:spacing w:after="120"/>
      <w:ind w:left="357" w:hanging="357"/>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A71DDB"/>
    <w:pPr>
      <w:numPr>
        <w:numId w:val="7"/>
      </w:numPr>
      <w:tabs>
        <w:tab w:val="left" w:pos="2130"/>
      </w:tabs>
      <w:suppressAutoHyphens/>
      <w:spacing w:after="0" w:line="22" w:lineRule="atLeast"/>
      <w:contextualSpacing/>
    </w:pPr>
    <w:rPr>
      <w:rFonts w:ascii="Arial" w:hAnsi="Arial" w:cs="Arial"/>
    </w:rPr>
  </w:style>
  <w:style w:type="table" w:customStyle="1" w:styleId="TableGrid1">
    <w:name w:val="Table Grid1"/>
    <w:basedOn w:val="TableNormal"/>
    <w:uiPriority w:val="39"/>
    <w:rsid w:val="007C40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03A"/>
    <w:rPr>
      <w:color w:val="0000FF"/>
      <w:u w:val="single"/>
    </w:rPr>
  </w:style>
  <w:style w:type="table" w:customStyle="1" w:styleId="TableGrid2">
    <w:name w:val="Table Grid2"/>
    <w:basedOn w:val="TableNormal"/>
    <w:next w:val="TableGrid"/>
    <w:uiPriority w:val="39"/>
    <w:rsid w:val="00D53E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71DDB"/>
    <w:rPr>
      <w:rFonts w:ascii="Arial" w:hAnsi="Arial" w:cs="Arial"/>
    </w:rPr>
  </w:style>
  <w:style w:type="character" w:customStyle="1" w:styleId="Heading1Char">
    <w:name w:val="Heading 1 Char"/>
    <w:basedOn w:val="DefaultParagraphFont"/>
    <w:link w:val="Heading1"/>
    <w:uiPriority w:val="9"/>
    <w:rsid w:val="0021290C"/>
    <w:rPr>
      <w:rFonts w:ascii="Arial" w:eastAsiaTheme="minorEastAsia" w:hAnsi="Arial" w:cs="Arial"/>
      <w:b/>
      <w:sz w:val="36"/>
      <w:szCs w:val="36"/>
    </w:rPr>
  </w:style>
  <w:style w:type="character" w:customStyle="1" w:styleId="Heading2Char">
    <w:name w:val="Heading 2 Char"/>
    <w:basedOn w:val="DefaultParagraphFont"/>
    <w:link w:val="Heading2"/>
    <w:uiPriority w:val="9"/>
    <w:rsid w:val="003E66E7"/>
    <w:rPr>
      <w:rFonts w:ascii="Arial" w:hAnsi="Arial" w:cs="Arial"/>
      <w:b/>
      <w:snapToGrid w:val="0"/>
      <w:sz w:val="32"/>
      <w:szCs w:val="32"/>
    </w:rPr>
  </w:style>
  <w:style w:type="paragraph" w:styleId="TOCHeading">
    <w:name w:val="TOC Heading"/>
    <w:basedOn w:val="Heading1"/>
    <w:next w:val="Normal"/>
    <w:uiPriority w:val="39"/>
    <w:unhideWhenUsed/>
    <w:qFormat/>
    <w:rsid w:val="00A2595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37CD4"/>
    <w:pPr>
      <w:tabs>
        <w:tab w:val="right" w:leader="dot" w:pos="9016"/>
      </w:tabs>
      <w:spacing w:after="100"/>
    </w:pPr>
    <w:rPr>
      <w:rFonts w:ascii="Arial" w:eastAsia="Arial" w:hAnsi="Arial" w:cs="Arial"/>
      <w:b/>
      <w:noProof/>
      <w:sz w:val="24"/>
    </w:rPr>
  </w:style>
  <w:style w:type="paragraph" w:styleId="TOC2">
    <w:name w:val="toc 2"/>
    <w:basedOn w:val="Normal"/>
    <w:next w:val="Normal"/>
    <w:autoRedefine/>
    <w:uiPriority w:val="39"/>
    <w:unhideWhenUsed/>
    <w:rsid w:val="00A2595D"/>
    <w:pPr>
      <w:spacing w:after="100"/>
      <w:ind w:left="220"/>
    </w:pPr>
  </w:style>
  <w:style w:type="character" w:styleId="UnresolvedMention">
    <w:name w:val="Unresolved Mention"/>
    <w:basedOn w:val="DefaultParagraphFont"/>
    <w:uiPriority w:val="99"/>
    <w:semiHidden/>
    <w:unhideWhenUsed/>
    <w:rsid w:val="003F2CA7"/>
    <w:rPr>
      <w:color w:val="605E5C"/>
      <w:shd w:val="clear" w:color="auto" w:fill="E1DFDD"/>
    </w:rPr>
  </w:style>
  <w:style w:type="character" w:styleId="PlaceholderText">
    <w:name w:val="Placeholder Text"/>
    <w:basedOn w:val="DefaultParagraphFont"/>
    <w:rsid w:val="00290E43"/>
    <w:rPr>
      <w:color w:val="808080"/>
    </w:rPr>
  </w:style>
  <w:style w:type="paragraph" w:styleId="Revision">
    <w:name w:val="Revision"/>
    <w:hidden/>
    <w:uiPriority w:val="99"/>
    <w:semiHidden/>
    <w:rsid w:val="00630BD3"/>
    <w:pPr>
      <w:spacing w:after="0" w:line="240" w:lineRule="auto"/>
    </w:pPr>
  </w:style>
  <w:style w:type="paragraph" w:styleId="NormalWeb">
    <w:name w:val="Normal (Web)"/>
    <w:basedOn w:val="Normal"/>
    <w:uiPriority w:val="99"/>
    <w:unhideWhenUsed/>
    <w:rsid w:val="002670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96EF1"/>
    <w:rPr>
      <w:color w:val="954F72" w:themeColor="followedHyperlink"/>
      <w:u w:val="single"/>
    </w:rPr>
  </w:style>
  <w:style w:type="paragraph" w:customStyle="1" w:styleId="paragraph">
    <w:name w:val="paragraph"/>
    <w:basedOn w:val="Normal"/>
    <w:rsid w:val="005212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1203"/>
  </w:style>
  <w:style w:type="character" w:customStyle="1" w:styleId="eop">
    <w:name w:val="eop"/>
    <w:basedOn w:val="DefaultParagraphFont"/>
    <w:rsid w:val="0052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7087">
      <w:bodyDiv w:val="1"/>
      <w:marLeft w:val="0"/>
      <w:marRight w:val="0"/>
      <w:marTop w:val="0"/>
      <w:marBottom w:val="0"/>
      <w:divBdr>
        <w:top w:val="none" w:sz="0" w:space="0" w:color="auto"/>
        <w:left w:val="none" w:sz="0" w:space="0" w:color="auto"/>
        <w:bottom w:val="none" w:sz="0" w:space="0" w:color="auto"/>
        <w:right w:val="none" w:sz="0" w:space="0" w:color="auto"/>
      </w:divBdr>
    </w:div>
    <w:div w:id="302002028">
      <w:bodyDiv w:val="1"/>
      <w:marLeft w:val="0"/>
      <w:marRight w:val="0"/>
      <w:marTop w:val="0"/>
      <w:marBottom w:val="0"/>
      <w:divBdr>
        <w:top w:val="none" w:sz="0" w:space="0" w:color="auto"/>
        <w:left w:val="none" w:sz="0" w:space="0" w:color="auto"/>
        <w:bottom w:val="none" w:sz="0" w:space="0" w:color="auto"/>
        <w:right w:val="none" w:sz="0" w:space="0" w:color="auto"/>
      </w:divBdr>
    </w:div>
    <w:div w:id="310643960">
      <w:bodyDiv w:val="1"/>
      <w:marLeft w:val="0"/>
      <w:marRight w:val="0"/>
      <w:marTop w:val="0"/>
      <w:marBottom w:val="0"/>
      <w:divBdr>
        <w:top w:val="none" w:sz="0" w:space="0" w:color="auto"/>
        <w:left w:val="none" w:sz="0" w:space="0" w:color="auto"/>
        <w:bottom w:val="none" w:sz="0" w:space="0" w:color="auto"/>
        <w:right w:val="none" w:sz="0" w:space="0" w:color="auto"/>
      </w:divBdr>
    </w:div>
    <w:div w:id="347560902">
      <w:bodyDiv w:val="1"/>
      <w:marLeft w:val="0"/>
      <w:marRight w:val="0"/>
      <w:marTop w:val="0"/>
      <w:marBottom w:val="0"/>
      <w:divBdr>
        <w:top w:val="none" w:sz="0" w:space="0" w:color="auto"/>
        <w:left w:val="none" w:sz="0" w:space="0" w:color="auto"/>
        <w:bottom w:val="none" w:sz="0" w:space="0" w:color="auto"/>
        <w:right w:val="none" w:sz="0" w:space="0" w:color="auto"/>
      </w:divBdr>
      <w:divsChild>
        <w:div w:id="385498100">
          <w:marLeft w:val="0"/>
          <w:marRight w:val="0"/>
          <w:marTop w:val="0"/>
          <w:marBottom w:val="0"/>
          <w:divBdr>
            <w:top w:val="none" w:sz="0" w:space="0" w:color="auto"/>
            <w:left w:val="none" w:sz="0" w:space="0" w:color="auto"/>
            <w:bottom w:val="none" w:sz="0" w:space="0" w:color="auto"/>
            <w:right w:val="none" w:sz="0" w:space="0" w:color="auto"/>
          </w:divBdr>
        </w:div>
        <w:div w:id="499126245">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920558905">
          <w:marLeft w:val="0"/>
          <w:marRight w:val="0"/>
          <w:marTop w:val="0"/>
          <w:marBottom w:val="0"/>
          <w:divBdr>
            <w:top w:val="none" w:sz="0" w:space="0" w:color="auto"/>
            <w:left w:val="none" w:sz="0" w:space="0" w:color="auto"/>
            <w:bottom w:val="none" w:sz="0" w:space="0" w:color="auto"/>
            <w:right w:val="none" w:sz="0" w:space="0" w:color="auto"/>
          </w:divBdr>
        </w:div>
        <w:div w:id="2117822889">
          <w:marLeft w:val="0"/>
          <w:marRight w:val="0"/>
          <w:marTop w:val="0"/>
          <w:marBottom w:val="0"/>
          <w:divBdr>
            <w:top w:val="none" w:sz="0" w:space="0" w:color="auto"/>
            <w:left w:val="none" w:sz="0" w:space="0" w:color="auto"/>
            <w:bottom w:val="none" w:sz="0" w:space="0" w:color="auto"/>
            <w:right w:val="none" w:sz="0" w:space="0" w:color="auto"/>
          </w:divBdr>
        </w:div>
      </w:divsChild>
    </w:div>
    <w:div w:id="637028214">
      <w:bodyDiv w:val="1"/>
      <w:marLeft w:val="0"/>
      <w:marRight w:val="0"/>
      <w:marTop w:val="0"/>
      <w:marBottom w:val="0"/>
      <w:divBdr>
        <w:top w:val="none" w:sz="0" w:space="0" w:color="auto"/>
        <w:left w:val="none" w:sz="0" w:space="0" w:color="auto"/>
        <w:bottom w:val="none" w:sz="0" w:space="0" w:color="auto"/>
        <w:right w:val="none" w:sz="0" w:space="0" w:color="auto"/>
      </w:divBdr>
    </w:div>
    <w:div w:id="637757903">
      <w:bodyDiv w:val="1"/>
      <w:marLeft w:val="0"/>
      <w:marRight w:val="0"/>
      <w:marTop w:val="0"/>
      <w:marBottom w:val="0"/>
      <w:divBdr>
        <w:top w:val="none" w:sz="0" w:space="0" w:color="auto"/>
        <w:left w:val="none" w:sz="0" w:space="0" w:color="auto"/>
        <w:bottom w:val="none" w:sz="0" w:space="0" w:color="auto"/>
        <w:right w:val="none" w:sz="0" w:space="0" w:color="auto"/>
      </w:divBdr>
    </w:div>
    <w:div w:id="951549789">
      <w:bodyDiv w:val="1"/>
      <w:marLeft w:val="0"/>
      <w:marRight w:val="0"/>
      <w:marTop w:val="0"/>
      <w:marBottom w:val="0"/>
      <w:divBdr>
        <w:top w:val="none" w:sz="0" w:space="0" w:color="auto"/>
        <w:left w:val="none" w:sz="0" w:space="0" w:color="auto"/>
        <w:bottom w:val="none" w:sz="0" w:space="0" w:color="auto"/>
        <w:right w:val="none" w:sz="0" w:space="0" w:color="auto"/>
      </w:divBdr>
    </w:div>
    <w:div w:id="1173572757">
      <w:bodyDiv w:val="1"/>
      <w:marLeft w:val="0"/>
      <w:marRight w:val="0"/>
      <w:marTop w:val="0"/>
      <w:marBottom w:val="0"/>
      <w:divBdr>
        <w:top w:val="none" w:sz="0" w:space="0" w:color="auto"/>
        <w:left w:val="none" w:sz="0" w:space="0" w:color="auto"/>
        <w:bottom w:val="none" w:sz="0" w:space="0" w:color="auto"/>
        <w:right w:val="none" w:sz="0" w:space="0" w:color="auto"/>
      </w:divBdr>
    </w:div>
    <w:div w:id="1356805340">
      <w:bodyDiv w:val="1"/>
      <w:marLeft w:val="0"/>
      <w:marRight w:val="0"/>
      <w:marTop w:val="0"/>
      <w:marBottom w:val="0"/>
      <w:divBdr>
        <w:top w:val="none" w:sz="0" w:space="0" w:color="auto"/>
        <w:left w:val="none" w:sz="0" w:space="0" w:color="auto"/>
        <w:bottom w:val="none" w:sz="0" w:space="0" w:color="auto"/>
        <w:right w:val="none" w:sz="0" w:space="0" w:color="auto"/>
      </w:divBdr>
    </w:div>
    <w:div w:id="1443067433">
      <w:bodyDiv w:val="1"/>
      <w:marLeft w:val="0"/>
      <w:marRight w:val="0"/>
      <w:marTop w:val="0"/>
      <w:marBottom w:val="0"/>
      <w:divBdr>
        <w:top w:val="none" w:sz="0" w:space="0" w:color="auto"/>
        <w:left w:val="none" w:sz="0" w:space="0" w:color="auto"/>
        <w:bottom w:val="none" w:sz="0" w:space="0" w:color="auto"/>
        <w:right w:val="none" w:sz="0" w:space="0" w:color="auto"/>
      </w:divBdr>
    </w:div>
    <w:div w:id="1559898264">
      <w:bodyDiv w:val="1"/>
      <w:marLeft w:val="0"/>
      <w:marRight w:val="0"/>
      <w:marTop w:val="0"/>
      <w:marBottom w:val="0"/>
      <w:divBdr>
        <w:top w:val="none" w:sz="0" w:space="0" w:color="auto"/>
        <w:left w:val="none" w:sz="0" w:space="0" w:color="auto"/>
        <w:bottom w:val="none" w:sz="0" w:space="0" w:color="auto"/>
        <w:right w:val="none" w:sz="0" w:space="0" w:color="auto"/>
      </w:divBdr>
      <w:divsChild>
        <w:div w:id="815223846">
          <w:marLeft w:val="0"/>
          <w:marRight w:val="0"/>
          <w:marTop w:val="0"/>
          <w:marBottom w:val="0"/>
          <w:divBdr>
            <w:top w:val="none" w:sz="0" w:space="0" w:color="auto"/>
            <w:left w:val="none" w:sz="0" w:space="0" w:color="auto"/>
            <w:bottom w:val="none" w:sz="0" w:space="0" w:color="auto"/>
            <w:right w:val="none" w:sz="0" w:space="0" w:color="auto"/>
          </w:divBdr>
        </w:div>
      </w:divsChild>
    </w:div>
    <w:div w:id="1842043896">
      <w:bodyDiv w:val="1"/>
      <w:marLeft w:val="0"/>
      <w:marRight w:val="0"/>
      <w:marTop w:val="0"/>
      <w:marBottom w:val="0"/>
      <w:divBdr>
        <w:top w:val="none" w:sz="0" w:space="0" w:color="auto"/>
        <w:left w:val="none" w:sz="0" w:space="0" w:color="auto"/>
        <w:bottom w:val="none" w:sz="0" w:space="0" w:color="auto"/>
        <w:right w:val="none" w:sz="0" w:space="0" w:color="auto"/>
      </w:divBdr>
    </w:div>
    <w:div w:id="1856536041">
      <w:bodyDiv w:val="1"/>
      <w:marLeft w:val="0"/>
      <w:marRight w:val="0"/>
      <w:marTop w:val="0"/>
      <w:marBottom w:val="0"/>
      <w:divBdr>
        <w:top w:val="none" w:sz="0" w:space="0" w:color="auto"/>
        <w:left w:val="none" w:sz="0" w:space="0" w:color="auto"/>
        <w:bottom w:val="none" w:sz="0" w:space="0" w:color="auto"/>
        <w:right w:val="none" w:sz="0" w:space="0" w:color="auto"/>
      </w:divBdr>
      <w:divsChild>
        <w:div w:id="1844122618">
          <w:marLeft w:val="0"/>
          <w:marRight w:val="0"/>
          <w:marTop w:val="0"/>
          <w:marBottom w:val="0"/>
          <w:divBdr>
            <w:top w:val="none" w:sz="0" w:space="0" w:color="auto"/>
            <w:left w:val="none" w:sz="0" w:space="0" w:color="auto"/>
            <w:bottom w:val="none" w:sz="0" w:space="0" w:color="auto"/>
            <w:right w:val="none" w:sz="0" w:space="0" w:color="auto"/>
          </w:divBdr>
        </w:div>
      </w:divsChild>
    </w:div>
    <w:div w:id="1898004301">
      <w:bodyDiv w:val="1"/>
      <w:marLeft w:val="0"/>
      <w:marRight w:val="0"/>
      <w:marTop w:val="0"/>
      <w:marBottom w:val="0"/>
      <w:divBdr>
        <w:top w:val="none" w:sz="0" w:space="0" w:color="auto"/>
        <w:left w:val="none" w:sz="0" w:space="0" w:color="auto"/>
        <w:bottom w:val="none" w:sz="0" w:space="0" w:color="auto"/>
        <w:right w:val="none" w:sz="0" w:space="0" w:color="auto"/>
      </w:divBdr>
    </w:div>
    <w:div w:id="2040429292">
      <w:bodyDiv w:val="1"/>
      <w:marLeft w:val="0"/>
      <w:marRight w:val="0"/>
      <w:marTop w:val="0"/>
      <w:marBottom w:val="0"/>
      <w:divBdr>
        <w:top w:val="none" w:sz="0" w:space="0" w:color="auto"/>
        <w:left w:val="none" w:sz="0" w:space="0" w:color="auto"/>
        <w:bottom w:val="none" w:sz="0" w:space="0" w:color="auto"/>
        <w:right w:val="none" w:sz="0" w:space="0" w:color="auto"/>
      </w:divBdr>
      <w:divsChild>
        <w:div w:id="399518963">
          <w:marLeft w:val="0"/>
          <w:marRight w:val="0"/>
          <w:marTop w:val="0"/>
          <w:marBottom w:val="0"/>
          <w:divBdr>
            <w:top w:val="none" w:sz="0" w:space="0" w:color="auto"/>
            <w:left w:val="none" w:sz="0" w:space="0" w:color="auto"/>
            <w:bottom w:val="none" w:sz="0" w:space="0" w:color="auto"/>
            <w:right w:val="none" w:sz="0" w:space="0" w:color="auto"/>
          </w:divBdr>
        </w:div>
        <w:div w:id="560753835">
          <w:marLeft w:val="0"/>
          <w:marRight w:val="0"/>
          <w:marTop w:val="0"/>
          <w:marBottom w:val="0"/>
          <w:divBdr>
            <w:top w:val="none" w:sz="0" w:space="0" w:color="auto"/>
            <w:left w:val="none" w:sz="0" w:space="0" w:color="auto"/>
            <w:bottom w:val="none" w:sz="0" w:space="0" w:color="auto"/>
            <w:right w:val="none" w:sz="0" w:space="0" w:color="auto"/>
          </w:divBdr>
        </w:div>
        <w:div w:id="1568414129">
          <w:marLeft w:val="0"/>
          <w:marRight w:val="0"/>
          <w:marTop w:val="0"/>
          <w:marBottom w:val="0"/>
          <w:divBdr>
            <w:top w:val="none" w:sz="0" w:space="0" w:color="auto"/>
            <w:left w:val="none" w:sz="0" w:space="0" w:color="auto"/>
            <w:bottom w:val="none" w:sz="0" w:space="0" w:color="auto"/>
            <w:right w:val="none" w:sz="0" w:space="0" w:color="auto"/>
          </w:divBdr>
        </w:div>
        <w:div w:id="1922059202">
          <w:marLeft w:val="0"/>
          <w:marRight w:val="0"/>
          <w:marTop w:val="0"/>
          <w:marBottom w:val="0"/>
          <w:divBdr>
            <w:top w:val="none" w:sz="0" w:space="0" w:color="auto"/>
            <w:left w:val="none" w:sz="0" w:space="0" w:color="auto"/>
            <w:bottom w:val="none" w:sz="0" w:space="0" w:color="auto"/>
            <w:right w:val="none" w:sz="0" w:space="0" w:color="auto"/>
          </w:divBdr>
        </w:div>
      </w:divsChild>
    </w:div>
    <w:div w:id="2135057331">
      <w:bodyDiv w:val="1"/>
      <w:marLeft w:val="0"/>
      <w:marRight w:val="0"/>
      <w:marTop w:val="0"/>
      <w:marBottom w:val="0"/>
      <w:divBdr>
        <w:top w:val="none" w:sz="0" w:space="0" w:color="auto"/>
        <w:left w:val="none" w:sz="0" w:space="0" w:color="auto"/>
        <w:bottom w:val="none" w:sz="0" w:space="0" w:color="auto"/>
        <w:right w:val="none" w:sz="0" w:space="0" w:color="auto"/>
      </w:divBdr>
      <w:divsChild>
        <w:div w:id="78107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3.xml"/><Relationship Id="rId25" Type="http://schemas.openxmlformats.org/officeDocument/2006/relationships/hyperlink" Target="http://www.trade-remedies.service.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how-we-assess-injur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rade-remedies.service.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ov.uk/government/publications/the-uk-trade-remedies-investigations-process/how-we-apply-the-economic-interest-test" TargetMode="Externa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rade-remedies.service.gov.uk/public/ca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0" ma:contentTypeDescription="" ma:contentTypeScope="" ma:versionID="3ace02fd539aef50bad32f9404592965">
  <xsd:schema xmlns:xsd="http://www.w3.org/2001/XMLSchema" xmlns:xs="http://www.w3.org/2001/XMLSchema" xmlns:p="http://schemas.microsoft.com/office/2006/metadata/properties" xmlns:ns2="c14de8ec-1bbe-45d0-9da6-488d8f109529" targetNamespace="http://schemas.microsoft.com/office/2006/metadata/properties" ma:root="true" ma:fieldsID="3eeceb761ba5cff5fdd5a60bc24f32e6"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3FBE-F88D-44C2-9D35-AF17EC752893}">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c14de8ec-1bbe-45d0-9da6-488d8f109529"/>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04AC11B-BBA0-4360-B99F-350B3839A9DF}">
  <ds:schemaRefs>
    <ds:schemaRef ds:uri="http://schemas.microsoft.com/sharepoint/v3/contenttype/forms"/>
  </ds:schemaRefs>
</ds:datastoreItem>
</file>

<file path=customXml/itemProps3.xml><?xml version="1.0" encoding="utf-8"?>
<ds:datastoreItem xmlns:ds="http://schemas.openxmlformats.org/officeDocument/2006/customXml" ds:itemID="{1499A6B1-7DF3-454E-848D-7CB18C81BD4A}"/>
</file>

<file path=customXml/itemProps4.xml><?xml version="1.0" encoding="utf-8"?>
<ds:datastoreItem xmlns:ds="http://schemas.openxmlformats.org/officeDocument/2006/customXml" ds:itemID="{C5A99A6F-BBBA-4B91-BA40-72D194C4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3ED7BF-F4D2-40DB-B1CB-AEF519B3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2020-09-01T15:11:00Z</dcterms:created>
  <dcterms:modified xsi:type="dcterms:W3CDTF">2020-09-01T15:11:00Z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category 2">
    <vt:lpwstr>Downstream</vt:lpwstr>
  </property>
  <property fmtid="{D5CDD505-2E9C-101B-9397-08002B2CF9AE}" pid="3" name="Order">
    <vt:r8>2264300</vt:r8>
  </property>
  <property fmtid="{D5CDD505-2E9C-101B-9397-08002B2CF9AE}" pid="4" name="MSIP_Label_eb150e91-1403-4795-80a4-b7d1f9621190_ActionId">
    <vt:lpwstr>da21b871-a12e-45d7-8f9e-109f7917db79</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MSIP_Label_eb150e91-1403-4795-80a4-b7d1f9621190_SiteId">
    <vt:lpwstr>6d05c462-2956-4ec4-a0d4-480181c849f9</vt:lpwstr>
  </property>
  <property fmtid="{D5CDD505-2E9C-101B-9397-08002B2CF9AE}" pid="8" name="MSIP_Label_eb150e91-1403-4795-80a4-b7d1f9621190_Application">
    <vt:lpwstr>Microsoft Azure Information Protection</vt:lpwstr>
  </property>
  <property fmtid="{D5CDD505-2E9C-101B-9397-08002B2CF9AE}" pid="9" name="MSIP_Label_eb150e91-1403-4795-80a4-b7d1f9621190_Owner">
    <vt:lpwstr>Eden.Clayton@traderemedies.gov.uk</vt:lpwstr>
  </property>
  <property fmtid="{D5CDD505-2E9C-101B-9397-08002B2CF9AE}" pid="10" name="MSIP_Label_eb150e91-1403-4795-80a4-b7d1f9621190_Enabled">
    <vt:lpwstr>True</vt:lpwstr>
  </property>
  <property fmtid="{D5CDD505-2E9C-101B-9397-08002B2CF9AE}" pid="11" name="ComplianceAssetId">
    <vt:lpwstr/>
  </property>
  <property fmtid="{D5CDD505-2E9C-101B-9397-08002B2CF9AE}" pid="12" name="TemplateUrl">
    <vt:lpwstr/>
  </property>
  <property fmtid="{D5CDD505-2E9C-101B-9397-08002B2CF9AE}" pid="13" name="Subcategory 1">
    <vt:lpwstr>Policy Docs / Additional Questionnaires</vt:lpwstr>
  </property>
  <property fmtid="{D5CDD505-2E9C-101B-9397-08002B2CF9AE}" pid="14" name="MSIP_Label_eb150e91-1403-4795-80a4-b7d1f9621190_Extended_MSFT_Method">
    <vt:lpwstr>Automatic</vt:lpwstr>
  </property>
  <property fmtid="{D5CDD505-2E9C-101B-9397-08002B2CF9AE}" pid="15" name="CaseCountry">
    <vt:lpwstr>31;#China|450f57c4-d239-451b-a905-81825d5a728d</vt:lpwstr>
  </property>
  <property fmtid="{D5CDD505-2E9C-101B-9397-08002B2CF9AE}" pid="16" name="Theme">
    <vt:lpwstr/>
  </property>
  <property fmtid="{D5CDD505-2E9C-101B-9397-08002B2CF9AE}" pid="17" name="DocumentType">
    <vt:lpwstr/>
  </property>
  <property fmtid="{D5CDD505-2E9C-101B-9397-08002B2CF9AE}" pid="18" name="CaseType">
    <vt:lpwstr>30;#Transition Anti-Dumping Review|56eec00b-c93f-447c-870b-d62b9d7130e2</vt:lpwstr>
  </property>
  <property fmtid="{D5CDD505-2E9C-101B-9397-08002B2CF9AE}" pid="19" name="MSIP_Label_eb150e91-1403-4795-80a4-b7d1f9621190_SetDate">
    <vt:lpwstr>2019-07-04T09:37:58.7921695Z</vt:lpwstr>
  </property>
  <property fmtid="{D5CDD505-2E9C-101B-9397-08002B2CF9AE}" pid="20" name="_docset_NoMedatataSyncRequired">
    <vt:lpwstr>False</vt:lpwstr>
  </property>
  <property fmtid="{D5CDD505-2E9C-101B-9397-08002B2CF9AE}" pid="21" name="Category">
    <vt:lpwstr>Economic Interest</vt:lpwstr>
  </property>
  <property fmtid="{D5CDD505-2E9C-101B-9397-08002B2CF9AE}" pid="22" name="RelatedCountry">
    <vt:lpwstr/>
  </property>
  <property fmtid="{D5CDD505-2E9C-101B-9397-08002B2CF9AE}" pid="23" name="Sensitivity">
    <vt:lpwstr>OFFICIAL</vt:lpwstr>
  </property>
  <property fmtid="{D5CDD505-2E9C-101B-9397-08002B2CF9AE}" pid="24" name="xd_Signature">
    <vt:bool>false</vt:bool>
  </property>
  <property fmtid="{D5CDD505-2E9C-101B-9397-08002B2CF9AE}" pid="25" name="SharedWithUsers">
    <vt:lpwstr/>
  </property>
  <property fmtid="{D5CDD505-2E9C-101B-9397-08002B2CF9AE}" pid="26" name="CaseProduct">
    <vt:lpwstr>71;#PSC Wire|ae7b15cd-39d2-4bfc-929c-318b12d66167</vt:lpwstr>
  </property>
  <property fmtid="{D5CDD505-2E9C-101B-9397-08002B2CF9AE}" pid="27" name="MSIP_Label_eb150e91-1403-4795-80a4-b7d1f9621190_Name">
    <vt:lpwstr>OFFICIAL</vt:lpwstr>
  </property>
</Properties>
</file>