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EC2" w:rsidRDefault="00D34945">
      <w:pPr>
        <w:rPr>
          <w:lang w:val="en-US"/>
        </w:rPr>
      </w:pPr>
      <w:r>
        <w:rPr>
          <w:lang w:val="en-US"/>
        </w:rPr>
        <w:t xml:space="preserve">Annex D14.2 </w:t>
      </w:r>
      <w:r w:rsidRPr="00D34945">
        <w:rPr>
          <w:lang w:val="en-US"/>
        </w:rPr>
        <w:t>Sample invoices for purchases</w:t>
      </w:r>
    </w:p>
    <w:p w:rsidR="00FC4EC2" w:rsidRPr="00FC4EC2" w:rsidRDefault="00C01048">
      <w:pPr>
        <w:rPr>
          <w:lang w:val="en-US"/>
        </w:rPr>
      </w:pPr>
      <w:r w:rsidRPr="00C01048">
        <w:rPr>
          <w:lang w:val="en-US"/>
        </w:rPr>
        <w:t xml:space="preserve">The </w:t>
      </w:r>
      <w:r>
        <w:rPr>
          <w:lang w:val="en-US"/>
        </w:rPr>
        <w:t>annex</w:t>
      </w:r>
      <w:r w:rsidRPr="00C01048">
        <w:rPr>
          <w:lang w:val="en-US"/>
        </w:rPr>
        <w:t xml:space="preserve"> contains</w:t>
      </w:r>
      <w:r>
        <w:rPr>
          <w:lang w:val="en-US"/>
        </w:rPr>
        <w:t xml:space="preserve"> a sample </w:t>
      </w:r>
      <w:r w:rsidR="00675474" w:rsidRPr="00675474">
        <w:rPr>
          <w:lang w:val="en-US"/>
        </w:rPr>
        <w:t xml:space="preserve">invoices for </w:t>
      </w:r>
      <w:r w:rsidR="00675474">
        <w:rPr>
          <w:lang w:val="en-US"/>
        </w:rPr>
        <w:t xml:space="preserve">Severstal </w:t>
      </w:r>
      <w:r w:rsidR="00675474" w:rsidRPr="00675474">
        <w:rPr>
          <w:lang w:val="en-US"/>
        </w:rPr>
        <w:t>purchases</w:t>
      </w:r>
      <w:r w:rsidR="00675474">
        <w:rPr>
          <w:lang w:val="en-US"/>
        </w:rPr>
        <w:t xml:space="preserve"> of raw materials</w:t>
      </w:r>
      <w:r>
        <w:rPr>
          <w:lang w:val="en-US"/>
        </w:rPr>
        <w:t>.</w:t>
      </w:r>
      <w:bookmarkStart w:id="0" w:name="_GoBack"/>
      <w:bookmarkEnd w:id="0"/>
      <w:r>
        <w:rPr>
          <w:lang w:val="en-US"/>
        </w:rPr>
        <w:t xml:space="preserve"> </w:t>
      </w:r>
    </w:p>
    <w:sectPr w:rsidR="00FC4EC2" w:rsidRPr="00FC4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EC2"/>
    <w:rsid w:val="001507A0"/>
    <w:rsid w:val="00675474"/>
    <w:rsid w:val="00C01048"/>
    <w:rsid w:val="00D34945"/>
    <w:rsid w:val="00FC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8CC0A"/>
  <w15:chartTrackingRefBased/>
  <w15:docId w15:val="{2B899535-077D-458C-A763-B4814BDE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 Management Word Document" ma:contentTypeID="0x010100BD08157E53159745B5B23790F58509580C00973D859266AA544FA58681EDCF012872" ma:contentTypeVersion="20" ma:contentTypeDescription="" ma:contentTypeScope="" ma:versionID="1233dbdd6cdbbfa33c4d607c32f3602e">
  <xsd:schema xmlns:xsd="http://www.w3.org/2001/XMLSchema" xmlns:xs="http://www.w3.org/2001/XMLSchema" xmlns:p="http://schemas.microsoft.com/office/2006/metadata/properties" xmlns:ns2="c14de8ec-1bbe-45d0-9da6-488d8f109529" targetNamespace="http://schemas.microsoft.com/office/2006/metadata/properties" ma:root="true" ma:fieldsID="c2d9b7c475621d961581f75ebf2e52bf" ns2:_="">
    <xsd:import namespace="c14de8ec-1bbe-45d0-9da6-488d8f109529"/>
    <xsd:element name="properties">
      <xsd:complexType>
        <xsd:sequence>
          <xsd:element name="documentManagement">
            <xsd:complexType>
              <xsd:all>
                <xsd:element ref="ns2:g69ac3da6be14936a6d4efc253c7d4fb" minOccurs="0"/>
                <xsd:element ref="ns2:TaxCatchAll" minOccurs="0"/>
                <xsd:element ref="ns2:TaxCatchAllLabel" minOccurs="0"/>
                <xsd:element ref="ns2:Classification" minOccurs="0"/>
                <xsd:element ref="ns2:ec7cf6cc20664fb6b5a505b0c64f4cec" minOccurs="0"/>
                <xsd:element ref="ns2:CaseNumber" minOccurs="0"/>
                <xsd:element ref="ns2:d31dcdc419e54ba5a66b0d6dabf70d98" minOccurs="0"/>
                <xsd:element ref="ns2:PartyClass" minOccurs="0"/>
                <xsd:element ref="ns2:PartyName" minOccurs="0"/>
                <xsd:element ref="ns2:TradeRemediesServicePublished" minOccurs="0"/>
                <xsd:element ref="ns2:d9f98ff6b65a4d219317601d589de7b4" minOccurs="0"/>
                <xsd:element ref="ns2:Confidential1" minOccurs="0"/>
                <xsd:element ref="ns2:CaseStage" minOccurs="0"/>
                <xsd:element ref="ns2:HeadOfInvestigation" minOccurs="0"/>
                <xsd:element ref="ns2:CaseDocuments" minOccurs="0"/>
                <xsd:element ref="ns2:CaseManager" minOccurs="0"/>
                <xsd:element ref="ns2:DigitalPlatformLink" minOccurs="0"/>
                <xsd:element ref="ns2:iec7f23346fc44eb94e2c6239fd5bc64" minOccurs="0"/>
                <xsd:element ref="ns2:JointChiefInvestigator" minOccurs="0"/>
                <xsd:element ref="ns2:Case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g69ac3da6be14936a6d4efc253c7d4fb" ma:index="8" nillable="true" ma:taxonomy="true" ma:internalName="g69ac3da6be14936a6d4efc253c7d4fb" ma:taxonomyFieldName="DocumentType" ma:displayName="Document Type" ma:indexed="tru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053c092-ccf0-4e43-9655-5ef4d7c575bb}" ma:internalName="TaxCatchAll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053c092-ccf0-4e43-9655-5ef4d7c575bb}" ma:internalName="TaxCatchAllLabel" ma:readOnly="tru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lassification" ma:index="12" nillable="true" ma:displayName="Classification" ma:format="Dropdown" ma:internalName="Classification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ec7cf6cc20664fb6b5a505b0c64f4cec" ma:index="13" nillable="true" ma:taxonomy="true" ma:internalName="ec7cf6cc20664fb6b5a505b0c64f4cec" ma:taxonomyFieldName="CaseType" ma:displayName="Case Type" ma:default="" ma:fieldId="{ec7cf6cc-2066-4fb6-b5a5-05b0c64f4cec}" ma:sspId="6e40df2b-c156-4e70-b773-96d34ab3705a" ma:termSetId="57ef6e5a-0e6b-443e-9e59-3505dd6b4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seNumber" ma:index="15" nillable="true" ma:displayName="Case Number" ma:internalName="CaseNumber">
      <xsd:simpleType>
        <xsd:restriction base="dms:Text">
          <xsd:maxLength value="255"/>
        </xsd:restriction>
      </xsd:simpleType>
    </xsd:element>
    <xsd:element name="d31dcdc419e54ba5a66b0d6dabf70d98" ma:index="16" nillable="true" ma:taxonomy="true" ma:internalName="d31dcdc419e54ba5a66b0d6dabf70d98" ma:taxonomyFieldName="CaseProduct" ma:displayName="Goods Concerned" ma:default="" ma:fieldId="{d31dcdc4-19e5-4ba5-a66b-0d6dabf70d98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rtyClass" ma:index="18" nillable="true" ma:displayName="Party Class" ma:format="Dropdown" ma:internalName="PartyClass">
      <xsd:simpleType>
        <xsd:restriction base="dms:Choice">
          <xsd:enumeration value="Exporter"/>
          <xsd:enumeration value="Importer"/>
          <xsd:enumeration value="Domestic Producer"/>
          <xsd:enumeration value="Foreign Government"/>
          <xsd:enumeration value="UK Government"/>
          <xsd:enumeration value="Trade Association"/>
          <xsd:enumeration value="Consumer Association"/>
          <xsd:enumeration value="Consultant"/>
          <xsd:enumeration value="Interested Party"/>
          <xsd:enumeration value="Contributor"/>
          <xsd:enumeration value="TRID"/>
        </xsd:restriction>
      </xsd:simpleType>
    </xsd:element>
    <xsd:element name="PartyName" ma:index="19" nillable="true" ma:displayName="Party Name" ma:internalName="PartyName" ma:readOnly="false">
      <xsd:simpleType>
        <xsd:restriction base="dms:Text">
          <xsd:maxLength value="255"/>
        </xsd:restriction>
      </xsd:simpleType>
    </xsd:element>
    <xsd:element name="TradeRemediesServicePublished" ma:index="20" nillable="true" ma:displayName="Trade Remedies Service Published" ma:default="No" ma:format="Dropdown" ma:internalName="TradeRemediesServicePublished" ma:readOnly="false">
      <xsd:simpleType>
        <xsd:restriction base="dms:Choice">
          <xsd:enumeration value="No"/>
          <xsd:enumeration value="Confidential"/>
          <xsd:enumeration value="Non-Confidential"/>
        </xsd:restriction>
      </xsd:simpleType>
    </xsd:element>
    <xsd:element name="d9f98ff6b65a4d219317601d589de7b4" ma:index="21" nillable="true" ma:taxonomy="true" ma:internalName="d9f98ff6b65a4d219317601d589de7b4" ma:taxonomyFieldName="RelatedCountry" ma:displayName="Related Country" ma:readOnly="false" ma:default="" ma:fieldId="{d9f98ff6-b65a-4d21-9317-601d589de7b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1" ma:index="23" nillable="true" ma:displayName="Confidential" ma:default="1" ma:internalName="Confidential1">
      <xsd:simpleType>
        <xsd:restriction base="dms:Boolean"/>
      </xsd:simpleType>
    </xsd:element>
    <xsd:element name="CaseStage" ma:index="24" nillable="true" ma:displayName="Case Stage" ma:format="Dropdown" ma:internalName="CaseStage">
      <xsd:simpleType>
        <xsd:restriction base="dms:Choice">
          <xsd:enumeration value="Stage 0 - Pre-Initiation"/>
          <xsd:enumeration value="Stage 1 - Registration Period"/>
          <xsd:enumeration value="Stage 2 - Registered Parties Analysis"/>
          <xsd:enumeration value="Stage 3 - Questionnaire"/>
          <xsd:enumeration value="Stage 4 - Verification"/>
          <xsd:enumeration value="Stage 5 - Prov. Published &amp; Returns"/>
          <xsd:enumeration value="Stage 6 - SEF Published &amp; Returns"/>
          <xsd:enumeration value="Stage 7 - Def. Published &amp; Returns"/>
          <xsd:enumeration value="Stage 8 - Other"/>
          <xsd:enumeration value="All"/>
        </xsd:restriction>
      </xsd:simpleType>
    </xsd:element>
    <xsd:element name="HeadOfInvestigation" ma:index="25" nillable="true" ma:displayName="Head Of Investigation" ma:list="UserInfo" ma:SharePointGroup="0" ma:internalName="HeadOfInvestigatio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Documents" ma:index="26" nillable="true" ma:displayName="Case Documents" ma:format="Hyperlink" ma:internalName="CaseDocument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Manager" ma:index="27" nillable="true" ma:displayName="Case Manager" ma:list="UserInfo" ma:SharePointGroup="0" ma:internalName="CaseManag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gitalPlatformLink" ma:index="28" nillable="true" ma:displayName="Digital Platform Link" ma:format="Hyperlink" ma:internalName="DigitalPlatform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ec7f23346fc44eb94e2c6239fd5bc64" ma:index="29" nillable="true" ma:taxonomy="true" ma:internalName="iec7f23346fc44eb94e2c6239fd5bc64" ma:taxonomyFieldName="CaseCountry" ma:displayName="Case Country" ma:default="" ma:fieldId="{2ec7f233-46fc-44eb-94e2-c6239fd5bc6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ointChiefInvestigator" ma:index="31" nillable="true" ma:displayName="Joint Chief Investigator" ma:list="UserInfo" ma:SharePointGroup="0" ma:internalName="JointChiefInvestig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Status" ma:index="32" nillable="true" ma:displayName="Case Status" ma:default="Active" ma:format="Dropdown" ma:internalName="CaseStatus">
      <xsd:simpleType>
        <xsd:restriction base="dms:Choice">
          <xsd:enumeration value="Active"/>
          <xsd:enumeration value="Measure in Force"/>
          <xsd:enumeration value="Review"/>
          <xsd:enumeration value="Challenge Ongoing"/>
          <xsd:enumeration value="Measure End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33</Value>
      <Value>32</Value>
      <Value>31</Value>
      <Value>30</Value>
      <Value>27</Value>
      <Value>93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D31219-97B3-46F1-88FE-62198DA27DB1}"/>
</file>

<file path=customXml/itemProps2.xml><?xml version="1.0" encoding="utf-8"?>
<ds:datastoreItem xmlns:ds="http://schemas.openxmlformats.org/officeDocument/2006/customXml" ds:itemID="{338EB60D-89B6-4320-9A74-259F3BE3366C}"/>
</file>

<file path=customXml/itemProps3.xml><?xml version="1.0" encoding="utf-8"?>
<ds:datastoreItem xmlns:ds="http://schemas.openxmlformats.org/officeDocument/2006/customXml" ds:itemID="{4ED30DF6-DFF4-4C50-8065-5D15B5464C69}"/>
</file>

<file path=customXml/itemProps4.xml><?xml version="1.0" encoding="utf-8"?>
<ds:datastoreItem xmlns:ds="http://schemas.openxmlformats.org/officeDocument/2006/customXml" ds:itemID="{6338E295-DF66-4D55-AE99-AD8FB96636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104</Characters>
  <Application>Microsoft Office Word</Application>
  <DocSecurity>0</DocSecurity>
  <Lines>1</Lines>
  <Paragraphs>1</Paragraphs>
  <ScaleCrop>false</ScaleCrop>
  <Company>Severstal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Колотилов Дмитрий Николаевич</dc:creator>
  <cp:keywords/>
  <dc:description/>
  <cp:lastModifiedBy>Колотилов Дмитрий Николаевич</cp:lastModifiedBy>
  <cp:revision>3</cp:revision>
  <dcterms:created xsi:type="dcterms:W3CDTF">2020-07-09T05:17:00Z</dcterms:created>
  <dcterms:modified xsi:type="dcterms:W3CDTF">2020-07-09T05:18:00Z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CaseCountry">
    <vt:lpwstr>31;#China|450f57c4-d239-451b-a905-81825d5a728d;#33;#Russia|0ecf037e-06ce-4a51-8c39-f88a8482bd44;#32;#Belarus|364eb362-0454-4ff3-9088-530c020db427</vt:lpwstr>
  </property>
  <property fmtid="{D5CDD505-2E9C-101B-9397-08002B2CF9AE}" pid="4" name="CaseType">
    <vt:lpwstr>30;#Transition Anti-Dumping Review|56eec00b-c93f-447c-870b-d62b9d7130e2</vt:lpwstr>
  </property>
  <property fmtid="{D5CDD505-2E9C-101B-9397-08002B2CF9AE}" pid="5" name="CaseProduct">
    <vt:lpwstr>27;#Welded Tubes|2c49d387-4c2f-4fdb-b864-996ddc853abb</vt:lpwstr>
  </property>
  <property fmtid="{D5CDD505-2E9C-101B-9397-08002B2CF9AE}" pid="6" name="RelatedCountry">
    <vt:lpwstr>33;#Russia|0ecf037e-06ce-4a51-8c39-f88a8482bd44</vt:lpwstr>
  </property>
  <property fmtid="{D5CDD505-2E9C-101B-9397-08002B2CF9AE}" pid="7" name="DocumentType">
    <vt:lpwstr>93;#Deficiency Notice Response|46e82989-4af4-44e2-8ad0-6597d67fa650</vt:lpwstr>
  </property>
</Properties>
</file>