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16D76" w14:textId="3BE7FF10" w:rsidR="009706FC" w:rsidRPr="009234D5" w:rsidRDefault="00CF6ECE" w:rsidP="009234D5">
      <w:pPr>
        <w:pStyle w:val="Title"/>
        <w:spacing w:after="120" w:line="360" w:lineRule="auto"/>
        <w:jc w:val="center"/>
        <w:rPr>
          <w:b/>
          <w:bCs/>
          <w:sz w:val="36"/>
          <w:szCs w:val="36"/>
        </w:rPr>
      </w:pPr>
      <w:r w:rsidRPr="009234D5">
        <w:rPr>
          <w:rFonts w:ascii="Arial" w:hAnsi="Arial" w:cs="Arial"/>
          <w:b/>
          <w:bCs/>
          <w:sz w:val="36"/>
          <w:szCs w:val="36"/>
        </w:rPr>
        <w:t>Registration form</w:t>
      </w:r>
      <w:r w:rsidR="009234D5">
        <w:rPr>
          <w:b/>
          <w:bCs/>
          <w:sz w:val="36"/>
          <w:szCs w:val="36"/>
        </w:rPr>
        <w:t xml:space="preserve"> </w:t>
      </w:r>
      <w:r w:rsidRPr="009234D5">
        <w:rPr>
          <w:rFonts w:ascii="Arial" w:hAnsi="Arial" w:cs="Arial"/>
          <w:b/>
          <w:bCs/>
          <w:sz w:val="36"/>
          <w:szCs w:val="36"/>
        </w:rPr>
        <w:t>for interested parties and contributors</w:t>
      </w:r>
    </w:p>
    <w:p w14:paraId="7D6EA875" w14:textId="24A9735C" w:rsidR="009706FC" w:rsidRPr="0074456F" w:rsidRDefault="00CF6ECE" w:rsidP="0074456F">
      <w:pPr>
        <w:tabs>
          <w:tab w:val="left" w:pos="2130"/>
        </w:tabs>
        <w:spacing w:line="22" w:lineRule="atLeast"/>
        <w:jc w:val="center"/>
        <w:rPr>
          <w:b/>
          <w:sz w:val="32"/>
          <w:szCs w:val="28"/>
        </w:rPr>
      </w:pPr>
      <w:r w:rsidRPr="0074456F">
        <w:rPr>
          <w:rFonts w:eastAsia="Arial"/>
          <w:b/>
          <w:sz w:val="36"/>
          <w:szCs w:val="36"/>
        </w:rPr>
        <w:t xml:space="preserve">Case </w:t>
      </w:r>
      <w:r w:rsidR="004D4CAA" w:rsidRPr="0074456F">
        <w:rPr>
          <w:rFonts w:eastAsia="Arial"/>
          <w:b/>
          <w:sz w:val="36"/>
          <w:szCs w:val="36"/>
        </w:rPr>
        <w:t>SG00</w:t>
      </w:r>
      <w:r w:rsidR="0087040D">
        <w:rPr>
          <w:rFonts w:eastAsia="Arial"/>
          <w:b/>
          <w:sz w:val="36"/>
          <w:szCs w:val="36"/>
        </w:rPr>
        <w:t>94</w:t>
      </w:r>
      <w:r w:rsidR="0074456F">
        <w:rPr>
          <w:rFonts w:eastAsia="Arial"/>
          <w:b/>
          <w:sz w:val="36"/>
          <w:szCs w:val="36"/>
        </w:rPr>
        <w:t xml:space="preserve">: </w:t>
      </w:r>
      <w:sdt>
        <w:sdtPr>
          <w:rPr>
            <w:b/>
            <w:sz w:val="36"/>
            <w:szCs w:val="36"/>
          </w:rPr>
          <w:id w:val="1053118587"/>
          <w:placeholder>
            <w:docPart w:val="8497D385F7E84DE388BD1C8169C85F91"/>
          </w:placeholder>
          <w:comboBox>
            <w:listItem w:displayText="(Type of investigation / review)" w:value="(Type of investigation / review)"/>
            <w:listItem w:displayText="Anti-dumping investigation" w:value="Anti-dumping investigation"/>
            <w:listItem w:displayText="Anti-subsidy investigation" w:value="Anti-subsidy investigation"/>
            <w:listItem w:displayText="Circumvention exemption review" w:value="Circumvention exemption review"/>
            <w:listItem w:displayText="Expiry review" w:value="Expiry review"/>
            <w:listItem w:displayText="New exporter review" w:value="New exporter review"/>
            <w:listItem w:displayText="Safeguards Investigation" w:value="Safeguards Investigation"/>
            <w:listItem w:displayText="Safeguard discontinuation" w:value="Safeguard discontinuation"/>
            <w:listItem w:displayText="Safeguard extension review" w:value="Safeguard extension review"/>
            <w:listItem w:displayText="Safeguard mid-term review" w:value="Safeguard mid-term review"/>
            <w:listItem w:displayText="Safeguard suspension application" w:value="Safeguard suspension application"/>
            <w:listItem w:displayText="Scope review" w:value="Scope review"/>
            <w:listItem w:displayText="Suspension application" w:value="Suspension application"/>
            <w:listItem w:displayText="Suspension extension review" w:value="Suspension extension review"/>
            <w:listItem w:displayText="Tariff rate quota review" w:value="Tariff rate quota review"/>
          </w:comboBox>
        </w:sdtPr>
        <w:sdtEndPr/>
        <w:sdtContent>
          <w:r w:rsidR="004D4CAA" w:rsidRPr="0074456F">
            <w:rPr>
              <w:b/>
              <w:sz w:val="36"/>
              <w:szCs w:val="36"/>
            </w:rPr>
            <w:t>Safeguards Investigation</w:t>
          </w:r>
        </w:sdtContent>
      </w:sdt>
      <w:r w:rsidR="0074456F">
        <w:rPr>
          <w:b/>
          <w:sz w:val="32"/>
          <w:szCs w:val="28"/>
        </w:rPr>
        <w:t xml:space="preserve"> </w:t>
      </w:r>
      <w:r w:rsidR="0074456F">
        <w:rPr>
          <w:rFonts w:eastAsia="Arial"/>
          <w:b/>
          <w:sz w:val="36"/>
          <w:szCs w:val="36"/>
        </w:rPr>
        <w:t>on</w:t>
      </w:r>
      <w:r w:rsidR="004D4CAA" w:rsidRPr="0074456F">
        <w:rPr>
          <w:rFonts w:eastAsia="Arial"/>
          <w:b/>
          <w:sz w:val="36"/>
          <w:szCs w:val="36"/>
        </w:rPr>
        <w:t xml:space="preserve"> imports of Poly(ethylene) Terephthalate into the UK</w:t>
      </w:r>
    </w:p>
    <w:p w14:paraId="194178F5" w14:textId="4ABC0270" w:rsidR="009706FC" w:rsidRDefault="009706FC">
      <w:pPr>
        <w:spacing w:line="22" w:lineRule="atLeast"/>
        <w:rPr>
          <w:szCs w:val="24"/>
        </w:rPr>
      </w:pPr>
    </w:p>
    <w:p w14:paraId="4D3EF746" w14:textId="77777777" w:rsidR="0074456F" w:rsidRDefault="0074456F">
      <w:pPr>
        <w:spacing w:line="22" w:lineRule="atLeast"/>
        <w:rPr>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3969"/>
        <w:gridCol w:w="5047"/>
      </w:tblGrid>
      <w:tr w:rsidR="00214EDC" w:rsidRPr="00E52075" w14:paraId="1D5A18CF" w14:textId="77777777">
        <w:tc>
          <w:tcPr>
            <w:tcW w:w="3969" w:type="dxa"/>
            <w:tcBorders>
              <w:top w:val="nil"/>
              <w:left w:val="nil"/>
              <w:bottom w:val="nil"/>
              <w:right w:val="single" w:sz="4" w:space="0" w:color="auto"/>
            </w:tcBorders>
          </w:tcPr>
          <w:p w14:paraId="436660A3" w14:textId="77777777" w:rsidR="00214EDC" w:rsidRPr="00E52075" w:rsidRDefault="00214EDC">
            <w:pPr>
              <w:tabs>
                <w:tab w:val="left" w:pos="2130"/>
              </w:tabs>
              <w:spacing w:line="264" w:lineRule="auto"/>
              <w:contextualSpacing/>
              <w:rPr>
                <w:b/>
                <w:bCs/>
                <w:szCs w:val="24"/>
              </w:rPr>
            </w:pPr>
            <w:r w:rsidRPr="00E52075">
              <w:rPr>
                <w:b/>
                <w:bCs/>
                <w:szCs w:val="24"/>
              </w:rPr>
              <w:t>Period of Investigation (POI):</w:t>
            </w:r>
          </w:p>
        </w:tc>
        <w:tc>
          <w:tcPr>
            <w:tcW w:w="5047" w:type="dxa"/>
            <w:tcBorders>
              <w:top w:val="single" w:sz="4" w:space="0" w:color="auto"/>
              <w:left w:val="single" w:sz="4" w:space="0" w:color="auto"/>
              <w:bottom w:val="single" w:sz="4" w:space="0" w:color="auto"/>
              <w:right w:val="single" w:sz="4" w:space="0" w:color="auto"/>
            </w:tcBorders>
          </w:tcPr>
          <w:p w14:paraId="499612BF" w14:textId="77777777" w:rsidR="00214EDC" w:rsidRPr="00E52075" w:rsidRDefault="00214EDC">
            <w:pPr>
              <w:tabs>
                <w:tab w:val="left" w:pos="2130"/>
              </w:tabs>
              <w:spacing w:line="264" w:lineRule="auto"/>
              <w:contextualSpacing/>
              <w:rPr>
                <w:color w:val="FF0000"/>
                <w:szCs w:val="24"/>
              </w:rPr>
            </w:pPr>
            <w:r w:rsidRPr="00A62BF6">
              <w:rPr>
                <w:szCs w:val="24"/>
              </w:rPr>
              <w:t>01 January 2021 to 31 December 2025</w:t>
            </w:r>
          </w:p>
        </w:tc>
      </w:tr>
      <w:tr w:rsidR="00214EDC" w:rsidRPr="00E52075" w14:paraId="521CD621" w14:textId="77777777">
        <w:tc>
          <w:tcPr>
            <w:tcW w:w="3969" w:type="dxa"/>
            <w:tcBorders>
              <w:top w:val="nil"/>
              <w:left w:val="nil"/>
              <w:bottom w:val="nil"/>
              <w:right w:val="nil"/>
            </w:tcBorders>
          </w:tcPr>
          <w:p w14:paraId="24767480" w14:textId="77777777" w:rsidR="00214EDC" w:rsidRPr="00E52075" w:rsidRDefault="00214EDC">
            <w:pPr>
              <w:tabs>
                <w:tab w:val="left" w:pos="2130"/>
              </w:tabs>
              <w:spacing w:line="264" w:lineRule="auto"/>
              <w:contextualSpacing/>
              <w:rPr>
                <w:b/>
                <w:szCs w:val="24"/>
              </w:rPr>
            </w:pPr>
          </w:p>
        </w:tc>
        <w:tc>
          <w:tcPr>
            <w:tcW w:w="5047" w:type="dxa"/>
            <w:tcBorders>
              <w:top w:val="single" w:sz="4" w:space="0" w:color="auto"/>
              <w:left w:val="nil"/>
              <w:bottom w:val="single" w:sz="4" w:space="0" w:color="auto"/>
              <w:right w:val="nil"/>
            </w:tcBorders>
          </w:tcPr>
          <w:p w14:paraId="6F6007EC" w14:textId="77777777" w:rsidR="00214EDC" w:rsidRPr="00E52075" w:rsidRDefault="00214EDC">
            <w:pPr>
              <w:tabs>
                <w:tab w:val="left" w:pos="2130"/>
              </w:tabs>
              <w:spacing w:line="264" w:lineRule="auto"/>
              <w:contextualSpacing/>
              <w:rPr>
                <w:color w:val="FF0000"/>
                <w:szCs w:val="24"/>
              </w:rPr>
            </w:pPr>
          </w:p>
        </w:tc>
      </w:tr>
      <w:tr w:rsidR="00214EDC" w:rsidRPr="00E52075" w14:paraId="08B6A566" w14:textId="77777777">
        <w:tc>
          <w:tcPr>
            <w:tcW w:w="3969" w:type="dxa"/>
            <w:tcBorders>
              <w:top w:val="nil"/>
              <w:left w:val="nil"/>
              <w:bottom w:val="nil"/>
              <w:right w:val="single" w:sz="4" w:space="0" w:color="auto"/>
            </w:tcBorders>
          </w:tcPr>
          <w:p w14:paraId="374F9152" w14:textId="77777777" w:rsidR="00214EDC" w:rsidRPr="00F8144C" w:rsidRDefault="00214EDC">
            <w:pPr>
              <w:tabs>
                <w:tab w:val="left" w:pos="2130"/>
              </w:tabs>
              <w:spacing w:line="264" w:lineRule="auto"/>
              <w:contextualSpacing/>
              <w:rPr>
                <w:b/>
                <w:szCs w:val="24"/>
              </w:rPr>
            </w:pPr>
            <w:r w:rsidRPr="00F8144C">
              <w:rPr>
                <w:b/>
                <w:szCs w:val="24"/>
              </w:rPr>
              <w:t>Deadline for response:</w:t>
            </w:r>
          </w:p>
        </w:tc>
        <w:tc>
          <w:tcPr>
            <w:tcW w:w="5047" w:type="dxa"/>
            <w:tcBorders>
              <w:top w:val="single" w:sz="4" w:space="0" w:color="auto"/>
              <w:left w:val="single" w:sz="4" w:space="0" w:color="auto"/>
              <w:bottom w:val="single" w:sz="4" w:space="0" w:color="auto"/>
              <w:right w:val="single" w:sz="4" w:space="0" w:color="auto"/>
            </w:tcBorders>
          </w:tcPr>
          <w:p w14:paraId="0286CEC2" w14:textId="09F9F1B4" w:rsidR="00214EDC" w:rsidRPr="00F8144C" w:rsidRDefault="00A11E2F">
            <w:pPr>
              <w:tabs>
                <w:tab w:val="left" w:pos="2130"/>
              </w:tabs>
              <w:spacing w:line="264" w:lineRule="auto"/>
              <w:contextualSpacing/>
              <w:rPr>
                <w:color w:val="FF0000"/>
                <w:szCs w:val="24"/>
              </w:rPr>
            </w:pPr>
            <w:r w:rsidRPr="00F8144C">
              <w:rPr>
                <w:szCs w:val="24"/>
              </w:rPr>
              <w:t>19 August 2026</w:t>
            </w:r>
          </w:p>
        </w:tc>
      </w:tr>
      <w:tr w:rsidR="00214EDC" w:rsidRPr="00E52075" w14:paraId="48B27D33" w14:textId="77777777">
        <w:tc>
          <w:tcPr>
            <w:tcW w:w="3969" w:type="dxa"/>
            <w:tcBorders>
              <w:top w:val="nil"/>
              <w:left w:val="nil"/>
              <w:bottom w:val="nil"/>
              <w:right w:val="nil"/>
            </w:tcBorders>
          </w:tcPr>
          <w:p w14:paraId="61F3E105" w14:textId="77777777" w:rsidR="00214EDC" w:rsidRPr="00E52075" w:rsidRDefault="00214EDC">
            <w:pPr>
              <w:tabs>
                <w:tab w:val="left" w:pos="2130"/>
              </w:tabs>
              <w:spacing w:line="264" w:lineRule="auto"/>
              <w:contextualSpacing/>
              <w:rPr>
                <w:b/>
                <w:color w:val="FF0000"/>
                <w:szCs w:val="24"/>
              </w:rPr>
            </w:pPr>
          </w:p>
        </w:tc>
        <w:tc>
          <w:tcPr>
            <w:tcW w:w="5047" w:type="dxa"/>
            <w:tcBorders>
              <w:top w:val="single" w:sz="4" w:space="0" w:color="auto"/>
              <w:left w:val="nil"/>
              <w:bottom w:val="single" w:sz="4" w:space="0" w:color="auto"/>
              <w:right w:val="nil"/>
            </w:tcBorders>
          </w:tcPr>
          <w:p w14:paraId="640C58AB" w14:textId="77777777" w:rsidR="00214EDC" w:rsidRPr="00E52075" w:rsidRDefault="00214EDC">
            <w:pPr>
              <w:tabs>
                <w:tab w:val="left" w:pos="2130"/>
              </w:tabs>
              <w:spacing w:line="264" w:lineRule="auto"/>
              <w:contextualSpacing/>
              <w:rPr>
                <w:color w:val="FF0000"/>
                <w:szCs w:val="24"/>
              </w:rPr>
            </w:pPr>
          </w:p>
        </w:tc>
      </w:tr>
      <w:tr w:rsidR="00214EDC" w:rsidRPr="00E52075" w14:paraId="0F2AA3D3" w14:textId="77777777">
        <w:tc>
          <w:tcPr>
            <w:tcW w:w="3969" w:type="dxa"/>
            <w:tcBorders>
              <w:top w:val="nil"/>
              <w:left w:val="nil"/>
              <w:bottom w:val="nil"/>
              <w:right w:val="single" w:sz="4" w:space="0" w:color="auto"/>
            </w:tcBorders>
          </w:tcPr>
          <w:p w14:paraId="0279E8A5" w14:textId="77777777" w:rsidR="00214EDC" w:rsidRPr="00E52075" w:rsidRDefault="00214EDC">
            <w:pPr>
              <w:tabs>
                <w:tab w:val="left" w:pos="2130"/>
              </w:tabs>
              <w:spacing w:line="264" w:lineRule="auto"/>
              <w:contextualSpacing/>
              <w:rPr>
                <w:b/>
                <w:bCs/>
                <w:szCs w:val="24"/>
              </w:rPr>
            </w:pPr>
            <w:r w:rsidRPr="00E52075">
              <w:rPr>
                <w:b/>
                <w:bCs/>
                <w:szCs w:val="24"/>
              </w:rPr>
              <w:t>Contact details:</w:t>
            </w:r>
          </w:p>
        </w:tc>
        <w:tc>
          <w:tcPr>
            <w:tcW w:w="5047" w:type="dxa"/>
            <w:tcBorders>
              <w:top w:val="single" w:sz="4" w:space="0" w:color="auto"/>
              <w:left w:val="single" w:sz="4" w:space="0" w:color="auto"/>
              <w:bottom w:val="single" w:sz="4" w:space="0" w:color="auto"/>
              <w:right w:val="single" w:sz="4" w:space="0" w:color="auto"/>
            </w:tcBorders>
          </w:tcPr>
          <w:p w14:paraId="19DEB0A0" w14:textId="02B4C962" w:rsidR="00214EDC" w:rsidRPr="00E52075" w:rsidRDefault="00214EDC">
            <w:pPr>
              <w:tabs>
                <w:tab w:val="left" w:pos="2130"/>
              </w:tabs>
              <w:spacing w:line="264" w:lineRule="auto"/>
              <w:contextualSpacing/>
              <w:rPr>
                <w:color w:val="FF0000"/>
                <w:szCs w:val="24"/>
              </w:rPr>
            </w:pPr>
            <w:r w:rsidRPr="003F0EEE">
              <w:rPr>
                <w:szCs w:val="24"/>
              </w:rPr>
              <w:t>SG00</w:t>
            </w:r>
            <w:r w:rsidR="003F0EEE" w:rsidRPr="003F0EEE">
              <w:rPr>
                <w:szCs w:val="24"/>
              </w:rPr>
              <w:t>94</w:t>
            </w:r>
            <w:r w:rsidRPr="003F0EEE">
              <w:rPr>
                <w:szCs w:val="24"/>
              </w:rPr>
              <w:t>@traderemedies.gov.uk</w:t>
            </w:r>
          </w:p>
        </w:tc>
      </w:tr>
      <w:tr w:rsidR="00214EDC" w:rsidRPr="00E52075" w14:paraId="5B3F9CF2" w14:textId="77777777">
        <w:tc>
          <w:tcPr>
            <w:tcW w:w="3969" w:type="dxa"/>
            <w:tcBorders>
              <w:top w:val="nil"/>
              <w:left w:val="nil"/>
              <w:bottom w:val="nil"/>
              <w:right w:val="nil"/>
            </w:tcBorders>
          </w:tcPr>
          <w:p w14:paraId="71DB9AE2" w14:textId="77777777" w:rsidR="00214EDC" w:rsidRPr="00E52075" w:rsidRDefault="00214EDC">
            <w:pPr>
              <w:tabs>
                <w:tab w:val="left" w:pos="2130"/>
              </w:tabs>
              <w:spacing w:line="264" w:lineRule="auto"/>
              <w:contextualSpacing/>
              <w:rPr>
                <w:b/>
                <w:bCs/>
                <w:szCs w:val="24"/>
              </w:rPr>
            </w:pPr>
          </w:p>
        </w:tc>
        <w:tc>
          <w:tcPr>
            <w:tcW w:w="5047" w:type="dxa"/>
            <w:tcBorders>
              <w:top w:val="single" w:sz="4" w:space="0" w:color="auto"/>
              <w:left w:val="nil"/>
              <w:bottom w:val="single" w:sz="4" w:space="0" w:color="auto"/>
              <w:right w:val="nil"/>
            </w:tcBorders>
          </w:tcPr>
          <w:p w14:paraId="10D1CA03" w14:textId="77777777" w:rsidR="00214EDC" w:rsidRPr="00E52075" w:rsidRDefault="00214EDC">
            <w:pPr>
              <w:tabs>
                <w:tab w:val="left" w:pos="2130"/>
              </w:tabs>
              <w:spacing w:line="264" w:lineRule="auto"/>
              <w:contextualSpacing/>
              <w:rPr>
                <w:color w:val="FF0000"/>
                <w:szCs w:val="24"/>
              </w:rPr>
            </w:pPr>
          </w:p>
        </w:tc>
      </w:tr>
      <w:tr w:rsidR="00214EDC" w:rsidRPr="00E52075" w14:paraId="1DB46596" w14:textId="77777777">
        <w:tc>
          <w:tcPr>
            <w:tcW w:w="3969" w:type="dxa"/>
            <w:tcBorders>
              <w:top w:val="nil"/>
              <w:left w:val="nil"/>
              <w:bottom w:val="nil"/>
              <w:right w:val="single" w:sz="4" w:space="0" w:color="auto"/>
            </w:tcBorders>
          </w:tcPr>
          <w:p w14:paraId="3274D12C" w14:textId="77777777" w:rsidR="00214EDC" w:rsidRPr="00E52075" w:rsidRDefault="00214EDC">
            <w:pPr>
              <w:tabs>
                <w:tab w:val="left" w:pos="2130"/>
              </w:tabs>
              <w:spacing w:line="264" w:lineRule="auto"/>
              <w:contextualSpacing/>
              <w:rPr>
                <w:b/>
                <w:bCs/>
                <w:szCs w:val="24"/>
              </w:rPr>
            </w:pPr>
            <w:r w:rsidRPr="00E52075">
              <w:rPr>
                <w:b/>
                <w:szCs w:val="24"/>
              </w:rPr>
              <w:t>Completed on behalf of:</w:t>
            </w:r>
          </w:p>
        </w:tc>
        <w:tc>
          <w:tcPr>
            <w:tcW w:w="5047" w:type="dxa"/>
            <w:tcBorders>
              <w:top w:val="single" w:sz="4" w:space="0" w:color="auto"/>
              <w:left w:val="single" w:sz="4" w:space="0" w:color="auto"/>
              <w:bottom w:val="single" w:sz="4" w:space="0" w:color="auto"/>
              <w:right w:val="single" w:sz="4" w:space="0" w:color="auto"/>
            </w:tcBorders>
          </w:tcPr>
          <w:p w14:paraId="468955FB" w14:textId="4D78185D" w:rsidR="00214EDC" w:rsidRPr="00E52075" w:rsidRDefault="00666E04">
            <w:pPr>
              <w:tabs>
                <w:tab w:val="left" w:pos="2130"/>
              </w:tabs>
              <w:spacing w:line="264" w:lineRule="auto"/>
              <w:contextualSpacing/>
              <w:rPr>
                <w:color w:val="FF0000"/>
                <w:szCs w:val="24"/>
              </w:rPr>
            </w:pPr>
            <w:r>
              <w:rPr>
                <w:rFonts w:eastAsiaTheme="minorEastAsia"/>
                <w:i/>
                <w:iCs/>
                <w:color w:val="808080" w:themeColor="background1" w:themeShade="80"/>
                <w:szCs w:val="24"/>
              </w:rPr>
              <w:t>Environmental Services Association</w:t>
            </w:r>
          </w:p>
        </w:tc>
      </w:tr>
    </w:tbl>
    <w:p w14:paraId="560A29F1" w14:textId="77777777" w:rsidR="0074456F" w:rsidRDefault="0074456F">
      <w:pPr>
        <w:spacing w:line="22" w:lineRule="atLeast"/>
        <w:rPr>
          <w:szCs w:val="24"/>
        </w:rPr>
      </w:pPr>
    </w:p>
    <w:p w14:paraId="7FCA0A91" w14:textId="77777777" w:rsidR="009706FC" w:rsidRDefault="009706FC">
      <w:pPr>
        <w:spacing w:line="22" w:lineRule="atLeast"/>
        <w:rPr>
          <w:szCs w:val="24"/>
        </w:rPr>
      </w:pPr>
    </w:p>
    <w:p w14:paraId="01896F2E" w14:textId="724D1F5A" w:rsidR="009706FC" w:rsidRDefault="009706FC">
      <w:pPr>
        <w:spacing w:line="22" w:lineRule="atLeast"/>
        <w:rPr>
          <w:rFonts w:eastAsia="Arial"/>
          <w:b/>
          <w:bCs/>
          <w:szCs w:val="24"/>
        </w:rPr>
      </w:pPr>
    </w:p>
    <w:p w14:paraId="725A0023" w14:textId="77777777" w:rsidR="00214EDC" w:rsidRDefault="00214EDC">
      <w:pPr>
        <w:spacing w:line="22" w:lineRule="atLeast"/>
        <w:rPr>
          <w:rFonts w:eastAsia="Arial"/>
          <w:b/>
          <w:bCs/>
          <w:szCs w:val="24"/>
        </w:rPr>
      </w:pPr>
    </w:p>
    <w:p w14:paraId="5DEE4EE0" w14:textId="77777777" w:rsidR="00214EDC" w:rsidRDefault="00214EDC">
      <w:pPr>
        <w:spacing w:line="22" w:lineRule="atLeast"/>
        <w:rPr>
          <w:rFonts w:eastAsia="Arial"/>
          <w:b/>
          <w:bCs/>
          <w:szCs w:val="24"/>
        </w:rPr>
      </w:pPr>
    </w:p>
    <w:p w14:paraId="445F374C" w14:textId="77777777" w:rsidR="00214EDC" w:rsidRDefault="00214EDC">
      <w:pPr>
        <w:spacing w:line="22" w:lineRule="atLeast"/>
        <w:rPr>
          <w:rFonts w:eastAsia="Arial"/>
          <w:b/>
          <w:bCs/>
          <w:szCs w:val="24"/>
        </w:rPr>
      </w:pPr>
    </w:p>
    <w:p w14:paraId="0ECD6BA9" w14:textId="77777777" w:rsidR="00214EDC" w:rsidRDefault="00214EDC">
      <w:pPr>
        <w:spacing w:line="22" w:lineRule="atLeast"/>
        <w:rPr>
          <w:rFonts w:eastAsia="Arial"/>
          <w:b/>
          <w:bCs/>
          <w:szCs w:val="24"/>
        </w:rPr>
      </w:pPr>
    </w:p>
    <w:p w14:paraId="39FF241D" w14:textId="77777777" w:rsidR="00214EDC" w:rsidRDefault="00214EDC">
      <w:pPr>
        <w:spacing w:line="22" w:lineRule="atLeast"/>
        <w:rPr>
          <w:rFonts w:eastAsia="Arial"/>
          <w:b/>
          <w:bCs/>
          <w:szCs w:val="24"/>
        </w:rPr>
      </w:pPr>
    </w:p>
    <w:p w14:paraId="40E71FF6" w14:textId="77777777" w:rsidR="00214EDC" w:rsidRDefault="00214EDC">
      <w:pPr>
        <w:spacing w:line="22" w:lineRule="atLeast"/>
        <w:rPr>
          <w:rFonts w:eastAsia="Arial"/>
          <w:b/>
          <w:bCs/>
          <w:szCs w:val="24"/>
        </w:rPr>
      </w:pPr>
    </w:p>
    <w:p w14:paraId="14BCDF89" w14:textId="77777777" w:rsidR="00214EDC" w:rsidRDefault="00214EDC">
      <w:pPr>
        <w:spacing w:line="22" w:lineRule="atLeast"/>
        <w:rPr>
          <w:rFonts w:eastAsia="Arial"/>
          <w:b/>
          <w:bCs/>
          <w:szCs w:val="24"/>
        </w:rPr>
      </w:pPr>
    </w:p>
    <w:p w14:paraId="7DADD601" w14:textId="77777777" w:rsidR="00214EDC" w:rsidRDefault="00214EDC">
      <w:pPr>
        <w:spacing w:line="22" w:lineRule="atLeast"/>
        <w:rPr>
          <w:rFonts w:eastAsia="Arial"/>
          <w:b/>
          <w:bCs/>
          <w:szCs w:val="24"/>
        </w:rPr>
      </w:pPr>
    </w:p>
    <w:p w14:paraId="11F415D2" w14:textId="77777777" w:rsidR="00214EDC" w:rsidRDefault="00214EDC">
      <w:pPr>
        <w:spacing w:line="22" w:lineRule="atLeast"/>
        <w:rPr>
          <w:rFonts w:eastAsia="Arial"/>
          <w:b/>
          <w:bCs/>
          <w:szCs w:val="24"/>
        </w:rPr>
      </w:pPr>
    </w:p>
    <w:p w14:paraId="5ED0471D" w14:textId="77777777" w:rsidR="0082427A" w:rsidRDefault="0082427A">
      <w:pPr>
        <w:spacing w:line="22" w:lineRule="atLeast"/>
        <w:rPr>
          <w:rFonts w:eastAsia="Arial"/>
          <w:b/>
          <w:bCs/>
          <w:szCs w:val="24"/>
        </w:rPr>
      </w:pPr>
    </w:p>
    <w:p w14:paraId="2FA75BCB" w14:textId="77777777" w:rsidR="0082427A" w:rsidRDefault="0082427A">
      <w:pPr>
        <w:spacing w:line="22" w:lineRule="atLeast"/>
        <w:rPr>
          <w:rFonts w:eastAsia="Arial"/>
          <w:b/>
          <w:bCs/>
          <w:szCs w:val="24"/>
        </w:rPr>
      </w:pPr>
    </w:p>
    <w:p w14:paraId="4369D345" w14:textId="77777777" w:rsidR="0082427A" w:rsidRDefault="0082427A">
      <w:pPr>
        <w:spacing w:line="22" w:lineRule="atLeast"/>
        <w:rPr>
          <w:rFonts w:eastAsia="Arial"/>
          <w:b/>
          <w:bCs/>
          <w:szCs w:val="24"/>
        </w:rPr>
      </w:pPr>
    </w:p>
    <w:p w14:paraId="01D114F4" w14:textId="77777777" w:rsidR="00214EDC" w:rsidRDefault="00214EDC">
      <w:pPr>
        <w:spacing w:line="22" w:lineRule="atLeast"/>
        <w:rPr>
          <w:rFonts w:eastAsia="Arial"/>
          <w:b/>
          <w:bCs/>
          <w:szCs w:val="24"/>
        </w:rPr>
      </w:pPr>
    </w:p>
    <w:p w14:paraId="582FD001" w14:textId="77777777" w:rsidR="009706FC" w:rsidRDefault="009706FC">
      <w:pPr>
        <w:spacing w:line="22" w:lineRule="atLeast"/>
        <w:rPr>
          <w:rFonts w:eastAsia="Arial"/>
          <w:b/>
          <w:bCs/>
          <w:szCs w:val="24"/>
        </w:rPr>
      </w:pPr>
    </w:p>
    <w:p w14:paraId="18566C1D" w14:textId="77777777" w:rsidR="009706FC" w:rsidRDefault="009706FC">
      <w:pPr>
        <w:spacing w:line="22" w:lineRule="atLeast"/>
        <w:rPr>
          <w:rFonts w:eastAsia="Arial"/>
          <w:color w:val="000000"/>
          <w:szCs w:val="24"/>
        </w:rPr>
      </w:pPr>
    </w:p>
    <w:p w14:paraId="467E56B2" w14:textId="090B9740" w:rsidR="009706FC" w:rsidRDefault="00CF6ECE" w:rsidP="006D3967">
      <w:pPr>
        <w:spacing w:line="22" w:lineRule="atLeast"/>
        <w:jc w:val="both"/>
      </w:pPr>
      <w:r>
        <w:rPr>
          <w:rFonts w:eastAsia="Arial"/>
          <w:color w:val="000000"/>
          <w:szCs w:val="24"/>
        </w:rPr>
        <w:t xml:space="preserve">When you have completed each form, indicate the </w:t>
      </w:r>
      <w:r>
        <w:rPr>
          <w:rFonts w:eastAsia="Arial"/>
          <w:b/>
          <w:color w:val="000000"/>
          <w:szCs w:val="24"/>
        </w:rPr>
        <w:t>confidentiality</w:t>
      </w:r>
      <w:r>
        <w:rPr>
          <w:rFonts w:eastAsia="Arial"/>
          <w:color w:val="000000"/>
          <w:szCs w:val="24"/>
        </w:rPr>
        <w:t xml:space="preserve"> status of the document by placing an </w:t>
      </w:r>
      <w:r>
        <w:rPr>
          <w:rFonts w:ascii="Wingdings 2" w:eastAsia="Wingdings 2" w:hAnsi="Wingdings 2" w:cs="Wingdings 2"/>
          <w:b/>
          <w:bCs/>
          <w:color w:val="000000"/>
          <w:szCs w:val="24"/>
        </w:rPr>
        <w:t></w:t>
      </w:r>
      <w:r>
        <w:rPr>
          <w:rFonts w:eastAsia="Arial"/>
          <w:color w:val="000000"/>
          <w:szCs w:val="24"/>
        </w:rPr>
        <w:t xml:space="preserve"> in the relevant box below and in the header of the form</w:t>
      </w:r>
      <w:r w:rsidR="00A3619B">
        <w:rPr>
          <w:rFonts w:eastAsia="Arial"/>
          <w:color w:val="000000"/>
          <w:szCs w:val="24"/>
        </w:rPr>
        <w:t>:</w:t>
      </w:r>
    </w:p>
    <w:p w14:paraId="77D0D369" w14:textId="77777777" w:rsidR="009706FC" w:rsidRDefault="009706FC" w:rsidP="006D3967">
      <w:pPr>
        <w:spacing w:line="22" w:lineRule="atLeast"/>
        <w:jc w:val="both"/>
        <w:rPr>
          <w:rFonts w:eastAsia="Arial"/>
          <w:color w:val="000000"/>
          <w:szCs w:val="24"/>
        </w:rPr>
      </w:pPr>
    </w:p>
    <w:p w14:paraId="214B60CD" w14:textId="77777777" w:rsidR="009706FC" w:rsidRDefault="00CF6ECE" w:rsidP="006D3967">
      <w:pPr>
        <w:spacing w:line="22" w:lineRule="atLeast"/>
        <w:ind w:left="1701" w:hanging="981"/>
        <w:jc w:val="both"/>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Confidential</w:t>
      </w:r>
    </w:p>
    <w:p w14:paraId="63CD6379" w14:textId="7373AA1E" w:rsidR="009706FC" w:rsidRDefault="00666E04" w:rsidP="006D3967">
      <w:pPr>
        <w:spacing w:line="22" w:lineRule="atLeast"/>
        <w:ind w:left="1701" w:hanging="981"/>
        <w:jc w:val="both"/>
      </w:pPr>
      <w:r>
        <w:rPr>
          <w:rFonts w:ascii="MS Gothic" w:eastAsia="MS Gothic" w:hAnsi="MS Gothic" w:cs="Segoe UI Symbol"/>
          <w:b/>
          <w:bCs/>
          <w:color w:val="000000"/>
          <w:szCs w:val="24"/>
        </w:rPr>
        <w:t>X</w:t>
      </w:r>
      <w:r w:rsidR="00CF6ECE">
        <w:rPr>
          <w:rFonts w:ascii="Segoe UI Symbol" w:eastAsia="MS Gothic" w:hAnsi="Segoe UI Symbol" w:cs="Segoe UI Symbol"/>
          <w:b/>
          <w:bCs/>
          <w:color w:val="000000"/>
          <w:szCs w:val="24"/>
        </w:rPr>
        <w:tab/>
      </w:r>
      <w:r w:rsidR="00CF6ECE">
        <w:rPr>
          <w:rFonts w:eastAsia="Arial"/>
          <w:color w:val="000000"/>
          <w:szCs w:val="24"/>
        </w:rPr>
        <w:t>Non-confidential (will be made available on the public file</w:t>
      </w:r>
      <w:bookmarkStart w:id="0" w:name="_Hlk536188791"/>
      <w:r w:rsidR="00856496">
        <w:rPr>
          <w:rFonts w:eastAsia="Arial"/>
          <w:color w:val="000000"/>
          <w:szCs w:val="24"/>
        </w:rPr>
        <w:t>)</w:t>
      </w:r>
    </w:p>
    <w:p w14:paraId="596E1257" w14:textId="77777777" w:rsidR="009706FC" w:rsidRDefault="009706FC" w:rsidP="006D3967">
      <w:pPr>
        <w:spacing w:line="22" w:lineRule="atLeast"/>
        <w:jc w:val="both"/>
        <w:rPr>
          <w:rFonts w:ascii="MS Gothic" w:eastAsia="MS Gothic" w:hAnsi="MS Gothic" w:cs="Segoe UI Symbol"/>
          <w:b/>
          <w:bCs/>
          <w:color w:val="000000"/>
          <w:szCs w:val="24"/>
        </w:rPr>
      </w:pPr>
    </w:p>
    <w:p w14:paraId="7BEDC4B7" w14:textId="2B882A4D" w:rsidR="005B42D6" w:rsidRDefault="00A3619B" w:rsidP="006D3967">
      <w:pPr>
        <w:spacing w:line="22" w:lineRule="atLeast"/>
        <w:jc w:val="both"/>
      </w:pPr>
      <w:r>
        <w:rPr>
          <w:rFonts w:eastAsia="Arial"/>
          <w:color w:val="000000"/>
          <w:szCs w:val="24"/>
        </w:rPr>
        <w:t>Please</w:t>
      </w:r>
      <w:r w:rsidR="00835576">
        <w:rPr>
          <w:rFonts w:eastAsia="Arial"/>
          <w:color w:val="000000"/>
          <w:szCs w:val="24"/>
        </w:rPr>
        <w:t xml:space="preserve"> note that you will have to provide </w:t>
      </w:r>
      <w:r>
        <w:rPr>
          <w:rFonts w:eastAsia="Arial"/>
          <w:color w:val="000000"/>
          <w:szCs w:val="24"/>
        </w:rPr>
        <w:t xml:space="preserve">a </w:t>
      </w:r>
      <w:r>
        <w:rPr>
          <w:rFonts w:eastAsia="Arial"/>
          <w:b/>
          <w:bCs/>
          <w:color w:val="000000"/>
          <w:szCs w:val="24"/>
        </w:rPr>
        <w:t xml:space="preserve">confidential </w:t>
      </w:r>
      <w:r>
        <w:rPr>
          <w:rFonts w:eastAsia="Arial"/>
          <w:color w:val="000000"/>
          <w:szCs w:val="24"/>
        </w:rPr>
        <w:t xml:space="preserve">and a </w:t>
      </w:r>
      <w:r>
        <w:rPr>
          <w:rFonts w:eastAsia="Arial"/>
          <w:b/>
          <w:bCs/>
          <w:color w:val="000000"/>
          <w:szCs w:val="24"/>
        </w:rPr>
        <w:t>non-confidential version</w:t>
      </w:r>
      <w:r w:rsidR="00FB1B85">
        <w:rPr>
          <w:rFonts w:eastAsia="Arial"/>
          <w:color w:val="000000"/>
          <w:szCs w:val="24"/>
        </w:rPr>
        <w:t xml:space="preserve"> of this registration form.</w:t>
      </w:r>
      <w:r>
        <w:rPr>
          <w:rFonts w:eastAsia="Arial"/>
          <w:b/>
          <w:bCs/>
          <w:color w:val="000000"/>
          <w:szCs w:val="24"/>
        </w:rPr>
        <w:t xml:space="preserve"> </w:t>
      </w:r>
      <w:r>
        <w:rPr>
          <w:rFonts w:eastAsia="Arial"/>
          <w:color w:val="000000"/>
          <w:szCs w:val="24"/>
        </w:rPr>
        <w:t xml:space="preserve">Both copies must be returned to the TRA using the </w:t>
      </w:r>
      <w:hyperlink r:id="rId8" w:history="1">
        <w:r w:rsidR="00856496">
          <w:rPr>
            <w:rStyle w:val="Hyperlink"/>
            <w:rFonts w:eastAsia="Arial"/>
            <w:szCs w:val="24"/>
          </w:rPr>
          <w:t>Trade Remedies Service</w:t>
        </w:r>
      </w:hyperlink>
      <w:r w:rsidR="0061300E">
        <w:rPr>
          <w:rFonts w:eastAsia="Arial"/>
          <w:color w:val="000000"/>
          <w:szCs w:val="24"/>
        </w:rPr>
        <w:t xml:space="preserve"> by </w:t>
      </w:r>
      <w:r w:rsidR="003F0EEE" w:rsidRPr="003F0EEE">
        <w:rPr>
          <w:rFonts w:eastAsia="Arial"/>
          <w:b/>
          <w:bCs/>
          <w:color w:val="000000"/>
          <w:szCs w:val="24"/>
        </w:rPr>
        <w:t>19 August 2026</w:t>
      </w:r>
      <w:r w:rsidR="00856496">
        <w:rPr>
          <w:rFonts w:eastAsia="Arial"/>
          <w:color w:val="000000"/>
          <w:szCs w:val="24"/>
        </w:rPr>
        <w:t>.</w:t>
      </w:r>
    </w:p>
    <w:p w14:paraId="0A3602DD" w14:textId="77777777" w:rsidR="005B42D6" w:rsidRDefault="005B42D6">
      <w:pPr>
        <w:suppressAutoHyphens w:val="0"/>
        <w:spacing w:after="160"/>
        <w:rPr>
          <w:rFonts w:eastAsia="Yu Gothic Light"/>
          <w:b/>
          <w:sz w:val="36"/>
          <w:lang w:eastAsia="zh-CN"/>
        </w:rPr>
      </w:pPr>
      <w:r>
        <w:rPr>
          <w:b/>
          <w:sz w:val="36"/>
          <w:lang w:eastAsia="zh-CN"/>
        </w:rPr>
        <w:br w:type="page"/>
      </w:r>
    </w:p>
    <w:p w14:paraId="035BC6BF" w14:textId="6BA0930B" w:rsidR="009706FC" w:rsidRPr="00815493" w:rsidRDefault="00CF6ECE" w:rsidP="00815493">
      <w:pPr>
        <w:pStyle w:val="Heading1"/>
      </w:pPr>
      <w:r w:rsidRPr="00815493">
        <w:lastRenderedPageBreak/>
        <w:t>Introduction</w:t>
      </w:r>
    </w:p>
    <w:p w14:paraId="72E43DF0" w14:textId="77777777" w:rsidR="009706FC" w:rsidRDefault="009706FC">
      <w:pPr>
        <w:spacing w:line="22" w:lineRule="atLeast"/>
      </w:pPr>
    </w:p>
    <w:p w14:paraId="39291500" w14:textId="3F0BB99D" w:rsidR="009706FC" w:rsidRDefault="00CF6ECE" w:rsidP="00815493">
      <w:pPr>
        <w:pStyle w:val="Heading2"/>
      </w:pPr>
      <w:r w:rsidRPr="00815493">
        <w:t xml:space="preserve">Registration of interest to the </w:t>
      </w:r>
      <w:r w:rsidRPr="0082427A">
        <w:t>investigation</w:t>
      </w:r>
    </w:p>
    <w:p w14:paraId="781781BB" w14:textId="77777777" w:rsidR="009706FC" w:rsidRDefault="009706FC">
      <w:pPr>
        <w:spacing w:line="22" w:lineRule="atLeast"/>
      </w:pPr>
    </w:p>
    <w:p w14:paraId="38D8CFE1" w14:textId="3DB0CA54" w:rsidR="009706FC" w:rsidRDefault="00CF6ECE" w:rsidP="006D3967">
      <w:pPr>
        <w:spacing w:line="22" w:lineRule="atLeast"/>
        <w:jc w:val="both"/>
      </w:pPr>
      <w:r>
        <w:t xml:space="preserve">We invite interested parties and contributors to </w:t>
      </w:r>
      <w:r>
        <w:rPr>
          <w:b/>
          <w:bCs/>
        </w:rPr>
        <w:t>register</w:t>
      </w:r>
      <w:r>
        <w:t xml:space="preserve"> their interest in this </w:t>
      </w:r>
      <w:r w:rsidRPr="0082427A">
        <w:rPr>
          <w:rFonts w:eastAsia="Arial"/>
        </w:rPr>
        <w:t>investigatio</w:t>
      </w:r>
      <w:r w:rsidR="004D4CAA" w:rsidRPr="0082427A">
        <w:rPr>
          <w:rFonts w:eastAsia="Arial"/>
        </w:rPr>
        <w:t>n</w:t>
      </w:r>
      <w:r w:rsidRPr="0082427A">
        <w:rPr>
          <w:rFonts w:eastAsia="Arial"/>
        </w:rPr>
        <w:t xml:space="preserve"> </w:t>
      </w:r>
      <w:r>
        <w:rPr>
          <w:rFonts w:eastAsia="Arial"/>
          <w:b/>
          <w:bCs/>
        </w:rPr>
        <w:t xml:space="preserve">by completing the relevant sections </w:t>
      </w:r>
      <w:r>
        <w:rPr>
          <w:rFonts w:eastAsia="Arial"/>
        </w:rPr>
        <w:t>as indicated in this form</w:t>
      </w:r>
      <w:r>
        <w:rPr>
          <w:rFonts w:eastAsia="Arial"/>
          <w:b/>
          <w:bCs/>
        </w:rPr>
        <w:t xml:space="preserve"> and submitting the completed form </w:t>
      </w:r>
      <w:r>
        <w:rPr>
          <w:rFonts w:eastAsia="Arial"/>
        </w:rPr>
        <w:t xml:space="preserve">using the </w:t>
      </w:r>
      <w:hyperlink r:id="rId9" w:history="1">
        <w:r w:rsidRPr="00856496">
          <w:rPr>
            <w:rStyle w:val="Hyperlink"/>
            <w:rFonts w:eastAsia="Arial"/>
          </w:rPr>
          <w:t>Trade Remedies Service</w:t>
        </w:r>
      </w:hyperlink>
      <w:r>
        <w:rPr>
          <w:rFonts w:eastAsia="Arial"/>
        </w:rPr>
        <w:t>.</w:t>
      </w:r>
    </w:p>
    <w:p w14:paraId="70ABC8C5" w14:textId="77777777" w:rsidR="009706FC" w:rsidRDefault="009706FC" w:rsidP="006D3967">
      <w:pPr>
        <w:spacing w:line="22" w:lineRule="atLeast"/>
        <w:jc w:val="both"/>
        <w:rPr>
          <w:rFonts w:eastAsia="Arial"/>
          <w:color w:val="0070C0"/>
        </w:rPr>
      </w:pPr>
    </w:p>
    <w:p w14:paraId="09422C33" w14:textId="77777777" w:rsidR="009706FC" w:rsidRDefault="00CF6ECE" w:rsidP="006D3967">
      <w:pPr>
        <w:spacing w:line="22" w:lineRule="atLeast"/>
        <w:jc w:val="both"/>
        <w:rPr>
          <w:rFonts w:eastAsia="Arial"/>
        </w:rPr>
      </w:pPr>
      <w:r>
        <w:rPr>
          <w:rFonts w:eastAsia="Arial"/>
        </w:rPr>
        <w:t>An interested party is either:</w:t>
      </w:r>
    </w:p>
    <w:p w14:paraId="4AA6531B" w14:textId="28814736" w:rsidR="009706FC" w:rsidRDefault="00A30EC8" w:rsidP="00E954DA">
      <w:pPr>
        <w:pStyle w:val="ListParagraph"/>
        <w:numPr>
          <w:ilvl w:val="0"/>
          <w:numId w:val="1"/>
        </w:numPr>
        <w:spacing w:line="22" w:lineRule="atLeast"/>
        <w:jc w:val="both"/>
      </w:pPr>
      <w:r w:rsidRPr="00E954DA">
        <w:rPr>
          <w:rFonts w:eastAsia="Arial"/>
        </w:rPr>
        <w:t>a</w:t>
      </w:r>
      <w:r w:rsidR="002056DC" w:rsidRPr="00E954DA">
        <w:rPr>
          <w:rFonts w:eastAsia="Arial"/>
        </w:rPr>
        <w:t xml:space="preserve"> g</w:t>
      </w:r>
      <w:r w:rsidR="00CF6ECE" w:rsidRPr="00E954DA">
        <w:rPr>
          <w:rFonts w:eastAsia="Arial"/>
        </w:rPr>
        <w:t>overnment of the foreign countr</w:t>
      </w:r>
      <w:r w:rsidR="00F8144C" w:rsidRPr="00E954DA">
        <w:rPr>
          <w:rFonts w:eastAsia="Arial"/>
        </w:rPr>
        <w:t>ies</w:t>
      </w:r>
      <w:r w:rsidR="00CF6ECE" w:rsidRPr="00E954DA">
        <w:rPr>
          <w:rFonts w:eastAsia="Arial"/>
        </w:rPr>
        <w:t xml:space="preserve"> or territor</w:t>
      </w:r>
      <w:r w:rsidR="00F8144C" w:rsidRPr="00E954DA">
        <w:rPr>
          <w:rFonts w:eastAsia="Arial"/>
        </w:rPr>
        <w:t>ies</w:t>
      </w:r>
      <w:r w:rsidR="00CF6ECE" w:rsidRPr="00E954DA">
        <w:rPr>
          <w:rFonts w:eastAsia="Arial"/>
        </w:rPr>
        <w:t xml:space="preserve"> subject to the investigation;</w:t>
      </w:r>
    </w:p>
    <w:p w14:paraId="69CEFD96" w14:textId="3E839B80" w:rsidR="009706FC" w:rsidRDefault="00CF6ECE" w:rsidP="006D3967">
      <w:pPr>
        <w:pStyle w:val="ListParagraph"/>
        <w:numPr>
          <w:ilvl w:val="0"/>
          <w:numId w:val="1"/>
        </w:numPr>
        <w:spacing w:line="22" w:lineRule="atLeast"/>
        <w:jc w:val="both"/>
      </w:pPr>
      <w:r>
        <w:rPr>
          <w:rFonts w:eastAsia="Arial"/>
        </w:rPr>
        <w:t xml:space="preserve">an overseas exporter, an overseas producer or an importer of the goods subject to the </w:t>
      </w:r>
      <w:r w:rsidRPr="002056DC">
        <w:rPr>
          <w:rFonts w:eastAsia="Arial"/>
        </w:rPr>
        <w:t>investigation</w:t>
      </w:r>
      <w:r>
        <w:rPr>
          <w:rFonts w:eastAsia="Arial"/>
        </w:rPr>
        <w:t>;</w:t>
      </w:r>
    </w:p>
    <w:p w14:paraId="44E347F9" w14:textId="758FB7FD" w:rsidR="009706FC" w:rsidRDefault="00CF6ECE" w:rsidP="006D3967">
      <w:pPr>
        <w:pStyle w:val="ListParagraph"/>
        <w:numPr>
          <w:ilvl w:val="0"/>
          <w:numId w:val="1"/>
        </w:numPr>
        <w:spacing w:line="22" w:lineRule="atLeast"/>
        <w:jc w:val="both"/>
      </w:pPr>
      <w:r>
        <w:rPr>
          <w:rFonts w:eastAsia="Arial"/>
        </w:rPr>
        <w:t xml:space="preserve">a UK producer of goods that are like </w:t>
      </w:r>
      <w:r w:rsidR="00CF0825">
        <w:rPr>
          <w:rFonts w:eastAsia="Arial"/>
        </w:rPr>
        <w:t xml:space="preserve">or </w:t>
      </w:r>
      <w:r w:rsidR="00E954DA">
        <w:rPr>
          <w:rFonts w:eastAsia="Arial"/>
        </w:rPr>
        <w:t xml:space="preserve">directly competitive with </w:t>
      </w:r>
      <w:r>
        <w:rPr>
          <w:rFonts w:eastAsia="Arial"/>
        </w:rPr>
        <w:t xml:space="preserve">the goods subject to the </w:t>
      </w:r>
      <w:r w:rsidRPr="002056DC">
        <w:rPr>
          <w:rFonts w:eastAsia="Arial"/>
        </w:rPr>
        <w:t>investigation</w:t>
      </w:r>
      <w:r>
        <w:rPr>
          <w:rFonts w:eastAsia="Arial"/>
        </w:rPr>
        <w:t>; or</w:t>
      </w:r>
    </w:p>
    <w:p w14:paraId="5E4CE52F" w14:textId="5C23E311" w:rsidR="009706FC" w:rsidRDefault="00CF6ECE" w:rsidP="006D3967">
      <w:pPr>
        <w:pStyle w:val="ListParagraph"/>
        <w:numPr>
          <w:ilvl w:val="0"/>
          <w:numId w:val="1"/>
        </w:numPr>
        <w:spacing w:line="22" w:lineRule="atLeast"/>
        <w:jc w:val="both"/>
        <w:rPr>
          <w:rFonts w:eastAsia="Arial"/>
        </w:rPr>
      </w:pPr>
      <w:r>
        <w:rPr>
          <w:rFonts w:eastAsia="Arial"/>
        </w:rPr>
        <w:t>a trade or business association representing one or more of the parties</w:t>
      </w:r>
      <w:r w:rsidR="007B7773">
        <w:rPr>
          <w:rFonts w:eastAsia="Arial"/>
        </w:rPr>
        <w:t xml:space="preserve"> under (b) and (c)</w:t>
      </w:r>
      <w:r>
        <w:rPr>
          <w:rFonts w:eastAsia="Arial"/>
        </w:rPr>
        <w:t>.</w:t>
      </w:r>
    </w:p>
    <w:p w14:paraId="47013216" w14:textId="77777777" w:rsidR="009706FC" w:rsidRDefault="009706FC" w:rsidP="006D3967">
      <w:pPr>
        <w:spacing w:line="22" w:lineRule="atLeast"/>
        <w:jc w:val="both"/>
        <w:rPr>
          <w:rFonts w:eastAsia="Arial"/>
        </w:rPr>
      </w:pPr>
    </w:p>
    <w:p w14:paraId="13EB530E" w14:textId="7963BF48" w:rsidR="009706FC" w:rsidRDefault="00CF6ECE" w:rsidP="006D3967">
      <w:pPr>
        <w:spacing w:line="22" w:lineRule="atLeast"/>
        <w:jc w:val="both"/>
      </w:pPr>
      <w:r>
        <w:rPr>
          <w:rFonts w:eastAsia="Arial"/>
        </w:rPr>
        <w:t xml:space="preserve">A contributor is a person or </w:t>
      </w:r>
      <w:r w:rsidR="003D1EBC">
        <w:rPr>
          <w:rFonts w:eastAsia="Arial"/>
        </w:rPr>
        <w:t xml:space="preserve">company </w:t>
      </w:r>
      <w:r>
        <w:rPr>
          <w:rFonts w:eastAsia="Arial"/>
        </w:rPr>
        <w:t xml:space="preserve">who is not an interested party but who wants to register so that they can participate in </w:t>
      </w:r>
      <w:r w:rsidRPr="002056DC">
        <w:rPr>
          <w:rFonts w:eastAsia="Arial"/>
        </w:rPr>
        <w:t>an investigation.</w:t>
      </w:r>
    </w:p>
    <w:p w14:paraId="45DE0A7D" w14:textId="77777777" w:rsidR="009706FC" w:rsidRDefault="009706FC">
      <w:pPr>
        <w:spacing w:line="22" w:lineRule="atLeast"/>
        <w:rPr>
          <w:rFonts w:eastAsia="Arial"/>
        </w:rPr>
      </w:pPr>
    </w:p>
    <w:p w14:paraId="51917D15" w14:textId="2B0FFBAC" w:rsidR="00681006" w:rsidRDefault="00CF6ECE" w:rsidP="006D3967">
      <w:pPr>
        <w:pStyle w:val="Heading2"/>
        <w:spacing w:after="120"/>
      </w:pPr>
      <w:r>
        <w:t xml:space="preserve">Scope of the </w:t>
      </w:r>
      <w:r w:rsidRPr="002056DC">
        <w:t>investigation</w:t>
      </w:r>
    </w:p>
    <w:p w14:paraId="3D9F0927" w14:textId="1913982F" w:rsidR="006D3967" w:rsidRDefault="006D3967">
      <w:pPr>
        <w:pStyle w:val="paragraph"/>
        <w:spacing w:before="0" w:after="0" w:line="22" w:lineRule="atLeast"/>
        <w:rPr>
          <w:rStyle w:val="normaltextrun"/>
          <w:rFonts w:ascii="Arial" w:eastAsia="Yu Gothic Light" w:hAnsi="Arial" w:cs="Arial"/>
        </w:rPr>
      </w:pPr>
      <w:r>
        <w:rPr>
          <w:rStyle w:val="normaltextrun"/>
          <w:rFonts w:ascii="Arial" w:eastAsia="Yu Gothic Light" w:hAnsi="Arial" w:cs="Arial"/>
        </w:rPr>
        <w:t>The goods subject to investigation (Goods Concerned) are:</w:t>
      </w:r>
    </w:p>
    <w:p w14:paraId="2C5A4454" w14:textId="77777777" w:rsidR="006D3967" w:rsidRDefault="006D3967">
      <w:pPr>
        <w:pStyle w:val="paragraph"/>
        <w:spacing w:before="0" w:after="0" w:line="22" w:lineRule="atLeast"/>
        <w:rPr>
          <w:rStyle w:val="normaltextrun"/>
          <w:rFonts w:ascii="Arial" w:eastAsia="Yu Gothic Light" w:hAnsi="Arial" w:cs="Arial"/>
        </w:rPr>
      </w:pPr>
    </w:p>
    <w:p w14:paraId="1DF5EA24" w14:textId="77777777" w:rsidR="007A6511" w:rsidRPr="00B12D11" w:rsidRDefault="007A6511" w:rsidP="007A6511">
      <w:pPr>
        <w:ind w:left="720"/>
        <w:jc w:val="both"/>
        <w:rPr>
          <w:i/>
          <w:iCs/>
          <w:color w:val="000000" w:themeColor="text1"/>
        </w:rPr>
      </w:pPr>
      <w:r w:rsidRPr="00CE42DB">
        <w:rPr>
          <w:i/>
          <w:iCs/>
          <w:color w:val="000000" w:themeColor="text1"/>
        </w:rPr>
        <w:t xml:space="preserve">Poly(ethylene Terephthalate) resin, whether virgin produced </w:t>
      </w:r>
      <w:r>
        <w:rPr>
          <w:i/>
          <w:iCs/>
          <w:color w:val="000000" w:themeColor="text1"/>
        </w:rPr>
        <w:t>p</w:t>
      </w:r>
      <w:r w:rsidRPr="00CE42DB">
        <w:rPr>
          <w:i/>
          <w:iCs/>
          <w:color w:val="000000" w:themeColor="text1"/>
        </w:rPr>
        <w:t xml:space="preserve">oly(ethylene </w:t>
      </w:r>
      <w:r>
        <w:rPr>
          <w:i/>
          <w:iCs/>
          <w:color w:val="000000" w:themeColor="text1"/>
        </w:rPr>
        <w:t>t</w:t>
      </w:r>
      <w:r w:rsidRPr="00CE42DB">
        <w:rPr>
          <w:i/>
          <w:iCs/>
          <w:color w:val="000000" w:themeColor="text1"/>
        </w:rPr>
        <w:t xml:space="preserve">erephthalate) </w:t>
      </w:r>
      <w:r>
        <w:rPr>
          <w:i/>
          <w:iCs/>
          <w:color w:val="000000" w:themeColor="text1"/>
        </w:rPr>
        <w:t>(</w:t>
      </w:r>
      <w:r w:rsidRPr="00CE42DB">
        <w:rPr>
          <w:i/>
          <w:iCs/>
          <w:color w:val="000000" w:themeColor="text1"/>
        </w:rPr>
        <w:t>"vPET"</w:t>
      </w:r>
      <w:r>
        <w:rPr>
          <w:i/>
          <w:iCs/>
          <w:color w:val="000000" w:themeColor="text1"/>
        </w:rPr>
        <w:t>)</w:t>
      </w:r>
      <w:r w:rsidRPr="00CE42DB">
        <w:rPr>
          <w:i/>
          <w:iCs/>
          <w:color w:val="000000" w:themeColor="text1"/>
        </w:rPr>
        <w:t xml:space="preserve"> having a viscosity number of </w:t>
      </w:r>
      <w:r w:rsidRPr="006A6705">
        <w:rPr>
          <w:i/>
          <w:iCs/>
          <w:color w:val="000000" w:themeColor="text1"/>
        </w:rPr>
        <w:t>74 ml/g or higher</w:t>
      </w:r>
      <w:r w:rsidRPr="00CE42DB">
        <w:rPr>
          <w:i/>
          <w:iCs/>
          <w:color w:val="000000" w:themeColor="text1"/>
        </w:rPr>
        <w:t xml:space="preserve"> or recycled </w:t>
      </w:r>
      <w:r>
        <w:rPr>
          <w:i/>
          <w:iCs/>
          <w:color w:val="000000" w:themeColor="text1"/>
        </w:rPr>
        <w:t>p</w:t>
      </w:r>
      <w:r w:rsidRPr="00CE42DB">
        <w:rPr>
          <w:i/>
          <w:iCs/>
          <w:color w:val="000000" w:themeColor="text1"/>
        </w:rPr>
        <w:t xml:space="preserve">oly(ethylene </w:t>
      </w:r>
      <w:r>
        <w:rPr>
          <w:i/>
          <w:iCs/>
          <w:color w:val="000000" w:themeColor="text1"/>
        </w:rPr>
        <w:t>t</w:t>
      </w:r>
      <w:r w:rsidRPr="00CE42DB">
        <w:rPr>
          <w:i/>
          <w:iCs/>
          <w:color w:val="000000" w:themeColor="text1"/>
        </w:rPr>
        <w:t>erephthalate) ("rPET") of the same viscosity range.</w:t>
      </w:r>
    </w:p>
    <w:p w14:paraId="28D8A9D5" w14:textId="77777777" w:rsidR="006D3967" w:rsidRDefault="006D3967">
      <w:pPr>
        <w:pStyle w:val="paragraph"/>
        <w:spacing w:before="0" w:after="0" w:line="22" w:lineRule="atLeast"/>
        <w:rPr>
          <w:rStyle w:val="normaltextrun"/>
          <w:rFonts w:ascii="Arial" w:eastAsia="Yu Gothic Light" w:hAnsi="Arial" w:cs="Arial"/>
        </w:rPr>
      </w:pPr>
    </w:p>
    <w:p w14:paraId="4CF551D0" w14:textId="5E797ADE" w:rsidR="009706FC" w:rsidRDefault="00CF6ECE">
      <w:pPr>
        <w:pStyle w:val="paragraph"/>
        <w:spacing w:before="0" w:after="0" w:line="22" w:lineRule="atLeast"/>
      </w:pPr>
      <w:r>
        <w:rPr>
          <w:rStyle w:val="normaltextrun"/>
          <w:rFonts w:ascii="Arial" w:eastAsia="Yu Gothic Light" w:hAnsi="Arial" w:cs="Arial"/>
        </w:rPr>
        <w:t xml:space="preserve">For further details, please refer to the </w:t>
      </w:r>
      <w:r w:rsidRPr="00B21465">
        <w:rPr>
          <w:rStyle w:val="normaltextrun"/>
          <w:rFonts w:ascii="Arial" w:eastAsia="Yu Gothic Light" w:hAnsi="Arial" w:cs="Arial"/>
        </w:rPr>
        <w:t>Notice of Initiation o</w:t>
      </w:r>
      <w:r>
        <w:rPr>
          <w:rStyle w:val="normaltextrun"/>
          <w:rFonts w:ascii="Arial" w:eastAsia="Yu Gothic Light" w:hAnsi="Arial" w:cs="Arial"/>
        </w:rPr>
        <w:t xml:space="preserve">n the </w:t>
      </w:r>
      <w:hyperlink r:id="rId10" w:history="1">
        <w:r w:rsidRPr="00B21465">
          <w:rPr>
            <w:rStyle w:val="Hyperlink"/>
            <w:rFonts w:ascii="Arial" w:eastAsia="Arial" w:hAnsi="Arial" w:cs="Arial"/>
          </w:rPr>
          <w:t>public file</w:t>
        </w:r>
      </w:hyperlink>
      <w:r w:rsidR="005C7B53">
        <w:rPr>
          <w:rFonts w:ascii="Arial" w:eastAsia="Arial" w:hAnsi="Arial" w:cs="Arial"/>
          <w:color w:val="000000"/>
        </w:rPr>
        <w:t xml:space="preserve">. </w:t>
      </w:r>
    </w:p>
    <w:p w14:paraId="7A508907" w14:textId="77777777" w:rsidR="009706FC" w:rsidRDefault="009706FC">
      <w:pPr>
        <w:pStyle w:val="paragraph"/>
        <w:spacing w:before="0" w:after="0" w:line="22" w:lineRule="atLeast"/>
      </w:pPr>
    </w:p>
    <w:p w14:paraId="7EA5C408" w14:textId="34978690" w:rsidR="009706FC" w:rsidRDefault="00CF6ECE" w:rsidP="00815493">
      <w:pPr>
        <w:pStyle w:val="Heading2"/>
      </w:pPr>
      <w:r>
        <w:t>Completing this form</w:t>
      </w:r>
    </w:p>
    <w:p w14:paraId="385E55BA" w14:textId="77777777" w:rsidR="009706FC" w:rsidRDefault="009706FC">
      <w:pPr>
        <w:spacing w:line="22" w:lineRule="atLeast"/>
        <w:rPr>
          <w:rFonts w:eastAsia="Arial"/>
        </w:rPr>
      </w:pPr>
    </w:p>
    <w:p w14:paraId="160B8CED" w14:textId="1A3F524B" w:rsidR="009706FC" w:rsidRDefault="00CF6ECE" w:rsidP="001936DC">
      <w:pPr>
        <w:spacing w:line="22" w:lineRule="atLeast"/>
        <w:jc w:val="both"/>
        <w:rPr>
          <w:rFonts w:eastAsia="Arial"/>
        </w:rPr>
      </w:pPr>
      <w:r>
        <w:rPr>
          <w:rFonts w:eastAsia="Arial"/>
        </w:rPr>
        <w:t xml:space="preserve">To register to this case, you need to provide </w:t>
      </w:r>
      <w:r w:rsidRPr="00DB4A40">
        <w:rPr>
          <w:rFonts w:eastAsia="Arial"/>
          <w:u w:val="single"/>
        </w:rPr>
        <w:t>two copies</w:t>
      </w:r>
      <w:r>
        <w:rPr>
          <w:rFonts w:eastAsia="Arial"/>
        </w:rPr>
        <w:t xml:space="preserve"> of your response to this form: </w:t>
      </w:r>
      <w:r w:rsidRPr="00DB4A40">
        <w:rPr>
          <w:rFonts w:eastAsia="Arial"/>
          <w:u w:val="single"/>
        </w:rPr>
        <w:t>a confidential and a non-confidential version</w:t>
      </w:r>
      <w:r>
        <w:rPr>
          <w:rFonts w:eastAsia="Arial"/>
        </w:rPr>
        <w:t>. Your non-confidential version should be as similar as possible to your confidential version except for the redaction of the confidential information</w:t>
      </w:r>
      <w:r w:rsidR="001E02DA">
        <w:rPr>
          <w:rFonts w:eastAsia="Arial"/>
        </w:rPr>
        <w:t xml:space="preserve">, or in exceptional circumstances, a statement of reasons why the information could not be meaningfully </w:t>
      </w:r>
      <w:r w:rsidR="00420273">
        <w:rPr>
          <w:rFonts w:eastAsia="Arial"/>
        </w:rPr>
        <w:t xml:space="preserve">summarised. </w:t>
      </w:r>
    </w:p>
    <w:p w14:paraId="542A1718" w14:textId="77777777" w:rsidR="009706FC" w:rsidRDefault="009706FC" w:rsidP="001936DC">
      <w:pPr>
        <w:spacing w:line="22" w:lineRule="atLeast"/>
        <w:jc w:val="both"/>
        <w:rPr>
          <w:rFonts w:eastAsia="Arial"/>
        </w:rPr>
      </w:pPr>
    </w:p>
    <w:p w14:paraId="6DC4D9FE" w14:textId="4B4C0963" w:rsidR="009706FC" w:rsidRDefault="00CF6ECE" w:rsidP="001936DC">
      <w:pPr>
        <w:spacing w:line="22" w:lineRule="atLeast"/>
        <w:jc w:val="both"/>
      </w:pPr>
      <w:r>
        <w:rPr>
          <w:rFonts w:eastAsia="Arial"/>
        </w:rPr>
        <w:t xml:space="preserve">Both copies must be returned to the TRA by </w:t>
      </w:r>
      <w:r w:rsidR="00572552" w:rsidRPr="00572552">
        <w:rPr>
          <w:rFonts w:eastAsia="Arial"/>
          <w:b/>
        </w:rPr>
        <w:t>19 August 2026</w:t>
      </w:r>
      <w:r w:rsidRPr="00572552">
        <w:rPr>
          <w:rFonts w:eastAsia="Arial"/>
        </w:rPr>
        <w:t xml:space="preserve"> </w:t>
      </w:r>
      <w:r>
        <w:rPr>
          <w:rFonts w:eastAsia="Arial"/>
        </w:rPr>
        <w:t>using the Trade Remedies Service (</w:t>
      </w:r>
      <w:hyperlink r:id="rId11" w:history="1">
        <w:r w:rsidR="009706FC">
          <w:rPr>
            <w:rStyle w:val="Hyperlink"/>
            <w:rFonts w:eastAsia="Arial"/>
          </w:rPr>
          <w:t>www.trade-remedies.service.gov.uk</w:t>
        </w:r>
      </w:hyperlink>
      <w:r>
        <w:rPr>
          <w:rFonts w:eastAsia="Arial"/>
        </w:rPr>
        <w:t>).</w:t>
      </w:r>
      <w:r w:rsidR="00055FD7">
        <w:rPr>
          <w:rFonts w:eastAsia="Arial"/>
        </w:rPr>
        <w:t xml:space="preserve"> If information is not supplied in </w:t>
      </w:r>
      <w:r w:rsidR="00586564">
        <w:rPr>
          <w:rFonts w:eastAsia="Arial"/>
        </w:rPr>
        <w:t xml:space="preserve">a reasonable time, then the TRA will be free to make determinations on the basis of facts available. </w:t>
      </w:r>
    </w:p>
    <w:p w14:paraId="33EBE327" w14:textId="77777777" w:rsidR="009706FC" w:rsidRDefault="009706FC" w:rsidP="001936DC">
      <w:pPr>
        <w:spacing w:line="22" w:lineRule="atLeast"/>
        <w:jc w:val="both"/>
        <w:rPr>
          <w:rFonts w:eastAsia="Arial"/>
        </w:rPr>
      </w:pPr>
    </w:p>
    <w:p w14:paraId="7B762EFF" w14:textId="109511D7" w:rsidR="009706FC" w:rsidRDefault="00CF6ECE" w:rsidP="001936DC">
      <w:pPr>
        <w:pStyle w:val="paragraph"/>
        <w:spacing w:before="0" w:after="0" w:line="22" w:lineRule="atLeast"/>
        <w:jc w:val="both"/>
      </w:pPr>
      <w:r>
        <w:rPr>
          <w:rFonts w:ascii="Arial" w:eastAsia="Arial" w:hAnsi="Arial" w:cs="Arial"/>
        </w:rPr>
        <w:t xml:space="preserve">The non-confidential version of your registration form may be placed on the </w:t>
      </w:r>
      <w:hyperlink r:id="rId12" w:history="1">
        <w:r w:rsidRPr="00542D01">
          <w:rPr>
            <w:rStyle w:val="Hyperlink"/>
            <w:rFonts w:ascii="Arial" w:eastAsia="Arial" w:hAnsi="Arial" w:cs="Arial"/>
          </w:rPr>
          <w:t>public file</w:t>
        </w:r>
      </w:hyperlink>
      <w:r w:rsidR="00542D01">
        <w:rPr>
          <w:rFonts w:ascii="Arial" w:eastAsia="Arial" w:hAnsi="Arial" w:cs="Arial"/>
          <w:color w:val="000000"/>
        </w:rPr>
        <w:t>.</w:t>
      </w:r>
    </w:p>
    <w:p w14:paraId="7FF5F90C" w14:textId="77777777" w:rsidR="009706FC" w:rsidRDefault="009706FC" w:rsidP="001936DC">
      <w:pPr>
        <w:pStyle w:val="paragraph"/>
        <w:spacing w:before="0" w:after="0" w:line="22" w:lineRule="atLeast"/>
        <w:jc w:val="both"/>
      </w:pPr>
    </w:p>
    <w:p w14:paraId="1A6050DA" w14:textId="77777777" w:rsidR="009706FC" w:rsidRDefault="00CF6ECE" w:rsidP="001936DC">
      <w:pPr>
        <w:pStyle w:val="paragraph"/>
        <w:spacing w:before="0" w:after="0" w:line="22" w:lineRule="atLeast"/>
        <w:jc w:val="both"/>
      </w:pPr>
      <w:r>
        <w:rPr>
          <w:rStyle w:val="normaltextrun"/>
          <w:rFonts w:ascii="Arial" w:eastAsia="Yu Gothic Light" w:hAnsi="Arial" w:cs="Arial"/>
        </w:rPr>
        <w:t xml:space="preserve">It is your responsibility to ensure that the non-confidential version does not contain any confidential information, which includes personal contact information, names and signatures. </w:t>
      </w:r>
      <w:r>
        <w:rPr>
          <w:rStyle w:val="normaltextrun"/>
          <w:rFonts w:ascii="Arial" w:eastAsia="Yu Gothic Light" w:hAnsi="Arial" w:cs="Arial"/>
        </w:rPr>
        <w:lastRenderedPageBreak/>
        <w:t xml:space="preserve">Please see the </w:t>
      </w:r>
      <w:hyperlink r:id="rId13" w:history="1">
        <w:r w:rsidR="009706FC">
          <w:rPr>
            <w:rStyle w:val="Hyperlink"/>
            <w:rFonts w:ascii="Arial" w:eastAsia="Yu Gothic Light" w:hAnsi="Arial" w:cs="Arial"/>
          </w:rPr>
          <w:t>TRA’s public guidance</w:t>
        </w:r>
      </w:hyperlink>
      <w:r>
        <w:rPr>
          <w:rStyle w:val="FootnoteReference"/>
          <w:rFonts w:ascii="Arial" w:eastAsia="Yu Gothic Light" w:hAnsi="Arial" w:cs="Arial"/>
        </w:rPr>
        <w:footnoteReference w:id="2"/>
      </w:r>
      <w:r>
        <w:rPr>
          <w:rFonts w:ascii="Arial" w:eastAsia="Yu Gothic Light" w:hAnsi="Arial" w:cs="Arial"/>
        </w:rPr>
        <w:t xml:space="preserve"> </w:t>
      </w:r>
      <w:r>
        <w:rPr>
          <w:rStyle w:val="normaltextrun"/>
          <w:rFonts w:ascii="Arial" w:eastAsia="Yu Gothic Light" w:hAnsi="Arial" w:cs="Arial"/>
        </w:rPr>
        <w:t>for further information on providing confidential information and non-confidential summaries.</w:t>
      </w:r>
    </w:p>
    <w:p w14:paraId="7C0A68AC" w14:textId="77777777" w:rsidR="009706FC" w:rsidRDefault="009706FC">
      <w:pPr>
        <w:pStyle w:val="paragraph"/>
        <w:spacing w:before="0" w:after="0" w:line="22" w:lineRule="atLeast"/>
      </w:pPr>
    </w:p>
    <w:p w14:paraId="1FEA4C4B" w14:textId="18A3E0A7" w:rsidR="006B7F27" w:rsidRPr="00321124" w:rsidRDefault="006B7F27" w:rsidP="006B7F27">
      <w:pPr>
        <w:spacing w:line="264" w:lineRule="auto"/>
        <w:jc w:val="both"/>
        <w:rPr>
          <w:szCs w:val="24"/>
        </w:rPr>
      </w:pPr>
      <w:r w:rsidRPr="00321124">
        <w:rPr>
          <w:snapToGrid w:val="0"/>
          <w:szCs w:val="24"/>
        </w:rPr>
        <w:t xml:space="preserve">All information provided to </w:t>
      </w:r>
      <w:r w:rsidRPr="00B61199">
        <w:rPr>
          <w:snapToGrid w:val="0"/>
          <w:szCs w:val="24"/>
        </w:rPr>
        <w:t>the TRA</w:t>
      </w:r>
      <w:r w:rsidRPr="00321124">
        <w:rPr>
          <w:snapToGrid w:val="0"/>
          <w:szCs w:val="24"/>
        </w:rPr>
        <w:t xml:space="preserve"> in confidence will be treated accordingly and only used for this investigation (except in limited circumstance as permitted by </w:t>
      </w:r>
      <w:r w:rsidRPr="00572552">
        <w:rPr>
          <w:snapToGrid w:val="0"/>
          <w:szCs w:val="24"/>
        </w:rPr>
        <w:t xml:space="preserve">regulation 17 of the </w:t>
      </w:r>
      <w:r w:rsidRPr="00572552">
        <w:rPr>
          <w:i/>
          <w:iCs/>
          <w:snapToGrid w:val="0"/>
          <w:szCs w:val="24"/>
        </w:rPr>
        <w:t>Trade Remedies (Increase in Imports Causing Serious Injury to UK Producers) (EU Exit) Regulations 2019)</w:t>
      </w:r>
      <w:r w:rsidRPr="00572552">
        <w:rPr>
          <w:snapToGrid w:val="0"/>
          <w:szCs w:val="24"/>
        </w:rPr>
        <w:t xml:space="preserve"> and will be stored in pr</w:t>
      </w:r>
      <w:r w:rsidRPr="00321124">
        <w:rPr>
          <w:snapToGrid w:val="0"/>
          <w:szCs w:val="24"/>
        </w:rPr>
        <w:t xml:space="preserve">otected systems. The non-confidential version of your submission will be placed on the </w:t>
      </w:r>
      <w:hyperlink r:id="rId14" w:history="1">
        <w:r w:rsidR="00074669" w:rsidRPr="00542D01">
          <w:rPr>
            <w:rStyle w:val="Hyperlink"/>
            <w:rFonts w:eastAsia="Arial"/>
          </w:rPr>
          <w:t>public file</w:t>
        </w:r>
      </w:hyperlink>
      <w:r w:rsidR="00074669">
        <w:rPr>
          <w:rFonts w:eastAsia="Arial"/>
          <w:color w:val="000000"/>
        </w:rPr>
        <w:t>.</w:t>
      </w:r>
    </w:p>
    <w:p w14:paraId="660D56D1" w14:textId="77777777" w:rsidR="009706FC" w:rsidRDefault="009706FC">
      <w:pPr>
        <w:spacing w:line="22" w:lineRule="atLeast"/>
        <w:rPr>
          <w:rFonts w:eastAsia="Arial"/>
        </w:rPr>
      </w:pPr>
    </w:p>
    <w:p w14:paraId="28C8747B" w14:textId="77777777" w:rsidR="009706FC" w:rsidRDefault="00CF6ECE">
      <w:pPr>
        <w:spacing w:line="22" w:lineRule="atLeast"/>
        <w:rPr>
          <w:rFonts w:eastAsia="Yu Gothic Light"/>
          <w:b/>
          <w:sz w:val="32"/>
          <w:szCs w:val="26"/>
          <w:lang w:eastAsia="zh-CN"/>
        </w:rPr>
      </w:pPr>
      <w:r>
        <w:rPr>
          <w:rFonts w:eastAsia="Yu Gothic Light"/>
          <w:b/>
          <w:sz w:val="32"/>
          <w:szCs w:val="26"/>
          <w:lang w:eastAsia="zh-CN"/>
        </w:rPr>
        <w:t>Request to complete a detailed questionnaire</w:t>
      </w:r>
    </w:p>
    <w:p w14:paraId="2D296362" w14:textId="77777777" w:rsidR="009706FC" w:rsidRDefault="009706FC">
      <w:pPr>
        <w:spacing w:line="22" w:lineRule="atLeast"/>
        <w:rPr>
          <w:rFonts w:eastAsia="Arial"/>
        </w:rPr>
      </w:pPr>
    </w:p>
    <w:p w14:paraId="3CD8D17B" w14:textId="0B231AA3" w:rsidR="009706FC" w:rsidRDefault="00CF6ECE" w:rsidP="004C1F03">
      <w:pPr>
        <w:spacing w:line="22" w:lineRule="atLeast"/>
        <w:jc w:val="both"/>
      </w:pPr>
      <w:r>
        <w:rPr>
          <w:rFonts w:eastAsia="Arial"/>
        </w:rPr>
        <w:t xml:space="preserve">If, on the basis of the information provided in this form, </w:t>
      </w:r>
      <w:r w:rsidR="00FD61FE">
        <w:rPr>
          <w:rFonts w:eastAsia="Arial"/>
        </w:rPr>
        <w:t>we may request further information up to and including a full questionnaire</w:t>
      </w:r>
      <w:r w:rsidR="001812F8">
        <w:rPr>
          <w:rFonts w:eastAsia="Arial"/>
        </w:rPr>
        <w:t xml:space="preserve">, if a party submits </w:t>
      </w:r>
      <w:r w:rsidR="00FB6456">
        <w:rPr>
          <w:rFonts w:eastAsia="Arial"/>
        </w:rPr>
        <w:t xml:space="preserve">import/export data </w:t>
      </w:r>
      <w:r w:rsidR="004C1F03">
        <w:rPr>
          <w:rFonts w:eastAsia="Arial"/>
        </w:rPr>
        <w:t>which significantly contradicts official UK customs data.</w:t>
      </w:r>
    </w:p>
    <w:p w14:paraId="64E92F14" w14:textId="77777777" w:rsidR="009706FC" w:rsidRDefault="009706FC" w:rsidP="001936DC">
      <w:pPr>
        <w:jc w:val="both"/>
        <w:rPr>
          <w:szCs w:val="24"/>
        </w:rPr>
      </w:pPr>
    </w:p>
    <w:p w14:paraId="60BFF279" w14:textId="2533C8D5" w:rsidR="009706FC" w:rsidRDefault="00CF6ECE" w:rsidP="001936DC">
      <w:pPr>
        <w:jc w:val="both"/>
      </w:pPr>
      <w:r>
        <w:rPr>
          <w:szCs w:val="24"/>
        </w:rPr>
        <w:t xml:space="preserve">If your </w:t>
      </w:r>
      <w:r w:rsidR="00263BDC">
        <w:rPr>
          <w:szCs w:val="24"/>
        </w:rPr>
        <w:t xml:space="preserve">company </w:t>
      </w:r>
      <w:r>
        <w:rPr>
          <w:szCs w:val="24"/>
        </w:rPr>
        <w:t xml:space="preserve">is </w:t>
      </w:r>
      <w:r w:rsidR="004C1F03">
        <w:rPr>
          <w:szCs w:val="24"/>
        </w:rPr>
        <w:t>requested to complete a full questionnaire</w:t>
      </w:r>
      <w:r>
        <w:rPr>
          <w:szCs w:val="24"/>
        </w:rPr>
        <w:t xml:space="preserve">, you will be asked to respond to the questions in the detailed </w:t>
      </w:r>
      <w:r w:rsidR="009706FC">
        <w:t>questionnaire</w:t>
      </w:r>
      <w:r>
        <w:rPr>
          <w:szCs w:val="24"/>
        </w:rPr>
        <w:t xml:space="preserve"> and to support the TRA in </w:t>
      </w:r>
      <w:hyperlink r:id="rId15" w:history="1">
        <w:r w:rsidR="00EA0327">
          <w:t>authenticating</w:t>
        </w:r>
      </w:hyperlink>
      <w:r>
        <w:rPr>
          <w:szCs w:val="24"/>
        </w:rPr>
        <w:t xml:space="preserve"> your responses. This may involve the TRA </w:t>
      </w:r>
      <w:r w:rsidR="00EA6B50">
        <w:rPr>
          <w:szCs w:val="24"/>
        </w:rPr>
        <w:t>conducting a remote</w:t>
      </w:r>
      <w:r w:rsidR="00EA0327">
        <w:rPr>
          <w:szCs w:val="24"/>
        </w:rPr>
        <w:t xml:space="preserve"> authentication </w:t>
      </w:r>
      <w:r w:rsidR="00B95B48">
        <w:rPr>
          <w:szCs w:val="24"/>
        </w:rPr>
        <w:t>meeting</w:t>
      </w:r>
      <w:r>
        <w:rPr>
          <w:szCs w:val="24"/>
        </w:rPr>
        <w:t>.</w:t>
      </w:r>
    </w:p>
    <w:p w14:paraId="3EC5EE7D" w14:textId="77777777" w:rsidR="009706FC" w:rsidRDefault="009706FC" w:rsidP="001936DC">
      <w:pPr>
        <w:jc w:val="both"/>
        <w:rPr>
          <w:szCs w:val="24"/>
        </w:rPr>
      </w:pPr>
    </w:p>
    <w:p w14:paraId="4A5B05C7" w14:textId="1CC08C2A" w:rsidR="009706FC" w:rsidRDefault="00CF6ECE" w:rsidP="001936DC">
      <w:pPr>
        <w:jc w:val="both"/>
        <w:rPr>
          <w:szCs w:val="24"/>
        </w:rPr>
      </w:pPr>
      <w:r w:rsidRPr="000167F3">
        <w:rPr>
          <w:szCs w:val="24"/>
        </w:rPr>
        <w:t>I</w:t>
      </w:r>
      <w:r w:rsidR="00672D66" w:rsidRPr="000167F3">
        <w:rPr>
          <w:szCs w:val="24"/>
        </w:rPr>
        <w:t xml:space="preserve">n failing to do so, </w:t>
      </w:r>
      <w:r w:rsidRPr="000167F3">
        <w:rPr>
          <w:szCs w:val="24"/>
        </w:rPr>
        <w:t xml:space="preserve">your </w:t>
      </w:r>
      <w:r w:rsidR="00263BDC" w:rsidRPr="000167F3">
        <w:rPr>
          <w:szCs w:val="24"/>
        </w:rPr>
        <w:t xml:space="preserve">company </w:t>
      </w:r>
      <w:r w:rsidRPr="000167F3">
        <w:rPr>
          <w:szCs w:val="24"/>
        </w:rPr>
        <w:t xml:space="preserve">may be deemed not to have cooperated in the investigation. </w:t>
      </w:r>
      <w:r w:rsidR="00D703F2" w:rsidRPr="000167F3">
        <w:rPr>
          <w:szCs w:val="24"/>
        </w:rPr>
        <w:t>In the absence of cooperation, t</w:t>
      </w:r>
      <w:r w:rsidRPr="000167F3">
        <w:rPr>
          <w:szCs w:val="24"/>
        </w:rPr>
        <w:t xml:space="preserve">he TRA will base its findings on facts available. This may result in an outcome that is less favourable to your </w:t>
      </w:r>
      <w:r w:rsidR="00263BDC" w:rsidRPr="000167F3">
        <w:rPr>
          <w:szCs w:val="24"/>
        </w:rPr>
        <w:t xml:space="preserve">company </w:t>
      </w:r>
      <w:r w:rsidRPr="000167F3">
        <w:rPr>
          <w:szCs w:val="24"/>
        </w:rPr>
        <w:t>than if it had cooperated.</w:t>
      </w:r>
    </w:p>
    <w:p w14:paraId="27305639" w14:textId="546E6EA2" w:rsidR="009706FC" w:rsidRDefault="008D7374">
      <w:pPr>
        <w:suppressAutoHyphens w:val="0"/>
        <w:spacing w:after="160"/>
        <w:rPr>
          <w:rFonts w:eastAsia="Arial"/>
        </w:rPr>
      </w:pPr>
      <w:bookmarkStart w:id="1" w:name="_The_scope_of"/>
      <w:bookmarkStart w:id="2" w:name="_Toc115266749"/>
      <w:bookmarkStart w:id="3" w:name="_Toc115266742"/>
      <w:bookmarkEnd w:id="1"/>
      <w:r>
        <w:rPr>
          <w:rFonts w:eastAsia="Arial"/>
        </w:rPr>
        <w:br w:type="page"/>
      </w:r>
    </w:p>
    <w:p w14:paraId="04688A46" w14:textId="6DF4053E" w:rsidR="009706FC" w:rsidRDefault="00CF6ECE" w:rsidP="00850C25">
      <w:pPr>
        <w:pStyle w:val="Heading1"/>
        <w:jc w:val="center"/>
      </w:pPr>
      <w:r>
        <w:lastRenderedPageBreak/>
        <w:t xml:space="preserve">Section A: </w:t>
      </w:r>
      <w:bookmarkEnd w:id="2"/>
      <w:r>
        <w:t xml:space="preserve">About your </w:t>
      </w:r>
      <w:r w:rsidR="00C40E25">
        <w:t>company</w:t>
      </w:r>
    </w:p>
    <w:p w14:paraId="6F0868B5" w14:textId="77777777" w:rsidR="00C533FD" w:rsidRPr="00717573" w:rsidRDefault="00C533FD" w:rsidP="00850C25"/>
    <w:p w14:paraId="398D506F" w14:textId="77777777" w:rsidR="009706FC" w:rsidRPr="006556FB" w:rsidRDefault="009706FC">
      <w:pPr>
        <w:spacing w:line="22" w:lineRule="atLeast"/>
        <w:rPr>
          <w:sz w:val="12"/>
          <w:szCs w:val="10"/>
        </w:rPr>
      </w:pPr>
    </w:p>
    <w:p w14:paraId="25F762DD" w14:textId="2C21B0D8" w:rsidR="00CF456C" w:rsidRDefault="00CF456C" w:rsidP="00850C25">
      <w:pPr>
        <w:pStyle w:val="Heading2"/>
        <w:spacing w:after="120"/>
      </w:pPr>
      <w:bookmarkStart w:id="4" w:name="_Toc115266750"/>
      <w:r>
        <w:t xml:space="preserve">A1. </w:t>
      </w:r>
      <w:r w:rsidR="00C533FD">
        <w:t>Contact and c</w:t>
      </w:r>
      <w:r>
        <w:t xml:space="preserve">ompany information </w:t>
      </w:r>
    </w:p>
    <w:p w14:paraId="42716646" w14:textId="40683A91" w:rsidR="00E306C2" w:rsidRPr="00C533FD" w:rsidRDefault="00E306C2" w:rsidP="00850C25">
      <w:pPr>
        <w:pStyle w:val="ListParagraph"/>
        <w:numPr>
          <w:ilvl w:val="0"/>
          <w:numId w:val="3"/>
        </w:numPr>
        <w:spacing w:after="120" w:line="22" w:lineRule="atLeast"/>
        <w:jc w:val="both"/>
      </w:pPr>
      <w:r>
        <w:rPr>
          <w:rFonts w:eastAsia="Arial"/>
        </w:rPr>
        <w:t>Please complete the table below, ensuring that the point of contact has given the authority to provide this information:</w:t>
      </w:r>
    </w:p>
    <w:tbl>
      <w:tblPr>
        <w:tblStyle w:val="TableGrid"/>
        <w:tblW w:w="0" w:type="auto"/>
        <w:tblInd w:w="786" w:type="dxa"/>
        <w:tblLook w:val="04A0" w:firstRow="1" w:lastRow="0" w:firstColumn="1" w:lastColumn="0" w:noHBand="0" w:noVBand="1"/>
      </w:tblPr>
      <w:tblGrid>
        <w:gridCol w:w="4529"/>
        <w:gridCol w:w="4421"/>
      </w:tblGrid>
      <w:tr w:rsidR="005859A5" w14:paraId="51FDF42B" w14:textId="77777777" w:rsidTr="00850C25">
        <w:tc>
          <w:tcPr>
            <w:tcW w:w="4529" w:type="dxa"/>
          </w:tcPr>
          <w:p w14:paraId="570516DE" w14:textId="6EB442BF" w:rsidR="005859A5" w:rsidRDefault="005859A5" w:rsidP="00E306C2">
            <w:pPr>
              <w:pStyle w:val="ListParagraph"/>
              <w:spacing w:line="22" w:lineRule="atLeast"/>
              <w:ind w:left="0"/>
              <w:jc w:val="both"/>
              <w:rPr>
                <w:rFonts w:eastAsia="Arial"/>
              </w:rPr>
            </w:pPr>
            <w:r>
              <w:rPr>
                <w:rFonts w:eastAsia="Arial"/>
              </w:rPr>
              <w:t>Name (point of contact):</w:t>
            </w:r>
          </w:p>
        </w:tc>
        <w:tc>
          <w:tcPr>
            <w:tcW w:w="4421" w:type="dxa"/>
          </w:tcPr>
          <w:p w14:paraId="794B1F55" w14:textId="549C40DE" w:rsidR="005859A5" w:rsidRDefault="00666E04" w:rsidP="00E306C2">
            <w:pPr>
              <w:pStyle w:val="ListParagraph"/>
              <w:spacing w:line="22" w:lineRule="atLeast"/>
              <w:ind w:left="0"/>
              <w:jc w:val="both"/>
              <w:rPr>
                <w:rFonts w:eastAsia="Arial"/>
              </w:rPr>
            </w:pPr>
            <w:r>
              <w:rPr>
                <w:rFonts w:eastAsia="Arial"/>
              </w:rPr>
              <w:t>Patrick Brighty</w:t>
            </w:r>
          </w:p>
        </w:tc>
      </w:tr>
      <w:tr w:rsidR="005859A5" w14:paraId="611CD3C5" w14:textId="77777777" w:rsidTr="00850C25">
        <w:tc>
          <w:tcPr>
            <w:tcW w:w="4529" w:type="dxa"/>
          </w:tcPr>
          <w:p w14:paraId="168CEBDE" w14:textId="0F3EDEA3" w:rsidR="005859A5" w:rsidRDefault="005859A5" w:rsidP="00E306C2">
            <w:pPr>
              <w:pStyle w:val="ListParagraph"/>
              <w:spacing w:line="22" w:lineRule="atLeast"/>
              <w:ind w:left="0"/>
              <w:jc w:val="both"/>
              <w:rPr>
                <w:rFonts w:eastAsia="Arial"/>
              </w:rPr>
            </w:pPr>
            <w:r>
              <w:rPr>
                <w:rFonts w:eastAsia="Arial"/>
              </w:rPr>
              <w:t>Address:</w:t>
            </w:r>
          </w:p>
        </w:tc>
        <w:tc>
          <w:tcPr>
            <w:tcW w:w="4421" w:type="dxa"/>
          </w:tcPr>
          <w:p w14:paraId="374159BF" w14:textId="0A5F2E2E" w:rsidR="005859A5" w:rsidRDefault="00666E04" w:rsidP="00E306C2">
            <w:pPr>
              <w:pStyle w:val="ListParagraph"/>
              <w:spacing w:line="22" w:lineRule="atLeast"/>
              <w:ind w:left="0"/>
              <w:jc w:val="both"/>
              <w:rPr>
                <w:rFonts w:eastAsia="Arial"/>
              </w:rPr>
            </w:pPr>
            <w:r>
              <w:rPr>
                <w:rFonts w:eastAsia="Arial"/>
              </w:rPr>
              <w:t>158 Buckingham Palace Road, SW1W 9TR</w:t>
            </w:r>
          </w:p>
        </w:tc>
      </w:tr>
      <w:tr w:rsidR="005859A5" w14:paraId="7F53D756" w14:textId="77777777" w:rsidTr="00850C25">
        <w:tc>
          <w:tcPr>
            <w:tcW w:w="4529" w:type="dxa"/>
          </w:tcPr>
          <w:p w14:paraId="3E90435B" w14:textId="362AFA1D" w:rsidR="005859A5" w:rsidRDefault="005859A5" w:rsidP="00E306C2">
            <w:pPr>
              <w:pStyle w:val="ListParagraph"/>
              <w:spacing w:line="22" w:lineRule="atLeast"/>
              <w:ind w:left="0"/>
              <w:jc w:val="both"/>
              <w:rPr>
                <w:rFonts w:eastAsia="Arial"/>
              </w:rPr>
            </w:pPr>
            <w:r>
              <w:rPr>
                <w:rFonts w:eastAsia="Arial"/>
              </w:rPr>
              <w:t>Email:</w:t>
            </w:r>
          </w:p>
        </w:tc>
        <w:tc>
          <w:tcPr>
            <w:tcW w:w="4421" w:type="dxa"/>
          </w:tcPr>
          <w:p w14:paraId="3F74CFC7" w14:textId="3916F60D" w:rsidR="005859A5" w:rsidRDefault="00666E04" w:rsidP="00E306C2">
            <w:pPr>
              <w:pStyle w:val="ListParagraph"/>
              <w:spacing w:line="22" w:lineRule="atLeast"/>
              <w:ind w:left="0"/>
              <w:jc w:val="both"/>
              <w:rPr>
                <w:rFonts w:eastAsia="Arial"/>
              </w:rPr>
            </w:pPr>
            <w:r>
              <w:rPr>
                <w:rFonts w:eastAsia="Arial"/>
              </w:rPr>
              <w:t>p-brighty@esauk.org</w:t>
            </w:r>
          </w:p>
        </w:tc>
      </w:tr>
      <w:tr w:rsidR="005859A5" w14:paraId="032E51EC" w14:textId="77777777" w:rsidTr="00850C25">
        <w:tc>
          <w:tcPr>
            <w:tcW w:w="4529" w:type="dxa"/>
          </w:tcPr>
          <w:p w14:paraId="4E78FA79" w14:textId="78D9938D" w:rsidR="005859A5" w:rsidRDefault="005859A5" w:rsidP="00E306C2">
            <w:pPr>
              <w:pStyle w:val="ListParagraph"/>
              <w:spacing w:line="22" w:lineRule="atLeast"/>
              <w:ind w:left="0"/>
              <w:jc w:val="both"/>
              <w:rPr>
                <w:rFonts w:eastAsia="Arial"/>
              </w:rPr>
            </w:pPr>
            <w:r>
              <w:rPr>
                <w:rFonts w:eastAsia="Arial"/>
              </w:rPr>
              <w:t>Website:</w:t>
            </w:r>
          </w:p>
        </w:tc>
        <w:tc>
          <w:tcPr>
            <w:tcW w:w="4421" w:type="dxa"/>
          </w:tcPr>
          <w:p w14:paraId="122DD418" w14:textId="1C2B2C7C" w:rsidR="005859A5" w:rsidRDefault="00666E04" w:rsidP="00E306C2">
            <w:pPr>
              <w:pStyle w:val="ListParagraph"/>
              <w:spacing w:line="22" w:lineRule="atLeast"/>
              <w:ind w:left="0"/>
              <w:jc w:val="both"/>
              <w:rPr>
                <w:rFonts w:eastAsia="Arial"/>
              </w:rPr>
            </w:pPr>
            <w:hyperlink r:id="rId16" w:history="1">
              <w:r w:rsidRPr="0055751D">
                <w:rPr>
                  <w:rStyle w:val="Hyperlink"/>
                  <w:rFonts w:eastAsia="Arial"/>
                </w:rPr>
                <w:t>https://www.esauk.org</w:t>
              </w:r>
            </w:hyperlink>
            <w:r>
              <w:rPr>
                <w:rFonts w:eastAsia="Arial"/>
              </w:rPr>
              <w:t xml:space="preserve"> </w:t>
            </w:r>
          </w:p>
        </w:tc>
      </w:tr>
    </w:tbl>
    <w:p w14:paraId="5C0391FA" w14:textId="2DF07933" w:rsidR="005859A5" w:rsidRPr="00850C25" w:rsidRDefault="005859A5" w:rsidP="00850C25">
      <w:pPr>
        <w:pStyle w:val="ListParagraph"/>
        <w:spacing w:before="120" w:after="120" w:line="22" w:lineRule="atLeast"/>
        <w:ind w:left="786"/>
        <w:jc w:val="both"/>
        <w:rPr>
          <w:rFonts w:eastAsia="Arial"/>
        </w:rPr>
      </w:pPr>
      <w:r>
        <w:rPr>
          <w:rFonts w:eastAsia="Arial"/>
        </w:rPr>
        <w:t>If you are representing a company, please fill in the information below:</w:t>
      </w:r>
    </w:p>
    <w:tbl>
      <w:tblPr>
        <w:tblStyle w:val="TableGrid"/>
        <w:tblW w:w="0" w:type="auto"/>
        <w:tblInd w:w="786" w:type="dxa"/>
        <w:tblLook w:val="04A0" w:firstRow="1" w:lastRow="0" w:firstColumn="1" w:lastColumn="0" w:noHBand="0" w:noVBand="1"/>
      </w:tblPr>
      <w:tblGrid>
        <w:gridCol w:w="4553"/>
        <w:gridCol w:w="4397"/>
      </w:tblGrid>
      <w:tr w:rsidR="00682D1D" w14:paraId="35DB19B2" w14:textId="77777777" w:rsidTr="00850C25">
        <w:tc>
          <w:tcPr>
            <w:tcW w:w="4553" w:type="dxa"/>
          </w:tcPr>
          <w:p w14:paraId="247675C9" w14:textId="37CF910E" w:rsidR="00682D1D" w:rsidRDefault="00682D1D" w:rsidP="00E306C2">
            <w:pPr>
              <w:pStyle w:val="ListParagraph"/>
              <w:spacing w:line="22" w:lineRule="atLeast"/>
              <w:ind w:left="0"/>
              <w:jc w:val="both"/>
            </w:pPr>
            <w:r>
              <w:t xml:space="preserve">Legal </w:t>
            </w:r>
            <w:r w:rsidR="001946A8">
              <w:t>n</w:t>
            </w:r>
            <w:r>
              <w:t xml:space="preserve">ame of </w:t>
            </w:r>
            <w:r w:rsidR="001946A8">
              <w:t>the organisation</w:t>
            </w:r>
            <w:r w:rsidR="009F35BA">
              <w:t>:</w:t>
            </w:r>
          </w:p>
        </w:tc>
        <w:tc>
          <w:tcPr>
            <w:tcW w:w="4397" w:type="dxa"/>
          </w:tcPr>
          <w:p w14:paraId="6F91579D" w14:textId="29A7E189" w:rsidR="00682D1D" w:rsidRDefault="00666E04" w:rsidP="00E306C2">
            <w:pPr>
              <w:pStyle w:val="ListParagraph"/>
              <w:spacing w:line="22" w:lineRule="atLeast"/>
              <w:ind w:left="0"/>
              <w:jc w:val="both"/>
            </w:pPr>
            <w:r>
              <w:t>Environmental Services Association Ltd</w:t>
            </w:r>
          </w:p>
        </w:tc>
      </w:tr>
      <w:tr w:rsidR="00B3230B" w14:paraId="78447ED7" w14:textId="77777777">
        <w:tc>
          <w:tcPr>
            <w:tcW w:w="4553" w:type="dxa"/>
          </w:tcPr>
          <w:p w14:paraId="498D54EF" w14:textId="77777777" w:rsidR="00B3230B" w:rsidRDefault="00B3230B">
            <w:pPr>
              <w:pStyle w:val="ListParagraph"/>
              <w:spacing w:line="22" w:lineRule="atLeast"/>
              <w:ind w:left="0"/>
              <w:jc w:val="both"/>
            </w:pPr>
            <w:r>
              <w:t>Other operating names:</w:t>
            </w:r>
          </w:p>
        </w:tc>
        <w:tc>
          <w:tcPr>
            <w:tcW w:w="4397" w:type="dxa"/>
          </w:tcPr>
          <w:p w14:paraId="4E003029" w14:textId="2D22E12F" w:rsidR="00B3230B" w:rsidRDefault="00B3230B">
            <w:pPr>
              <w:pStyle w:val="ListParagraph"/>
              <w:spacing w:line="22" w:lineRule="atLeast"/>
              <w:ind w:left="0"/>
              <w:jc w:val="both"/>
            </w:pPr>
          </w:p>
        </w:tc>
      </w:tr>
      <w:tr w:rsidR="00682D1D" w14:paraId="20C64192" w14:textId="77777777" w:rsidTr="00850C25">
        <w:tc>
          <w:tcPr>
            <w:tcW w:w="4553" w:type="dxa"/>
          </w:tcPr>
          <w:p w14:paraId="31759EA7" w14:textId="59914511" w:rsidR="00682D1D" w:rsidRDefault="00682D1D" w:rsidP="00E306C2">
            <w:pPr>
              <w:pStyle w:val="ListParagraph"/>
              <w:spacing w:line="22" w:lineRule="atLeast"/>
              <w:ind w:left="0"/>
              <w:jc w:val="both"/>
            </w:pPr>
            <w:r>
              <w:t>Legal structure (e.g., limited company, sole trader, state-owned</w:t>
            </w:r>
            <w:r w:rsidR="007977C0">
              <w:t xml:space="preserve"> etc</w:t>
            </w:r>
            <w:r>
              <w:t>)</w:t>
            </w:r>
            <w:r w:rsidR="009F35BA">
              <w:t>:</w:t>
            </w:r>
          </w:p>
        </w:tc>
        <w:tc>
          <w:tcPr>
            <w:tcW w:w="4397" w:type="dxa"/>
          </w:tcPr>
          <w:p w14:paraId="0854301B" w14:textId="48CBFB6A" w:rsidR="00682D1D" w:rsidRDefault="00666E04" w:rsidP="00E306C2">
            <w:pPr>
              <w:pStyle w:val="ListParagraph"/>
              <w:spacing w:line="22" w:lineRule="atLeast"/>
              <w:ind w:left="0"/>
              <w:jc w:val="both"/>
            </w:pPr>
            <w:r>
              <w:t>Limited company</w:t>
            </w:r>
          </w:p>
        </w:tc>
      </w:tr>
      <w:tr w:rsidR="00682D1D" w14:paraId="58E4A193" w14:textId="77777777" w:rsidTr="00850C25">
        <w:tc>
          <w:tcPr>
            <w:tcW w:w="4553" w:type="dxa"/>
          </w:tcPr>
          <w:p w14:paraId="70CE35A2" w14:textId="44364DB3" w:rsidR="00682D1D" w:rsidRDefault="00EE6B74" w:rsidP="00E306C2">
            <w:pPr>
              <w:pStyle w:val="ListParagraph"/>
              <w:spacing w:line="22" w:lineRule="atLeast"/>
              <w:ind w:left="0"/>
              <w:jc w:val="both"/>
            </w:pPr>
            <w:r>
              <w:t>Location of company’s primary activities (country)</w:t>
            </w:r>
            <w:r w:rsidR="009F35BA">
              <w:t>:</w:t>
            </w:r>
          </w:p>
        </w:tc>
        <w:tc>
          <w:tcPr>
            <w:tcW w:w="4397" w:type="dxa"/>
          </w:tcPr>
          <w:p w14:paraId="31EC7F83" w14:textId="09616275" w:rsidR="00682D1D" w:rsidRDefault="00666E04" w:rsidP="00E306C2">
            <w:pPr>
              <w:pStyle w:val="ListParagraph"/>
              <w:spacing w:line="22" w:lineRule="atLeast"/>
              <w:ind w:left="0"/>
              <w:jc w:val="both"/>
            </w:pPr>
            <w:r>
              <w:t>England</w:t>
            </w:r>
          </w:p>
        </w:tc>
      </w:tr>
      <w:tr w:rsidR="00F210BB" w14:paraId="7374B717" w14:textId="77777777">
        <w:tc>
          <w:tcPr>
            <w:tcW w:w="4553" w:type="dxa"/>
          </w:tcPr>
          <w:p w14:paraId="1FA44101" w14:textId="77777777" w:rsidR="00F210BB" w:rsidRDefault="00F210BB">
            <w:pPr>
              <w:pStyle w:val="ListParagraph"/>
              <w:spacing w:line="22" w:lineRule="atLeast"/>
              <w:ind w:left="0"/>
              <w:jc w:val="both"/>
            </w:pPr>
            <w:r>
              <w:t>Countries you operate in:</w:t>
            </w:r>
          </w:p>
        </w:tc>
        <w:tc>
          <w:tcPr>
            <w:tcW w:w="4397" w:type="dxa"/>
          </w:tcPr>
          <w:p w14:paraId="7B5E8080" w14:textId="3431EF26" w:rsidR="00F210BB" w:rsidRDefault="00666E04">
            <w:pPr>
              <w:pStyle w:val="ListParagraph"/>
              <w:spacing w:line="22" w:lineRule="atLeast"/>
              <w:ind w:left="0"/>
              <w:jc w:val="both"/>
            </w:pPr>
            <w:r>
              <w:t>United Kingdom</w:t>
            </w:r>
          </w:p>
        </w:tc>
      </w:tr>
      <w:tr w:rsidR="00682D1D" w14:paraId="75996C43" w14:textId="77777777" w:rsidTr="00850C25">
        <w:tc>
          <w:tcPr>
            <w:tcW w:w="4553" w:type="dxa"/>
          </w:tcPr>
          <w:p w14:paraId="56176E33" w14:textId="48573A71" w:rsidR="00682D1D" w:rsidRDefault="00A25F6F" w:rsidP="00E306C2">
            <w:pPr>
              <w:pStyle w:val="ListParagraph"/>
              <w:spacing w:line="22" w:lineRule="atLeast"/>
              <w:ind w:left="0"/>
              <w:jc w:val="both"/>
            </w:pPr>
            <w:r>
              <w:t xml:space="preserve">Year of </w:t>
            </w:r>
            <w:r w:rsidR="00CB7051">
              <w:t>establishment</w:t>
            </w:r>
            <w:r w:rsidR="009F35BA">
              <w:t>:</w:t>
            </w:r>
          </w:p>
        </w:tc>
        <w:tc>
          <w:tcPr>
            <w:tcW w:w="4397" w:type="dxa"/>
          </w:tcPr>
          <w:p w14:paraId="5BEB86A6" w14:textId="6F360B46" w:rsidR="00682D1D" w:rsidRDefault="00666E04" w:rsidP="00E306C2">
            <w:pPr>
              <w:pStyle w:val="ListParagraph"/>
              <w:spacing w:line="22" w:lineRule="atLeast"/>
              <w:ind w:left="0"/>
              <w:jc w:val="both"/>
            </w:pPr>
            <w:r>
              <w:t>1969</w:t>
            </w:r>
          </w:p>
        </w:tc>
      </w:tr>
      <w:tr w:rsidR="00682D1D" w14:paraId="43704759" w14:textId="77777777" w:rsidTr="00850C25">
        <w:tc>
          <w:tcPr>
            <w:tcW w:w="4553" w:type="dxa"/>
          </w:tcPr>
          <w:p w14:paraId="19DB3E01" w14:textId="4EBCE283" w:rsidR="00682D1D" w:rsidRDefault="009F35BA" w:rsidP="00E306C2">
            <w:pPr>
              <w:pStyle w:val="ListParagraph"/>
              <w:spacing w:line="22" w:lineRule="atLeast"/>
              <w:ind w:left="0"/>
              <w:jc w:val="both"/>
            </w:pPr>
            <w:r>
              <w:t>Position in the organisation:</w:t>
            </w:r>
          </w:p>
        </w:tc>
        <w:tc>
          <w:tcPr>
            <w:tcW w:w="4397" w:type="dxa"/>
          </w:tcPr>
          <w:p w14:paraId="0AE662FD" w14:textId="5B4576C2" w:rsidR="00682D1D" w:rsidRDefault="00666E04" w:rsidP="00E306C2">
            <w:pPr>
              <w:pStyle w:val="ListParagraph"/>
              <w:spacing w:line="22" w:lineRule="atLeast"/>
              <w:ind w:left="0"/>
              <w:jc w:val="both"/>
            </w:pPr>
            <w:r>
              <w:t>Head of Recycling Policy</w:t>
            </w:r>
          </w:p>
        </w:tc>
      </w:tr>
    </w:tbl>
    <w:p w14:paraId="30CD7071" w14:textId="4115B492" w:rsidR="008F4975" w:rsidRPr="00850C25" w:rsidRDefault="008F4975" w:rsidP="00850C25">
      <w:pPr>
        <w:pStyle w:val="ListParagraph"/>
        <w:numPr>
          <w:ilvl w:val="0"/>
          <w:numId w:val="3"/>
        </w:numPr>
        <w:spacing w:before="120" w:after="120" w:line="22" w:lineRule="atLeast"/>
        <w:jc w:val="both"/>
      </w:pPr>
      <w:r w:rsidRPr="00850C25">
        <w:rPr>
          <w:rFonts w:eastAsia="Arial"/>
        </w:rPr>
        <w:t xml:space="preserve">Please </w:t>
      </w:r>
      <w:r>
        <w:rPr>
          <w:rFonts w:eastAsia="Arial"/>
        </w:rPr>
        <w:t>explain your interest in this investigation.</w:t>
      </w:r>
    </w:p>
    <w:tbl>
      <w:tblPr>
        <w:tblStyle w:val="TableGrid"/>
        <w:tblW w:w="0" w:type="auto"/>
        <w:tblInd w:w="786" w:type="dxa"/>
        <w:tblLook w:val="04A0" w:firstRow="1" w:lastRow="0" w:firstColumn="1" w:lastColumn="0" w:noHBand="0" w:noVBand="1"/>
      </w:tblPr>
      <w:tblGrid>
        <w:gridCol w:w="8950"/>
      </w:tblGrid>
      <w:tr w:rsidR="008F4975" w14:paraId="7C0938CA" w14:textId="77777777" w:rsidTr="008F4975">
        <w:tc>
          <w:tcPr>
            <w:tcW w:w="9736" w:type="dxa"/>
          </w:tcPr>
          <w:p w14:paraId="188091CF" w14:textId="76064DC0" w:rsidR="00A65358" w:rsidRPr="00D967B1" w:rsidRDefault="00825286" w:rsidP="00A65358">
            <w:pPr>
              <w:pStyle w:val="ListParagraph"/>
              <w:spacing w:line="22" w:lineRule="atLeast"/>
              <w:ind w:left="0"/>
              <w:jc w:val="both"/>
              <w:rPr>
                <w:rFonts w:asciiTheme="minorHAnsi" w:hAnsiTheme="minorHAnsi" w:cs="Calibri"/>
                <w:sz w:val="22"/>
                <w:highlight w:val="yellow"/>
              </w:rPr>
            </w:pPr>
            <w:r w:rsidRPr="00D967B1">
              <w:rPr>
                <w:rFonts w:asciiTheme="minorHAnsi" w:hAnsiTheme="minorHAnsi" w:cs="Calibri"/>
                <w:sz w:val="22"/>
                <w:highlight w:val="yellow"/>
              </w:rPr>
              <w:t>ESA</w:t>
            </w:r>
            <w:r w:rsidR="00A65358" w:rsidRPr="00D967B1">
              <w:rPr>
                <w:rFonts w:asciiTheme="minorHAnsi" w:hAnsiTheme="minorHAnsi" w:cs="Calibri"/>
                <w:sz w:val="22"/>
                <w:highlight w:val="yellow"/>
              </w:rPr>
              <w:t>’s</w:t>
            </w:r>
            <w:r w:rsidRPr="00D967B1">
              <w:rPr>
                <w:rFonts w:asciiTheme="minorHAnsi" w:hAnsiTheme="minorHAnsi" w:cs="Calibri"/>
                <w:sz w:val="22"/>
                <w:highlight w:val="yellow"/>
              </w:rPr>
              <w:t xml:space="preserve"> </w:t>
            </w:r>
            <w:r w:rsidR="00A65358" w:rsidRPr="00D967B1">
              <w:rPr>
                <w:rFonts w:asciiTheme="minorHAnsi" w:hAnsiTheme="minorHAnsi" w:cs="Calibri"/>
                <w:sz w:val="22"/>
                <w:highlight w:val="yellow"/>
              </w:rPr>
              <w:t>interest in this investigation relates to the broader issues facing UK plastics reprocessing and manufacturing industry. Cheap imported recycled content is playing a key role in undercutting the UK plastics reprocessing industry. As a result of this, and competition from virgin plastics, the UK has lost roughly 22% (about 260,000 tonnes) of its plastics recycling capacity since 2023.</w:t>
            </w:r>
          </w:p>
          <w:p w14:paraId="2E1F6E84" w14:textId="77777777" w:rsidR="00A65358" w:rsidRPr="00D967B1" w:rsidRDefault="00A65358" w:rsidP="00A65358">
            <w:pPr>
              <w:pStyle w:val="ListParagraph"/>
              <w:spacing w:line="22" w:lineRule="atLeast"/>
              <w:ind w:left="0"/>
              <w:jc w:val="both"/>
              <w:rPr>
                <w:rFonts w:asciiTheme="minorHAnsi" w:hAnsiTheme="minorHAnsi" w:cs="Calibri"/>
                <w:sz w:val="22"/>
                <w:highlight w:val="yellow"/>
              </w:rPr>
            </w:pPr>
          </w:p>
          <w:p w14:paraId="66A68382" w14:textId="1022FC13" w:rsidR="008A07FB" w:rsidRPr="00D967B1" w:rsidRDefault="00A65358" w:rsidP="008A07FB">
            <w:pPr>
              <w:pStyle w:val="ListParagraph"/>
              <w:spacing w:line="22" w:lineRule="atLeast"/>
              <w:ind w:left="0"/>
              <w:jc w:val="both"/>
              <w:rPr>
                <w:rStyle w:val="eop"/>
                <w:rFonts w:asciiTheme="minorHAnsi" w:hAnsiTheme="minorHAnsi" w:cs="Calibri"/>
                <w:sz w:val="22"/>
                <w:highlight w:val="yellow"/>
              </w:rPr>
            </w:pPr>
            <w:r w:rsidRPr="00D967B1">
              <w:rPr>
                <w:rFonts w:asciiTheme="minorHAnsi" w:hAnsiTheme="minorHAnsi" w:cs="Calibri"/>
                <w:sz w:val="22"/>
                <w:highlight w:val="yellow"/>
              </w:rPr>
              <w:t xml:space="preserve">The introduction of the Plastic Packaging Tax (PPT) </w:t>
            </w:r>
            <w:r w:rsidR="008A07FB" w:rsidRPr="00D967B1">
              <w:rPr>
                <w:rFonts w:asciiTheme="minorHAnsi" w:hAnsiTheme="minorHAnsi" w:cs="Calibri"/>
                <w:sz w:val="22"/>
                <w:highlight w:val="yellow"/>
              </w:rPr>
              <w:t xml:space="preserve">in particular </w:t>
            </w:r>
            <w:r w:rsidRPr="00D967B1">
              <w:rPr>
                <w:rFonts w:asciiTheme="minorHAnsi" w:hAnsiTheme="minorHAnsi" w:cs="Calibri"/>
                <w:sz w:val="22"/>
                <w:highlight w:val="yellow"/>
              </w:rPr>
              <w:t xml:space="preserve">has driven the market for importing recycled material into the UK for use in plastic packaging production. </w:t>
            </w:r>
            <w:r w:rsidR="008A07FB" w:rsidRPr="00D967B1">
              <w:rPr>
                <w:rStyle w:val="normaltextrun"/>
                <w:rFonts w:asciiTheme="minorHAnsi" w:hAnsiTheme="minorHAnsi" w:cs="Calibri"/>
                <w:sz w:val="22"/>
                <w:highlight w:val="yellow"/>
              </w:rPr>
              <w:t>Imported recycled content from ‘low-cost’</w:t>
            </w:r>
            <w:r w:rsidR="008A07FB" w:rsidRPr="00D967B1">
              <w:rPr>
                <w:rStyle w:val="apple-converted-space"/>
                <w:rFonts w:asciiTheme="minorHAnsi" w:hAnsiTheme="minorHAnsi" w:cs="Calibri"/>
                <w:sz w:val="22"/>
                <w:highlight w:val="yellow"/>
              </w:rPr>
              <w:t> </w:t>
            </w:r>
            <w:r w:rsidR="008A07FB" w:rsidRPr="00D967B1">
              <w:rPr>
                <w:rStyle w:val="normaltextrun"/>
                <w:rFonts w:asciiTheme="minorHAnsi" w:hAnsiTheme="minorHAnsi" w:cs="Calibri"/>
                <w:sz w:val="22"/>
                <w:highlight w:val="yellow"/>
              </w:rPr>
              <w:t>jurisdictions</w:t>
            </w:r>
            <w:r w:rsidR="008A07FB" w:rsidRPr="00D967B1">
              <w:rPr>
                <w:rStyle w:val="apple-converted-space"/>
                <w:rFonts w:asciiTheme="minorHAnsi" w:hAnsiTheme="minorHAnsi" w:cs="Calibri"/>
                <w:sz w:val="22"/>
                <w:highlight w:val="yellow"/>
              </w:rPr>
              <w:t> </w:t>
            </w:r>
            <w:r w:rsidR="008A07FB" w:rsidRPr="00D967B1">
              <w:rPr>
                <w:rStyle w:val="normaltextrun"/>
                <w:rFonts w:asciiTheme="minorHAnsi" w:hAnsiTheme="minorHAnsi" w:cs="Calibri"/>
                <w:sz w:val="22"/>
                <w:highlight w:val="yellow"/>
              </w:rPr>
              <w:t>such as China, India and Indonesia undercuts the UK plastics recycling industry. Such</w:t>
            </w:r>
            <w:r w:rsidR="008A07FB" w:rsidRPr="00D967B1">
              <w:rPr>
                <w:rStyle w:val="apple-converted-space"/>
                <w:rFonts w:asciiTheme="minorHAnsi" w:hAnsiTheme="minorHAnsi" w:cs="Calibri"/>
                <w:sz w:val="22"/>
                <w:highlight w:val="yellow"/>
              </w:rPr>
              <w:t> </w:t>
            </w:r>
            <w:r w:rsidR="008A07FB" w:rsidRPr="00D967B1">
              <w:rPr>
                <w:rStyle w:val="normaltextrun"/>
                <w:rFonts w:asciiTheme="minorHAnsi" w:hAnsiTheme="minorHAnsi" w:cs="Calibri"/>
                <w:sz w:val="22"/>
                <w:highlight w:val="yellow"/>
              </w:rPr>
              <w:t>jurisdictions</w:t>
            </w:r>
            <w:r w:rsidR="008A07FB" w:rsidRPr="00D967B1">
              <w:rPr>
                <w:rStyle w:val="apple-converted-space"/>
                <w:rFonts w:asciiTheme="minorHAnsi" w:hAnsiTheme="minorHAnsi" w:cs="Calibri"/>
                <w:sz w:val="22"/>
                <w:highlight w:val="yellow"/>
              </w:rPr>
              <w:t> </w:t>
            </w:r>
            <w:r w:rsidR="008A07FB" w:rsidRPr="00D967B1">
              <w:rPr>
                <w:rStyle w:val="normaltextrun"/>
                <w:rFonts w:asciiTheme="minorHAnsi" w:hAnsiTheme="minorHAnsi" w:cs="Calibri"/>
                <w:sz w:val="22"/>
                <w:highlight w:val="yellow"/>
              </w:rPr>
              <w:t>have lower energy and labour costs than the</w:t>
            </w:r>
            <w:r w:rsidR="008A07FB" w:rsidRPr="00D967B1">
              <w:rPr>
                <w:rStyle w:val="apple-converted-space"/>
                <w:rFonts w:asciiTheme="minorHAnsi" w:hAnsiTheme="minorHAnsi" w:cs="Calibri"/>
                <w:sz w:val="22"/>
                <w:highlight w:val="yellow"/>
              </w:rPr>
              <w:t> </w:t>
            </w:r>
            <w:r w:rsidR="008A07FB" w:rsidRPr="00D967B1">
              <w:rPr>
                <w:rStyle w:val="normaltextrun"/>
                <w:rFonts w:asciiTheme="minorHAnsi" w:hAnsiTheme="minorHAnsi" w:cs="Calibri"/>
                <w:sz w:val="22"/>
                <w:highlight w:val="yellow"/>
              </w:rPr>
              <w:t>UK.</w:t>
            </w:r>
            <w:r w:rsidR="008A07FB" w:rsidRPr="00D967B1">
              <w:rPr>
                <w:rStyle w:val="superscript"/>
                <w:rFonts w:asciiTheme="minorHAnsi" w:hAnsiTheme="minorHAnsi" w:cs="Calibri"/>
                <w:sz w:val="22"/>
                <w:highlight w:val="yellow"/>
                <w:vertAlign w:val="superscript"/>
              </w:rPr>
              <w:t>4</w:t>
            </w:r>
            <w:r w:rsidR="008A07FB" w:rsidRPr="00D967B1">
              <w:rPr>
                <w:rStyle w:val="eop"/>
                <w:rFonts w:asciiTheme="minorHAnsi" w:hAnsiTheme="minorHAnsi" w:cs="Calibri"/>
                <w:sz w:val="22"/>
                <w:highlight w:val="yellow"/>
              </w:rPr>
              <w:t> </w:t>
            </w:r>
          </w:p>
          <w:p w14:paraId="317E2130" w14:textId="77777777" w:rsidR="008A07FB" w:rsidRPr="00D967B1" w:rsidRDefault="008A07FB" w:rsidP="008A07FB">
            <w:pPr>
              <w:pStyle w:val="paragraph"/>
              <w:spacing w:before="0" w:after="0"/>
              <w:jc w:val="both"/>
              <w:rPr>
                <w:rStyle w:val="normaltextrun"/>
                <w:rFonts w:asciiTheme="minorHAnsi" w:hAnsiTheme="minorHAnsi" w:cs="Calibri"/>
                <w:sz w:val="22"/>
                <w:szCs w:val="22"/>
                <w:highlight w:val="yellow"/>
                <w:shd w:val="clear" w:color="auto" w:fill="FFFF00"/>
              </w:rPr>
            </w:pPr>
          </w:p>
          <w:p w14:paraId="2023E686" w14:textId="0DA296C1" w:rsidR="008A07FB" w:rsidRPr="00D967B1" w:rsidRDefault="008A07FB" w:rsidP="008A07FB">
            <w:pPr>
              <w:pStyle w:val="paragraph"/>
              <w:spacing w:before="0" w:after="0"/>
              <w:jc w:val="both"/>
              <w:rPr>
                <w:rFonts w:asciiTheme="minorHAnsi" w:hAnsiTheme="minorHAnsi" w:cs="Calibri"/>
                <w:sz w:val="22"/>
                <w:szCs w:val="22"/>
                <w:highlight w:val="yellow"/>
              </w:rPr>
            </w:pPr>
            <w:r w:rsidRPr="00D967B1">
              <w:rPr>
                <w:rStyle w:val="normaltextrun"/>
                <w:rFonts w:asciiTheme="minorHAnsi" w:hAnsiTheme="minorHAnsi" w:cs="Calibri"/>
                <w:sz w:val="22"/>
                <w:szCs w:val="22"/>
                <w:highlight w:val="yellow"/>
                <w:shd w:val="clear" w:color="auto" w:fill="FFFF00"/>
              </w:rPr>
              <w:t>For example: </w:t>
            </w:r>
            <w:r w:rsidRPr="00D967B1">
              <w:rPr>
                <w:rStyle w:val="eop"/>
                <w:rFonts w:asciiTheme="minorHAnsi" w:hAnsiTheme="minorHAnsi" w:cs="Calibri"/>
                <w:sz w:val="22"/>
                <w:szCs w:val="22"/>
                <w:highlight w:val="yellow"/>
              </w:rPr>
              <w:t> </w:t>
            </w:r>
          </w:p>
          <w:p w14:paraId="1C4F5C74" w14:textId="11E4B28D" w:rsidR="008A07FB" w:rsidRPr="00D967B1" w:rsidRDefault="008A07FB" w:rsidP="008A07FB">
            <w:pPr>
              <w:pStyle w:val="paragraph"/>
              <w:numPr>
                <w:ilvl w:val="0"/>
                <w:numId w:val="47"/>
              </w:numPr>
              <w:suppressAutoHyphens w:val="0"/>
              <w:autoSpaceDN/>
              <w:spacing w:before="0" w:after="0"/>
              <w:ind w:left="1080" w:firstLine="0"/>
              <w:jc w:val="both"/>
              <w:rPr>
                <w:rFonts w:asciiTheme="minorHAnsi" w:hAnsiTheme="minorHAnsi" w:cs="Calibri"/>
                <w:sz w:val="22"/>
                <w:szCs w:val="22"/>
                <w:highlight w:val="yellow"/>
              </w:rPr>
            </w:pPr>
            <w:r w:rsidRPr="00D967B1">
              <w:rPr>
                <w:rStyle w:val="normaltextrun"/>
                <w:rFonts w:asciiTheme="minorHAnsi" w:hAnsiTheme="minorHAnsi" w:cs="Calibri"/>
                <w:b/>
                <w:bCs/>
                <w:sz w:val="22"/>
                <w:szCs w:val="22"/>
                <w:highlight w:val="yellow"/>
                <w:shd w:val="clear" w:color="auto" w:fill="FFFF00"/>
              </w:rPr>
              <w:t>Lower collection and sorting costs:</w:t>
            </w:r>
            <w:r w:rsidRPr="00D967B1">
              <w:rPr>
                <w:rStyle w:val="apple-converted-space"/>
                <w:rFonts w:asciiTheme="minorHAnsi" w:hAnsiTheme="minorHAnsi" w:cs="Calibri"/>
                <w:b/>
                <w:bCs/>
                <w:sz w:val="22"/>
                <w:szCs w:val="22"/>
                <w:highlight w:val="yellow"/>
                <w:shd w:val="clear" w:color="auto" w:fill="FFFF00"/>
              </w:rPr>
              <w:t> </w:t>
            </w:r>
            <w:r w:rsidRPr="00D967B1">
              <w:rPr>
                <w:rStyle w:val="normaltextrun"/>
                <w:rFonts w:asciiTheme="minorHAnsi" w:hAnsiTheme="minorHAnsi" w:cs="Calibri"/>
                <w:sz w:val="22"/>
                <w:szCs w:val="22"/>
                <w:highlight w:val="yellow"/>
                <w:shd w:val="clear" w:color="auto" w:fill="FFFF00"/>
              </w:rPr>
              <w:t>In many low-cost</w:t>
            </w:r>
            <w:r w:rsidRPr="00D967B1">
              <w:rPr>
                <w:rStyle w:val="apple-converted-space"/>
                <w:rFonts w:asciiTheme="minorHAnsi" w:hAnsiTheme="minorHAnsi" w:cs="Calibri"/>
                <w:sz w:val="22"/>
                <w:szCs w:val="22"/>
                <w:highlight w:val="yellow"/>
                <w:shd w:val="clear" w:color="auto" w:fill="FFFF00"/>
              </w:rPr>
              <w:t> </w:t>
            </w:r>
            <w:r w:rsidRPr="00D967B1">
              <w:rPr>
                <w:rStyle w:val="normaltextrun"/>
                <w:rFonts w:asciiTheme="minorHAnsi" w:hAnsiTheme="minorHAnsi" w:cs="Calibri"/>
                <w:sz w:val="22"/>
                <w:szCs w:val="22"/>
                <w:highlight w:val="yellow"/>
                <w:shd w:val="clear" w:color="auto" w:fill="FFFF00"/>
              </w:rPr>
              <w:t>jurisdictions, plastics are collected for recycling by a less formalised waste sector. This is</w:t>
            </w:r>
            <w:r w:rsidRPr="00D967B1">
              <w:rPr>
                <w:rStyle w:val="apple-converted-space"/>
                <w:rFonts w:asciiTheme="minorHAnsi" w:hAnsiTheme="minorHAnsi" w:cs="Calibri"/>
                <w:sz w:val="22"/>
                <w:szCs w:val="22"/>
                <w:highlight w:val="yellow"/>
                <w:shd w:val="clear" w:color="auto" w:fill="FFFF00"/>
              </w:rPr>
              <w:t> </w:t>
            </w:r>
            <w:r w:rsidRPr="00D967B1">
              <w:rPr>
                <w:rStyle w:val="normaltextrun"/>
                <w:rFonts w:asciiTheme="minorHAnsi" w:hAnsiTheme="minorHAnsi" w:cs="Calibri"/>
                <w:sz w:val="22"/>
                <w:szCs w:val="22"/>
                <w:highlight w:val="yellow"/>
                <w:shd w:val="clear" w:color="auto" w:fill="FFFF00"/>
              </w:rPr>
              <w:t>generally significantly</w:t>
            </w:r>
            <w:r w:rsidRPr="00D967B1">
              <w:rPr>
                <w:rStyle w:val="apple-converted-space"/>
                <w:rFonts w:asciiTheme="minorHAnsi" w:hAnsiTheme="minorHAnsi" w:cs="Calibri"/>
                <w:sz w:val="22"/>
                <w:szCs w:val="22"/>
                <w:highlight w:val="yellow"/>
                <w:shd w:val="clear" w:color="auto" w:fill="FFFF00"/>
              </w:rPr>
              <w:t> </w:t>
            </w:r>
            <w:r w:rsidRPr="00D967B1">
              <w:rPr>
                <w:rStyle w:val="normaltextrun"/>
                <w:rFonts w:asciiTheme="minorHAnsi" w:hAnsiTheme="minorHAnsi" w:cs="Calibri"/>
                <w:sz w:val="22"/>
                <w:szCs w:val="22"/>
                <w:highlight w:val="yellow"/>
                <w:shd w:val="clear" w:color="auto" w:fill="FFFF00"/>
              </w:rPr>
              <w:t>less expensive than the mature collection and sorting system in place in the UK. </w:t>
            </w:r>
            <w:r w:rsidRPr="00D967B1">
              <w:rPr>
                <w:rStyle w:val="eop"/>
                <w:rFonts w:asciiTheme="minorHAnsi" w:hAnsiTheme="minorHAnsi" w:cs="Calibri"/>
                <w:sz w:val="22"/>
                <w:szCs w:val="22"/>
                <w:highlight w:val="yellow"/>
              </w:rPr>
              <w:t> </w:t>
            </w:r>
          </w:p>
          <w:p w14:paraId="2B9A8357" w14:textId="77777777" w:rsidR="008A07FB" w:rsidRPr="00D967B1" w:rsidRDefault="008A07FB" w:rsidP="008A07FB">
            <w:pPr>
              <w:pStyle w:val="paragraph"/>
              <w:numPr>
                <w:ilvl w:val="0"/>
                <w:numId w:val="48"/>
              </w:numPr>
              <w:suppressAutoHyphens w:val="0"/>
              <w:autoSpaceDN/>
              <w:spacing w:before="0" w:after="0"/>
              <w:ind w:left="1080" w:firstLine="0"/>
              <w:jc w:val="both"/>
              <w:rPr>
                <w:rFonts w:asciiTheme="minorHAnsi" w:hAnsiTheme="minorHAnsi" w:cs="Calibri"/>
                <w:sz w:val="22"/>
                <w:szCs w:val="22"/>
                <w:highlight w:val="yellow"/>
              </w:rPr>
            </w:pPr>
            <w:r w:rsidRPr="00D967B1">
              <w:rPr>
                <w:rStyle w:val="normaltextrun"/>
                <w:rFonts w:asciiTheme="minorHAnsi" w:hAnsiTheme="minorHAnsi" w:cs="Calibri"/>
                <w:b/>
                <w:bCs/>
                <w:sz w:val="22"/>
                <w:szCs w:val="22"/>
                <w:highlight w:val="yellow"/>
                <w:shd w:val="clear" w:color="auto" w:fill="FFFF00"/>
              </w:rPr>
              <w:t>Often lower energy costs:</w:t>
            </w:r>
            <w:r w:rsidRPr="00D967B1">
              <w:rPr>
                <w:rStyle w:val="apple-converted-space"/>
                <w:rFonts w:asciiTheme="minorHAnsi" w:hAnsiTheme="minorHAnsi" w:cs="Calibri"/>
                <w:b/>
                <w:bCs/>
                <w:sz w:val="22"/>
                <w:szCs w:val="22"/>
                <w:highlight w:val="yellow"/>
                <w:shd w:val="clear" w:color="auto" w:fill="FFFF00"/>
              </w:rPr>
              <w:t> </w:t>
            </w:r>
            <w:r w:rsidRPr="00D967B1">
              <w:rPr>
                <w:rStyle w:val="normaltextrun"/>
                <w:rFonts w:asciiTheme="minorHAnsi" w:hAnsiTheme="minorHAnsi" w:cs="Calibri"/>
                <w:sz w:val="22"/>
                <w:szCs w:val="22"/>
                <w:highlight w:val="yellow"/>
                <w:shd w:val="clear" w:color="auto" w:fill="FFFF00"/>
              </w:rPr>
              <w:t>The UK, by contrast, has the highest electricity prices for industrial businesses of any country in the developed</w:t>
            </w:r>
            <w:r w:rsidRPr="00D967B1">
              <w:rPr>
                <w:rStyle w:val="apple-converted-space"/>
                <w:rFonts w:asciiTheme="minorHAnsi" w:hAnsiTheme="minorHAnsi" w:cs="Calibri"/>
                <w:sz w:val="22"/>
                <w:szCs w:val="22"/>
                <w:highlight w:val="yellow"/>
                <w:shd w:val="clear" w:color="auto" w:fill="FFFF00"/>
              </w:rPr>
              <w:t> </w:t>
            </w:r>
            <w:r w:rsidRPr="00D967B1">
              <w:rPr>
                <w:rStyle w:val="normaltextrun"/>
                <w:rFonts w:asciiTheme="minorHAnsi" w:hAnsiTheme="minorHAnsi" w:cs="Calibri"/>
                <w:sz w:val="22"/>
                <w:szCs w:val="22"/>
                <w:highlight w:val="yellow"/>
                <w:shd w:val="clear" w:color="auto" w:fill="FFFF00"/>
              </w:rPr>
              <w:t>world.</w:t>
            </w:r>
            <w:r w:rsidRPr="00D967B1">
              <w:rPr>
                <w:rStyle w:val="superscript"/>
                <w:rFonts w:asciiTheme="minorHAnsi" w:hAnsiTheme="minorHAnsi" w:cs="Calibri"/>
                <w:sz w:val="22"/>
                <w:szCs w:val="22"/>
                <w:highlight w:val="yellow"/>
                <w:shd w:val="clear" w:color="auto" w:fill="FFFF00"/>
                <w:vertAlign w:val="superscript"/>
              </w:rPr>
              <w:t>2</w:t>
            </w:r>
            <w:r w:rsidRPr="00D967B1">
              <w:rPr>
                <w:rStyle w:val="eop"/>
                <w:rFonts w:asciiTheme="minorHAnsi" w:hAnsiTheme="minorHAnsi" w:cs="Calibri"/>
                <w:sz w:val="22"/>
                <w:szCs w:val="22"/>
                <w:highlight w:val="yellow"/>
              </w:rPr>
              <w:t> </w:t>
            </w:r>
          </w:p>
          <w:p w14:paraId="61AD7918" w14:textId="77777777" w:rsidR="008A07FB" w:rsidRPr="00D967B1" w:rsidRDefault="008A07FB" w:rsidP="008A07FB">
            <w:pPr>
              <w:pStyle w:val="paragraph"/>
              <w:numPr>
                <w:ilvl w:val="0"/>
                <w:numId w:val="49"/>
              </w:numPr>
              <w:suppressAutoHyphens w:val="0"/>
              <w:autoSpaceDN/>
              <w:spacing w:before="0" w:after="0"/>
              <w:ind w:left="1080" w:firstLine="0"/>
              <w:jc w:val="both"/>
              <w:rPr>
                <w:rFonts w:asciiTheme="minorHAnsi" w:hAnsiTheme="minorHAnsi" w:cs="Calibri"/>
                <w:sz w:val="22"/>
                <w:szCs w:val="22"/>
                <w:highlight w:val="yellow"/>
              </w:rPr>
            </w:pPr>
            <w:r w:rsidRPr="00D967B1">
              <w:rPr>
                <w:rStyle w:val="normaltextrun"/>
                <w:rFonts w:asciiTheme="minorHAnsi" w:hAnsiTheme="minorHAnsi" w:cs="Calibri"/>
                <w:b/>
                <w:bCs/>
                <w:sz w:val="22"/>
                <w:szCs w:val="22"/>
                <w:highlight w:val="yellow"/>
                <w:shd w:val="clear" w:color="auto" w:fill="FFFF00"/>
              </w:rPr>
              <w:t>Often weaker health &amp; safety standards</w:t>
            </w:r>
            <w:r w:rsidRPr="00D967B1">
              <w:rPr>
                <w:rStyle w:val="normaltextrun"/>
                <w:rFonts w:asciiTheme="minorHAnsi" w:hAnsiTheme="minorHAnsi" w:cs="Calibri"/>
                <w:sz w:val="22"/>
                <w:szCs w:val="22"/>
                <w:highlight w:val="yellow"/>
                <w:shd w:val="clear" w:color="auto" w:fill="FFFF00"/>
              </w:rPr>
              <w:t>: This is commonly coupled with lower costs of compliance with waste, environmental and labour laws. </w:t>
            </w:r>
            <w:r w:rsidRPr="00D967B1">
              <w:rPr>
                <w:rStyle w:val="eop"/>
                <w:rFonts w:asciiTheme="minorHAnsi" w:hAnsiTheme="minorHAnsi" w:cs="Calibri"/>
                <w:sz w:val="22"/>
                <w:szCs w:val="22"/>
                <w:highlight w:val="yellow"/>
              </w:rPr>
              <w:t> </w:t>
            </w:r>
          </w:p>
          <w:p w14:paraId="570B7B6A" w14:textId="77777777" w:rsidR="008A07FB" w:rsidRPr="00D967B1" w:rsidRDefault="008A07FB" w:rsidP="008A07FB">
            <w:pPr>
              <w:pStyle w:val="paragraph"/>
              <w:numPr>
                <w:ilvl w:val="0"/>
                <w:numId w:val="50"/>
              </w:numPr>
              <w:suppressAutoHyphens w:val="0"/>
              <w:autoSpaceDN/>
              <w:spacing w:before="0" w:after="0"/>
              <w:ind w:left="1080" w:firstLine="0"/>
              <w:jc w:val="both"/>
              <w:rPr>
                <w:rFonts w:asciiTheme="minorHAnsi" w:hAnsiTheme="minorHAnsi" w:cs="Calibri"/>
                <w:sz w:val="22"/>
                <w:szCs w:val="22"/>
                <w:highlight w:val="yellow"/>
              </w:rPr>
            </w:pPr>
            <w:r w:rsidRPr="00D967B1">
              <w:rPr>
                <w:rStyle w:val="normaltextrun"/>
                <w:rFonts w:asciiTheme="minorHAnsi" w:hAnsiTheme="minorHAnsi" w:cs="Calibri"/>
                <w:b/>
                <w:bCs/>
                <w:sz w:val="22"/>
                <w:szCs w:val="22"/>
                <w:highlight w:val="yellow"/>
                <w:shd w:val="clear" w:color="auto" w:fill="FFFF00"/>
              </w:rPr>
              <w:lastRenderedPageBreak/>
              <w:t>Labour costs:</w:t>
            </w:r>
            <w:r w:rsidRPr="00D967B1">
              <w:rPr>
                <w:rStyle w:val="apple-converted-space"/>
                <w:rFonts w:asciiTheme="minorHAnsi" w:hAnsiTheme="minorHAnsi" w:cs="Calibri"/>
                <w:b/>
                <w:bCs/>
                <w:sz w:val="22"/>
                <w:szCs w:val="22"/>
                <w:highlight w:val="yellow"/>
                <w:shd w:val="clear" w:color="auto" w:fill="FFFF00"/>
              </w:rPr>
              <w:t> </w:t>
            </w:r>
            <w:r w:rsidRPr="00D967B1">
              <w:rPr>
                <w:rStyle w:val="normaltextrun"/>
                <w:rFonts w:asciiTheme="minorHAnsi" w:hAnsiTheme="minorHAnsi" w:cs="Calibri"/>
                <w:sz w:val="22"/>
                <w:szCs w:val="22"/>
                <w:highlight w:val="yellow"/>
                <w:shd w:val="clear" w:color="auto" w:fill="FFFF00"/>
              </w:rPr>
              <w:t>In general, labour costs are far lower in low-cost</w:t>
            </w:r>
            <w:r w:rsidRPr="00D967B1">
              <w:rPr>
                <w:rStyle w:val="apple-converted-space"/>
                <w:rFonts w:asciiTheme="minorHAnsi" w:hAnsiTheme="minorHAnsi" w:cs="Calibri"/>
                <w:sz w:val="22"/>
                <w:szCs w:val="22"/>
                <w:highlight w:val="yellow"/>
                <w:shd w:val="clear" w:color="auto" w:fill="FFFF00"/>
              </w:rPr>
              <w:t> </w:t>
            </w:r>
            <w:r w:rsidRPr="00D967B1">
              <w:rPr>
                <w:rStyle w:val="normaltextrun"/>
                <w:rFonts w:asciiTheme="minorHAnsi" w:hAnsiTheme="minorHAnsi" w:cs="Calibri"/>
                <w:sz w:val="22"/>
                <w:szCs w:val="22"/>
                <w:highlight w:val="yellow"/>
                <w:shd w:val="clear" w:color="auto" w:fill="FFFF00"/>
              </w:rPr>
              <w:t>jurisdictions</w:t>
            </w:r>
            <w:r w:rsidRPr="00D967B1">
              <w:rPr>
                <w:rStyle w:val="apple-converted-space"/>
                <w:rFonts w:asciiTheme="minorHAnsi" w:hAnsiTheme="minorHAnsi" w:cs="Calibri"/>
                <w:sz w:val="22"/>
                <w:szCs w:val="22"/>
                <w:highlight w:val="yellow"/>
                <w:shd w:val="clear" w:color="auto" w:fill="FFFF00"/>
              </w:rPr>
              <w:t> </w:t>
            </w:r>
            <w:r w:rsidRPr="00D967B1">
              <w:rPr>
                <w:rStyle w:val="normaltextrun"/>
                <w:rFonts w:asciiTheme="minorHAnsi" w:hAnsiTheme="minorHAnsi" w:cs="Calibri"/>
                <w:sz w:val="22"/>
                <w:szCs w:val="22"/>
                <w:highlight w:val="yellow"/>
                <w:shd w:val="clear" w:color="auto" w:fill="FFFF00"/>
              </w:rPr>
              <w:t>(with potentially hard to</w:t>
            </w:r>
            <w:r w:rsidRPr="00D967B1">
              <w:rPr>
                <w:rStyle w:val="apple-converted-space"/>
                <w:rFonts w:asciiTheme="minorHAnsi" w:hAnsiTheme="minorHAnsi" w:cs="Calibri"/>
                <w:sz w:val="22"/>
                <w:szCs w:val="22"/>
                <w:highlight w:val="yellow"/>
                <w:shd w:val="clear" w:color="auto" w:fill="FFFF00"/>
              </w:rPr>
              <w:t> </w:t>
            </w:r>
            <w:r w:rsidRPr="00D967B1">
              <w:rPr>
                <w:rStyle w:val="normaltextrun"/>
                <w:rFonts w:asciiTheme="minorHAnsi" w:hAnsiTheme="minorHAnsi" w:cs="Calibri"/>
                <w:sz w:val="22"/>
                <w:szCs w:val="22"/>
                <w:highlight w:val="yellow"/>
                <w:shd w:val="clear" w:color="auto" w:fill="FFFF00"/>
              </w:rPr>
              <w:t>validate</w:t>
            </w:r>
            <w:r w:rsidRPr="00D967B1">
              <w:rPr>
                <w:rStyle w:val="apple-converted-space"/>
                <w:rFonts w:asciiTheme="minorHAnsi" w:hAnsiTheme="minorHAnsi" w:cs="Calibri"/>
                <w:sz w:val="22"/>
                <w:szCs w:val="22"/>
                <w:highlight w:val="yellow"/>
                <w:shd w:val="clear" w:color="auto" w:fill="FFFF00"/>
              </w:rPr>
              <w:t> </w:t>
            </w:r>
            <w:r w:rsidRPr="00D967B1">
              <w:rPr>
                <w:rStyle w:val="normaltextrun"/>
                <w:rFonts w:asciiTheme="minorHAnsi" w:hAnsiTheme="minorHAnsi" w:cs="Calibri"/>
                <w:sz w:val="22"/>
                <w:szCs w:val="22"/>
                <w:highlight w:val="yellow"/>
                <w:shd w:val="clear" w:color="auto" w:fill="FFFF00"/>
              </w:rPr>
              <w:t>ethical practices). </w:t>
            </w:r>
            <w:r w:rsidRPr="00D967B1">
              <w:rPr>
                <w:rStyle w:val="eop"/>
                <w:rFonts w:asciiTheme="minorHAnsi" w:hAnsiTheme="minorHAnsi" w:cs="Calibri"/>
                <w:sz w:val="22"/>
                <w:szCs w:val="22"/>
                <w:highlight w:val="yellow"/>
              </w:rPr>
              <w:t> </w:t>
            </w:r>
          </w:p>
          <w:p w14:paraId="618CBA09" w14:textId="77777777" w:rsidR="00A65358" w:rsidRPr="00D967B1" w:rsidRDefault="00A65358" w:rsidP="00A65358">
            <w:pPr>
              <w:pStyle w:val="ListParagraph"/>
              <w:spacing w:line="22" w:lineRule="atLeast"/>
              <w:ind w:left="0"/>
              <w:jc w:val="both"/>
              <w:rPr>
                <w:rStyle w:val="eop"/>
                <w:rFonts w:asciiTheme="minorHAnsi" w:hAnsiTheme="minorHAnsi" w:cs="Calibri"/>
                <w:sz w:val="22"/>
                <w:highlight w:val="yellow"/>
              </w:rPr>
            </w:pPr>
          </w:p>
          <w:p w14:paraId="0C48CAE9" w14:textId="79ABEBA3" w:rsidR="00A65358" w:rsidRPr="00D967B1" w:rsidRDefault="00A65358" w:rsidP="00A65358">
            <w:pPr>
              <w:pStyle w:val="ListParagraph"/>
              <w:spacing w:line="22" w:lineRule="atLeast"/>
              <w:ind w:left="0"/>
              <w:jc w:val="both"/>
              <w:rPr>
                <w:rStyle w:val="eop"/>
                <w:rFonts w:asciiTheme="minorHAnsi" w:hAnsiTheme="minorHAnsi" w:cs="Calibri"/>
                <w:sz w:val="22"/>
                <w:highlight w:val="yellow"/>
              </w:rPr>
            </w:pPr>
            <w:r w:rsidRPr="00D967B1">
              <w:rPr>
                <w:rStyle w:val="normaltextrun"/>
                <w:rFonts w:asciiTheme="minorHAnsi" w:hAnsiTheme="minorHAnsi" w:cs="Calibri"/>
                <w:sz w:val="22"/>
                <w:highlight w:val="yellow"/>
              </w:rPr>
              <w:t xml:space="preserve">As recycled content under the PPT is </w:t>
            </w:r>
            <w:r w:rsidR="008A07FB" w:rsidRPr="00D967B1">
              <w:rPr>
                <w:rStyle w:val="normaltextrun"/>
                <w:rFonts w:asciiTheme="minorHAnsi" w:hAnsiTheme="minorHAnsi" w:cs="Calibri"/>
                <w:sz w:val="22"/>
                <w:highlight w:val="yellow"/>
              </w:rPr>
              <w:t xml:space="preserve">currently only </w:t>
            </w:r>
            <w:r w:rsidRPr="00D967B1">
              <w:rPr>
                <w:rStyle w:val="normaltextrun"/>
                <w:rFonts w:asciiTheme="minorHAnsi" w:hAnsiTheme="minorHAnsi" w:cs="Calibri"/>
                <w:sz w:val="22"/>
                <w:highlight w:val="yellow"/>
              </w:rPr>
              <w:t>subject to self-certification, it is very difficult to verify the traceability of imported material in</w:t>
            </w:r>
            <w:r w:rsidRPr="00D967B1">
              <w:rPr>
                <w:rStyle w:val="apple-converted-space"/>
                <w:rFonts w:asciiTheme="minorHAnsi" w:hAnsiTheme="minorHAnsi" w:cs="Calibri"/>
                <w:sz w:val="22"/>
                <w:highlight w:val="yellow"/>
              </w:rPr>
              <w:t> </w:t>
            </w:r>
            <w:r w:rsidRPr="00D967B1">
              <w:rPr>
                <w:rStyle w:val="normaltextrun"/>
                <w:rFonts w:asciiTheme="minorHAnsi" w:hAnsiTheme="minorHAnsi" w:cs="Calibri"/>
                <w:sz w:val="22"/>
                <w:highlight w:val="yellow"/>
              </w:rPr>
              <w:t>particular.</w:t>
            </w:r>
            <w:r w:rsidR="008A07FB" w:rsidRPr="00D967B1">
              <w:rPr>
                <w:rStyle w:val="normaltextrun"/>
                <w:rFonts w:asciiTheme="minorHAnsi" w:hAnsiTheme="minorHAnsi" w:cs="Calibri"/>
                <w:sz w:val="22"/>
                <w:highlight w:val="yellow"/>
              </w:rPr>
              <w:t xml:space="preserve"> </w:t>
            </w:r>
            <w:r w:rsidR="008A07FB" w:rsidRPr="00D967B1">
              <w:rPr>
                <w:rStyle w:val="normaltextrun"/>
                <w:rFonts w:asciiTheme="minorHAnsi" w:hAnsiTheme="minorHAnsi"/>
                <w:sz w:val="22"/>
                <w:highlight w:val="yellow"/>
              </w:rPr>
              <w:t>T</w:t>
            </w:r>
            <w:r w:rsidRPr="00D967B1">
              <w:rPr>
                <w:rStyle w:val="normaltextrun"/>
                <w:rFonts w:asciiTheme="minorHAnsi" w:hAnsiTheme="minorHAnsi" w:cs="Calibri"/>
                <w:sz w:val="22"/>
                <w:highlight w:val="yellow"/>
              </w:rPr>
              <w:t>his opens the</w:t>
            </w:r>
            <w:r w:rsidRPr="00D967B1">
              <w:rPr>
                <w:rStyle w:val="apple-converted-space"/>
                <w:rFonts w:asciiTheme="minorHAnsi" w:hAnsiTheme="minorHAnsi" w:cs="Calibri"/>
                <w:sz w:val="22"/>
                <w:highlight w:val="yellow"/>
              </w:rPr>
              <w:t> </w:t>
            </w:r>
            <w:r w:rsidRPr="00D967B1">
              <w:rPr>
                <w:rStyle w:val="normaltextrun"/>
                <w:rFonts w:asciiTheme="minorHAnsi" w:hAnsiTheme="minorHAnsi" w:cs="Calibri"/>
                <w:sz w:val="22"/>
                <w:highlight w:val="yellow"/>
              </w:rPr>
              <w:t>potential</w:t>
            </w:r>
            <w:r w:rsidRPr="00D967B1">
              <w:rPr>
                <w:rStyle w:val="apple-converted-space"/>
                <w:rFonts w:asciiTheme="minorHAnsi" w:hAnsiTheme="minorHAnsi" w:cs="Calibri"/>
                <w:sz w:val="22"/>
                <w:highlight w:val="yellow"/>
              </w:rPr>
              <w:t> </w:t>
            </w:r>
            <w:r w:rsidRPr="00D967B1">
              <w:rPr>
                <w:rStyle w:val="normaltextrun"/>
                <w:rFonts w:asciiTheme="minorHAnsi" w:hAnsiTheme="minorHAnsi" w:cs="Calibri"/>
                <w:sz w:val="22"/>
                <w:highlight w:val="yellow"/>
              </w:rPr>
              <w:t>risk of significant fraud, such</w:t>
            </w:r>
            <w:r w:rsidRPr="00D967B1">
              <w:rPr>
                <w:rStyle w:val="apple-converted-space"/>
                <w:rFonts w:asciiTheme="minorHAnsi" w:hAnsiTheme="minorHAnsi" w:cs="Calibri"/>
                <w:sz w:val="22"/>
                <w:highlight w:val="yellow"/>
              </w:rPr>
              <w:t> </w:t>
            </w:r>
            <w:r w:rsidRPr="00D967B1">
              <w:rPr>
                <w:rStyle w:val="normaltextrun"/>
                <w:rFonts w:asciiTheme="minorHAnsi" w:hAnsiTheme="minorHAnsi" w:cs="Calibri"/>
                <w:sz w:val="22"/>
                <w:highlight w:val="yellow"/>
              </w:rPr>
              <w:t>as imported</w:t>
            </w:r>
            <w:r w:rsidRPr="00D967B1">
              <w:rPr>
                <w:rStyle w:val="apple-converted-space"/>
                <w:rFonts w:asciiTheme="minorHAnsi" w:hAnsiTheme="minorHAnsi" w:cs="Calibri"/>
                <w:sz w:val="22"/>
                <w:highlight w:val="yellow"/>
              </w:rPr>
              <w:t> </w:t>
            </w:r>
            <w:r w:rsidRPr="00D967B1">
              <w:rPr>
                <w:rStyle w:val="normaltextrun"/>
                <w:rFonts w:asciiTheme="minorHAnsi" w:hAnsiTheme="minorHAnsi" w:cs="Calibri"/>
                <w:sz w:val="22"/>
                <w:highlight w:val="yellow"/>
              </w:rPr>
              <w:t>virgin plastics</w:t>
            </w:r>
            <w:r w:rsidRPr="00D967B1">
              <w:rPr>
                <w:rStyle w:val="apple-converted-space"/>
                <w:rFonts w:asciiTheme="minorHAnsi" w:hAnsiTheme="minorHAnsi" w:cs="Calibri"/>
                <w:sz w:val="22"/>
                <w:highlight w:val="yellow"/>
              </w:rPr>
              <w:t> </w:t>
            </w:r>
            <w:r w:rsidRPr="00D967B1">
              <w:rPr>
                <w:rStyle w:val="normaltextrun"/>
                <w:rFonts w:asciiTheme="minorHAnsi" w:hAnsiTheme="minorHAnsi" w:cs="Calibri"/>
                <w:sz w:val="22"/>
                <w:highlight w:val="yellow"/>
              </w:rPr>
              <w:t>mislabelled as recycled content for the purposes of PPT</w:t>
            </w:r>
            <w:r w:rsidRPr="00D967B1">
              <w:rPr>
                <w:rStyle w:val="apple-converted-space"/>
                <w:rFonts w:asciiTheme="minorHAnsi" w:hAnsiTheme="minorHAnsi" w:cs="Calibri"/>
                <w:sz w:val="22"/>
                <w:highlight w:val="yellow"/>
              </w:rPr>
              <w:t> </w:t>
            </w:r>
            <w:r w:rsidRPr="00D967B1">
              <w:rPr>
                <w:rStyle w:val="normaltextrun"/>
                <w:rFonts w:asciiTheme="minorHAnsi" w:hAnsiTheme="minorHAnsi" w:cs="Calibri"/>
                <w:sz w:val="22"/>
                <w:highlight w:val="yellow"/>
              </w:rPr>
              <w:t>avoidance.</w:t>
            </w:r>
            <w:r w:rsidRPr="00D967B1">
              <w:rPr>
                <w:rStyle w:val="superscript"/>
                <w:rFonts w:asciiTheme="minorHAnsi" w:hAnsiTheme="minorHAnsi" w:cs="Calibri"/>
                <w:sz w:val="22"/>
                <w:highlight w:val="yellow"/>
                <w:vertAlign w:val="superscript"/>
              </w:rPr>
              <w:t>6</w:t>
            </w:r>
            <w:r w:rsidRPr="00D967B1">
              <w:rPr>
                <w:rStyle w:val="normaltextrun"/>
                <w:rFonts w:asciiTheme="minorHAnsi" w:hAnsiTheme="minorHAnsi" w:cs="Calibri"/>
                <w:sz w:val="22"/>
                <w:highlight w:val="yellow"/>
              </w:rPr>
              <w:t>  </w:t>
            </w:r>
            <w:r w:rsidRPr="00D967B1">
              <w:rPr>
                <w:rStyle w:val="normaltextrun"/>
                <w:rFonts w:asciiTheme="minorHAnsi" w:hAnsiTheme="minorHAnsi" w:cs="Calibri"/>
                <w:sz w:val="22"/>
                <w:highlight w:val="yellow"/>
                <w:shd w:val="clear" w:color="auto" w:fill="FFFF00"/>
              </w:rPr>
              <w:t>For</w:t>
            </w:r>
            <w:r w:rsidR="00D967B1">
              <w:rPr>
                <w:rStyle w:val="normaltextrun"/>
                <w:rFonts w:asciiTheme="minorHAnsi" w:hAnsiTheme="minorHAnsi" w:cs="Calibri"/>
                <w:sz w:val="22"/>
                <w:highlight w:val="yellow"/>
                <w:shd w:val="clear" w:color="auto" w:fill="FFFF00"/>
              </w:rPr>
              <w:t xml:space="preserve"> </w:t>
            </w:r>
            <w:r w:rsidRPr="00D967B1">
              <w:rPr>
                <w:rStyle w:val="normaltextrun"/>
                <w:rFonts w:asciiTheme="minorHAnsi" w:hAnsiTheme="minorHAnsi" w:cs="Calibri"/>
                <w:sz w:val="22"/>
                <w:highlight w:val="yellow"/>
                <w:shd w:val="clear" w:color="auto" w:fill="FFFF00"/>
              </w:rPr>
              <w:t>example,</w:t>
            </w:r>
            <w:r w:rsidRPr="00D967B1">
              <w:rPr>
                <w:rStyle w:val="apple-converted-space"/>
                <w:rFonts w:asciiTheme="minorHAnsi" w:hAnsiTheme="minorHAnsi" w:cs="Calibri"/>
                <w:sz w:val="22"/>
                <w:highlight w:val="yellow"/>
                <w:shd w:val="clear" w:color="auto" w:fill="FFFF00"/>
              </w:rPr>
              <w:t> </w:t>
            </w:r>
            <w:r w:rsidRPr="00D967B1">
              <w:rPr>
                <w:rStyle w:val="normaltextrun"/>
                <w:rFonts w:asciiTheme="minorHAnsi" w:hAnsiTheme="minorHAnsi" w:cs="Calibri"/>
                <w:sz w:val="22"/>
                <w:highlight w:val="yellow"/>
                <w:shd w:val="clear" w:color="auto" w:fill="FFFF00"/>
              </w:rPr>
              <w:t>research</w:t>
            </w:r>
            <w:r w:rsidRPr="00D967B1">
              <w:rPr>
                <w:rStyle w:val="apple-converted-space"/>
                <w:rFonts w:asciiTheme="minorHAnsi" w:hAnsiTheme="minorHAnsi" w:cs="Calibri"/>
                <w:sz w:val="22"/>
                <w:highlight w:val="yellow"/>
                <w:shd w:val="clear" w:color="auto" w:fill="FFFF00"/>
              </w:rPr>
              <w:t> </w:t>
            </w:r>
            <w:r w:rsidRPr="00D967B1">
              <w:rPr>
                <w:rStyle w:val="normaltextrun"/>
                <w:rFonts w:asciiTheme="minorHAnsi" w:hAnsiTheme="minorHAnsi" w:cs="Calibri"/>
                <w:sz w:val="22"/>
                <w:highlight w:val="yellow"/>
                <w:shd w:val="clear" w:color="auto" w:fill="FFFF00"/>
              </w:rPr>
              <w:t>by</w:t>
            </w:r>
            <w:r w:rsidRPr="00D967B1">
              <w:rPr>
                <w:rStyle w:val="apple-converted-space"/>
                <w:rFonts w:asciiTheme="minorHAnsi" w:hAnsiTheme="minorHAnsi" w:cs="Calibri"/>
                <w:sz w:val="22"/>
                <w:highlight w:val="yellow"/>
                <w:shd w:val="clear" w:color="auto" w:fill="FFFF00"/>
              </w:rPr>
              <w:t> </w:t>
            </w:r>
            <w:r w:rsidRPr="00D967B1">
              <w:rPr>
                <w:rStyle w:val="normaltextrun"/>
                <w:rFonts w:asciiTheme="minorHAnsi" w:hAnsiTheme="minorHAnsi" w:cs="Calibri"/>
                <w:sz w:val="22"/>
                <w:highlight w:val="yellow"/>
                <w:shd w:val="clear" w:color="auto" w:fill="FFFF00"/>
              </w:rPr>
              <w:t>RECOUP</w:t>
            </w:r>
            <w:r w:rsidRPr="00D967B1">
              <w:rPr>
                <w:rStyle w:val="apple-converted-space"/>
                <w:rFonts w:asciiTheme="minorHAnsi" w:hAnsiTheme="minorHAnsi" w:cs="Calibri"/>
                <w:sz w:val="22"/>
                <w:highlight w:val="yellow"/>
                <w:shd w:val="clear" w:color="auto" w:fill="FFFF00"/>
              </w:rPr>
              <w:t> </w:t>
            </w:r>
            <w:r w:rsidRPr="00D967B1">
              <w:rPr>
                <w:rStyle w:val="normaltextrun"/>
                <w:rFonts w:asciiTheme="minorHAnsi" w:hAnsiTheme="minorHAnsi" w:cs="Calibri"/>
                <w:sz w:val="22"/>
                <w:highlight w:val="yellow"/>
                <w:shd w:val="clear" w:color="auto" w:fill="FFFF00"/>
              </w:rPr>
              <w:t>has</w:t>
            </w:r>
            <w:r w:rsidR="008A07FB" w:rsidRPr="00D967B1">
              <w:rPr>
                <w:rStyle w:val="normaltextrun"/>
                <w:rFonts w:asciiTheme="minorHAnsi" w:hAnsiTheme="minorHAnsi" w:cs="Calibri"/>
                <w:sz w:val="22"/>
                <w:highlight w:val="yellow"/>
                <w:shd w:val="clear" w:color="auto" w:fill="FFFF00"/>
              </w:rPr>
              <w:t xml:space="preserve"> </w:t>
            </w:r>
            <w:r w:rsidRPr="00D967B1">
              <w:rPr>
                <w:rStyle w:val="normaltextrun"/>
                <w:rFonts w:asciiTheme="minorHAnsi" w:hAnsiTheme="minorHAnsi" w:cs="Calibri"/>
                <w:sz w:val="22"/>
                <w:highlight w:val="yellow"/>
                <w:shd w:val="clear" w:color="auto" w:fill="FFFF00"/>
              </w:rPr>
              <w:t>uncovered</w:t>
            </w:r>
            <w:r w:rsidRPr="00D967B1">
              <w:rPr>
                <w:rStyle w:val="apple-converted-space"/>
                <w:rFonts w:asciiTheme="minorHAnsi" w:hAnsiTheme="minorHAnsi" w:cs="Calibri"/>
                <w:sz w:val="22"/>
                <w:highlight w:val="yellow"/>
                <w:shd w:val="clear" w:color="auto" w:fill="FFFF00"/>
              </w:rPr>
              <w:t> </w:t>
            </w:r>
            <w:r w:rsidRPr="00D967B1">
              <w:rPr>
                <w:rStyle w:val="normaltextrun"/>
                <w:rFonts w:asciiTheme="minorHAnsi" w:hAnsiTheme="minorHAnsi" w:cs="Calibri"/>
                <w:sz w:val="22"/>
                <w:highlight w:val="yellow"/>
                <w:shd w:val="clear" w:color="auto" w:fill="FFFF00"/>
              </w:rPr>
              <w:t>examples of technically impossible recycled content claims being made on imported packaging. Most strikingly, stretch film was found to be marketed with 300% stretchability while simultaneously claiming high recycled content, which is</w:t>
            </w:r>
            <w:r w:rsidRPr="00D967B1">
              <w:rPr>
                <w:rStyle w:val="apple-converted-space"/>
                <w:rFonts w:asciiTheme="minorHAnsi" w:hAnsiTheme="minorHAnsi" w:cs="Calibri"/>
                <w:sz w:val="22"/>
                <w:highlight w:val="yellow"/>
                <w:shd w:val="clear" w:color="auto" w:fill="FFFF00"/>
              </w:rPr>
              <w:t> </w:t>
            </w:r>
            <w:r w:rsidRPr="00D967B1">
              <w:rPr>
                <w:rStyle w:val="normaltextrun"/>
                <w:rFonts w:asciiTheme="minorHAnsi" w:hAnsiTheme="minorHAnsi" w:cs="Calibri"/>
                <w:sz w:val="22"/>
                <w:highlight w:val="yellow"/>
                <w:shd w:val="clear" w:color="auto" w:fill="FFFF00"/>
              </w:rPr>
              <w:t>a performance characteristic that is only achievable with 100% virgin</w:t>
            </w:r>
            <w:r w:rsidRPr="00D967B1">
              <w:rPr>
                <w:rStyle w:val="apple-converted-space"/>
                <w:rFonts w:asciiTheme="minorHAnsi" w:hAnsiTheme="minorHAnsi" w:cs="Calibri"/>
                <w:sz w:val="22"/>
                <w:highlight w:val="yellow"/>
                <w:shd w:val="clear" w:color="auto" w:fill="FFFF00"/>
              </w:rPr>
              <w:t> </w:t>
            </w:r>
            <w:r w:rsidRPr="00D967B1">
              <w:rPr>
                <w:rStyle w:val="normaltextrun"/>
                <w:rFonts w:asciiTheme="minorHAnsi" w:hAnsiTheme="minorHAnsi" w:cs="Calibri"/>
                <w:sz w:val="22"/>
                <w:highlight w:val="yellow"/>
                <w:shd w:val="clear" w:color="auto" w:fill="FFFF00"/>
              </w:rPr>
              <w:t>material.</w:t>
            </w:r>
            <w:r w:rsidRPr="00D967B1">
              <w:rPr>
                <w:rStyle w:val="superscript"/>
                <w:rFonts w:asciiTheme="minorHAnsi" w:hAnsiTheme="minorHAnsi" w:cs="Calibri"/>
                <w:sz w:val="22"/>
                <w:highlight w:val="yellow"/>
                <w:shd w:val="clear" w:color="auto" w:fill="FFFF00"/>
                <w:vertAlign w:val="superscript"/>
              </w:rPr>
              <w:t>1</w:t>
            </w:r>
            <w:r w:rsidRPr="00D967B1">
              <w:rPr>
                <w:rStyle w:val="apple-converted-space"/>
                <w:rFonts w:asciiTheme="minorHAnsi" w:hAnsiTheme="minorHAnsi" w:cs="Calibri"/>
                <w:sz w:val="22"/>
                <w:highlight w:val="yellow"/>
                <w:shd w:val="clear" w:color="auto" w:fill="FFFF00"/>
              </w:rPr>
              <w:t> </w:t>
            </w:r>
            <w:r w:rsidRPr="00D967B1">
              <w:rPr>
                <w:rStyle w:val="normaltextrun"/>
                <w:rFonts w:asciiTheme="minorHAnsi" w:hAnsiTheme="minorHAnsi" w:cs="Calibri"/>
                <w:sz w:val="22"/>
                <w:highlight w:val="yellow"/>
                <w:shd w:val="clear" w:color="auto" w:fill="FFFF00"/>
              </w:rPr>
              <w:t xml:space="preserve">The </w:t>
            </w:r>
            <w:r w:rsidR="00D967B1" w:rsidRPr="00D967B1">
              <w:rPr>
                <w:rStyle w:val="normaltextrun"/>
                <w:rFonts w:asciiTheme="minorHAnsi" w:hAnsiTheme="minorHAnsi" w:cs="Calibri"/>
                <w:sz w:val="22"/>
                <w:highlight w:val="yellow"/>
                <w:shd w:val="clear" w:color="auto" w:fill="FFFF00"/>
              </w:rPr>
              <w:t>research</w:t>
            </w:r>
            <w:r w:rsidR="00D967B1" w:rsidRPr="00D967B1">
              <w:rPr>
                <w:rStyle w:val="apple-converted-space"/>
                <w:rFonts w:asciiTheme="minorHAnsi" w:hAnsiTheme="minorHAnsi" w:cs="Calibri"/>
                <w:sz w:val="22"/>
                <w:highlight w:val="yellow"/>
                <w:shd w:val="clear" w:color="auto" w:fill="FFFF00"/>
              </w:rPr>
              <w:t xml:space="preserve"> confirmed</w:t>
            </w:r>
            <w:r w:rsidRPr="00D967B1">
              <w:rPr>
                <w:rStyle w:val="normaltextrun"/>
                <w:rFonts w:asciiTheme="minorHAnsi" w:hAnsiTheme="minorHAnsi" w:cs="Calibri"/>
                <w:sz w:val="22"/>
                <w:highlight w:val="yellow"/>
                <w:shd w:val="clear" w:color="auto" w:fill="FFFF00"/>
              </w:rPr>
              <w:t xml:space="preserve"> that incorporating 30% recycled content into stretch film increases production costs by more than 10%, adding several hundred pounds per tonne.</w:t>
            </w:r>
            <w:r w:rsidRPr="00D967B1">
              <w:rPr>
                <w:rStyle w:val="apple-converted-space"/>
                <w:rFonts w:asciiTheme="minorHAnsi" w:hAnsiTheme="minorHAnsi" w:cs="Calibri"/>
                <w:sz w:val="22"/>
                <w:highlight w:val="yellow"/>
                <w:shd w:val="clear" w:color="auto" w:fill="FFFF00"/>
              </w:rPr>
              <w:t> </w:t>
            </w:r>
            <w:r w:rsidRPr="00D967B1">
              <w:rPr>
                <w:rStyle w:val="normaltextrun"/>
                <w:rFonts w:asciiTheme="minorHAnsi" w:hAnsiTheme="minorHAnsi" w:cs="Calibri"/>
                <w:sz w:val="22"/>
                <w:highlight w:val="yellow"/>
                <w:shd w:val="clear" w:color="auto" w:fill="FFFF00"/>
              </w:rPr>
              <w:t>Such imported products therefore evade both the PPT liability and the genuine cost of using recycled materials, gaining a double competitive advantage over compliant UK manufacturers.</w:t>
            </w:r>
            <w:r w:rsidRPr="00D967B1">
              <w:rPr>
                <w:rStyle w:val="eop"/>
                <w:rFonts w:asciiTheme="minorHAnsi" w:hAnsiTheme="minorHAnsi" w:cs="Calibri"/>
                <w:sz w:val="22"/>
                <w:highlight w:val="yellow"/>
              </w:rPr>
              <w:t> </w:t>
            </w:r>
          </w:p>
          <w:p w14:paraId="3DBE191B" w14:textId="77777777" w:rsidR="008A07FB" w:rsidRPr="00D967B1" w:rsidRDefault="008A07FB" w:rsidP="00A65358">
            <w:pPr>
              <w:pStyle w:val="ListParagraph"/>
              <w:spacing w:line="22" w:lineRule="atLeast"/>
              <w:ind w:left="0"/>
              <w:jc w:val="both"/>
              <w:rPr>
                <w:rStyle w:val="eop"/>
                <w:rFonts w:asciiTheme="minorHAnsi" w:hAnsiTheme="minorHAnsi"/>
                <w:sz w:val="22"/>
                <w:highlight w:val="yellow"/>
              </w:rPr>
            </w:pPr>
          </w:p>
          <w:p w14:paraId="6C7EDE28" w14:textId="5088D80C" w:rsidR="008A07FB" w:rsidRPr="00D967B1" w:rsidRDefault="008A07FB" w:rsidP="00A65358">
            <w:pPr>
              <w:pStyle w:val="ListParagraph"/>
              <w:spacing w:line="22" w:lineRule="atLeast"/>
              <w:ind w:left="0"/>
              <w:jc w:val="both"/>
              <w:rPr>
                <w:rStyle w:val="eop"/>
                <w:rFonts w:asciiTheme="minorHAnsi" w:hAnsiTheme="minorHAnsi" w:cs="Calibri"/>
                <w:sz w:val="22"/>
              </w:rPr>
            </w:pPr>
            <w:r w:rsidRPr="00D967B1">
              <w:rPr>
                <w:rStyle w:val="eop"/>
                <w:rFonts w:asciiTheme="minorHAnsi" w:hAnsiTheme="minorHAnsi"/>
                <w:sz w:val="22"/>
                <w:highlight w:val="yellow"/>
              </w:rPr>
              <w:t>Whilst ESA acknowledges that this issue may be slightly peripheral to the core investigation, we call for the TRA to view the issue facing the UK plastics industry from a holistic perspective in order to also support UK plastics reprocessing.</w:t>
            </w:r>
            <w:r w:rsidRPr="00D967B1">
              <w:rPr>
                <w:rStyle w:val="eop"/>
                <w:rFonts w:asciiTheme="minorHAnsi" w:hAnsiTheme="minorHAnsi"/>
                <w:sz w:val="22"/>
              </w:rPr>
              <w:t xml:space="preserve"> </w:t>
            </w:r>
          </w:p>
          <w:p w14:paraId="459D6BFA" w14:textId="77777777" w:rsidR="00A65358" w:rsidRPr="00A65358" w:rsidRDefault="00A65358" w:rsidP="00A65358">
            <w:pPr>
              <w:pStyle w:val="ListParagraph"/>
              <w:spacing w:line="22" w:lineRule="atLeast"/>
              <w:ind w:left="0"/>
              <w:jc w:val="both"/>
            </w:pPr>
          </w:p>
          <w:p w14:paraId="38CF1945" w14:textId="78303BB4" w:rsidR="00A65358" w:rsidRPr="00825286" w:rsidRDefault="00A65358" w:rsidP="008F4975">
            <w:pPr>
              <w:pStyle w:val="ListParagraph"/>
              <w:spacing w:line="22" w:lineRule="atLeast"/>
              <w:ind w:left="0"/>
              <w:jc w:val="both"/>
            </w:pPr>
          </w:p>
        </w:tc>
      </w:tr>
    </w:tbl>
    <w:p w14:paraId="620DCB12" w14:textId="68BA1788" w:rsidR="00141FA4" w:rsidRDefault="00141FA4" w:rsidP="00850C25">
      <w:pPr>
        <w:pStyle w:val="ListParagraph"/>
        <w:numPr>
          <w:ilvl w:val="0"/>
          <w:numId w:val="3"/>
        </w:numPr>
        <w:spacing w:before="120" w:after="120" w:line="22" w:lineRule="atLeast"/>
        <w:jc w:val="both"/>
        <w:rPr>
          <w:rFonts w:eastAsia="Arial"/>
        </w:rPr>
      </w:pPr>
      <w:r w:rsidRPr="00850C25">
        <w:rPr>
          <w:rFonts w:eastAsia="Arial"/>
        </w:rPr>
        <w:lastRenderedPageBreak/>
        <w:t xml:space="preserve">Indicate whether your company is a member of any representative organisations (e.g. a trade body or chamber of commerce). If so, </w:t>
      </w:r>
      <w:r w:rsidR="00F172C7">
        <w:rPr>
          <w:rFonts w:eastAsia="Arial"/>
        </w:rPr>
        <w:t>please spe</w:t>
      </w:r>
      <w:r w:rsidR="0031549E">
        <w:rPr>
          <w:rFonts w:eastAsia="Arial"/>
        </w:rPr>
        <w:t>cify.</w:t>
      </w:r>
    </w:p>
    <w:tbl>
      <w:tblPr>
        <w:tblStyle w:val="TableGrid"/>
        <w:tblW w:w="0" w:type="auto"/>
        <w:tblInd w:w="786" w:type="dxa"/>
        <w:tblLook w:val="04A0" w:firstRow="1" w:lastRow="0" w:firstColumn="1" w:lastColumn="0" w:noHBand="0" w:noVBand="1"/>
      </w:tblPr>
      <w:tblGrid>
        <w:gridCol w:w="8950"/>
      </w:tblGrid>
      <w:tr w:rsidR="00141FA4" w14:paraId="7371EE9D" w14:textId="77777777" w:rsidTr="00141FA4">
        <w:tc>
          <w:tcPr>
            <w:tcW w:w="9736" w:type="dxa"/>
          </w:tcPr>
          <w:p w14:paraId="3777367B" w14:textId="3D6A26DA" w:rsidR="00141FA4" w:rsidRPr="00850C25" w:rsidRDefault="00666E04" w:rsidP="00141FA4">
            <w:pPr>
              <w:pStyle w:val="ListParagraph"/>
              <w:spacing w:line="22" w:lineRule="atLeast"/>
              <w:ind w:left="0"/>
              <w:jc w:val="both"/>
              <w:rPr>
                <w:rFonts w:eastAsia="Arial"/>
                <w:i/>
                <w:iCs/>
              </w:rPr>
            </w:pPr>
            <w:r>
              <w:rPr>
                <w:rFonts w:eastAsia="Arial"/>
                <w:i/>
                <w:iCs/>
              </w:rPr>
              <w:t xml:space="preserve">ESA is the trade body representing the UK’s waste and resources sector. </w:t>
            </w:r>
          </w:p>
        </w:tc>
      </w:tr>
    </w:tbl>
    <w:p w14:paraId="0C74CAAA" w14:textId="77777777" w:rsidR="00141FA4" w:rsidRPr="00850C25" w:rsidRDefault="00141FA4" w:rsidP="00850C25">
      <w:pPr>
        <w:pStyle w:val="ListParagraph"/>
        <w:spacing w:line="22" w:lineRule="atLeast"/>
        <w:ind w:left="786"/>
        <w:jc w:val="both"/>
        <w:rPr>
          <w:rFonts w:eastAsia="Arial"/>
        </w:rPr>
      </w:pPr>
    </w:p>
    <w:p w14:paraId="46345EEF" w14:textId="77777777" w:rsidR="00141FA4" w:rsidRPr="00FF393B" w:rsidRDefault="00141FA4" w:rsidP="00141FA4">
      <w:pPr>
        <w:spacing w:line="22" w:lineRule="atLeast"/>
        <w:rPr>
          <w:sz w:val="12"/>
          <w:szCs w:val="10"/>
        </w:rPr>
      </w:pPr>
    </w:p>
    <w:p w14:paraId="37F94098" w14:textId="77777777" w:rsidR="00C533FD" w:rsidRDefault="00C533FD" w:rsidP="00CF456C">
      <w:pPr>
        <w:pStyle w:val="Heading2"/>
        <w:spacing w:after="120"/>
      </w:pPr>
      <w:r>
        <w:br w:type="page"/>
      </w:r>
    </w:p>
    <w:p w14:paraId="080446A4" w14:textId="2EB99A45" w:rsidR="009706FC" w:rsidRPr="006556FB" w:rsidRDefault="00CF6ECE" w:rsidP="00850C25">
      <w:pPr>
        <w:pStyle w:val="Heading2"/>
        <w:spacing w:after="120"/>
      </w:pPr>
      <w:r>
        <w:lastRenderedPageBreak/>
        <w:t>A</w:t>
      </w:r>
      <w:r w:rsidR="00CF456C">
        <w:t>2</w:t>
      </w:r>
      <w:r>
        <w:t xml:space="preserve">. Your </w:t>
      </w:r>
      <w:r w:rsidR="00263BDC">
        <w:t>company’s</w:t>
      </w:r>
      <w:r>
        <w:t xml:space="preserve"> activities</w:t>
      </w:r>
      <w:bookmarkEnd w:id="4"/>
      <w:r>
        <w:t xml:space="preserve"> </w:t>
      </w:r>
    </w:p>
    <w:p w14:paraId="2F5492EE" w14:textId="49048723" w:rsidR="009706FC" w:rsidRPr="006A0E33" w:rsidRDefault="00CF6ECE" w:rsidP="005930ED">
      <w:pPr>
        <w:pStyle w:val="ListParagraph"/>
        <w:numPr>
          <w:ilvl w:val="0"/>
          <w:numId w:val="24"/>
        </w:numPr>
        <w:spacing w:line="22" w:lineRule="atLeast"/>
        <w:jc w:val="both"/>
        <w:rPr>
          <w:rFonts w:eastAsia="Arial"/>
          <w:sz w:val="12"/>
          <w:szCs w:val="12"/>
        </w:rPr>
      </w:pPr>
      <w:r w:rsidRPr="006A0E33">
        <w:rPr>
          <w:rFonts w:eastAsia="Arial"/>
        </w:rPr>
        <w:t xml:space="preserve">To determine your </w:t>
      </w:r>
      <w:r w:rsidR="005B7C2B" w:rsidRPr="006A0E33">
        <w:rPr>
          <w:rFonts w:eastAsia="Arial"/>
        </w:rPr>
        <w:t>company</w:t>
      </w:r>
      <w:r w:rsidRPr="006A0E33">
        <w:rPr>
          <w:rFonts w:eastAsia="Arial"/>
        </w:rPr>
        <w:t xml:space="preserve">’s role for the purpose of this investigation, please </w:t>
      </w:r>
      <w:r w:rsidRPr="006A0E33">
        <w:rPr>
          <w:rFonts w:eastAsia="Arial"/>
          <w:u w:val="single"/>
        </w:rPr>
        <w:t xml:space="preserve">select </w:t>
      </w:r>
      <w:r w:rsidR="00914E76" w:rsidRPr="006A0E33">
        <w:rPr>
          <w:rFonts w:eastAsia="Arial"/>
          <w:b/>
          <w:bCs/>
          <w:u w:val="single"/>
        </w:rPr>
        <w:t>the most</w:t>
      </w:r>
      <w:r w:rsidRPr="006A0E33">
        <w:rPr>
          <w:rFonts w:eastAsia="Arial"/>
          <w:b/>
          <w:bCs/>
          <w:u w:val="single"/>
        </w:rPr>
        <w:t xml:space="preserve"> applicable</w:t>
      </w:r>
      <w:r w:rsidRPr="006A0E33">
        <w:rPr>
          <w:rFonts w:eastAsia="Arial"/>
          <w:u w:val="single"/>
        </w:rPr>
        <w:t xml:space="preserve"> </w:t>
      </w:r>
      <w:r w:rsidR="00914E76" w:rsidRPr="006A0E33">
        <w:rPr>
          <w:rFonts w:eastAsia="Arial"/>
          <w:u w:val="single"/>
        </w:rPr>
        <w:t>option for</w:t>
      </w:r>
      <w:r w:rsidRPr="006A0E33">
        <w:rPr>
          <w:rFonts w:eastAsia="Arial"/>
          <w:u w:val="single"/>
        </w:rPr>
        <w:t xml:space="preserve"> your </w:t>
      </w:r>
      <w:r w:rsidR="005B7C2B" w:rsidRPr="006A0E33">
        <w:rPr>
          <w:rFonts w:eastAsia="Arial"/>
          <w:u w:val="single"/>
        </w:rPr>
        <w:t>company</w:t>
      </w:r>
      <w:r w:rsidRPr="006A0E33">
        <w:rPr>
          <w:rFonts w:eastAsia="Arial"/>
        </w:rPr>
        <w:t xml:space="preserve">. Please refer to the period of investigation (POI) defined on page </w:t>
      </w:r>
      <w:r w:rsidR="00AD4A17">
        <w:rPr>
          <w:rFonts w:eastAsia="Arial"/>
        </w:rPr>
        <w:t>1</w:t>
      </w:r>
      <w:r w:rsidRPr="006A0E33">
        <w:rPr>
          <w:rFonts w:eastAsia="Arial"/>
        </w:rPr>
        <w:t>.</w:t>
      </w:r>
    </w:p>
    <w:p w14:paraId="2C3F4097" w14:textId="4069D5E9" w:rsidR="00540C78" w:rsidRDefault="004962E5" w:rsidP="006A0E33">
      <w:pPr>
        <w:spacing w:line="22" w:lineRule="atLeast"/>
        <w:ind w:left="1843" w:hanging="1123"/>
        <w:jc w:val="both"/>
        <w:rPr>
          <w:rFonts w:eastAsia="MS Gothic"/>
          <w:b/>
          <w:bCs/>
          <w:szCs w:val="24"/>
        </w:rPr>
      </w:pPr>
      <w:r w:rsidRPr="006A0E33">
        <w:rPr>
          <w:rFonts w:eastAsia="MS Gothic"/>
          <w:b/>
          <w:bCs/>
          <w:szCs w:val="24"/>
        </w:rPr>
        <w:t xml:space="preserve">Overseas </w:t>
      </w:r>
      <w:r w:rsidR="00954605" w:rsidRPr="006A0E33">
        <w:rPr>
          <w:rFonts w:eastAsia="MS Gothic"/>
          <w:b/>
          <w:bCs/>
          <w:szCs w:val="24"/>
        </w:rPr>
        <w:t>producers and exporters</w:t>
      </w:r>
    </w:p>
    <w:p w14:paraId="6350A0E1" w14:textId="77777777" w:rsidR="001E17BA" w:rsidRPr="006A0E33" w:rsidRDefault="001E17BA" w:rsidP="006A0E33">
      <w:pPr>
        <w:spacing w:line="22" w:lineRule="atLeast"/>
        <w:ind w:left="1843" w:hanging="1123"/>
        <w:jc w:val="both"/>
        <w:rPr>
          <w:rFonts w:eastAsia="MS Gothic"/>
          <w:b/>
          <w:bCs/>
          <w:szCs w:val="24"/>
        </w:rPr>
      </w:pPr>
    </w:p>
    <w:p w14:paraId="5A61E6BF" w14:textId="2160284D" w:rsidR="00540C78" w:rsidRPr="006A0E33" w:rsidRDefault="00540C78"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50143B" w:rsidRPr="006A0E33">
        <w:rPr>
          <w:rFonts w:eastAsia="MS Gothic"/>
          <w:sz w:val="20"/>
          <w:szCs w:val="20"/>
        </w:rPr>
        <w:t>1</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 xml:space="preserve">During the POI, we both </w:t>
      </w:r>
      <w:r w:rsidRPr="006A0E33">
        <w:rPr>
          <w:rFonts w:eastAsia="Arial"/>
          <w:szCs w:val="24"/>
          <w:u w:val="single"/>
        </w:rPr>
        <w:t xml:space="preserve">produced </w:t>
      </w:r>
      <w:r w:rsidRPr="006A0E33">
        <w:rPr>
          <w:rFonts w:eastAsia="Arial"/>
          <w:b/>
          <w:bCs/>
          <w:szCs w:val="24"/>
          <w:u w:val="single"/>
        </w:rPr>
        <w:t>and</w:t>
      </w:r>
      <w:r w:rsidRPr="006A0E33">
        <w:rPr>
          <w:rFonts w:eastAsia="Arial"/>
          <w:szCs w:val="24"/>
          <w:u w:val="single"/>
        </w:rPr>
        <w:t xml:space="preserve"> directly</w:t>
      </w:r>
      <w:r w:rsidR="00FE6DFF" w:rsidRPr="006A0E33">
        <w:rPr>
          <w:rFonts w:eastAsia="Arial"/>
          <w:szCs w:val="24"/>
          <w:u w:val="single"/>
        </w:rPr>
        <w:t>/indirectly</w:t>
      </w:r>
      <w:r w:rsidRPr="006A0E33">
        <w:rPr>
          <w:rFonts w:eastAsia="Arial"/>
          <w:szCs w:val="24"/>
          <w:u w:val="single"/>
        </w:rPr>
        <w:t xml:space="preserve"> exported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Pr="006A0E33">
        <w:rPr>
          <w:rFonts w:eastAsia="Arial"/>
        </w:rPr>
        <w:t>.</w:t>
      </w:r>
    </w:p>
    <w:p w14:paraId="4741A421" w14:textId="1AFB0529" w:rsidR="00540C78" w:rsidRPr="006A0E33" w:rsidRDefault="00540C78" w:rsidP="006A0E33">
      <w:pPr>
        <w:spacing w:line="22" w:lineRule="atLeast"/>
        <w:ind w:left="1843" w:hanging="1123"/>
        <w:jc w:val="both"/>
        <w:rPr>
          <w:rFonts w:eastAsia="MS Gothic"/>
          <w:b/>
          <w:bCs/>
          <w:szCs w:val="24"/>
        </w:rPr>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 xml:space="preserve">sections </w:t>
      </w:r>
      <w:r w:rsidR="00FE6DFF" w:rsidRPr="006A0E33">
        <w:rPr>
          <w:rFonts w:eastAsia="MS Gothic"/>
          <w:b/>
          <w:bCs/>
          <w:szCs w:val="24"/>
          <w:u w:val="single"/>
        </w:rPr>
        <w:t>A</w:t>
      </w:r>
      <w:r w:rsidR="00603F8A">
        <w:rPr>
          <w:rFonts w:eastAsia="MS Gothic"/>
          <w:b/>
          <w:bCs/>
          <w:szCs w:val="24"/>
          <w:u w:val="single"/>
        </w:rPr>
        <w:t>3</w:t>
      </w:r>
      <w:r w:rsidR="00FE6DFF" w:rsidRPr="006A0E33">
        <w:rPr>
          <w:rFonts w:eastAsia="MS Gothic"/>
          <w:b/>
          <w:bCs/>
          <w:szCs w:val="24"/>
          <w:u w:val="single"/>
        </w:rPr>
        <w:t xml:space="preserve">, </w:t>
      </w:r>
      <w:r w:rsidRPr="006A0E33">
        <w:rPr>
          <w:rFonts w:eastAsia="MS Gothic"/>
          <w:b/>
          <w:bCs/>
          <w:szCs w:val="24"/>
          <w:u w:val="single"/>
        </w:rPr>
        <w:t>A</w:t>
      </w:r>
      <w:r w:rsidR="00603F8A">
        <w:rPr>
          <w:rFonts w:eastAsia="MS Gothic"/>
          <w:b/>
          <w:bCs/>
          <w:szCs w:val="24"/>
          <w:u w:val="single"/>
        </w:rPr>
        <w:t>4</w:t>
      </w:r>
      <w:r w:rsidR="00665975" w:rsidRPr="006A0E33">
        <w:rPr>
          <w:rFonts w:eastAsia="MS Gothic"/>
          <w:b/>
          <w:bCs/>
          <w:szCs w:val="24"/>
          <w:u w:val="single"/>
        </w:rPr>
        <w:t>,</w:t>
      </w:r>
      <w:r w:rsidRPr="006A0E33">
        <w:rPr>
          <w:rFonts w:eastAsia="MS Gothic"/>
          <w:b/>
          <w:bCs/>
          <w:szCs w:val="24"/>
          <w:u w:val="single"/>
        </w:rPr>
        <w:t xml:space="preserve"> and B</w:t>
      </w:r>
      <w:r w:rsidRPr="006A0E33">
        <w:rPr>
          <w:rFonts w:eastAsia="MS Gothic"/>
          <w:b/>
          <w:bCs/>
          <w:szCs w:val="24"/>
        </w:rPr>
        <w:t>.</w:t>
      </w:r>
    </w:p>
    <w:p w14:paraId="023ED1A8" w14:textId="77777777" w:rsidR="0050143B" w:rsidRPr="006A0E33" w:rsidRDefault="0050143B" w:rsidP="006A0E33">
      <w:pPr>
        <w:spacing w:line="22" w:lineRule="atLeast"/>
        <w:ind w:left="1843" w:hanging="1123"/>
        <w:jc w:val="both"/>
        <w:rPr>
          <w:sz w:val="12"/>
          <w:szCs w:val="12"/>
        </w:rPr>
      </w:pPr>
    </w:p>
    <w:p w14:paraId="410A6E6E" w14:textId="2B01B8BC" w:rsidR="0050143B" w:rsidRPr="006A0E33" w:rsidRDefault="0050143B"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.2]</w:t>
      </w:r>
      <w:r w:rsidRPr="006A0E33">
        <w:rPr>
          <w:rFonts w:ascii="Segoe UI Symbol" w:eastAsia="MS Gothic" w:hAnsi="Segoe UI Symbol" w:cs="Segoe UI Symbol"/>
          <w:b/>
          <w:bCs/>
          <w:szCs w:val="24"/>
        </w:rPr>
        <w:tab/>
      </w:r>
      <w:r w:rsidRPr="006A0E33">
        <w:rPr>
          <w:rFonts w:eastAsia="Arial"/>
          <w:szCs w:val="24"/>
        </w:rPr>
        <w:t xml:space="preserve">During the POI, we </w:t>
      </w:r>
      <w:r w:rsidRPr="006A0E33">
        <w:rPr>
          <w:rFonts w:eastAsia="Arial"/>
          <w:szCs w:val="24"/>
          <w:u w:val="single"/>
        </w:rPr>
        <w:t>produced</w:t>
      </w:r>
      <w:r w:rsidRPr="006A0E33">
        <w:rPr>
          <w:rFonts w:eastAsia="Arial"/>
          <w:szCs w:val="24"/>
        </w:rPr>
        <w:t xml:space="preserve"> the </w:t>
      </w:r>
      <w:r w:rsidRPr="006A0E33">
        <w:rPr>
          <w:rFonts w:eastAsia="Arial"/>
        </w:rPr>
        <w:t>goods concerned</w:t>
      </w:r>
      <w:r w:rsidR="00364B3D" w:rsidRPr="006A0E33">
        <w:rPr>
          <w:rFonts w:eastAsia="Arial"/>
        </w:rPr>
        <w:t>, but did not export to the UK</w:t>
      </w:r>
      <w:r w:rsidRPr="006A0E33">
        <w:rPr>
          <w:rFonts w:eastAsia="Arial"/>
        </w:rPr>
        <w:t>.</w:t>
      </w:r>
    </w:p>
    <w:p w14:paraId="483B3AA4" w14:textId="7C18C42B" w:rsidR="0050143B" w:rsidRPr="006A0E33" w:rsidRDefault="0050143B" w:rsidP="006A0E33">
      <w:pPr>
        <w:spacing w:line="22" w:lineRule="atLeast"/>
        <w:ind w:left="1843" w:hanging="1123"/>
        <w:jc w:val="both"/>
        <w:rPr>
          <w:rFonts w:eastAsia="MS Gothic"/>
          <w:b/>
          <w:bCs/>
          <w:szCs w:val="24"/>
        </w:rPr>
      </w:pPr>
      <w:r w:rsidRPr="006A0E33">
        <w:rPr>
          <w:rFonts w:eastAsia="MS Gothic"/>
          <w:b/>
          <w:bCs/>
          <w:szCs w:val="24"/>
        </w:rPr>
        <w:tab/>
        <w:t xml:space="preserve">Note: Please complete </w:t>
      </w:r>
      <w:r w:rsidRPr="006A0E33">
        <w:rPr>
          <w:rFonts w:eastAsia="MS Gothic"/>
          <w:b/>
          <w:bCs/>
          <w:szCs w:val="24"/>
          <w:u w:val="single"/>
        </w:rPr>
        <w:t>sections A</w:t>
      </w:r>
      <w:r w:rsidR="00603F8A">
        <w:rPr>
          <w:rFonts w:eastAsia="MS Gothic"/>
          <w:b/>
          <w:bCs/>
          <w:szCs w:val="24"/>
          <w:u w:val="single"/>
        </w:rPr>
        <w:t>3</w:t>
      </w:r>
      <w:r w:rsidRPr="006A0E33">
        <w:rPr>
          <w:rFonts w:eastAsia="MS Gothic"/>
          <w:b/>
          <w:bCs/>
          <w:szCs w:val="24"/>
          <w:u w:val="single"/>
        </w:rPr>
        <w:t xml:space="preserve"> and B</w:t>
      </w:r>
      <w:r w:rsidRPr="006A0E33">
        <w:rPr>
          <w:rFonts w:eastAsia="MS Gothic"/>
          <w:b/>
          <w:bCs/>
          <w:szCs w:val="24"/>
        </w:rPr>
        <w:t>.</w:t>
      </w:r>
    </w:p>
    <w:p w14:paraId="1E1847FA" w14:textId="77777777" w:rsidR="009706FC" w:rsidRPr="006A0E33" w:rsidRDefault="009706FC" w:rsidP="006A0E33">
      <w:pPr>
        <w:spacing w:line="22" w:lineRule="atLeast"/>
        <w:ind w:left="1701"/>
        <w:jc w:val="both"/>
        <w:rPr>
          <w:rFonts w:eastAsia="Arial"/>
          <w:sz w:val="12"/>
          <w:szCs w:val="12"/>
        </w:rPr>
      </w:pPr>
    </w:p>
    <w:p w14:paraId="248E0901" w14:textId="5D2AB332"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61523A" w:rsidRPr="006A0E33">
        <w:rPr>
          <w:rFonts w:eastAsia="MS Gothic"/>
          <w:sz w:val="20"/>
          <w:szCs w:val="20"/>
        </w:rPr>
        <w:t>3</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 xml:space="preserve">During the POI, we </w:t>
      </w:r>
      <w:r w:rsidRPr="006A0E33">
        <w:rPr>
          <w:rFonts w:eastAsia="Arial"/>
          <w:szCs w:val="24"/>
          <w:u w:val="single"/>
        </w:rPr>
        <w:t>directly</w:t>
      </w:r>
      <w:r w:rsidR="00C51A36" w:rsidRPr="006A0E33">
        <w:rPr>
          <w:rFonts w:eastAsia="Arial"/>
          <w:szCs w:val="24"/>
          <w:u w:val="single"/>
        </w:rPr>
        <w:t>/indirectly</w:t>
      </w:r>
      <w:r w:rsidRPr="006A0E33">
        <w:rPr>
          <w:rFonts w:eastAsia="Arial"/>
          <w:szCs w:val="24"/>
          <w:u w:val="single"/>
        </w:rPr>
        <w:t xml:space="preserve"> exported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00CF7435" w:rsidRPr="006A0E33">
        <w:rPr>
          <w:rFonts w:eastAsia="Arial"/>
        </w:rPr>
        <w:t>, but did not produce</w:t>
      </w:r>
      <w:r w:rsidR="00E45B3B" w:rsidRPr="006A0E33">
        <w:rPr>
          <w:rFonts w:eastAsia="Arial"/>
        </w:rPr>
        <w:t xml:space="preserve"> the goods concerned</w:t>
      </w:r>
      <w:r w:rsidRPr="006A0E33">
        <w:rPr>
          <w:rFonts w:eastAsia="Arial"/>
        </w:rPr>
        <w:t>.</w:t>
      </w:r>
    </w:p>
    <w:p w14:paraId="77FC3444" w14:textId="4A297A47" w:rsidR="009706FC" w:rsidRPr="006A0E33" w:rsidRDefault="00CF6ECE" w:rsidP="006A0E33">
      <w:pPr>
        <w:spacing w:line="22" w:lineRule="atLeast"/>
        <w:ind w:left="1843" w:hanging="1123"/>
        <w:jc w:val="both"/>
        <w:rPr>
          <w:rFonts w:eastAsia="MS Gothic"/>
          <w:b/>
          <w:bCs/>
          <w:szCs w:val="24"/>
        </w:rPr>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4</w:t>
      </w:r>
      <w:r w:rsidRPr="006A0E33">
        <w:rPr>
          <w:rFonts w:eastAsia="MS Gothic"/>
          <w:b/>
          <w:bCs/>
          <w:szCs w:val="24"/>
          <w:u w:val="single"/>
        </w:rPr>
        <w:t xml:space="preserve"> and B</w:t>
      </w:r>
      <w:r w:rsidRPr="006A0E33">
        <w:rPr>
          <w:rFonts w:eastAsia="MS Gothic"/>
          <w:b/>
          <w:bCs/>
          <w:szCs w:val="24"/>
        </w:rPr>
        <w:t>.</w:t>
      </w:r>
    </w:p>
    <w:p w14:paraId="67BF1D33" w14:textId="77777777" w:rsidR="007829B5" w:rsidRPr="006A0E33" w:rsidRDefault="007829B5" w:rsidP="006A0E33">
      <w:pPr>
        <w:spacing w:line="22" w:lineRule="atLeast"/>
        <w:ind w:left="1843" w:hanging="1123"/>
        <w:jc w:val="both"/>
        <w:rPr>
          <w:rFonts w:eastAsia="MS Gothic"/>
          <w:b/>
          <w:sz w:val="12"/>
          <w:szCs w:val="12"/>
        </w:rPr>
      </w:pPr>
    </w:p>
    <w:p w14:paraId="5F374876" w14:textId="5B7EAF11" w:rsidR="00954605" w:rsidRDefault="00954605" w:rsidP="006A0E33">
      <w:pPr>
        <w:spacing w:line="22" w:lineRule="atLeast"/>
        <w:ind w:left="1843" w:hanging="1123"/>
        <w:jc w:val="both"/>
        <w:rPr>
          <w:rFonts w:eastAsia="MS Gothic"/>
          <w:b/>
          <w:bCs/>
          <w:szCs w:val="24"/>
        </w:rPr>
      </w:pPr>
      <w:r w:rsidRPr="006A0E33">
        <w:rPr>
          <w:rFonts w:eastAsia="MS Gothic"/>
          <w:b/>
          <w:bCs/>
          <w:szCs w:val="24"/>
        </w:rPr>
        <w:t>UK producers and importers</w:t>
      </w:r>
    </w:p>
    <w:p w14:paraId="11CDEE57" w14:textId="77777777" w:rsidR="001E17BA" w:rsidRPr="006A0E33" w:rsidRDefault="001E17BA" w:rsidP="006A0E33">
      <w:pPr>
        <w:spacing w:line="22" w:lineRule="atLeast"/>
        <w:ind w:left="1843" w:hanging="1123"/>
        <w:jc w:val="both"/>
        <w:rPr>
          <w:rFonts w:eastAsia="MS Gothic"/>
          <w:b/>
          <w:bCs/>
          <w:szCs w:val="24"/>
        </w:rPr>
      </w:pPr>
    </w:p>
    <w:p w14:paraId="610D447E" w14:textId="3444CBF6" w:rsidR="007829B5" w:rsidRPr="006A0E33" w:rsidRDefault="007829B5"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3E50E2" w:rsidRPr="006A0E33">
        <w:rPr>
          <w:rFonts w:eastAsia="MS Gothic"/>
          <w:sz w:val="20"/>
          <w:szCs w:val="20"/>
        </w:rPr>
        <w:t>4</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produced</w:t>
      </w:r>
      <w:r w:rsidRPr="006A0E33">
        <w:rPr>
          <w:rFonts w:eastAsia="Arial"/>
          <w:szCs w:val="24"/>
        </w:rPr>
        <w:t xml:space="preserve"> goods that are </w:t>
      </w:r>
      <w:r w:rsidRPr="006A0E33">
        <w:rPr>
          <w:rFonts w:eastAsia="Arial"/>
          <w:szCs w:val="24"/>
          <w:u w:val="single"/>
        </w:rPr>
        <w:t>like</w:t>
      </w:r>
      <w:r w:rsidRPr="006A0E33">
        <w:rPr>
          <w:rFonts w:eastAsia="Arial"/>
          <w:szCs w:val="24"/>
        </w:rPr>
        <w:t xml:space="preserve"> the </w:t>
      </w:r>
      <w:r w:rsidRPr="006A0E33">
        <w:rPr>
          <w:rFonts w:eastAsia="Arial"/>
        </w:rPr>
        <w:t xml:space="preserve">goods concerned </w:t>
      </w:r>
      <w:r w:rsidRPr="006A0E33">
        <w:rPr>
          <w:rFonts w:eastAsia="Arial"/>
          <w:u w:val="single"/>
        </w:rPr>
        <w:t>in the UK</w:t>
      </w:r>
      <w:r w:rsidRPr="006A0E33">
        <w:rPr>
          <w:rFonts w:eastAsia="Arial"/>
        </w:rPr>
        <w:t xml:space="preserve"> </w:t>
      </w:r>
      <w:r w:rsidRPr="006A0E33">
        <w:rPr>
          <w:rFonts w:eastAsia="Arial"/>
          <w:b/>
          <w:bCs/>
        </w:rPr>
        <w:t>and</w:t>
      </w:r>
      <w:r w:rsidRPr="006A0E33">
        <w:rPr>
          <w:rFonts w:eastAsia="Arial"/>
        </w:rPr>
        <w:t xml:space="preserve"> imported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Pr="006A0E33">
        <w:rPr>
          <w:rFonts w:eastAsia="Arial"/>
        </w:rPr>
        <w:t>.</w:t>
      </w:r>
    </w:p>
    <w:p w14:paraId="6EE660E9" w14:textId="2589E86E" w:rsidR="007829B5" w:rsidRPr="006A0E33" w:rsidRDefault="007829B5" w:rsidP="006A0E33">
      <w:pPr>
        <w:spacing w:line="22" w:lineRule="atLeast"/>
        <w:ind w:left="1843"/>
        <w:jc w:val="both"/>
        <w:rPr>
          <w:rFonts w:eastAsia="MS Gothic"/>
          <w:b/>
          <w:bCs/>
          <w:szCs w:val="24"/>
        </w:rPr>
      </w:pP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5</w:t>
      </w:r>
      <w:r w:rsidR="00B73346" w:rsidRPr="006A0E33">
        <w:rPr>
          <w:rFonts w:eastAsia="MS Gothic"/>
          <w:b/>
          <w:bCs/>
          <w:szCs w:val="24"/>
          <w:u w:val="single"/>
        </w:rPr>
        <w:t>, A</w:t>
      </w:r>
      <w:r w:rsidR="00603F8A">
        <w:rPr>
          <w:rFonts w:eastAsia="MS Gothic"/>
          <w:b/>
          <w:bCs/>
          <w:szCs w:val="24"/>
          <w:u w:val="single"/>
        </w:rPr>
        <w:t>6</w:t>
      </w:r>
      <w:r w:rsidR="00B73346" w:rsidRPr="006A0E33">
        <w:rPr>
          <w:rFonts w:eastAsia="MS Gothic"/>
          <w:b/>
          <w:bCs/>
          <w:szCs w:val="24"/>
          <w:u w:val="single"/>
        </w:rPr>
        <w:t>,</w:t>
      </w:r>
      <w:r w:rsidRPr="006A0E33">
        <w:rPr>
          <w:rFonts w:eastAsia="MS Gothic"/>
          <w:b/>
          <w:bCs/>
          <w:szCs w:val="24"/>
          <w:u w:val="single"/>
        </w:rPr>
        <w:t xml:space="preserve"> and B</w:t>
      </w:r>
      <w:r w:rsidRPr="006A0E33">
        <w:rPr>
          <w:rFonts w:eastAsia="MS Gothic"/>
          <w:b/>
          <w:bCs/>
          <w:szCs w:val="24"/>
        </w:rPr>
        <w:t>.</w:t>
      </w:r>
    </w:p>
    <w:p w14:paraId="00F99306" w14:textId="77777777" w:rsidR="009D6AC4" w:rsidRPr="006A0E33" w:rsidRDefault="009D6AC4" w:rsidP="006A0E33">
      <w:pPr>
        <w:spacing w:line="22" w:lineRule="atLeast"/>
        <w:ind w:left="1843"/>
        <w:jc w:val="both"/>
        <w:rPr>
          <w:sz w:val="12"/>
          <w:szCs w:val="12"/>
        </w:rPr>
      </w:pPr>
    </w:p>
    <w:p w14:paraId="3E9F0DD3" w14:textId="36A67FD4" w:rsidR="009D6AC4" w:rsidRPr="006A0E33" w:rsidRDefault="009D6AC4"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.5]</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produced</w:t>
      </w:r>
      <w:r w:rsidRPr="006A0E33">
        <w:rPr>
          <w:rFonts w:eastAsia="Arial"/>
          <w:szCs w:val="24"/>
        </w:rPr>
        <w:t xml:space="preserve"> goods that are </w:t>
      </w:r>
      <w:r w:rsidRPr="006A0E33">
        <w:rPr>
          <w:rFonts w:eastAsia="Arial"/>
          <w:szCs w:val="24"/>
          <w:u w:val="single"/>
        </w:rPr>
        <w:t>like</w:t>
      </w:r>
      <w:r w:rsidRPr="006A0E33">
        <w:rPr>
          <w:rFonts w:eastAsia="Arial"/>
          <w:szCs w:val="24"/>
        </w:rPr>
        <w:t xml:space="preserve"> the </w:t>
      </w:r>
      <w:r w:rsidRPr="006A0E33">
        <w:rPr>
          <w:rFonts w:eastAsia="Arial"/>
        </w:rPr>
        <w:t xml:space="preserve">goods concerned </w:t>
      </w:r>
      <w:r w:rsidRPr="006A0E33">
        <w:rPr>
          <w:rFonts w:eastAsia="Arial"/>
          <w:u w:val="single"/>
        </w:rPr>
        <w:t>in the UK</w:t>
      </w:r>
      <w:r w:rsidR="00BE2247" w:rsidRPr="006A0E33">
        <w:rPr>
          <w:rFonts w:eastAsia="Arial"/>
          <w:u w:val="single"/>
        </w:rPr>
        <w:t xml:space="preserve"> </w:t>
      </w:r>
      <w:r w:rsidR="00BE2247" w:rsidRPr="006A0E33">
        <w:rPr>
          <w:rFonts w:eastAsia="Arial"/>
        </w:rPr>
        <w:t>(i.e. the UK like goods)</w:t>
      </w:r>
      <w:r w:rsidR="00E77A62" w:rsidRPr="006A0E33">
        <w:rPr>
          <w:rFonts w:eastAsia="Arial"/>
        </w:rPr>
        <w:t xml:space="preserve">, but we </w:t>
      </w:r>
      <w:r w:rsidR="00E77A62" w:rsidRPr="006A0E33">
        <w:rPr>
          <w:rFonts w:eastAsia="Arial"/>
          <w:u w:val="single"/>
        </w:rPr>
        <w:t>did not import</w:t>
      </w:r>
      <w:r w:rsidR="00E77A62" w:rsidRPr="006A0E33">
        <w:rPr>
          <w:rFonts w:eastAsia="Arial"/>
        </w:rPr>
        <w:t xml:space="preserve"> the goods concerned or</w:t>
      </w:r>
      <w:r w:rsidR="00A52703" w:rsidRPr="006A0E33">
        <w:rPr>
          <w:rFonts w:eastAsia="Arial"/>
        </w:rPr>
        <w:t xml:space="preserve"> like goods</w:t>
      </w:r>
      <w:r w:rsidRPr="006A0E33">
        <w:rPr>
          <w:rFonts w:eastAsia="Arial"/>
        </w:rPr>
        <w:t>.</w:t>
      </w:r>
    </w:p>
    <w:p w14:paraId="76E23815" w14:textId="2C82C6E0" w:rsidR="009D6AC4" w:rsidRPr="006A0E33" w:rsidRDefault="009D6AC4" w:rsidP="006A0E33">
      <w:pPr>
        <w:spacing w:line="22" w:lineRule="atLeast"/>
        <w:ind w:left="1843"/>
        <w:jc w:val="both"/>
      </w:pP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5</w:t>
      </w:r>
      <w:r w:rsidRPr="006A0E33">
        <w:rPr>
          <w:rFonts w:eastAsia="MS Gothic"/>
          <w:b/>
          <w:bCs/>
          <w:szCs w:val="24"/>
          <w:u w:val="single"/>
        </w:rPr>
        <w:t xml:space="preserve"> and B</w:t>
      </w:r>
      <w:r w:rsidRPr="006A0E33">
        <w:rPr>
          <w:rFonts w:eastAsia="MS Gothic"/>
          <w:b/>
          <w:bCs/>
          <w:szCs w:val="24"/>
        </w:rPr>
        <w:t>.</w:t>
      </w:r>
    </w:p>
    <w:p w14:paraId="5BA298C2" w14:textId="77777777" w:rsidR="009706FC" w:rsidRPr="00850C25" w:rsidRDefault="009706FC" w:rsidP="006A0E33">
      <w:pPr>
        <w:spacing w:line="22" w:lineRule="atLeast"/>
        <w:jc w:val="both"/>
        <w:rPr>
          <w:rFonts w:eastAsia="Arial"/>
          <w:sz w:val="12"/>
          <w:szCs w:val="10"/>
        </w:rPr>
      </w:pPr>
    </w:p>
    <w:p w14:paraId="07CB254B" w14:textId="30145791"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9D6AC4" w:rsidRPr="006A0E33">
        <w:rPr>
          <w:rFonts w:eastAsia="MS Gothic"/>
          <w:sz w:val="20"/>
          <w:szCs w:val="20"/>
        </w:rPr>
        <w:t>6</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imported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00467AF7" w:rsidRPr="006A0E33">
        <w:rPr>
          <w:rFonts w:eastAsia="Arial"/>
        </w:rPr>
        <w:t xml:space="preserve">, but we </w:t>
      </w:r>
      <w:r w:rsidR="00467AF7" w:rsidRPr="006A0E33">
        <w:rPr>
          <w:rFonts w:eastAsia="Arial"/>
          <w:u w:val="single"/>
        </w:rPr>
        <w:t>did not produce</w:t>
      </w:r>
      <w:r w:rsidR="00467AF7" w:rsidRPr="006A0E33">
        <w:rPr>
          <w:rFonts w:eastAsia="Arial"/>
        </w:rPr>
        <w:t xml:space="preserve"> </w:t>
      </w:r>
      <w:r w:rsidR="00467AF7" w:rsidRPr="006A0E33">
        <w:rPr>
          <w:rFonts w:eastAsia="Yu Gothic"/>
          <w:szCs w:val="24"/>
        </w:rPr>
        <w:t>the</w:t>
      </w:r>
      <w:r w:rsidR="001F1A2F" w:rsidRPr="006A0E33">
        <w:rPr>
          <w:rFonts w:eastAsia="Yu Gothic"/>
          <w:szCs w:val="24"/>
        </w:rPr>
        <w:t xml:space="preserve"> </w:t>
      </w:r>
      <w:r w:rsidR="00F24468" w:rsidRPr="006A0E33">
        <w:rPr>
          <w:rFonts w:eastAsia="Yu Gothic"/>
          <w:szCs w:val="24"/>
        </w:rPr>
        <w:t>goods that are</w:t>
      </w:r>
      <w:r w:rsidR="001F1A2F" w:rsidRPr="006A0E33">
        <w:rPr>
          <w:rFonts w:eastAsia="Yu Gothic"/>
          <w:szCs w:val="24"/>
        </w:rPr>
        <w:t xml:space="preserve"> like </w:t>
      </w:r>
      <w:r w:rsidR="00F24468" w:rsidRPr="006A0E33">
        <w:rPr>
          <w:rFonts w:eastAsia="Yu Gothic"/>
          <w:szCs w:val="24"/>
        </w:rPr>
        <w:t>the goods concerned (the UK like goods)</w:t>
      </w:r>
      <w:r w:rsidRPr="006A0E33">
        <w:rPr>
          <w:rFonts w:eastAsia="Arial"/>
        </w:rPr>
        <w:t>.</w:t>
      </w:r>
    </w:p>
    <w:p w14:paraId="1762676B" w14:textId="17702780"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6</w:t>
      </w:r>
      <w:r w:rsidRPr="006A0E33">
        <w:rPr>
          <w:rFonts w:eastAsia="MS Gothic"/>
          <w:b/>
          <w:bCs/>
          <w:szCs w:val="24"/>
          <w:u w:val="single"/>
        </w:rPr>
        <w:t xml:space="preserve"> and B</w:t>
      </w:r>
      <w:r w:rsidRPr="006A0E33">
        <w:rPr>
          <w:rFonts w:eastAsia="MS Gothic"/>
          <w:b/>
          <w:bCs/>
          <w:szCs w:val="24"/>
        </w:rPr>
        <w:t>.</w:t>
      </w:r>
    </w:p>
    <w:p w14:paraId="6238333E" w14:textId="77777777" w:rsidR="00954605" w:rsidRPr="006A0E33" w:rsidRDefault="00954605" w:rsidP="006A0E33">
      <w:pPr>
        <w:spacing w:line="22" w:lineRule="atLeast"/>
        <w:ind w:left="1701" w:hanging="981"/>
        <w:jc w:val="both"/>
        <w:rPr>
          <w:rFonts w:eastAsia="Arial"/>
          <w:sz w:val="12"/>
          <w:szCs w:val="10"/>
        </w:rPr>
      </w:pPr>
    </w:p>
    <w:p w14:paraId="6BDB5FB3" w14:textId="3B3CE36E" w:rsidR="00954605" w:rsidRDefault="00954605" w:rsidP="006A0E33">
      <w:pPr>
        <w:spacing w:line="22" w:lineRule="atLeast"/>
        <w:ind w:left="1843" w:hanging="1123"/>
        <w:jc w:val="both"/>
        <w:rPr>
          <w:rFonts w:eastAsia="MS Gothic"/>
          <w:b/>
          <w:bCs/>
          <w:szCs w:val="24"/>
        </w:rPr>
      </w:pPr>
      <w:r w:rsidRPr="006A0E33">
        <w:rPr>
          <w:rFonts w:eastAsia="MS Gothic"/>
          <w:b/>
          <w:bCs/>
          <w:szCs w:val="24"/>
        </w:rPr>
        <w:t>Other</w:t>
      </w:r>
    </w:p>
    <w:p w14:paraId="2A51F334" w14:textId="77777777" w:rsidR="001E17BA" w:rsidRPr="006A0E33" w:rsidRDefault="001E17BA" w:rsidP="006A0E33">
      <w:pPr>
        <w:spacing w:line="22" w:lineRule="atLeast"/>
        <w:ind w:left="1843" w:hanging="1123"/>
        <w:jc w:val="both"/>
        <w:rPr>
          <w:rFonts w:eastAsia="MS Gothic"/>
          <w:b/>
          <w:bCs/>
          <w:szCs w:val="24"/>
        </w:rPr>
      </w:pPr>
    </w:p>
    <w:p w14:paraId="264E262A" w14:textId="7655A28D" w:rsidR="009706FC" w:rsidRPr="006A0E33" w:rsidRDefault="00825286" w:rsidP="006A0E33">
      <w:pPr>
        <w:spacing w:line="22" w:lineRule="atLeast"/>
        <w:ind w:left="1843" w:hanging="1123"/>
        <w:jc w:val="both"/>
      </w:pPr>
      <w:r>
        <w:rPr>
          <w:rFonts w:ascii="MS Gothic" w:eastAsia="MS Gothic" w:hAnsi="MS Gothic" w:cs="Segoe UI Symbol"/>
          <w:b/>
          <w:bCs/>
          <w:szCs w:val="24"/>
        </w:rPr>
        <w:t>X</w:t>
      </w:r>
      <w:r w:rsidR="00CF6ECE" w:rsidRPr="006A0E33">
        <w:rPr>
          <w:rFonts w:ascii="Segoe UI Symbol" w:eastAsia="MS Gothic" w:hAnsi="Segoe UI Symbol" w:cs="Segoe UI Symbol"/>
          <w:b/>
          <w:bCs/>
          <w:szCs w:val="24"/>
        </w:rPr>
        <w:t xml:space="preserve"> </w:t>
      </w:r>
      <w:r w:rsidR="00CF6ECE" w:rsidRPr="006A0E33">
        <w:rPr>
          <w:rFonts w:eastAsia="MS Gothic"/>
          <w:sz w:val="20"/>
          <w:szCs w:val="20"/>
        </w:rPr>
        <w:t>[A</w:t>
      </w:r>
      <w:r w:rsidR="00A17B1C">
        <w:rPr>
          <w:rFonts w:eastAsia="MS Gothic"/>
          <w:sz w:val="20"/>
          <w:szCs w:val="20"/>
        </w:rPr>
        <w:t>2</w:t>
      </w:r>
      <w:r w:rsidR="00CF6ECE" w:rsidRPr="006A0E33">
        <w:rPr>
          <w:rFonts w:eastAsia="MS Gothic"/>
          <w:sz w:val="20"/>
          <w:szCs w:val="20"/>
        </w:rPr>
        <w:t>.</w:t>
      </w:r>
      <w:r w:rsidR="003E50E2" w:rsidRPr="006A0E33">
        <w:rPr>
          <w:rFonts w:eastAsia="MS Gothic"/>
          <w:sz w:val="20"/>
          <w:szCs w:val="20"/>
        </w:rPr>
        <w:t>7</w:t>
      </w:r>
      <w:r w:rsidR="00CF6ECE" w:rsidRPr="006A0E33">
        <w:rPr>
          <w:rFonts w:eastAsia="MS Gothic"/>
          <w:sz w:val="20"/>
          <w:szCs w:val="20"/>
        </w:rPr>
        <w:t>]</w:t>
      </w:r>
      <w:r w:rsidR="00CF6ECE" w:rsidRPr="006A0E33">
        <w:rPr>
          <w:rFonts w:ascii="Segoe UI Symbol" w:eastAsia="MS Gothic" w:hAnsi="Segoe UI Symbol" w:cs="Segoe UI Symbol"/>
          <w:b/>
          <w:bCs/>
          <w:szCs w:val="24"/>
        </w:rPr>
        <w:tab/>
      </w:r>
      <w:r w:rsidR="00CF6ECE" w:rsidRPr="006A0E33">
        <w:rPr>
          <w:rFonts w:eastAsia="Arial"/>
          <w:szCs w:val="24"/>
        </w:rPr>
        <w:t>Other</w:t>
      </w:r>
      <w:r w:rsidR="00CF6ECE" w:rsidRPr="006A0E33">
        <w:rPr>
          <w:rFonts w:eastAsia="Arial"/>
        </w:rPr>
        <w:t>.</w:t>
      </w:r>
    </w:p>
    <w:p w14:paraId="124684B9" w14:textId="5CC42EB0" w:rsidR="009706FC" w:rsidRPr="006A0E33" w:rsidRDefault="00CF6ECE" w:rsidP="006A0E33">
      <w:pPr>
        <w:spacing w:line="22" w:lineRule="atLeast"/>
        <w:ind w:left="1843"/>
        <w:jc w:val="both"/>
        <w:rPr>
          <w:rFonts w:eastAsia="MS Gothic"/>
          <w:b/>
          <w:szCs w:val="24"/>
        </w:rPr>
      </w:pPr>
      <w:r w:rsidRPr="006A0E33">
        <w:rPr>
          <w:rFonts w:eastAsia="MS Gothic"/>
          <w:b/>
          <w:bCs/>
          <w:szCs w:val="24"/>
        </w:rPr>
        <w:t xml:space="preserve">Note: Please complete </w:t>
      </w:r>
      <w:r w:rsidRPr="006A0E33">
        <w:rPr>
          <w:rFonts w:eastAsia="MS Gothic"/>
          <w:b/>
          <w:bCs/>
          <w:szCs w:val="24"/>
          <w:u w:val="single"/>
        </w:rPr>
        <w:t>section B</w:t>
      </w:r>
      <w:r w:rsidRPr="006A0E33">
        <w:rPr>
          <w:rFonts w:eastAsia="MS Gothic"/>
          <w:b/>
          <w:bCs/>
          <w:szCs w:val="24"/>
        </w:rPr>
        <w:t>.</w:t>
      </w:r>
    </w:p>
    <w:p w14:paraId="67519EBC" w14:textId="77777777" w:rsidR="009706FC" w:rsidRPr="006A0E33" w:rsidRDefault="009706FC" w:rsidP="006A0E33">
      <w:pPr>
        <w:spacing w:line="22" w:lineRule="atLeast"/>
        <w:ind w:left="1701" w:hanging="981"/>
        <w:jc w:val="both"/>
        <w:rPr>
          <w:rFonts w:eastAsia="Arial"/>
          <w:sz w:val="12"/>
          <w:szCs w:val="10"/>
        </w:rPr>
      </w:pPr>
    </w:p>
    <w:p w14:paraId="5C958D58" w14:textId="77777777" w:rsidR="009706FC" w:rsidRPr="006A0E33" w:rsidRDefault="009706FC" w:rsidP="006A0E33">
      <w:pPr>
        <w:spacing w:after="160"/>
        <w:jc w:val="both"/>
        <w:rPr>
          <w:rFonts w:eastAsia="Yu Gothic Light"/>
          <w:b/>
          <w:sz w:val="12"/>
          <w:szCs w:val="10"/>
          <w:lang w:eastAsia="zh-CN"/>
        </w:rPr>
      </w:pPr>
      <w:bookmarkStart w:id="5" w:name="_Toc115266751"/>
    </w:p>
    <w:p w14:paraId="705C5B9B" w14:textId="5699E163" w:rsidR="009706FC" w:rsidRPr="006A0E33" w:rsidDel="00141FA4" w:rsidRDefault="00CF6ECE" w:rsidP="00850C25">
      <w:pPr>
        <w:pStyle w:val="ListParagraph"/>
        <w:numPr>
          <w:ilvl w:val="0"/>
          <w:numId w:val="24"/>
        </w:numPr>
        <w:spacing w:line="22" w:lineRule="atLeast"/>
        <w:jc w:val="both"/>
        <w:rPr>
          <w:rFonts w:eastAsia="Arial"/>
        </w:rPr>
      </w:pPr>
      <w:r w:rsidRPr="006A0E33" w:rsidDel="00141FA4">
        <w:rPr>
          <w:rFonts w:eastAsia="Arial"/>
        </w:rPr>
        <w:t xml:space="preserve">Indicate whether your </w:t>
      </w:r>
      <w:r w:rsidR="005B7C2B" w:rsidRPr="006A0E33" w:rsidDel="00141FA4">
        <w:rPr>
          <w:rFonts w:eastAsia="Arial"/>
        </w:rPr>
        <w:t>company</w:t>
      </w:r>
      <w:r w:rsidRPr="006A0E33" w:rsidDel="00141FA4">
        <w:rPr>
          <w:rFonts w:eastAsia="Arial"/>
        </w:rPr>
        <w:t xml:space="preserve"> is a member of any representative organisations (e.g. a trade body or chamber of commerce). If so, provide a copy of any relevant documentation.</w:t>
      </w:r>
    </w:p>
    <w:p w14:paraId="22334611" w14:textId="6868678F" w:rsidR="009706FC" w:rsidRPr="00FF393B" w:rsidDel="00141FA4" w:rsidRDefault="009706FC">
      <w:pPr>
        <w:spacing w:line="22" w:lineRule="atLeast"/>
        <w:rPr>
          <w:sz w:val="12"/>
          <w:szCs w:val="10"/>
        </w:rPr>
      </w:pPr>
    </w:p>
    <w:p w14:paraId="541521FB" w14:textId="77777777" w:rsidR="0031549E" w:rsidRDefault="0031549E" w:rsidP="00815493">
      <w:pPr>
        <w:pStyle w:val="Heading2"/>
      </w:pPr>
      <w:r>
        <w:br w:type="page"/>
      </w:r>
    </w:p>
    <w:p w14:paraId="6E4A61D6" w14:textId="445A5114" w:rsidR="009706FC" w:rsidRDefault="00CF6ECE" w:rsidP="00815493">
      <w:pPr>
        <w:pStyle w:val="Heading2"/>
      </w:pPr>
      <w:r>
        <w:lastRenderedPageBreak/>
        <w:t>A</w:t>
      </w:r>
      <w:r w:rsidR="0031549E">
        <w:t>3</w:t>
      </w:r>
      <w:r>
        <w:t xml:space="preserve">. Production and domestic sales of </w:t>
      </w:r>
      <w:r w:rsidRPr="006A0E33">
        <w:t>the goods concerned</w:t>
      </w:r>
    </w:p>
    <w:p w14:paraId="36984FD8" w14:textId="77777777" w:rsidR="009706FC" w:rsidRPr="007B4A34"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71910970"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0C3BEA1D" w14:textId="57E55816" w:rsidR="009706FC" w:rsidRDefault="00CF6ECE">
            <w:pPr>
              <w:spacing w:line="22" w:lineRule="atLeast"/>
            </w:pPr>
            <w:r>
              <w:rPr>
                <w:szCs w:val="24"/>
              </w:rPr>
              <w:t xml:space="preserve">Complete this section if you indicated under </w:t>
            </w:r>
            <w:r>
              <w:rPr>
                <w:b/>
                <w:bCs/>
                <w:szCs w:val="24"/>
              </w:rPr>
              <w:t>A</w:t>
            </w:r>
            <w:r w:rsidR="0031549E">
              <w:rPr>
                <w:b/>
                <w:bCs/>
                <w:szCs w:val="24"/>
              </w:rPr>
              <w:t>2</w:t>
            </w:r>
            <w:r>
              <w:rPr>
                <w:szCs w:val="24"/>
              </w:rPr>
              <w:t xml:space="preserve"> that </w:t>
            </w:r>
            <w:r>
              <w:rPr>
                <w:b/>
                <w:bCs/>
                <w:szCs w:val="24"/>
              </w:rPr>
              <w:t xml:space="preserve">you are a producer of </w:t>
            </w:r>
            <w:r w:rsidRPr="006A0E33">
              <w:rPr>
                <w:b/>
                <w:bCs/>
                <w:szCs w:val="24"/>
              </w:rPr>
              <w:t>the goods concerned</w:t>
            </w:r>
            <w:r w:rsidR="00FF393B" w:rsidRPr="006A0E33">
              <w:rPr>
                <w:b/>
                <w:bCs/>
                <w:szCs w:val="24"/>
              </w:rPr>
              <w:t>.</w:t>
            </w:r>
          </w:p>
        </w:tc>
      </w:tr>
    </w:tbl>
    <w:p w14:paraId="48419D29" w14:textId="50BD71FA" w:rsidR="009706FC" w:rsidRPr="00F51B4C" w:rsidRDefault="00CF6ECE" w:rsidP="00850C25">
      <w:pPr>
        <w:pStyle w:val="ListParagraph"/>
        <w:numPr>
          <w:ilvl w:val="0"/>
          <w:numId w:val="27"/>
        </w:numPr>
        <w:spacing w:before="120" w:after="120"/>
        <w:ind w:left="360"/>
        <w:rPr>
          <w:rFonts w:eastAsia="Arial"/>
        </w:rPr>
      </w:pPr>
      <w:r>
        <w:t xml:space="preserve">Please refer to the description of </w:t>
      </w:r>
      <w:r w:rsidRPr="006A0E33">
        <w:t xml:space="preserve">the </w:t>
      </w:r>
      <w:r w:rsidRPr="00F51B4C">
        <w:rPr>
          <w:rFonts w:eastAsia="Arial"/>
        </w:rPr>
        <w:t>goods concerned on page 2.</w:t>
      </w:r>
      <w:r>
        <w:t xml:space="preserve"> In the field below, describe the goods that you produce and that fall within the description.</w:t>
      </w:r>
    </w:p>
    <w:tbl>
      <w:tblPr>
        <w:tblW w:w="9756" w:type="dxa"/>
        <w:tblInd w:w="-5" w:type="dxa"/>
        <w:tblCellMar>
          <w:left w:w="10" w:type="dxa"/>
          <w:right w:w="10" w:type="dxa"/>
        </w:tblCellMar>
        <w:tblLook w:val="0000" w:firstRow="0" w:lastRow="0" w:firstColumn="0" w:lastColumn="0" w:noHBand="0" w:noVBand="0"/>
      </w:tblPr>
      <w:tblGrid>
        <w:gridCol w:w="9756"/>
      </w:tblGrid>
      <w:tr w:rsidR="009706FC" w14:paraId="12E880B2" w14:textId="77777777" w:rsidTr="00850C25">
        <w:trPr>
          <w:trHeight w:val="363"/>
        </w:trPr>
        <w:tc>
          <w:tcPr>
            <w:tcW w:w="9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370C88" w14:textId="3B291EF0" w:rsidR="009706FC" w:rsidRDefault="00FF393B">
            <w:pPr>
              <w:spacing w:line="22" w:lineRule="atLeast"/>
            </w:pPr>
            <w:r w:rsidRPr="00FF393B">
              <w:rPr>
                <w:i/>
                <w:iCs/>
              </w:rPr>
              <w:t>Please answer here</w:t>
            </w:r>
          </w:p>
        </w:tc>
      </w:tr>
    </w:tbl>
    <w:p w14:paraId="27141ACD" w14:textId="7D52698B" w:rsidR="009706FC" w:rsidRPr="00F51B4C" w:rsidRDefault="00CF6ECE" w:rsidP="00850C25">
      <w:pPr>
        <w:pStyle w:val="ListParagraph"/>
        <w:numPr>
          <w:ilvl w:val="0"/>
          <w:numId w:val="27"/>
        </w:numPr>
        <w:spacing w:before="120" w:after="120"/>
        <w:ind w:left="360"/>
      </w:pPr>
      <w:r>
        <w:t xml:space="preserve">Please provide your </w:t>
      </w:r>
      <w:r w:rsidR="00263BDC">
        <w:t xml:space="preserve">company’s </w:t>
      </w:r>
      <w:r>
        <w:t xml:space="preserve">total production volumes and production capacity for </w:t>
      </w:r>
      <w:r w:rsidRPr="006A0E33">
        <w:t xml:space="preserve">the </w:t>
      </w:r>
      <w:r w:rsidRPr="00850C25">
        <w:t xml:space="preserve">goods concerned during the period of investigation (POI)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470B6" w:rsidRPr="0085292D" w14:paraId="022F5942" w14:textId="77777777" w:rsidTr="00850C25">
        <w:trPr>
          <w:trHeight w:val="280"/>
        </w:trPr>
        <w:tc>
          <w:tcPr>
            <w:tcW w:w="1271" w:type="dxa"/>
            <w:shd w:val="clear" w:color="auto" w:fill="002060"/>
            <w:tcMar>
              <w:top w:w="0" w:type="dxa"/>
              <w:left w:w="108" w:type="dxa"/>
              <w:bottom w:w="0" w:type="dxa"/>
              <w:right w:w="108" w:type="dxa"/>
            </w:tcMar>
          </w:tcPr>
          <w:p w14:paraId="0316FFAF" w14:textId="4DC3B2F6" w:rsidR="009470B6" w:rsidRPr="00850C25" w:rsidRDefault="0085292D" w:rsidP="0085292D">
            <w:pPr>
              <w:keepNext/>
              <w:keepLines/>
              <w:spacing w:line="22" w:lineRule="atLeast"/>
              <w:rPr>
                <w:b/>
                <w:bCs/>
                <w:sz w:val="22"/>
              </w:rPr>
            </w:pPr>
            <w:r w:rsidRPr="00850C25">
              <w:rPr>
                <w:b/>
                <w:bCs/>
                <w:sz w:val="22"/>
              </w:rPr>
              <w:t>[Tonnes]</w:t>
            </w:r>
          </w:p>
        </w:tc>
        <w:tc>
          <w:tcPr>
            <w:tcW w:w="1693" w:type="dxa"/>
            <w:shd w:val="clear" w:color="auto" w:fill="002060"/>
            <w:tcMar>
              <w:top w:w="0" w:type="dxa"/>
              <w:left w:w="108" w:type="dxa"/>
              <w:bottom w:w="0" w:type="dxa"/>
              <w:right w:w="108" w:type="dxa"/>
            </w:tcMar>
          </w:tcPr>
          <w:p w14:paraId="245B9CCA" w14:textId="3E008FD9" w:rsidR="009470B6" w:rsidRPr="00850C25" w:rsidRDefault="00A106A7" w:rsidP="00850C25">
            <w:pPr>
              <w:keepNext/>
              <w:keepLines/>
              <w:spacing w:line="22" w:lineRule="atLeast"/>
              <w:jc w:val="center"/>
              <w:rPr>
                <w:rFonts w:eastAsia="Arial"/>
                <w:b/>
                <w:bCs/>
                <w:sz w:val="22"/>
              </w:rPr>
            </w:pPr>
            <w:r w:rsidRPr="00850C25">
              <w:rPr>
                <w:rFonts w:eastAsia="Arial"/>
                <w:b/>
                <w:bCs/>
                <w:sz w:val="22"/>
              </w:rPr>
              <w:t xml:space="preserve">01/01/2021 </w:t>
            </w:r>
            <w:r w:rsidR="00442F72" w:rsidRPr="00850C25">
              <w:rPr>
                <w:rFonts w:eastAsia="Arial"/>
                <w:b/>
                <w:bCs/>
                <w:sz w:val="22"/>
              </w:rPr>
              <w:t>–31/12/2021</w:t>
            </w:r>
          </w:p>
        </w:tc>
        <w:tc>
          <w:tcPr>
            <w:tcW w:w="1693" w:type="dxa"/>
            <w:shd w:val="clear" w:color="auto" w:fill="002060"/>
          </w:tcPr>
          <w:p w14:paraId="699ABE69" w14:textId="5067B936"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01/01/2022 –31/12/2022</w:t>
            </w:r>
          </w:p>
        </w:tc>
        <w:tc>
          <w:tcPr>
            <w:tcW w:w="1693" w:type="dxa"/>
            <w:shd w:val="clear" w:color="auto" w:fill="002060"/>
          </w:tcPr>
          <w:p w14:paraId="7087A87E" w14:textId="435E8DD6"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01/01/2023 –31/12/2023</w:t>
            </w:r>
          </w:p>
        </w:tc>
        <w:tc>
          <w:tcPr>
            <w:tcW w:w="1693" w:type="dxa"/>
            <w:shd w:val="clear" w:color="auto" w:fill="002060"/>
          </w:tcPr>
          <w:p w14:paraId="1F57EEA0" w14:textId="6A09936A"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01/01/2024 –31/12/2024</w:t>
            </w:r>
          </w:p>
        </w:tc>
        <w:tc>
          <w:tcPr>
            <w:tcW w:w="1693" w:type="dxa"/>
            <w:shd w:val="clear" w:color="auto" w:fill="002060"/>
          </w:tcPr>
          <w:p w14:paraId="0B6A258D" w14:textId="48B1C7A9"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01/01/2025 –31/12/2025</w:t>
            </w:r>
          </w:p>
        </w:tc>
      </w:tr>
      <w:tr w:rsidR="009470B6" w:rsidRPr="009470B6" w14:paraId="7030CCA5" w14:textId="77777777" w:rsidTr="00850C25">
        <w:trPr>
          <w:trHeight w:val="280"/>
        </w:trPr>
        <w:tc>
          <w:tcPr>
            <w:tcW w:w="1271" w:type="dxa"/>
            <w:shd w:val="clear" w:color="auto" w:fill="002060"/>
            <w:tcMar>
              <w:top w:w="0" w:type="dxa"/>
              <w:left w:w="108" w:type="dxa"/>
              <w:bottom w:w="0" w:type="dxa"/>
              <w:right w:w="108" w:type="dxa"/>
            </w:tcMar>
          </w:tcPr>
          <w:p w14:paraId="32FF7DBA" w14:textId="5F177967" w:rsidR="009470B6" w:rsidRPr="00850C25" w:rsidRDefault="00A106A7">
            <w:pPr>
              <w:keepNext/>
              <w:keepLines/>
              <w:spacing w:line="22" w:lineRule="atLeast"/>
              <w:rPr>
                <w:b/>
                <w:bCs/>
                <w:szCs w:val="24"/>
                <w:lang w:val="fr-FR"/>
              </w:rPr>
            </w:pPr>
            <w:r w:rsidRPr="00850C25">
              <w:rPr>
                <w:b/>
                <w:bCs/>
                <w:szCs w:val="24"/>
                <w:lang w:val="fr-FR"/>
              </w:rPr>
              <w:t>Volume</w:t>
            </w:r>
          </w:p>
        </w:tc>
        <w:tc>
          <w:tcPr>
            <w:tcW w:w="1693" w:type="dxa"/>
            <w:tcMar>
              <w:top w:w="0" w:type="dxa"/>
              <w:left w:w="108" w:type="dxa"/>
              <w:bottom w:w="0" w:type="dxa"/>
              <w:right w:w="108" w:type="dxa"/>
            </w:tcMar>
          </w:tcPr>
          <w:p w14:paraId="0E87160D" w14:textId="77777777" w:rsidR="009470B6" w:rsidRPr="009470B6" w:rsidRDefault="009470B6">
            <w:pPr>
              <w:keepNext/>
              <w:keepLines/>
              <w:spacing w:line="22" w:lineRule="atLeast"/>
              <w:rPr>
                <w:rFonts w:eastAsia="Arial"/>
                <w:szCs w:val="24"/>
                <w:lang w:val="fr-FR"/>
              </w:rPr>
            </w:pPr>
          </w:p>
        </w:tc>
        <w:tc>
          <w:tcPr>
            <w:tcW w:w="1693" w:type="dxa"/>
          </w:tcPr>
          <w:p w14:paraId="6F659D27" w14:textId="77777777" w:rsidR="009470B6" w:rsidRPr="009470B6" w:rsidRDefault="009470B6">
            <w:pPr>
              <w:keepNext/>
              <w:keepLines/>
              <w:spacing w:line="22" w:lineRule="atLeast"/>
              <w:rPr>
                <w:rFonts w:eastAsia="Arial"/>
                <w:szCs w:val="24"/>
                <w:lang w:val="fr-FR"/>
              </w:rPr>
            </w:pPr>
          </w:p>
        </w:tc>
        <w:tc>
          <w:tcPr>
            <w:tcW w:w="1693" w:type="dxa"/>
          </w:tcPr>
          <w:p w14:paraId="284AD65C" w14:textId="77777777" w:rsidR="009470B6" w:rsidRPr="009470B6" w:rsidRDefault="009470B6">
            <w:pPr>
              <w:keepNext/>
              <w:keepLines/>
              <w:spacing w:line="22" w:lineRule="atLeast"/>
              <w:rPr>
                <w:rFonts w:eastAsia="Arial"/>
                <w:szCs w:val="24"/>
                <w:lang w:val="fr-FR"/>
              </w:rPr>
            </w:pPr>
          </w:p>
        </w:tc>
        <w:tc>
          <w:tcPr>
            <w:tcW w:w="1693" w:type="dxa"/>
          </w:tcPr>
          <w:p w14:paraId="5A0E3E31" w14:textId="77777777" w:rsidR="009470B6" w:rsidRPr="009470B6" w:rsidRDefault="009470B6">
            <w:pPr>
              <w:keepNext/>
              <w:keepLines/>
              <w:spacing w:line="22" w:lineRule="atLeast"/>
              <w:rPr>
                <w:rFonts w:eastAsia="Arial"/>
                <w:szCs w:val="24"/>
                <w:lang w:val="fr-FR"/>
              </w:rPr>
            </w:pPr>
          </w:p>
        </w:tc>
        <w:tc>
          <w:tcPr>
            <w:tcW w:w="1693" w:type="dxa"/>
          </w:tcPr>
          <w:p w14:paraId="6F74D589" w14:textId="77777777" w:rsidR="009470B6" w:rsidRPr="009470B6" w:rsidRDefault="009470B6">
            <w:pPr>
              <w:keepNext/>
              <w:keepLines/>
              <w:spacing w:line="22" w:lineRule="atLeast"/>
              <w:rPr>
                <w:rFonts w:eastAsia="Arial"/>
                <w:szCs w:val="24"/>
                <w:lang w:val="fr-FR"/>
              </w:rPr>
            </w:pPr>
          </w:p>
        </w:tc>
      </w:tr>
      <w:tr w:rsidR="009470B6" w14:paraId="50032B57" w14:textId="7445910E" w:rsidTr="00850C25">
        <w:trPr>
          <w:trHeight w:val="280"/>
        </w:trPr>
        <w:tc>
          <w:tcPr>
            <w:tcW w:w="1271" w:type="dxa"/>
            <w:shd w:val="clear" w:color="auto" w:fill="002060"/>
            <w:tcMar>
              <w:top w:w="0" w:type="dxa"/>
              <w:left w:w="108" w:type="dxa"/>
              <w:bottom w:w="0" w:type="dxa"/>
              <w:right w:w="108" w:type="dxa"/>
            </w:tcMar>
          </w:tcPr>
          <w:p w14:paraId="22C2B4B9" w14:textId="0753D010" w:rsidR="009470B6" w:rsidRPr="00850C25" w:rsidRDefault="00A106A7">
            <w:pPr>
              <w:keepNext/>
              <w:keepLines/>
              <w:spacing w:line="22" w:lineRule="atLeast"/>
              <w:rPr>
                <w:b/>
                <w:bCs/>
              </w:rPr>
            </w:pPr>
            <w:r w:rsidRPr="00850C25">
              <w:rPr>
                <w:b/>
                <w:bCs/>
                <w:szCs w:val="24"/>
              </w:rPr>
              <w:t>Capacity</w:t>
            </w:r>
          </w:p>
        </w:tc>
        <w:tc>
          <w:tcPr>
            <w:tcW w:w="1693" w:type="dxa"/>
            <w:tcMar>
              <w:top w:w="0" w:type="dxa"/>
              <w:left w:w="108" w:type="dxa"/>
              <w:bottom w:w="0" w:type="dxa"/>
              <w:right w:w="108" w:type="dxa"/>
            </w:tcMar>
          </w:tcPr>
          <w:p w14:paraId="229BD9E7" w14:textId="77777777" w:rsidR="009470B6" w:rsidRDefault="009470B6">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3EF9E35E" w14:textId="77777777" w:rsidR="009470B6" w:rsidRDefault="009470B6">
            <w:pPr>
              <w:keepNext/>
              <w:keepLines/>
              <w:spacing w:line="22" w:lineRule="atLeast"/>
              <w:rPr>
                <w:rFonts w:eastAsia="Arial"/>
                <w:szCs w:val="24"/>
              </w:rPr>
            </w:pPr>
          </w:p>
        </w:tc>
        <w:tc>
          <w:tcPr>
            <w:tcW w:w="1693" w:type="dxa"/>
          </w:tcPr>
          <w:p w14:paraId="6B15E878" w14:textId="77777777" w:rsidR="009470B6" w:rsidRDefault="009470B6">
            <w:pPr>
              <w:keepNext/>
              <w:keepLines/>
              <w:spacing w:line="22" w:lineRule="atLeast"/>
              <w:rPr>
                <w:rFonts w:eastAsia="Arial"/>
                <w:szCs w:val="24"/>
              </w:rPr>
            </w:pPr>
          </w:p>
        </w:tc>
        <w:tc>
          <w:tcPr>
            <w:tcW w:w="1693" w:type="dxa"/>
          </w:tcPr>
          <w:p w14:paraId="0966A5E6" w14:textId="77777777" w:rsidR="009470B6" w:rsidRDefault="009470B6">
            <w:pPr>
              <w:keepNext/>
              <w:keepLines/>
              <w:spacing w:line="22" w:lineRule="atLeast"/>
              <w:rPr>
                <w:rFonts w:eastAsia="Arial"/>
                <w:szCs w:val="24"/>
              </w:rPr>
            </w:pPr>
          </w:p>
        </w:tc>
        <w:tc>
          <w:tcPr>
            <w:tcW w:w="1693" w:type="dxa"/>
          </w:tcPr>
          <w:p w14:paraId="2BDAB941" w14:textId="710C8C13" w:rsidR="009470B6" w:rsidRDefault="009470B6">
            <w:pPr>
              <w:keepNext/>
              <w:keepLines/>
              <w:spacing w:line="22" w:lineRule="atLeast"/>
              <w:rPr>
                <w:rFonts w:eastAsia="Arial"/>
                <w:szCs w:val="24"/>
              </w:rPr>
            </w:pPr>
          </w:p>
        </w:tc>
      </w:tr>
    </w:tbl>
    <w:p w14:paraId="08288FF6" w14:textId="3160967E" w:rsidR="009706FC" w:rsidRPr="00850C25" w:rsidRDefault="00CF6ECE" w:rsidP="00850C25">
      <w:pPr>
        <w:spacing w:line="22" w:lineRule="atLeast"/>
        <w:rPr>
          <w:rFonts w:eastAsia="Arial"/>
          <w:sz w:val="12"/>
          <w:szCs w:val="10"/>
        </w:rPr>
      </w:pPr>
      <w:r>
        <w:rPr>
          <w:bCs/>
          <w:color w:val="C00000"/>
          <w:sz w:val="18"/>
          <w:szCs w:val="18"/>
        </w:rPr>
        <w:t>Consider providing these figures in ranges in your non-confidential version of this form</w:t>
      </w:r>
      <w:r w:rsidR="002F1B59">
        <w:rPr>
          <w:bCs/>
          <w:color w:val="C00000"/>
          <w:sz w:val="18"/>
          <w:szCs w:val="18"/>
        </w:rPr>
        <w:t xml:space="preserve">, in accordance with </w:t>
      </w:r>
      <w:r w:rsidR="002F1B59" w:rsidRPr="00217A88">
        <w:rPr>
          <w:bCs/>
          <w:color w:val="C00000"/>
          <w:sz w:val="18"/>
          <w:szCs w:val="18"/>
        </w:rPr>
        <w:t xml:space="preserve">our </w:t>
      </w:r>
      <w:hyperlink r:id="rId17" w:history="1">
        <w:r w:rsidR="002F1B59" w:rsidRPr="00217A88">
          <w:rPr>
            <w:rStyle w:val="Hyperlink"/>
            <w:rFonts w:eastAsia="Yu Gothic Light"/>
            <w:sz w:val="18"/>
            <w:szCs w:val="18"/>
          </w:rPr>
          <w:t>guidance</w:t>
        </w:r>
      </w:hyperlink>
      <w:r w:rsidR="002F1B59" w:rsidRPr="00217A88">
        <w:rPr>
          <w:bCs/>
          <w:color w:val="C00000"/>
          <w:sz w:val="18"/>
          <w:szCs w:val="18"/>
        </w:rPr>
        <w:t>.</w:t>
      </w:r>
    </w:p>
    <w:p w14:paraId="63F0D082" w14:textId="36C0D772" w:rsidR="009706FC" w:rsidRPr="00850C25" w:rsidRDefault="00CF6ECE" w:rsidP="00850C25">
      <w:pPr>
        <w:pStyle w:val="ListParagraph"/>
        <w:numPr>
          <w:ilvl w:val="0"/>
          <w:numId w:val="27"/>
        </w:numPr>
        <w:spacing w:before="120" w:after="120" w:line="22" w:lineRule="atLeast"/>
        <w:ind w:left="360"/>
        <w:rPr>
          <w:sz w:val="12"/>
          <w:szCs w:val="10"/>
        </w:rPr>
      </w:pPr>
      <w:r>
        <w:rPr>
          <w:rFonts w:eastAsia="Arial"/>
        </w:rPr>
        <w:t xml:space="preserve">Please give details of all </w:t>
      </w:r>
      <w:r>
        <w:rPr>
          <w:rFonts w:eastAsia="Arial"/>
          <w:u w:val="single"/>
        </w:rPr>
        <w:t xml:space="preserve">associated parties involved with the </w:t>
      </w:r>
      <w:r w:rsidR="00500C7A">
        <w:rPr>
          <w:rFonts w:eastAsia="Arial"/>
          <w:u w:val="single"/>
        </w:rPr>
        <w:t xml:space="preserve">company </w:t>
      </w:r>
      <w:r>
        <w:rPr>
          <w:rFonts w:eastAsia="Arial"/>
          <w:u w:val="single"/>
        </w:rPr>
        <w:t xml:space="preserve">in the production and sales (export and/or domestic) of </w:t>
      </w:r>
      <w:r w:rsidRPr="00E626F9">
        <w:rPr>
          <w:rFonts w:eastAsia="Arial"/>
          <w:u w:val="single"/>
        </w:rPr>
        <w:t>the goods concerned</w:t>
      </w:r>
      <w:r w:rsidRPr="00E626F9">
        <w:rPr>
          <w:rStyle w:val="normaltextrun"/>
          <w:shd w:val="clear" w:color="auto" w:fill="FFFFFF"/>
        </w:rPr>
        <w:t xml:space="preserve"> </w:t>
      </w:r>
      <w:r>
        <w:rPr>
          <w:rFonts w:eastAsia="Arial"/>
        </w:rPr>
        <w:t xml:space="preserve">during the period of investigation. </w:t>
      </w:r>
      <w:r>
        <w:t xml:space="preserve">Both </w:t>
      </w:r>
      <w:r>
        <w:rPr>
          <w:rStyle w:val="normaltextrun"/>
          <w:color w:val="000000"/>
          <w:shd w:val="clear" w:color="auto" w:fill="FFFFFF"/>
        </w:rPr>
        <w:t xml:space="preserve">natural persons (individuals) and legal persons (e.g. companies) are considered to be associated where they meet the definition of ‘Related Persons’ in </w:t>
      </w:r>
      <w:hyperlink r:id="rId18" w:history="1">
        <w:r w:rsidR="009706FC">
          <w:rPr>
            <w:rStyle w:val="Hyperlink"/>
            <w:shd w:val="clear" w:color="auto" w:fill="FFFFFF"/>
          </w:rPr>
          <w:t>regulation 128 of the Customs (Import Duty) (EU Exit) Regulations 2018</w:t>
        </w:r>
      </w:hyperlink>
      <w:r>
        <w:rPr>
          <w:rStyle w:val="normaltextrun"/>
          <w:color w:val="000000"/>
          <w:shd w:val="clear" w:color="auto" w:fill="FFFFFF"/>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26"/>
        <w:gridCol w:w="3042"/>
        <w:gridCol w:w="3043"/>
        <w:gridCol w:w="1825"/>
      </w:tblGrid>
      <w:tr w:rsidR="009706FC" w:rsidRPr="00ED3132" w14:paraId="4594DBAB" w14:textId="77777777" w:rsidTr="00850C25">
        <w:tc>
          <w:tcPr>
            <w:tcW w:w="1826" w:type="dxa"/>
            <w:shd w:val="clear" w:color="auto" w:fill="002060"/>
            <w:tcMar>
              <w:top w:w="0" w:type="dxa"/>
              <w:left w:w="108" w:type="dxa"/>
              <w:bottom w:w="0" w:type="dxa"/>
              <w:right w:w="108" w:type="dxa"/>
            </w:tcMar>
            <w:vAlign w:val="center"/>
          </w:tcPr>
          <w:p w14:paraId="287BEC56"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3526624E" w14:textId="77777777" w:rsidR="009706FC" w:rsidRPr="00850C25" w:rsidRDefault="00CF6ECE">
            <w:pPr>
              <w:spacing w:line="22" w:lineRule="atLeast"/>
              <w:jc w:val="center"/>
              <w:rPr>
                <w:rFonts w:eastAsia="Arial"/>
                <w:b/>
                <w:bCs/>
              </w:rPr>
            </w:pPr>
            <w:r w:rsidRPr="00850C25">
              <w:rPr>
                <w:rFonts w:eastAsia="Arial"/>
                <w:b/>
                <w:bCs/>
              </w:rPr>
              <w:t>Company location</w:t>
            </w:r>
          </w:p>
          <w:p w14:paraId="1C96139E"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447B609A" w14:textId="77777777" w:rsidR="009706FC" w:rsidRPr="00850C25" w:rsidRDefault="00CF6ECE">
            <w:pPr>
              <w:spacing w:line="22" w:lineRule="atLeast"/>
              <w:jc w:val="center"/>
              <w:rPr>
                <w:rFonts w:eastAsia="Arial"/>
                <w:b/>
                <w:bCs/>
              </w:rPr>
            </w:pPr>
            <w:r w:rsidRPr="00850C25">
              <w:rPr>
                <w:rFonts w:eastAsia="Arial"/>
                <w:b/>
                <w:bCs/>
              </w:rPr>
              <w:t>Activities</w:t>
            </w:r>
          </w:p>
        </w:tc>
        <w:tc>
          <w:tcPr>
            <w:tcW w:w="1825" w:type="dxa"/>
            <w:shd w:val="clear" w:color="auto" w:fill="002060"/>
            <w:tcMar>
              <w:top w:w="0" w:type="dxa"/>
              <w:left w:w="108" w:type="dxa"/>
              <w:bottom w:w="0" w:type="dxa"/>
              <w:right w:w="108" w:type="dxa"/>
            </w:tcMar>
            <w:vAlign w:val="center"/>
          </w:tcPr>
          <w:p w14:paraId="4C35C35E"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03B6854D" w14:textId="77777777" w:rsidTr="00C01D26">
        <w:trPr>
          <w:trHeight w:val="257"/>
        </w:trPr>
        <w:tc>
          <w:tcPr>
            <w:tcW w:w="1826" w:type="dxa"/>
            <w:tcMar>
              <w:top w:w="0" w:type="dxa"/>
              <w:left w:w="108" w:type="dxa"/>
              <w:bottom w:w="0" w:type="dxa"/>
              <w:right w:w="108" w:type="dxa"/>
            </w:tcMar>
          </w:tcPr>
          <w:p w14:paraId="7ABC05E3"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1A3ABC58"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5A583E94"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06659FF7"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2D781E48" w14:textId="45C7BF98" w:rsidR="009706FC" w:rsidRPr="00C01D26" w:rsidRDefault="00C01D26">
      <w:pPr>
        <w:spacing w:line="22" w:lineRule="atLeast"/>
        <w:jc w:val="right"/>
        <w:rPr>
          <w:rFonts w:eastAsia="Arial"/>
          <w:i/>
          <w:iCs/>
          <w:sz w:val="20"/>
          <w:szCs w:val="18"/>
        </w:rPr>
      </w:pPr>
      <w:r w:rsidRPr="00C01D26">
        <w:rPr>
          <w:rFonts w:eastAsia="Arial"/>
          <w:i/>
          <w:iCs/>
          <w:sz w:val="20"/>
          <w:szCs w:val="18"/>
        </w:rPr>
        <w:t>+</w:t>
      </w:r>
      <w:r w:rsidR="00CF6ECE" w:rsidRPr="00C01D26">
        <w:rPr>
          <w:rFonts w:eastAsia="Arial"/>
          <w:i/>
          <w:iCs/>
          <w:sz w:val="20"/>
          <w:szCs w:val="18"/>
        </w:rPr>
        <w:t>Add additional rows as required</w:t>
      </w:r>
      <w:bookmarkEnd w:id="5"/>
    </w:p>
    <w:p w14:paraId="380C31D6" w14:textId="187A8C6E" w:rsidR="009706FC" w:rsidRPr="00C01D26" w:rsidRDefault="00CF6ECE" w:rsidP="00850C25">
      <w:pPr>
        <w:spacing w:line="22" w:lineRule="atLeast"/>
        <w:rPr>
          <w:rFonts w:eastAsia="Arial"/>
          <w:sz w:val="12"/>
          <w:szCs w:val="10"/>
        </w:rPr>
      </w:pPr>
      <w:r>
        <w:rPr>
          <w:bCs/>
          <w:color w:val="C00000"/>
          <w:sz w:val="18"/>
          <w:szCs w:val="18"/>
        </w:rPr>
        <w:t xml:space="preserve">Consider redacting this information in your non-confidential version of this form, in accordance </w:t>
      </w:r>
      <w:r w:rsidRPr="00217A88">
        <w:rPr>
          <w:bCs/>
          <w:color w:val="C00000"/>
          <w:sz w:val="18"/>
          <w:szCs w:val="18"/>
        </w:rPr>
        <w:t>with</w:t>
      </w:r>
      <w:r w:rsidR="002F1B59" w:rsidRPr="00217A88">
        <w:rPr>
          <w:bCs/>
          <w:color w:val="C00000"/>
          <w:sz w:val="18"/>
          <w:szCs w:val="18"/>
        </w:rPr>
        <w:t xml:space="preserve"> our</w:t>
      </w:r>
      <w:r w:rsidRPr="00217A88">
        <w:rPr>
          <w:bCs/>
          <w:color w:val="C00000"/>
          <w:sz w:val="18"/>
          <w:szCs w:val="18"/>
        </w:rPr>
        <w:t xml:space="preserve"> </w:t>
      </w:r>
      <w:hyperlink r:id="rId19" w:history="1">
        <w:r w:rsidR="002F1B59" w:rsidRPr="00217A88">
          <w:rPr>
            <w:rStyle w:val="Hyperlink"/>
            <w:rFonts w:eastAsia="Yu Gothic Light"/>
            <w:sz w:val="18"/>
            <w:szCs w:val="18"/>
          </w:rPr>
          <w:t>guidance</w:t>
        </w:r>
      </w:hyperlink>
      <w:r w:rsidRPr="00217A88">
        <w:rPr>
          <w:bCs/>
          <w:color w:val="C00000"/>
          <w:sz w:val="18"/>
          <w:szCs w:val="18"/>
        </w:rPr>
        <w:t>.</w:t>
      </w:r>
    </w:p>
    <w:p w14:paraId="7D7337E1" w14:textId="65D9E658" w:rsidR="0028305F" w:rsidRPr="00850C25" w:rsidRDefault="000021AC" w:rsidP="00850C25">
      <w:pPr>
        <w:pStyle w:val="ListParagraph"/>
        <w:numPr>
          <w:ilvl w:val="0"/>
          <w:numId w:val="27"/>
        </w:numPr>
        <w:spacing w:before="120" w:after="120" w:line="22" w:lineRule="atLeast"/>
        <w:ind w:left="360"/>
        <w:rPr>
          <w:rFonts w:eastAsia="Arial"/>
          <w:sz w:val="12"/>
          <w:szCs w:val="10"/>
        </w:rPr>
      </w:pPr>
      <w:r>
        <w:t xml:space="preserve">If you do not export the </w:t>
      </w:r>
      <w:r w:rsidRPr="00E626F9">
        <w:rPr>
          <w:rFonts w:eastAsia="Arial"/>
          <w:u w:val="single"/>
        </w:rPr>
        <w:t>goods concerned</w:t>
      </w:r>
      <w:r w:rsidRPr="00E626F9">
        <w:rPr>
          <w:rFonts w:eastAsia="Arial"/>
        </w:rPr>
        <w:t xml:space="preserve"> </w:t>
      </w:r>
      <w:r w:rsidR="00622D8E" w:rsidRPr="00E626F9">
        <w:rPr>
          <w:rFonts w:eastAsia="Arial"/>
        </w:rPr>
        <w:t xml:space="preserve">to </w:t>
      </w:r>
      <w:r w:rsidR="00622D8E" w:rsidRPr="00DB4A40">
        <w:rPr>
          <w:rFonts w:eastAsia="Arial"/>
        </w:rPr>
        <w:t>the UK</w:t>
      </w:r>
      <w:r w:rsidR="00915BD3">
        <w:rPr>
          <w:rFonts w:eastAsia="Arial"/>
        </w:rPr>
        <w:t xml:space="preserve"> </w:t>
      </w:r>
      <w:r w:rsidR="00D70FCF">
        <w:rPr>
          <w:rFonts w:eastAsia="Arial"/>
        </w:rPr>
        <w:t>either directly or via associated parties</w:t>
      </w:r>
      <w:r w:rsidR="00622D8E">
        <w:rPr>
          <w:rFonts w:eastAsia="Arial"/>
        </w:rPr>
        <w:t xml:space="preserve">, please describe </w:t>
      </w:r>
      <w:r w:rsidR="00915BD3" w:rsidRPr="00217A88">
        <w:rPr>
          <w:rFonts w:eastAsia="Arial"/>
        </w:rPr>
        <w:t>how your products are exported to the UK</w:t>
      </w:r>
      <w:r w:rsidR="00B73DF8" w:rsidRPr="00217A88">
        <w:rPr>
          <w:rFonts w:eastAsia="Arial"/>
        </w:rPr>
        <w:t xml:space="preserve"> (e.g. via unrelated wholesalers)</w:t>
      </w:r>
      <w:r w:rsidR="00D70FCF" w:rsidRPr="00217A88">
        <w:rPr>
          <w:rFonts w:eastAsia="Arial"/>
        </w:rPr>
        <w:t>.</w:t>
      </w:r>
    </w:p>
    <w:tbl>
      <w:tblPr>
        <w:tblW w:w="9751" w:type="dxa"/>
        <w:tblCellMar>
          <w:left w:w="10" w:type="dxa"/>
          <w:right w:w="10" w:type="dxa"/>
        </w:tblCellMar>
        <w:tblLook w:val="0000" w:firstRow="0" w:lastRow="0" w:firstColumn="0" w:lastColumn="0" w:noHBand="0" w:noVBand="0"/>
      </w:tblPr>
      <w:tblGrid>
        <w:gridCol w:w="9751"/>
      </w:tblGrid>
      <w:tr w:rsidR="0028305F" w14:paraId="00D24256" w14:textId="77777777" w:rsidTr="00622017">
        <w:trPr>
          <w:trHeight w:val="257"/>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33A874" w14:textId="4CF07F0C" w:rsidR="0028305F" w:rsidRDefault="00622017" w:rsidP="00604660">
            <w:pPr>
              <w:spacing w:line="22" w:lineRule="atLeast"/>
            </w:pPr>
            <w:r w:rsidRPr="00FF393B">
              <w:rPr>
                <w:i/>
                <w:iCs/>
              </w:rPr>
              <w:t>Please answer here</w:t>
            </w:r>
          </w:p>
        </w:tc>
      </w:tr>
    </w:tbl>
    <w:p w14:paraId="616F3EE0" w14:textId="75763B10" w:rsidR="00BD3BFB" w:rsidRDefault="00CF6ECE" w:rsidP="00850C25">
      <w:pPr>
        <w:pStyle w:val="ListParagraph"/>
        <w:numPr>
          <w:ilvl w:val="0"/>
          <w:numId w:val="27"/>
        </w:numPr>
        <w:spacing w:before="120" w:after="120" w:line="22" w:lineRule="atLeast"/>
        <w:ind w:left="360"/>
      </w:pPr>
      <w:r>
        <w:t xml:space="preserve">Please provide the total of your </w:t>
      </w:r>
      <w:r>
        <w:rPr>
          <w:u w:val="single"/>
        </w:rPr>
        <w:t>domestic</w:t>
      </w:r>
      <w:r>
        <w:t xml:space="preserve"> sales volumes and sales values of </w:t>
      </w:r>
      <w:r>
        <w:rPr>
          <w:rFonts w:eastAsia="Arial"/>
        </w:rPr>
        <w:t xml:space="preserve">the </w:t>
      </w:r>
      <w:r w:rsidRPr="00E626F9">
        <w:rPr>
          <w:rFonts w:eastAsia="Arial"/>
        </w:rPr>
        <w:t xml:space="preserve">goods concerned produced </w:t>
      </w:r>
      <w:r>
        <w:rPr>
          <w:rFonts w:eastAsia="Arial"/>
        </w:rPr>
        <w:t xml:space="preserve">by your </w:t>
      </w:r>
      <w:r w:rsidR="00500C7A">
        <w:rPr>
          <w:rFonts w:eastAsia="Arial"/>
        </w:rPr>
        <w:t xml:space="preserve">company </w:t>
      </w:r>
      <w:r>
        <w:rPr>
          <w:rFonts w:eastAsia="Arial"/>
        </w:rPr>
        <w:t xml:space="preserve">during </w:t>
      </w:r>
      <w:r w:rsidR="00D7266B">
        <w:rPr>
          <w:rFonts w:eastAsia="Arial"/>
        </w:rPr>
        <w:t xml:space="preserve">the </w:t>
      </w:r>
      <w:r>
        <w:rPr>
          <w:rFonts w:eastAsia="Arial"/>
        </w:rPr>
        <w:t>POI</w:t>
      </w:r>
      <w:r w:rsidR="00D7266B">
        <w:rPr>
          <w:rFonts w:eastAsia="Arial"/>
        </w:rPr>
        <w:t xml:space="preserve"> (01/01/2025 to 31/12/2025)</w:t>
      </w:r>
      <w:r>
        <w:rPr>
          <w:rFonts w:eastAsia="Arial"/>
        </w:rPr>
        <w:t xml:space="preserve">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BD3BFB" w:rsidRPr="0085292D" w14:paraId="362660FF" w14:textId="77777777">
        <w:trPr>
          <w:trHeight w:val="280"/>
        </w:trPr>
        <w:tc>
          <w:tcPr>
            <w:tcW w:w="1271" w:type="dxa"/>
            <w:shd w:val="clear" w:color="auto" w:fill="002060"/>
            <w:tcMar>
              <w:top w:w="0" w:type="dxa"/>
              <w:left w:w="108" w:type="dxa"/>
              <w:bottom w:w="0" w:type="dxa"/>
              <w:right w:w="108" w:type="dxa"/>
            </w:tcMar>
          </w:tcPr>
          <w:p w14:paraId="7AB4DEE3" w14:textId="3EF0C9AE" w:rsidR="00BD3BFB" w:rsidRPr="00C81A8C" w:rsidRDefault="00987523">
            <w:pPr>
              <w:keepNext/>
              <w:keepLines/>
              <w:spacing w:line="22" w:lineRule="atLeast"/>
              <w:rPr>
                <w:b/>
                <w:bCs/>
                <w:sz w:val="22"/>
              </w:rPr>
            </w:pPr>
            <w:r w:rsidRPr="00987523">
              <w:rPr>
                <w:b/>
                <w:bCs/>
                <w:sz w:val="22"/>
              </w:rPr>
              <w:t>Domestic sales</w:t>
            </w:r>
          </w:p>
        </w:tc>
        <w:tc>
          <w:tcPr>
            <w:tcW w:w="1693" w:type="dxa"/>
            <w:shd w:val="clear" w:color="auto" w:fill="002060"/>
            <w:tcMar>
              <w:top w:w="0" w:type="dxa"/>
              <w:left w:w="108" w:type="dxa"/>
              <w:bottom w:w="0" w:type="dxa"/>
              <w:right w:w="108" w:type="dxa"/>
            </w:tcMar>
          </w:tcPr>
          <w:p w14:paraId="07D7941E"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7459FADE"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3AFA0ACA"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257CAFD7"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3B729762"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01/01/2025 –31/12/2025</w:t>
            </w:r>
          </w:p>
        </w:tc>
      </w:tr>
      <w:tr w:rsidR="00BD3BFB" w:rsidRPr="009470B6" w14:paraId="7F67EE73" w14:textId="77777777">
        <w:trPr>
          <w:trHeight w:val="280"/>
        </w:trPr>
        <w:tc>
          <w:tcPr>
            <w:tcW w:w="1271" w:type="dxa"/>
            <w:shd w:val="clear" w:color="auto" w:fill="002060"/>
            <w:tcMar>
              <w:top w:w="0" w:type="dxa"/>
              <w:left w:w="108" w:type="dxa"/>
              <w:bottom w:w="0" w:type="dxa"/>
              <w:right w:w="108" w:type="dxa"/>
            </w:tcMar>
          </w:tcPr>
          <w:p w14:paraId="7963DAAB" w14:textId="006756B4" w:rsidR="00BD3BFB" w:rsidRPr="00C81A8C" w:rsidRDefault="00BD3BFB">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06C8CFA1" w14:textId="77777777" w:rsidR="00BD3BFB" w:rsidRPr="009470B6" w:rsidRDefault="00BD3BFB">
            <w:pPr>
              <w:keepNext/>
              <w:keepLines/>
              <w:spacing w:line="22" w:lineRule="atLeast"/>
              <w:rPr>
                <w:rFonts w:eastAsia="Arial"/>
                <w:szCs w:val="24"/>
                <w:lang w:val="fr-FR"/>
              </w:rPr>
            </w:pPr>
          </w:p>
        </w:tc>
        <w:tc>
          <w:tcPr>
            <w:tcW w:w="1693" w:type="dxa"/>
          </w:tcPr>
          <w:p w14:paraId="60D2108E" w14:textId="77777777" w:rsidR="00BD3BFB" w:rsidRPr="009470B6" w:rsidRDefault="00BD3BFB">
            <w:pPr>
              <w:keepNext/>
              <w:keepLines/>
              <w:spacing w:line="22" w:lineRule="atLeast"/>
              <w:rPr>
                <w:rFonts w:eastAsia="Arial"/>
                <w:szCs w:val="24"/>
                <w:lang w:val="fr-FR"/>
              </w:rPr>
            </w:pPr>
          </w:p>
        </w:tc>
        <w:tc>
          <w:tcPr>
            <w:tcW w:w="1693" w:type="dxa"/>
          </w:tcPr>
          <w:p w14:paraId="75D1F2D8" w14:textId="77777777" w:rsidR="00BD3BFB" w:rsidRPr="009470B6" w:rsidRDefault="00BD3BFB">
            <w:pPr>
              <w:keepNext/>
              <w:keepLines/>
              <w:spacing w:line="22" w:lineRule="atLeast"/>
              <w:rPr>
                <w:rFonts w:eastAsia="Arial"/>
                <w:szCs w:val="24"/>
                <w:lang w:val="fr-FR"/>
              </w:rPr>
            </w:pPr>
          </w:p>
        </w:tc>
        <w:tc>
          <w:tcPr>
            <w:tcW w:w="1693" w:type="dxa"/>
          </w:tcPr>
          <w:p w14:paraId="125E51D1" w14:textId="77777777" w:rsidR="00BD3BFB" w:rsidRPr="009470B6" w:rsidRDefault="00BD3BFB">
            <w:pPr>
              <w:keepNext/>
              <w:keepLines/>
              <w:spacing w:line="22" w:lineRule="atLeast"/>
              <w:rPr>
                <w:rFonts w:eastAsia="Arial"/>
                <w:szCs w:val="24"/>
                <w:lang w:val="fr-FR"/>
              </w:rPr>
            </w:pPr>
          </w:p>
        </w:tc>
        <w:tc>
          <w:tcPr>
            <w:tcW w:w="1693" w:type="dxa"/>
          </w:tcPr>
          <w:p w14:paraId="47757074" w14:textId="77777777" w:rsidR="00BD3BFB" w:rsidRPr="009470B6" w:rsidRDefault="00BD3BFB">
            <w:pPr>
              <w:keepNext/>
              <w:keepLines/>
              <w:spacing w:line="22" w:lineRule="atLeast"/>
              <w:rPr>
                <w:rFonts w:eastAsia="Arial"/>
                <w:szCs w:val="24"/>
                <w:lang w:val="fr-FR"/>
              </w:rPr>
            </w:pPr>
          </w:p>
        </w:tc>
      </w:tr>
      <w:tr w:rsidR="00BD3BFB" w14:paraId="05348B5E" w14:textId="77777777">
        <w:trPr>
          <w:trHeight w:val="280"/>
        </w:trPr>
        <w:tc>
          <w:tcPr>
            <w:tcW w:w="1271" w:type="dxa"/>
            <w:shd w:val="clear" w:color="auto" w:fill="002060"/>
            <w:tcMar>
              <w:top w:w="0" w:type="dxa"/>
              <w:left w:w="108" w:type="dxa"/>
              <w:bottom w:w="0" w:type="dxa"/>
              <w:right w:w="108" w:type="dxa"/>
            </w:tcMar>
          </w:tcPr>
          <w:p w14:paraId="5133A996" w14:textId="03078A71" w:rsidR="00BD3BFB" w:rsidRPr="00C81A8C" w:rsidRDefault="00BD3BFB">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45FDCA6A" w14:textId="77777777" w:rsidR="00BD3BFB" w:rsidRDefault="00BD3BFB">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344B2611" w14:textId="77777777" w:rsidR="00BD3BFB" w:rsidRDefault="00BD3BFB">
            <w:pPr>
              <w:keepNext/>
              <w:keepLines/>
              <w:spacing w:line="22" w:lineRule="atLeast"/>
              <w:rPr>
                <w:rFonts w:eastAsia="Arial"/>
                <w:szCs w:val="24"/>
              </w:rPr>
            </w:pPr>
          </w:p>
        </w:tc>
        <w:tc>
          <w:tcPr>
            <w:tcW w:w="1693" w:type="dxa"/>
          </w:tcPr>
          <w:p w14:paraId="420020AF" w14:textId="77777777" w:rsidR="00BD3BFB" w:rsidRDefault="00BD3BFB">
            <w:pPr>
              <w:keepNext/>
              <w:keepLines/>
              <w:spacing w:line="22" w:lineRule="atLeast"/>
              <w:rPr>
                <w:rFonts w:eastAsia="Arial"/>
                <w:szCs w:val="24"/>
              </w:rPr>
            </w:pPr>
          </w:p>
        </w:tc>
        <w:tc>
          <w:tcPr>
            <w:tcW w:w="1693" w:type="dxa"/>
          </w:tcPr>
          <w:p w14:paraId="19F2B07E" w14:textId="77777777" w:rsidR="00BD3BFB" w:rsidRDefault="00BD3BFB">
            <w:pPr>
              <w:keepNext/>
              <w:keepLines/>
              <w:spacing w:line="22" w:lineRule="atLeast"/>
              <w:rPr>
                <w:rFonts w:eastAsia="Arial"/>
                <w:szCs w:val="24"/>
              </w:rPr>
            </w:pPr>
          </w:p>
        </w:tc>
        <w:tc>
          <w:tcPr>
            <w:tcW w:w="1693" w:type="dxa"/>
          </w:tcPr>
          <w:p w14:paraId="0E69A03A" w14:textId="77777777" w:rsidR="00BD3BFB" w:rsidRDefault="00BD3BFB">
            <w:pPr>
              <w:keepNext/>
              <w:keepLines/>
              <w:spacing w:line="22" w:lineRule="atLeast"/>
              <w:rPr>
                <w:rFonts w:eastAsia="Arial"/>
                <w:szCs w:val="24"/>
              </w:rPr>
            </w:pPr>
          </w:p>
        </w:tc>
      </w:tr>
    </w:tbl>
    <w:p w14:paraId="4D119CE7" w14:textId="68D9E8B6" w:rsidR="009706FC" w:rsidRPr="00622017" w:rsidRDefault="00CF6ECE">
      <w:pPr>
        <w:spacing w:line="22" w:lineRule="atLeast"/>
        <w:rPr>
          <w:b/>
          <w:sz w:val="12"/>
          <w:szCs w:val="12"/>
        </w:rPr>
      </w:pPr>
      <w:r>
        <w:rPr>
          <w:bCs/>
          <w:color w:val="C00000"/>
          <w:sz w:val="18"/>
          <w:szCs w:val="18"/>
        </w:rPr>
        <w:t>Consider providing these figures in ranges in your non-confidential version of this form</w:t>
      </w:r>
      <w:r w:rsidR="002F1B59">
        <w:rPr>
          <w:bCs/>
          <w:color w:val="C00000"/>
          <w:sz w:val="18"/>
          <w:szCs w:val="18"/>
        </w:rPr>
        <w:t>,</w:t>
      </w:r>
      <w:r w:rsidR="002F1B59" w:rsidRPr="002F1B59">
        <w:rPr>
          <w:bCs/>
          <w:color w:val="C00000"/>
          <w:sz w:val="18"/>
          <w:szCs w:val="18"/>
        </w:rPr>
        <w:t xml:space="preserve"> </w:t>
      </w:r>
      <w:r w:rsidR="002F1B59">
        <w:rPr>
          <w:bCs/>
          <w:color w:val="C00000"/>
          <w:sz w:val="18"/>
          <w:szCs w:val="18"/>
        </w:rPr>
        <w:t xml:space="preserve">in accordance </w:t>
      </w:r>
      <w:r w:rsidR="002F1B59" w:rsidRPr="00217A88">
        <w:rPr>
          <w:bCs/>
          <w:color w:val="C00000"/>
          <w:sz w:val="18"/>
          <w:szCs w:val="18"/>
        </w:rPr>
        <w:t xml:space="preserve">with our </w:t>
      </w:r>
      <w:hyperlink r:id="rId20" w:history="1">
        <w:r w:rsidR="002F1B59" w:rsidRPr="00217A88">
          <w:rPr>
            <w:rStyle w:val="Hyperlink"/>
            <w:rFonts w:eastAsia="Yu Gothic Light"/>
            <w:sz w:val="18"/>
            <w:szCs w:val="18"/>
          </w:rPr>
          <w:t>guidance</w:t>
        </w:r>
      </w:hyperlink>
      <w:r w:rsidR="002F1B59" w:rsidRPr="00217A88">
        <w:rPr>
          <w:bCs/>
          <w:color w:val="C00000"/>
          <w:sz w:val="18"/>
          <w:szCs w:val="18"/>
        </w:rPr>
        <w:t>.</w:t>
      </w:r>
    </w:p>
    <w:p w14:paraId="70843EF4" w14:textId="30277CD2" w:rsidR="009706FC" w:rsidRPr="00850C25" w:rsidRDefault="00CF6ECE" w:rsidP="00850C25">
      <w:pPr>
        <w:pStyle w:val="ListParagraph"/>
        <w:numPr>
          <w:ilvl w:val="0"/>
          <w:numId w:val="27"/>
        </w:numPr>
        <w:spacing w:before="120" w:after="120" w:line="22" w:lineRule="atLeast"/>
        <w:ind w:left="360"/>
        <w:rPr>
          <w:sz w:val="12"/>
          <w:szCs w:val="10"/>
        </w:rPr>
      </w:pPr>
      <w:r>
        <w:t>Were there significant fluctuations in major input costs (such as raw materials or energy) across the POI, which had a material impact on the overall cost to make of the goods? If yes, please provide details of these fluctuations.</w:t>
      </w:r>
    </w:p>
    <w:tbl>
      <w:tblPr>
        <w:tblW w:w="9736" w:type="dxa"/>
        <w:tblCellMar>
          <w:left w:w="10" w:type="dxa"/>
          <w:right w:w="10" w:type="dxa"/>
        </w:tblCellMar>
        <w:tblLook w:val="0000" w:firstRow="0" w:lastRow="0" w:firstColumn="0" w:lastColumn="0" w:noHBand="0" w:noVBand="0"/>
      </w:tblPr>
      <w:tblGrid>
        <w:gridCol w:w="9736"/>
      </w:tblGrid>
      <w:tr w:rsidR="009706FC" w14:paraId="02EFEB1B" w14:textId="77777777" w:rsidTr="00622017">
        <w:trPr>
          <w:trHeight w:val="71"/>
        </w:trPr>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5BD464" w14:textId="11D32DD2" w:rsidR="00622017" w:rsidRDefault="00622017">
            <w:pPr>
              <w:spacing w:line="22" w:lineRule="atLeast"/>
            </w:pPr>
            <w:r w:rsidRPr="00FF393B">
              <w:rPr>
                <w:i/>
                <w:iCs/>
              </w:rPr>
              <w:t>Please answer here</w:t>
            </w:r>
          </w:p>
        </w:tc>
      </w:tr>
    </w:tbl>
    <w:p w14:paraId="061DFB46" w14:textId="5C4145B7" w:rsidR="009706FC" w:rsidRPr="00850C25" w:rsidRDefault="00CF6ECE" w:rsidP="00850C25">
      <w:pPr>
        <w:pStyle w:val="ListParagraph"/>
        <w:numPr>
          <w:ilvl w:val="0"/>
          <w:numId w:val="27"/>
        </w:numPr>
        <w:spacing w:before="120" w:after="120" w:line="22" w:lineRule="atLeast"/>
        <w:ind w:left="360"/>
        <w:rPr>
          <w:sz w:val="12"/>
          <w:szCs w:val="10"/>
        </w:rPr>
      </w:pPr>
      <w:r>
        <w:lastRenderedPageBreak/>
        <w:t>Is your company or any of your associated parties related to any company in the UK, particularly any of the UK producers and/or importers of th</w:t>
      </w:r>
      <w:r w:rsidRPr="00217A88">
        <w:t xml:space="preserve">e goods that are like the </w:t>
      </w:r>
      <w:r w:rsidRPr="00E626F9">
        <w:t xml:space="preserve">goods concerned </w:t>
      </w:r>
      <w:r w:rsidR="00BD568B" w:rsidRPr="00217A88">
        <w:rPr>
          <w:rFonts w:eastAsia="Yu Gothic"/>
          <w:szCs w:val="24"/>
        </w:rPr>
        <w:t>(</w:t>
      </w:r>
      <w:r w:rsidRPr="00217A88">
        <w:rPr>
          <w:rFonts w:eastAsia="Yu Gothic"/>
          <w:szCs w:val="24"/>
        </w:rPr>
        <w:t>the UK</w:t>
      </w:r>
      <w:r w:rsidR="00BD568B" w:rsidRPr="00217A88">
        <w:rPr>
          <w:rFonts w:eastAsia="Yu Gothic"/>
          <w:szCs w:val="24"/>
        </w:rPr>
        <w:t xml:space="preserve"> like goods)</w:t>
      </w:r>
      <w:r w:rsidRPr="00217A88">
        <w:t>?</w:t>
      </w:r>
    </w:p>
    <w:tbl>
      <w:tblPr>
        <w:tblW w:w="9736" w:type="dxa"/>
        <w:tblCellMar>
          <w:left w:w="10" w:type="dxa"/>
          <w:right w:w="10" w:type="dxa"/>
        </w:tblCellMar>
        <w:tblLook w:val="0000" w:firstRow="0" w:lastRow="0" w:firstColumn="0" w:lastColumn="0" w:noHBand="0" w:noVBand="0"/>
      </w:tblPr>
      <w:tblGrid>
        <w:gridCol w:w="9736"/>
      </w:tblGrid>
      <w:tr w:rsidR="009706FC" w14:paraId="4B2946D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AF179B" w14:textId="5A853866" w:rsidR="009706FC" w:rsidRDefault="00A1008E">
            <w:pPr>
              <w:spacing w:line="22" w:lineRule="atLeast"/>
            </w:pPr>
            <w:r w:rsidRPr="00FF393B">
              <w:rPr>
                <w:i/>
                <w:iCs/>
              </w:rPr>
              <w:t>Please answer here</w:t>
            </w:r>
          </w:p>
        </w:tc>
      </w:tr>
    </w:tbl>
    <w:p w14:paraId="22C38A42" w14:textId="79BDBB87" w:rsidR="009706FC" w:rsidRPr="00850C25" w:rsidRDefault="00FB227D" w:rsidP="00850C25">
      <w:pPr>
        <w:pStyle w:val="ListParagraph"/>
        <w:numPr>
          <w:ilvl w:val="0"/>
          <w:numId w:val="27"/>
        </w:numPr>
        <w:spacing w:before="120" w:after="120" w:line="22" w:lineRule="atLeast"/>
        <w:ind w:left="360"/>
        <w:rPr>
          <w:sz w:val="12"/>
          <w:szCs w:val="10"/>
        </w:rPr>
      </w:pPr>
      <w:r>
        <w:t xml:space="preserve">Please provide any details of other goods </w:t>
      </w:r>
      <w:r w:rsidR="00CF6ECE">
        <w:t>you produce and/or sell for the UK market</w:t>
      </w:r>
      <w:r>
        <w:t>,</w:t>
      </w:r>
      <w:r w:rsidR="00CF6ECE">
        <w:t xml:space="preserve"> other than the goods concerned</w:t>
      </w:r>
      <w:r>
        <w:t>.</w:t>
      </w:r>
    </w:p>
    <w:tbl>
      <w:tblPr>
        <w:tblW w:w="9736" w:type="dxa"/>
        <w:tblCellMar>
          <w:left w:w="10" w:type="dxa"/>
          <w:right w:w="10" w:type="dxa"/>
        </w:tblCellMar>
        <w:tblLook w:val="0000" w:firstRow="0" w:lastRow="0" w:firstColumn="0" w:lastColumn="0" w:noHBand="0" w:noVBand="0"/>
      </w:tblPr>
      <w:tblGrid>
        <w:gridCol w:w="9736"/>
      </w:tblGrid>
      <w:tr w:rsidR="009706FC" w14:paraId="37B19CF8"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4FEFDD" w14:textId="505600CF" w:rsidR="009706FC" w:rsidRDefault="00A1008E">
            <w:pPr>
              <w:spacing w:line="22" w:lineRule="atLeast"/>
            </w:pPr>
            <w:r w:rsidRPr="00FF393B">
              <w:rPr>
                <w:i/>
                <w:iCs/>
              </w:rPr>
              <w:t>Please answer here</w:t>
            </w:r>
          </w:p>
        </w:tc>
      </w:tr>
    </w:tbl>
    <w:p w14:paraId="33DFABF6" w14:textId="77777777" w:rsidR="009706FC" w:rsidRDefault="009706FC">
      <w:pPr>
        <w:spacing w:line="22" w:lineRule="atLeast"/>
      </w:pPr>
    </w:p>
    <w:p w14:paraId="4F163652" w14:textId="77777777" w:rsidR="009706FC" w:rsidRDefault="009706FC">
      <w:pPr>
        <w:spacing w:line="22" w:lineRule="atLeast"/>
        <w:rPr>
          <w:b/>
          <w:szCs w:val="24"/>
        </w:rPr>
      </w:pPr>
    </w:p>
    <w:p w14:paraId="12C405F8" w14:textId="77777777" w:rsidR="00FF27C3" w:rsidRDefault="00FF27C3" w:rsidP="00815493">
      <w:pPr>
        <w:pStyle w:val="Heading2"/>
      </w:pPr>
      <w:r>
        <w:br w:type="page"/>
      </w:r>
    </w:p>
    <w:p w14:paraId="222EC886" w14:textId="7ED02F56" w:rsidR="009706FC" w:rsidRDefault="00CF6ECE" w:rsidP="00815493">
      <w:pPr>
        <w:pStyle w:val="Heading2"/>
      </w:pPr>
      <w:r>
        <w:lastRenderedPageBreak/>
        <w:t>A</w:t>
      </w:r>
      <w:r w:rsidR="0031549E">
        <w:t>4</w:t>
      </w:r>
      <w:r>
        <w:t>. Direct and indirect exports of the goods concerned</w:t>
      </w:r>
    </w:p>
    <w:p w14:paraId="77CF8342" w14:textId="77777777" w:rsidR="009706FC" w:rsidRPr="007B4A34"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5B7C9E79"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6EEB7F39" w14:textId="13B4FBD8" w:rsidR="009706FC" w:rsidRDefault="00CF6ECE">
            <w:pPr>
              <w:spacing w:line="22" w:lineRule="atLeast"/>
            </w:pPr>
            <w:r>
              <w:rPr>
                <w:szCs w:val="24"/>
              </w:rPr>
              <w:t xml:space="preserve">Complete this </w:t>
            </w:r>
            <w:r w:rsidRPr="00E626F9">
              <w:rPr>
                <w:szCs w:val="24"/>
              </w:rPr>
              <w:t xml:space="preserve">section if you indicated under </w:t>
            </w:r>
            <w:r w:rsidRPr="00E626F9">
              <w:rPr>
                <w:b/>
                <w:bCs/>
                <w:szCs w:val="24"/>
              </w:rPr>
              <w:t>A</w:t>
            </w:r>
            <w:r w:rsidR="001E17BA">
              <w:rPr>
                <w:b/>
                <w:bCs/>
                <w:szCs w:val="24"/>
              </w:rPr>
              <w:t>2</w:t>
            </w:r>
            <w:r w:rsidRPr="00E626F9">
              <w:rPr>
                <w:szCs w:val="24"/>
              </w:rPr>
              <w:t xml:space="preserve"> that </w:t>
            </w:r>
            <w:r w:rsidRPr="00E626F9">
              <w:rPr>
                <w:b/>
                <w:bCs/>
                <w:szCs w:val="24"/>
              </w:rPr>
              <w:t>you are an exporter of the goods concerned</w:t>
            </w:r>
            <w:r w:rsidRPr="00E626F9">
              <w:rPr>
                <w:szCs w:val="24"/>
              </w:rPr>
              <w:t>.</w:t>
            </w:r>
          </w:p>
        </w:tc>
      </w:tr>
    </w:tbl>
    <w:p w14:paraId="56D87008" w14:textId="77777777" w:rsidR="009706FC" w:rsidRPr="007B4A34" w:rsidRDefault="009706FC">
      <w:pPr>
        <w:spacing w:line="22" w:lineRule="atLeast"/>
        <w:rPr>
          <w:sz w:val="12"/>
          <w:szCs w:val="10"/>
        </w:rPr>
      </w:pPr>
    </w:p>
    <w:p w14:paraId="11638946" w14:textId="6CF21450" w:rsidR="009706FC" w:rsidRPr="00850C25" w:rsidRDefault="00CF6ECE" w:rsidP="00850C25">
      <w:pPr>
        <w:pStyle w:val="ListParagraph"/>
        <w:numPr>
          <w:ilvl w:val="0"/>
          <w:numId w:val="28"/>
        </w:numPr>
        <w:spacing w:after="120" w:line="22" w:lineRule="atLeast"/>
        <w:ind w:left="360"/>
        <w:jc w:val="both"/>
        <w:rPr>
          <w:color w:val="000000"/>
          <w:sz w:val="12"/>
          <w:szCs w:val="10"/>
          <w:shd w:val="clear" w:color="auto" w:fill="FFFFFF"/>
        </w:rPr>
      </w:pPr>
      <w:r>
        <w:t xml:space="preserve">If you are not the producer of </w:t>
      </w:r>
      <w:r w:rsidRPr="00876FCF">
        <w:t xml:space="preserve">the </w:t>
      </w:r>
      <w:r w:rsidRPr="00876FCF">
        <w:rPr>
          <w:rFonts w:eastAsia="Arial"/>
        </w:rPr>
        <w:t xml:space="preserve">goods concerned </w:t>
      </w:r>
      <w:r w:rsidRPr="00876FCF">
        <w:t>that you export to the UK</w:t>
      </w:r>
      <w:r w:rsidRPr="00876FCF">
        <w:rPr>
          <w:rFonts w:eastAsia="Arial"/>
        </w:rPr>
        <w:t xml:space="preserve">, please provide details for your suppliers </w:t>
      </w:r>
      <w:r w:rsidRPr="00876FCF">
        <w:t xml:space="preserve">of the </w:t>
      </w:r>
      <w:r w:rsidRPr="00876FCF">
        <w:rPr>
          <w:rFonts w:eastAsia="Arial"/>
        </w:rPr>
        <w:t xml:space="preserve">goods concerned and indicate whether these are the producers of the goods concerned in the table </w:t>
      </w:r>
      <w:r>
        <w:rPr>
          <w:rFonts w:eastAsia="Arial"/>
        </w:rPr>
        <w:t>below.</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88"/>
        <w:gridCol w:w="3542"/>
        <w:gridCol w:w="2831"/>
        <w:gridCol w:w="1673"/>
      </w:tblGrid>
      <w:tr w:rsidR="009706FC" w:rsidRPr="0052791E" w14:paraId="25BCF79D" w14:textId="77777777" w:rsidTr="00850C25">
        <w:tc>
          <w:tcPr>
            <w:tcW w:w="1688" w:type="dxa"/>
            <w:shd w:val="clear" w:color="auto" w:fill="002060"/>
            <w:tcMar>
              <w:top w:w="0" w:type="dxa"/>
              <w:left w:w="108" w:type="dxa"/>
              <w:bottom w:w="0" w:type="dxa"/>
              <w:right w:w="108" w:type="dxa"/>
            </w:tcMar>
            <w:vAlign w:val="center"/>
          </w:tcPr>
          <w:p w14:paraId="32960B1C" w14:textId="77777777" w:rsidR="009706FC" w:rsidRPr="00850C25" w:rsidRDefault="00CF6ECE">
            <w:pPr>
              <w:spacing w:line="22" w:lineRule="atLeast"/>
              <w:jc w:val="center"/>
              <w:rPr>
                <w:rFonts w:eastAsia="Arial"/>
                <w:b/>
                <w:bCs/>
              </w:rPr>
            </w:pPr>
            <w:r w:rsidRPr="00850C25">
              <w:rPr>
                <w:rFonts w:eastAsia="Arial"/>
                <w:b/>
                <w:bCs/>
              </w:rPr>
              <w:t>Company name</w:t>
            </w:r>
          </w:p>
        </w:tc>
        <w:tc>
          <w:tcPr>
            <w:tcW w:w="3542" w:type="dxa"/>
            <w:shd w:val="clear" w:color="auto" w:fill="002060"/>
            <w:tcMar>
              <w:top w:w="0" w:type="dxa"/>
              <w:left w:w="108" w:type="dxa"/>
              <w:bottom w:w="0" w:type="dxa"/>
              <w:right w:w="108" w:type="dxa"/>
            </w:tcMar>
            <w:vAlign w:val="center"/>
          </w:tcPr>
          <w:p w14:paraId="4135125B" w14:textId="77777777" w:rsidR="009706FC" w:rsidRPr="00850C25" w:rsidRDefault="00CF6ECE">
            <w:pPr>
              <w:spacing w:line="22" w:lineRule="atLeast"/>
              <w:jc w:val="center"/>
              <w:rPr>
                <w:rFonts w:eastAsia="Arial"/>
                <w:b/>
                <w:bCs/>
              </w:rPr>
            </w:pPr>
            <w:r w:rsidRPr="00850C25">
              <w:rPr>
                <w:rFonts w:eastAsia="Arial"/>
                <w:b/>
                <w:bCs/>
              </w:rPr>
              <w:t>Company location</w:t>
            </w:r>
          </w:p>
          <w:p w14:paraId="2C0DF717" w14:textId="77777777" w:rsidR="009706FC" w:rsidRPr="00850C25" w:rsidRDefault="00CF6ECE">
            <w:pPr>
              <w:spacing w:line="22" w:lineRule="atLeast"/>
              <w:jc w:val="center"/>
              <w:rPr>
                <w:rFonts w:eastAsia="Arial"/>
                <w:b/>
                <w:bCs/>
              </w:rPr>
            </w:pPr>
            <w:r w:rsidRPr="00850C25">
              <w:rPr>
                <w:rFonts w:eastAsia="Arial"/>
                <w:b/>
                <w:bCs/>
              </w:rPr>
              <w:t>(city, country)</w:t>
            </w:r>
          </w:p>
        </w:tc>
        <w:tc>
          <w:tcPr>
            <w:tcW w:w="2831" w:type="dxa"/>
            <w:shd w:val="clear" w:color="auto" w:fill="002060"/>
            <w:tcMar>
              <w:top w:w="0" w:type="dxa"/>
              <w:left w:w="108" w:type="dxa"/>
              <w:bottom w:w="0" w:type="dxa"/>
              <w:right w:w="108" w:type="dxa"/>
            </w:tcMar>
            <w:vAlign w:val="center"/>
          </w:tcPr>
          <w:p w14:paraId="2ECCF284" w14:textId="77777777" w:rsidR="009706FC" w:rsidRPr="00850C25" w:rsidRDefault="00CF6ECE">
            <w:pPr>
              <w:spacing w:line="22" w:lineRule="atLeast"/>
              <w:jc w:val="center"/>
              <w:rPr>
                <w:b/>
                <w:bCs/>
              </w:rPr>
            </w:pPr>
            <w:r w:rsidRPr="00850C25">
              <w:rPr>
                <w:rFonts w:eastAsia="Arial"/>
                <w:b/>
                <w:bCs/>
              </w:rPr>
              <w:t>Relationship to your company</w:t>
            </w:r>
          </w:p>
        </w:tc>
        <w:tc>
          <w:tcPr>
            <w:tcW w:w="1673" w:type="dxa"/>
            <w:shd w:val="clear" w:color="auto" w:fill="002060"/>
            <w:tcMar>
              <w:top w:w="0" w:type="dxa"/>
              <w:left w:w="108" w:type="dxa"/>
              <w:bottom w:w="0" w:type="dxa"/>
              <w:right w:w="108" w:type="dxa"/>
            </w:tcMar>
            <w:vAlign w:val="center"/>
          </w:tcPr>
          <w:p w14:paraId="07807E89" w14:textId="77777777" w:rsidR="009706FC" w:rsidRPr="00850C25" w:rsidRDefault="00CF6ECE">
            <w:pPr>
              <w:spacing w:line="22" w:lineRule="atLeast"/>
              <w:jc w:val="center"/>
              <w:rPr>
                <w:rFonts w:eastAsia="Arial"/>
                <w:b/>
                <w:bCs/>
                <w:szCs w:val="24"/>
              </w:rPr>
            </w:pPr>
            <w:r w:rsidRPr="00850C25">
              <w:rPr>
                <w:rFonts w:eastAsia="Arial"/>
                <w:b/>
                <w:bCs/>
                <w:szCs w:val="24"/>
              </w:rPr>
              <w:t xml:space="preserve">Producer </w:t>
            </w:r>
          </w:p>
          <w:p w14:paraId="6782F34E" w14:textId="77777777" w:rsidR="009706FC" w:rsidRPr="00850C25" w:rsidRDefault="00CF6ECE">
            <w:pPr>
              <w:spacing w:line="22" w:lineRule="atLeast"/>
              <w:jc w:val="center"/>
              <w:rPr>
                <w:rFonts w:eastAsia="Arial"/>
                <w:b/>
                <w:bCs/>
                <w:szCs w:val="24"/>
              </w:rPr>
            </w:pPr>
            <w:r w:rsidRPr="00850C25">
              <w:rPr>
                <w:rFonts w:eastAsia="Arial"/>
                <w:b/>
                <w:bCs/>
                <w:szCs w:val="24"/>
              </w:rPr>
              <w:t>(Y/N)</w:t>
            </w:r>
          </w:p>
        </w:tc>
      </w:tr>
      <w:tr w:rsidR="009706FC" w14:paraId="2548BAAC" w14:textId="77777777" w:rsidTr="005C0308">
        <w:trPr>
          <w:trHeight w:val="53"/>
        </w:trPr>
        <w:tc>
          <w:tcPr>
            <w:tcW w:w="1688" w:type="dxa"/>
            <w:tcMar>
              <w:top w:w="0" w:type="dxa"/>
              <w:left w:w="108" w:type="dxa"/>
              <w:bottom w:w="0" w:type="dxa"/>
              <w:right w:w="108" w:type="dxa"/>
            </w:tcMar>
          </w:tcPr>
          <w:p w14:paraId="5D741AA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542" w:type="dxa"/>
            <w:tcMar>
              <w:top w:w="0" w:type="dxa"/>
              <w:left w:w="108" w:type="dxa"/>
              <w:bottom w:w="0" w:type="dxa"/>
              <w:right w:w="108" w:type="dxa"/>
            </w:tcMar>
          </w:tcPr>
          <w:p w14:paraId="4A30341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831" w:type="dxa"/>
            <w:tcMar>
              <w:top w:w="0" w:type="dxa"/>
              <w:left w:w="108" w:type="dxa"/>
              <w:bottom w:w="0" w:type="dxa"/>
              <w:right w:w="108" w:type="dxa"/>
            </w:tcMar>
          </w:tcPr>
          <w:p w14:paraId="364C3180"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73" w:type="dxa"/>
            <w:tcMar>
              <w:top w:w="0" w:type="dxa"/>
              <w:left w:w="108" w:type="dxa"/>
              <w:bottom w:w="0" w:type="dxa"/>
              <w:right w:w="108" w:type="dxa"/>
            </w:tcMar>
          </w:tcPr>
          <w:p w14:paraId="2413C3BC"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131863A8" w14:textId="2E0EEA57" w:rsidR="009706FC" w:rsidRPr="005C0308" w:rsidRDefault="005C0308">
      <w:pPr>
        <w:spacing w:line="22" w:lineRule="atLeast"/>
        <w:jc w:val="right"/>
        <w:rPr>
          <w:rFonts w:eastAsia="Arial"/>
          <w:i/>
          <w:iCs/>
          <w:sz w:val="20"/>
          <w:szCs w:val="18"/>
        </w:rPr>
      </w:pPr>
      <w:r w:rsidRPr="005C0308">
        <w:rPr>
          <w:rFonts w:eastAsia="Arial"/>
          <w:i/>
          <w:iCs/>
          <w:sz w:val="20"/>
          <w:szCs w:val="18"/>
        </w:rPr>
        <w:t>+</w:t>
      </w:r>
      <w:r w:rsidR="00CF6ECE" w:rsidRPr="005C0308">
        <w:rPr>
          <w:rFonts w:eastAsia="Arial"/>
          <w:i/>
          <w:iCs/>
          <w:sz w:val="20"/>
          <w:szCs w:val="18"/>
        </w:rPr>
        <w:t>Add additional rows as required</w:t>
      </w:r>
    </w:p>
    <w:p w14:paraId="29B3D70F" w14:textId="401B0DC9" w:rsidR="009706FC" w:rsidRDefault="00CF6ECE">
      <w:pPr>
        <w:spacing w:line="22" w:lineRule="atLeast"/>
      </w:pPr>
      <w:r>
        <w:rPr>
          <w:bCs/>
          <w:color w:val="C00000"/>
          <w:sz w:val="18"/>
          <w:szCs w:val="18"/>
        </w:rPr>
        <w:t xml:space="preserve">Consider redacting this information in your non-confidential version of this form, in accordance </w:t>
      </w:r>
      <w:r w:rsidRPr="00217A88">
        <w:rPr>
          <w:bCs/>
          <w:color w:val="C00000"/>
          <w:sz w:val="18"/>
          <w:szCs w:val="18"/>
        </w:rPr>
        <w:t xml:space="preserve">with </w:t>
      </w:r>
      <w:r w:rsidR="002F1B59" w:rsidRPr="00217A88">
        <w:rPr>
          <w:bCs/>
          <w:color w:val="C00000"/>
          <w:sz w:val="18"/>
          <w:szCs w:val="18"/>
        </w:rPr>
        <w:t xml:space="preserve">our </w:t>
      </w:r>
      <w:hyperlink r:id="rId21" w:history="1">
        <w:r w:rsidR="002F1B59" w:rsidRPr="00217A88">
          <w:rPr>
            <w:rStyle w:val="Hyperlink"/>
            <w:rFonts w:eastAsia="Yu Gothic Light"/>
            <w:sz w:val="18"/>
            <w:szCs w:val="18"/>
          </w:rPr>
          <w:t>guidance</w:t>
        </w:r>
      </w:hyperlink>
      <w:r w:rsidRPr="00217A88">
        <w:rPr>
          <w:bCs/>
          <w:color w:val="C00000"/>
          <w:sz w:val="18"/>
          <w:szCs w:val="18"/>
        </w:rPr>
        <w:t>.</w:t>
      </w:r>
    </w:p>
    <w:p w14:paraId="734E28AC" w14:textId="77777777" w:rsidR="009706FC" w:rsidRPr="005C0308" w:rsidRDefault="009706FC">
      <w:pPr>
        <w:spacing w:line="22" w:lineRule="atLeast"/>
        <w:rPr>
          <w:bCs/>
          <w:sz w:val="12"/>
          <w:szCs w:val="12"/>
        </w:rPr>
      </w:pPr>
    </w:p>
    <w:p w14:paraId="187B409A" w14:textId="18A00527" w:rsidR="009706FC" w:rsidRDefault="00CF6ECE" w:rsidP="00850C25">
      <w:pPr>
        <w:pStyle w:val="ListParagraph"/>
        <w:numPr>
          <w:ilvl w:val="0"/>
          <w:numId w:val="28"/>
        </w:numPr>
        <w:spacing w:line="22" w:lineRule="atLeast"/>
        <w:ind w:left="360"/>
        <w:jc w:val="both"/>
      </w:pPr>
      <w:r>
        <w:t xml:space="preserve">Please provide the total of your </w:t>
      </w:r>
      <w:r w:rsidRPr="00E5338D">
        <w:rPr>
          <w:u w:val="single"/>
        </w:rPr>
        <w:t>direct</w:t>
      </w:r>
      <w:r w:rsidRPr="00850C25">
        <w:t xml:space="preserve"> and </w:t>
      </w:r>
      <w:r w:rsidRPr="00E5338D">
        <w:rPr>
          <w:u w:val="single"/>
        </w:rPr>
        <w:t>indirect</w:t>
      </w:r>
      <w:r w:rsidRPr="00850C25">
        <w:t xml:space="preserve"> export</w:t>
      </w:r>
      <w:r>
        <w:t xml:space="preserve"> volumes and export values of </w:t>
      </w:r>
      <w:r w:rsidRPr="00850C25">
        <w:t xml:space="preserve">the goods concerned to the UK during the POI </w:t>
      </w:r>
      <w:r>
        <w:t xml:space="preserve">in the table below. </w:t>
      </w:r>
    </w:p>
    <w:p w14:paraId="4B6A1FFF" w14:textId="442225F0" w:rsidR="009706FC" w:rsidRPr="00850C25" w:rsidRDefault="00CF6ECE" w:rsidP="00850C25">
      <w:pPr>
        <w:pStyle w:val="ListParagraph"/>
        <w:spacing w:after="120" w:line="22" w:lineRule="atLeast"/>
        <w:ind w:left="360"/>
        <w:jc w:val="both"/>
      </w:pPr>
      <w:r>
        <w:t xml:space="preserve">Note: Exports to the UK via a third party (whether or not associated to your </w:t>
      </w:r>
      <w:r w:rsidR="00CD510F">
        <w:t>company</w:t>
      </w:r>
      <w:r>
        <w:t>)</w:t>
      </w:r>
      <w:r w:rsidRPr="00850C25">
        <w:t>, are to be considered indirect exports.</w:t>
      </w:r>
      <w:r w:rsidR="001A6BFE" w:rsidRPr="00850C25">
        <w:t xml:space="preserve"> Please provide the </w:t>
      </w:r>
      <w:r w:rsidR="007B1C60" w:rsidRPr="00850C25">
        <w:t xml:space="preserve">values </w:t>
      </w:r>
      <w:r w:rsidR="0024084D" w:rsidRPr="00850C25">
        <w:t>on a CIF basis</w:t>
      </w:r>
      <w:r w:rsidR="00661900" w:rsidRPr="00850C25">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76"/>
        <w:gridCol w:w="3465"/>
        <w:gridCol w:w="2795"/>
      </w:tblGrid>
      <w:tr w:rsidR="00674B90" w:rsidRPr="00C37E07" w14:paraId="717C2891" w14:textId="77777777" w:rsidTr="00850C25">
        <w:trPr>
          <w:trHeight w:val="151"/>
        </w:trPr>
        <w:tc>
          <w:tcPr>
            <w:tcW w:w="9736" w:type="dxa"/>
            <w:gridSpan w:val="3"/>
            <w:shd w:val="clear" w:color="auto" w:fill="002060"/>
            <w:tcMar>
              <w:top w:w="0" w:type="dxa"/>
              <w:left w:w="108" w:type="dxa"/>
              <w:bottom w:w="0" w:type="dxa"/>
              <w:right w:w="108" w:type="dxa"/>
            </w:tcMar>
          </w:tcPr>
          <w:p w14:paraId="4D55D93F" w14:textId="1B3AA3F6" w:rsidR="00674B90" w:rsidRPr="00850C25" w:rsidRDefault="00674B90" w:rsidP="0052791E">
            <w:pPr>
              <w:keepNext/>
              <w:keepLines/>
              <w:spacing w:line="22" w:lineRule="atLeast"/>
              <w:rPr>
                <w:b/>
                <w:bCs/>
              </w:rPr>
            </w:pPr>
            <w:r w:rsidRPr="00850C25">
              <w:rPr>
                <w:b/>
                <w:bCs/>
                <w:szCs w:val="24"/>
              </w:rPr>
              <w:t>Direct exports</w:t>
            </w:r>
          </w:p>
        </w:tc>
      </w:tr>
      <w:tr w:rsidR="005615B8" w:rsidRPr="00C37E07" w14:paraId="24A7755D" w14:textId="77777777" w:rsidTr="00850C25">
        <w:trPr>
          <w:trHeight w:val="53"/>
        </w:trPr>
        <w:tc>
          <w:tcPr>
            <w:tcW w:w="3476" w:type="dxa"/>
            <w:tcMar>
              <w:top w:w="0" w:type="dxa"/>
              <w:left w:w="108" w:type="dxa"/>
              <w:bottom w:w="0" w:type="dxa"/>
              <w:right w:w="108" w:type="dxa"/>
            </w:tcMar>
          </w:tcPr>
          <w:p w14:paraId="3CCFB3EC" w14:textId="614CB6EE" w:rsidR="005615B8" w:rsidRPr="00850C25" w:rsidRDefault="005615B8">
            <w:pPr>
              <w:keepNext/>
              <w:keepLines/>
              <w:spacing w:line="22" w:lineRule="atLeast"/>
              <w:rPr>
                <w:szCs w:val="24"/>
              </w:rPr>
            </w:pPr>
            <w:r w:rsidRPr="00850C25">
              <w:rPr>
                <w:szCs w:val="24"/>
              </w:rPr>
              <w:t>Commodity Code</w:t>
            </w:r>
          </w:p>
        </w:tc>
        <w:tc>
          <w:tcPr>
            <w:tcW w:w="3465" w:type="dxa"/>
          </w:tcPr>
          <w:p w14:paraId="073629F9" w14:textId="63306EAD" w:rsidR="005615B8" w:rsidRPr="00850C25" w:rsidRDefault="005615B8">
            <w:pPr>
              <w:keepNext/>
              <w:keepLines/>
              <w:spacing w:line="22" w:lineRule="atLeast"/>
              <w:rPr>
                <w:rFonts w:eastAsia="Arial"/>
                <w:szCs w:val="24"/>
              </w:rPr>
            </w:pPr>
            <w:r w:rsidRPr="00850C25">
              <w:rPr>
                <w:rFonts w:eastAsia="Arial"/>
                <w:szCs w:val="24"/>
              </w:rPr>
              <w:t xml:space="preserve">Export volume (POI) </w:t>
            </w:r>
            <w:r w:rsidR="009939C3" w:rsidRPr="00850C25">
              <w:rPr>
                <w:rFonts w:eastAsia="Arial"/>
                <w:szCs w:val="24"/>
              </w:rPr>
              <w:t>[tonnes]</w:t>
            </w:r>
          </w:p>
        </w:tc>
        <w:tc>
          <w:tcPr>
            <w:tcW w:w="2795" w:type="dxa"/>
            <w:tcMar>
              <w:top w:w="0" w:type="dxa"/>
              <w:left w:w="108" w:type="dxa"/>
              <w:bottom w:w="0" w:type="dxa"/>
              <w:right w:w="108" w:type="dxa"/>
            </w:tcMar>
          </w:tcPr>
          <w:p w14:paraId="43F4E2A4" w14:textId="38CE9B9B" w:rsidR="005615B8" w:rsidRPr="00C37E07" w:rsidRDefault="009939C3">
            <w:pPr>
              <w:keepNext/>
              <w:keepLines/>
              <w:spacing w:line="22" w:lineRule="atLeast"/>
              <w:rPr>
                <w:rFonts w:eastAsia="Arial"/>
                <w:szCs w:val="24"/>
              </w:rPr>
            </w:pPr>
            <w:r w:rsidRPr="00C37E07">
              <w:rPr>
                <w:rFonts w:eastAsia="Arial"/>
                <w:szCs w:val="24"/>
              </w:rPr>
              <w:t>Export value (</w:t>
            </w:r>
            <w:r w:rsidR="00674B90" w:rsidRPr="00C37E07">
              <w:rPr>
                <w:rFonts w:eastAsia="Arial"/>
                <w:szCs w:val="24"/>
              </w:rPr>
              <w:t>POI) [£]</w:t>
            </w:r>
          </w:p>
        </w:tc>
      </w:tr>
      <w:tr w:rsidR="005615B8" w:rsidRPr="00C37E07" w14:paraId="69DE2228" w14:textId="77777777" w:rsidTr="00850C25">
        <w:trPr>
          <w:trHeight w:val="53"/>
        </w:trPr>
        <w:tc>
          <w:tcPr>
            <w:tcW w:w="3476" w:type="dxa"/>
            <w:tcMar>
              <w:top w:w="0" w:type="dxa"/>
              <w:left w:w="108" w:type="dxa"/>
              <w:bottom w:w="0" w:type="dxa"/>
              <w:right w:w="108" w:type="dxa"/>
            </w:tcMar>
          </w:tcPr>
          <w:p w14:paraId="432D24FB" w14:textId="26AFD6B6" w:rsidR="005615B8" w:rsidRPr="00850C25" w:rsidRDefault="00214B23">
            <w:pPr>
              <w:keepNext/>
              <w:keepLines/>
              <w:spacing w:line="22" w:lineRule="atLeast"/>
            </w:pPr>
            <w:r w:rsidRPr="00850C25">
              <w:rPr>
                <w:szCs w:val="24"/>
              </w:rPr>
              <w:t>3907 61</w:t>
            </w:r>
            <w:r w:rsidR="006C58D9">
              <w:rPr>
                <w:szCs w:val="24"/>
              </w:rPr>
              <w:t>00</w:t>
            </w:r>
          </w:p>
        </w:tc>
        <w:tc>
          <w:tcPr>
            <w:tcW w:w="3465" w:type="dxa"/>
          </w:tcPr>
          <w:p w14:paraId="5C82987A" w14:textId="77777777" w:rsidR="005615B8" w:rsidRPr="00C37E07" w:rsidRDefault="005615B8">
            <w:pPr>
              <w:keepNext/>
              <w:keepLines/>
              <w:spacing w:line="22" w:lineRule="atLeast"/>
              <w:rPr>
                <w:rFonts w:eastAsia="Arial"/>
                <w:szCs w:val="24"/>
              </w:rPr>
            </w:pPr>
          </w:p>
        </w:tc>
        <w:tc>
          <w:tcPr>
            <w:tcW w:w="2795" w:type="dxa"/>
            <w:tcMar>
              <w:top w:w="0" w:type="dxa"/>
              <w:left w:w="108" w:type="dxa"/>
              <w:bottom w:w="0" w:type="dxa"/>
              <w:right w:w="108" w:type="dxa"/>
            </w:tcMar>
          </w:tcPr>
          <w:p w14:paraId="35F09703" w14:textId="5040AEE6" w:rsidR="005615B8" w:rsidRPr="00C37E07" w:rsidRDefault="005615B8">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r w:rsidR="005615B8" w:rsidRPr="00C37E07" w14:paraId="09EBD3A4" w14:textId="77777777" w:rsidTr="00850C25">
        <w:trPr>
          <w:trHeight w:val="53"/>
        </w:trPr>
        <w:tc>
          <w:tcPr>
            <w:tcW w:w="3476" w:type="dxa"/>
            <w:tcMar>
              <w:top w:w="0" w:type="dxa"/>
              <w:left w:w="108" w:type="dxa"/>
              <w:bottom w:w="0" w:type="dxa"/>
              <w:right w:w="108" w:type="dxa"/>
            </w:tcMar>
          </w:tcPr>
          <w:p w14:paraId="09D15118" w14:textId="15FAB18A" w:rsidR="005615B8" w:rsidRPr="00C37E07" w:rsidRDefault="00214B23">
            <w:pPr>
              <w:keepNext/>
              <w:keepLines/>
              <w:spacing w:line="22" w:lineRule="atLeast"/>
            </w:pPr>
            <w:r w:rsidRPr="00C37E07">
              <w:rPr>
                <w:szCs w:val="24"/>
              </w:rPr>
              <w:t>3907 69</w:t>
            </w:r>
            <w:r w:rsidR="006C58D9">
              <w:rPr>
                <w:szCs w:val="24"/>
              </w:rPr>
              <w:t>00</w:t>
            </w:r>
          </w:p>
        </w:tc>
        <w:tc>
          <w:tcPr>
            <w:tcW w:w="3465" w:type="dxa"/>
          </w:tcPr>
          <w:p w14:paraId="29BE4B4A" w14:textId="77777777" w:rsidR="005615B8" w:rsidRPr="00C37E07" w:rsidRDefault="005615B8">
            <w:pPr>
              <w:keepNext/>
              <w:keepLines/>
              <w:spacing w:line="22" w:lineRule="atLeast"/>
              <w:rPr>
                <w:rFonts w:eastAsia="Arial"/>
                <w:szCs w:val="24"/>
              </w:rPr>
            </w:pPr>
          </w:p>
        </w:tc>
        <w:tc>
          <w:tcPr>
            <w:tcW w:w="2795" w:type="dxa"/>
            <w:tcMar>
              <w:top w:w="0" w:type="dxa"/>
              <w:left w:w="108" w:type="dxa"/>
              <w:bottom w:w="0" w:type="dxa"/>
              <w:right w:w="108" w:type="dxa"/>
            </w:tcMar>
          </w:tcPr>
          <w:p w14:paraId="3E20C329" w14:textId="62B736CD" w:rsidR="005615B8" w:rsidRPr="00C37E07" w:rsidRDefault="005615B8">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bl>
    <w:p w14:paraId="367A7178" w14:textId="77777777" w:rsidR="008250F8" w:rsidRPr="00850C25" w:rsidRDefault="008250F8" w:rsidP="00850C25">
      <w:pPr>
        <w:spacing w:line="22" w:lineRule="atLeast"/>
        <w:rPr>
          <w:sz w:val="12"/>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76"/>
        <w:gridCol w:w="3465"/>
        <w:gridCol w:w="2795"/>
      </w:tblGrid>
      <w:tr w:rsidR="00C37E07" w:rsidRPr="00C37E07" w14:paraId="5FE95B6D" w14:textId="77777777">
        <w:trPr>
          <w:trHeight w:val="151"/>
        </w:trPr>
        <w:tc>
          <w:tcPr>
            <w:tcW w:w="9736" w:type="dxa"/>
            <w:gridSpan w:val="3"/>
            <w:shd w:val="clear" w:color="auto" w:fill="002060"/>
            <w:tcMar>
              <w:top w:w="0" w:type="dxa"/>
              <w:left w:w="108" w:type="dxa"/>
              <w:bottom w:w="0" w:type="dxa"/>
              <w:right w:w="108" w:type="dxa"/>
            </w:tcMar>
          </w:tcPr>
          <w:p w14:paraId="795F811E" w14:textId="1AED28A9" w:rsidR="00C37E07" w:rsidRPr="00850C25" w:rsidRDefault="00C37E07" w:rsidP="00850C25">
            <w:pPr>
              <w:keepNext/>
              <w:keepLines/>
              <w:spacing w:line="22" w:lineRule="atLeast"/>
              <w:rPr>
                <w:b/>
                <w:bCs/>
              </w:rPr>
            </w:pPr>
            <w:r w:rsidRPr="00850C25">
              <w:rPr>
                <w:b/>
                <w:bCs/>
                <w:szCs w:val="24"/>
              </w:rPr>
              <w:t>Indirect exports</w:t>
            </w:r>
          </w:p>
        </w:tc>
      </w:tr>
      <w:tr w:rsidR="00C37E07" w:rsidRPr="00C37E07" w14:paraId="1D180403" w14:textId="77777777">
        <w:trPr>
          <w:trHeight w:val="53"/>
        </w:trPr>
        <w:tc>
          <w:tcPr>
            <w:tcW w:w="3476" w:type="dxa"/>
            <w:tcMar>
              <w:top w:w="0" w:type="dxa"/>
              <w:left w:w="108" w:type="dxa"/>
              <w:bottom w:w="0" w:type="dxa"/>
              <w:right w:w="108" w:type="dxa"/>
            </w:tcMar>
          </w:tcPr>
          <w:p w14:paraId="1665446F" w14:textId="77777777" w:rsidR="00C37E07" w:rsidRPr="00850C25" w:rsidRDefault="00C37E07">
            <w:pPr>
              <w:keepNext/>
              <w:keepLines/>
              <w:spacing w:line="22" w:lineRule="atLeast"/>
              <w:rPr>
                <w:szCs w:val="24"/>
              </w:rPr>
            </w:pPr>
            <w:r w:rsidRPr="00850C25">
              <w:rPr>
                <w:szCs w:val="24"/>
              </w:rPr>
              <w:t>Commodity Code</w:t>
            </w:r>
          </w:p>
        </w:tc>
        <w:tc>
          <w:tcPr>
            <w:tcW w:w="3465" w:type="dxa"/>
          </w:tcPr>
          <w:p w14:paraId="45FF1603" w14:textId="77777777" w:rsidR="00C37E07" w:rsidRPr="00850C25" w:rsidRDefault="00C37E07">
            <w:pPr>
              <w:keepNext/>
              <w:keepLines/>
              <w:spacing w:line="22" w:lineRule="atLeast"/>
              <w:rPr>
                <w:rFonts w:eastAsia="Arial"/>
                <w:szCs w:val="24"/>
              </w:rPr>
            </w:pPr>
            <w:r w:rsidRPr="00850C25">
              <w:rPr>
                <w:rFonts w:eastAsia="Arial"/>
                <w:szCs w:val="24"/>
              </w:rPr>
              <w:t>Export volume (POI) [tonnes]</w:t>
            </w:r>
          </w:p>
        </w:tc>
        <w:tc>
          <w:tcPr>
            <w:tcW w:w="2795" w:type="dxa"/>
            <w:tcMar>
              <w:top w:w="0" w:type="dxa"/>
              <w:left w:w="108" w:type="dxa"/>
              <w:bottom w:w="0" w:type="dxa"/>
              <w:right w:w="108" w:type="dxa"/>
            </w:tcMar>
          </w:tcPr>
          <w:p w14:paraId="65FC5A10" w14:textId="77777777" w:rsidR="00C37E07" w:rsidRPr="00C37E07" w:rsidRDefault="00C37E07">
            <w:pPr>
              <w:keepNext/>
              <w:keepLines/>
              <w:spacing w:line="22" w:lineRule="atLeast"/>
              <w:rPr>
                <w:rFonts w:eastAsia="Arial"/>
                <w:szCs w:val="24"/>
              </w:rPr>
            </w:pPr>
            <w:r w:rsidRPr="00C37E07">
              <w:rPr>
                <w:rFonts w:eastAsia="Arial"/>
                <w:szCs w:val="24"/>
              </w:rPr>
              <w:t>Export value (POI) [£]</w:t>
            </w:r>
          </w:p>
        </w:tc>
      </w:tr>
      <w:tr w:rsidR="00C37E07" w:rsidRPr="00C37E07" w14:paraId="0B68E685" w14:textId="77777777">
        <w:trPr>
          <w:trHeight w:val="53"/>
        </w:trPr>
        <w:tc>
          <w:tcPr>
            <w:tcW w:w="3476" w:type="dxa"/>
            <w:tcMar>
              <w:top w:w="0" w:type="dxa"/>
              <w:left w:w="108" w:type="dxa"/>
              <w:bottom w:w="0" w:type="dxa"/>
              <w:right w:w="108" w:type="dxa"/>
            </w:tcMar>
          </w:tcPr>
          <w:p w14:paraId="3D5EA5A8" w14:textId="19D4F146" w:rsidR="00C37E07" w:rsidRPr="00850C25" w:rsidRDefault="00C37E07">
            <w:pPr>
              <w:keepNext/>
              <w:keepLines/>
              <w:spacing w:line="22" w:lineRule="atLeast"/>
            </w:pPr>
            <w:r w:rsidRPr="00850C25">
              <w:rPr>
                <w:szCs w:val="24"/>
              </w:rPr>
              <w:t>3907 61</w:t>
            </w:r>
            <w:r w:rsidR="006C58D9">
              <w:rPr>
                <w:szCs w:val="24"/>
              </w:rPr>
              <w:t>00</w:t>
            </w:r>
          </w:p>
        </w:tc>
        <w:tc>
          <w:tcPr>
            <w:tcW w:w="3465" w:type="dxa"/>
          </w:tcPr>
          <w:p w14:paraId="7305EB34" w14:textId="77777777" w:rsidR="00C37E07" w:rsidRPr="00850C25" w:rsidRDefault="00C37E07">
            <w:pPr>
              <w:keepNext/>
              <w:keepLines/>
              <w:spacing w:line="22" w:lineRule="atLeast"/>
              <w:rPr>
                <w:rFonts w:eastAsia="Arial"/>
                <w:szCs w:val="24"/>
              </w:rPr>
            </w:pPr>
          </w:p>
        </w:tc>
        <w:tc>
          <w:tcPr>
            <w:tcW w:w="2795" w:type="dxa"/>
            <w:tcMar>
              <w:top w:w="0" w:type="dxa"/>
              <w:left w:w="108" w:type="dxa"/>
              <w:bottom w:w="0" w:type="dxa"/>
              <w:right w:w="108" w:type="dxa"/>
            </w:tcMar>
          </w:tcPr>
          <w:p w14:paraId="451D2D8A" w14:textId="77777777" w:rsidR="00C37E07" w:rsidRPr="00C37E07" w:rsidRDefault="00C37E07">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r w:rsidR="00C37E07" w:rsidRPr="00C37E07" w14:paraId="01966A4B" w14:textId="77777777">
        <w:trPr>
          <w:trHeight w:val="53"/>
        </w:trPr>
        <w:tc>
          <w:tcPr>
            <w:tcW w:w="3476" w:type="dxa"/>
            <w:tcMar>
              <w:top w:w="0" w:type="dxa"/>
              <w:left w:w="108" w:type="dxa"/>
              <w:bottom w:w="0" w:type="dxa"/>
              <w:right w:w="108" w:type="dxa"/>
            </w:tcMar>
          </w:tcPr>
          <w:p w14:paraId="5260388F" w14:textId="73D9AF4A" w:rsidR="00C37E07" w:rsidRPr="00C37E07" w:rsidRDefault="00C37E07">
            <w:pPr>
              <w:keepNext/>
              <w:keepLines/>
              <w:spacing w:line="22" w:lineRule="atLeast"/>
            </w:pPr>
            <w:r w:rsidRPr="00C37E07">
              <w:rPr>
                <w:szCs w:val="24"/>
              </w:rPr>
              <w:t>3907 69</w:t>
            </w:r>
            <w:r w:rsidR="006C58D9">
              <w:rPr>
                <w:szCs w:val="24"/>
              </w:rPr>
              <w:t>00</w:t>
            </w:r>
          </w:p>
        </w:tc>
        <w:tc>
          <w:tcPr>
            <w:tcW w:w="3465" w:type="dxa"/>
          </w:tcPr>
          <w:p w14:paraId="5066A149" w14:textId="77777777" w:rsidR="00C37E07" w:rsidRPr="00C37E07" w:rsidRDefault="00C37E07">
            <w:pPr>
              <w:keepNext/>
              <w:keepLines/>
              <w:spacing w:line="22" w:lineRule="atLeast"/>
              <w:rPr>
                <w:rFonts w:eastAsia="Arial"/>
                <w:szCs w:val="24"/>
              </w:rPr>
            </w:pPr>
          </w:p>
        </w:tc>
        <w:tc>
          <w:tcPr>
            <w:tcW w:w="2795" w:type="dxa"/>
            <w:tcMar>
              <w:top w:w="0" w:type="dxa"/>
              <w:left w:w="108" w:type="dxa"/>
              <w:bottom w:w="0" w:type="dxa"/>
              <w:right w:w="108" w:type="dxa"/>
            </w:tcMar>
          </w:tcPr>
          <w:p w14:paraId="0C465779" w14:textId="77777777" w:rsidR="00C37E07" w:rsidRPr="00C37E07" w:rsidRDefault="00C37E07">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bl>
    <w:p w14:paraId="0747C587" w14:textId="3EA3909D" w:rsidR="009706FC" w:rsidRDefault="00CF6ECE">
      <w:pPr>
        <w:spacing w:line="22" w:lineRule="atLeast"/>
        <w:rPr>
          <w:bCs/>
          <w:color w:val="C00000"/>
          <w:sz w:val="18"/>
          <w:szCs w:val="18"/>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217A88">
        <w:rPr>
          <w:bCs/>
          <w:color w:val="C00000"/>
          <w:sz w:val="18"/>
          <w:szCs w:val="18"/>
        </w:rPr>
        <w:t>with</w:t>
      </w:r>
      <w:r w:rsidR="002F1B59" w:rsidRPr="00217A88">
        <w:rPr>
          <w:bCs/>
          <w:color w:val="C00000"/>
          <w:sz w:val="18"/>
          <w:szCs w:val="18"/>
        </w:rPr>
        <w:t xml:space="preserve"> our</w:t>
      </w:r>
      <w:r w:rsidR="006D5481" w:rsidRPr="00217A88">
        <w:rPr>
          <w:bCs/>
          <w:color w:val="C00000"/>
          <w:sz w:val="18"/>
          <w:szCs w:val="18"/>
        </w:rPr>
        <w:t xml:space="preserve"> </w:t>
      </w:r>
      <w:hyperlink r:id="rId22" w:history="1">
        <w:r w:rsidR="002F1B59" w:rsidRPr="00217A88">
          <w:rPr>
            <w:rStyle w:val="Hyperlink"/>
            <w:rFonts w:eastAsia="Yu Gothic Light"/>
            <w:sz w:val="18"/>
            <w:szCs w:val="18"/>
          </w:rPr>
          <w:t>guidance</w:t>
        </w:r>
      </w:hyperlink>
      <w:r w:rsidR="006D5481" w:rsidRPr="00217A88">
        <w:rPr>
          <w:bCs/>
          <w:color w:val="C00000"/>
          <w:sz w:val="18"/>
          <w:szCs w:val="18"/>
        </w:rPr>
        <w:t>.</w:t>
      </w:r>
    </w:p>
    <w:p w14:paraId="67717A59" w14:textId="77777777" w:rsidR="009706FC" w:rsidRPr="0075045A" w:rsidRDefault="009706FC">
      <w:pPr>
        <w:spacing w:line="22" w:lineRule="atLeast"/>
        <w:rPr>
          <w:b/>
          <w:sz w:val="12"/>
          <w:szCs w:val="12"/>
        </w:rPr>
      </w:pPr>
    </w:p>
    <w:p w14:paraId="407A139E" w14:textId="1B94CC34" w:rsidR="00B93616" w:rsidRDefault="00B93616" w:rsidP="00850C25">
      <w:pPr>
        <w:pStyle w:val="ListParagraph"/>
        <w:numPr>
          <w:ilvl w:val="0"/>
          <w:numId w:val="28"/>
        </w:numPr>
        <w:spacing w:after="120" w:line="22" w:lineRule="atLeast"/>
        <w:ind w:left="360"/>
        <w:jc w:val="both"/>
      </w:pPr>
      <w:r>
        <w:t>If your exports h</w:t>
      </w:r>
      <w:r w:rsidR="000E6B78">
        <w:t>ave not been made on a CIF basis, please explain the basis on which they have been reported</w:t>
      </w:r>
      <w:r w:rsidR="00097825">
        <w:t xml:space="preserve">. </w:t>
      </w:r>
    </w:p>
    <w:tbl>
      <w:tblPr>
        <w:tblStyle w:val="TableGrid"/>
        <w:tblW w:w="0" w:type="auto"/>
        <w:tblInd w:w="-5" w:type="dxa"/>
        <w:tblLook w:val="04A0" w:firstRow="1" w:lastRow="0" w:firstColumn="1" w:lastColumn="0" w:noHBand="0" w:noVBand="1"/>
      </w:tblPr>
      <w:tblGrid>
        <w:gridCol w:w="9741"/>
      </w:tblGrid>
      <w:tr w:rsidR="00097825" w14:paraId="2D4ED4DA" w14:textId="77777777" w:rsidTr="00850C25">
        <w:tc>
          <w:tcPr>
            <w:tcW w:w="9741" w:type="dxa"/>
          </w:tcPr>
          <w:p w14:paraId="2E84877F" w14:textId="7B37F9E0" w:rsidR="00097825" w:rsidRPr="00850C25" w:rsidRDefault="00097825" w:rsidP="00097825">
            <w:pPr>
              <w:pStyle w:val="ListParagraph"/>
              <w:spacing w:line="22" w:lineRule="atLeast"/>
              <w:ind w:left="0"/>
              <w:rPr>
                <w:i/>
                <w:iCs/>
              </w:rPr>
            </w:pPr>
            <w:r w:rsidRPr="00850C25">
              <w:rPr>
                <w:i/>
                <w:iCs/>
              </w:rPr>
              <w:t>Please answer here</w:t>
            </w:r>
          </w:p>
        </w:tc>
      </w:tr>
    </w:tbl>
    <w:p w14:paraId="436C8884" w14:textId="77777777" w:rsidR="00097825" w:rsidRPr="00850C25" w:rsidRDefault="00097825" w:rsidP="00850C25">
      <w:pPr>
        <w:spacing w:line="22" w:lineRule="atLeast"/>
        <w:rPr>
          <w:sz w:val="12"/>
          <w:szCs w:val="10"/>
        </w:rPr>
      </w:pPr>
    </w:p>
    <w:p w14:paraId="1B283DD3" w14:textId="5F8C2FF4" w:rsidR="00146EB7" w:rsidRDefault="00146EB7" w:rsidP="00850C25">
      <w:pPr>
        <w:pStyle w:val="ListParagraph"/>
        <w:numPr>
          <w:ilvl w:val="0"/>
          <w:numId w:val="28"/>
        </w:numPr>
        <w:spacing w:after="120" w:line="22" w:lineRule="atLeast"/>
        <w:ind w:left="360"/>
        <w:jc w:val="both"/>
      </w:pPr>
      <w:r>
        <w:t>Of your total PET exports to the UK during the POI</w:t>
      </w:r>
      <w:r w:rsidR="00600503">
        <w:t>, please state the share attributable to virgin produced PET</w:t>
      </w:r>
      <w:r w:rsidR="00E5338D">
        <w:t>, and recycled PET</w:t>
      </w:r>
      <w:r>
        <w:t xml:space="preserve">. </w:t>
      </w:r>
    </w:p>
    <w:tbl>
      <w:tblPr>
        <w:tblStyle w:val="TableGrid"/>
        <w:tblW w:w="0" w:type="auto"/>
        <w:tblInd w:w="-5" w:type="dxa"/>
        <w:tblLook w:val="04A0" w:firstRow="1" w:lastRow="0" w:firstColumn="1" w:lastColumn="0" w:noHBand="0" w:noVBand="1"/>
      </w:tblPr>
      <w:tblGrid>
        <w:gridCol w:w="9741"/>
      </w:tblGrid>
      <w:tr w:rsidR="00146EB7" w14:paraId="1A516325" w14:textId="77777777" w:rsidTr="00850C25">
        <w:tc>
          <w:tcPr>
            <w:tcW w:w="9741" w:type="dxa"/>
          </w:tcPr>
          <w:p w14:paraId="71D8841E" w14:textId="77777777" w:rsidR="00146EB7" w:rsidRPr="00C81A8C" w:rsidRDefault="00146EB7">
            <w:pPr>
              <w:pStyle w:val="ListParagraph"/>
              <w:spacing w:line="22" w:lineRule="atLeast"/>
              <w:ind w:left="0"/>
              <w:rPr>
                <w:i/>
                <w:iCs/>
              </w:rPr>
            </w:pPr>
            <w:r w:rsidRPr="00C81A8C">
              <w:rPr>
                <w:i/>
                <w:iCs/>
              </w:rPr>
              <w:t>Please answer here</w:t>
            </w:r>
          </w:p>
        </w:tc>
      </w:tr>
    </w:tbl>
    <w:p w14:paraId="6249ACF4" w14:textId="77777777" w:rsidR="00097825" w:rsidRPr="00850C25" w:rsidRDefault="00097825" w:rsidP="00850C25">
      <w:pPr>
        <w:spacing w:line="22" w:lineRule="atLeast"/>
        <w:rPr>
          <w:sz w:val="12"/>
          <w:szCs w:val="10"/>
        </w:rPr>
      </w:pPr>
    </w:p>
    <w:p w14:paraId="5D5752D8" w14:textId="198A2951" w:rsidR="009706FC" w:rsidRPr="00850C25" w:rsidRDefault="00CF6ECE" w:rsidP="00850C25">
      <w:pPr>
        <w:pStyle w:val="ListParagraph"/>
        <w:numPr>
          <w:ilvl w:val="0"/>
          <w:numId w:val="28"/>
        </w:numPr>
        <w:spacing w:after="120" w:line="22" w:lineRule="atLeast"/>
        <w:ind w:left="360"/>
        <w:jc w:val="both"/>
        <w:rPr>
          <w:color w:val="000000"/>
          <w:sz w:val="12"/>
          <w:szCs w:val="10"/>
          <w:shd w:val="clear" w:color="auto" w:fill="FFFFFF"/>
        </w:rPr>
      </w:pPr>
      <w:r w:rsidRPr="00E5338D">
        <w:t xml:space="preserve">If you exported the </w:t>
      </w:r>
      <w:r w:rsidRPr="00850C25">
        <w:t>goods concerned to the UK via third parties, please provide details for these parties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rsidRPr="0052791E" w14:paraId="25CFDF6D" w14:textId="77777777" w:rsidTr="00850C25">
        <w:tc>
          <w:tcPr>
            <w:tcW w:w="1826" w:type="dxa"/>
            <w:shd w:val="clear" w:color="auto" w:fill="002060"/>
            <w:tcMar>
              <w:top w:w="0" w:type="dxa"/>
              <w:left w:w="108" w:type="dxa"/>
              <w:bottom w:w="0" w:type="dxa"/>
              <w:right w:w="108" w:type="dxa"/>
            </w:tcMar>
            <w:vAlign w:val="center"/>
          </w:tcPr>
          <w:p w14:paraId="7A120334"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2011E0D2" w14:textId="77777777" w:rsidR="009706FC" w:rsidRPr="00850C25" w:rsidRDefault="00CF6ECE">
            <w:pPr>
              <w:spacing w:line="22" w:lineRule="atLeast"/>
              <w:jc w:val="center"/>
              <w:rPr>
                <w:rFonts w:eastAsia="Arial"/>
                <w:b/>
                <w:bCs/>
              </w:rPr>
            </w:pPr>
            <w:r w:rsidRPr="00850C25">
              <w:rPr>
                <w:rFonts w:eastAsia="Arial"/>
                <w:b/>
                <w:bCs/>
              </w:rPr>
              <w:t>Company location</w:t>
            </w:r>
          </w:p>
          <w:p w14:paraId="68EAA6BD"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0D0B8152" w14:textId="77777777" w:rsidR="009706FC" w:rsidRPr="00850C25" w:rsidRDefault="00CF6ECE">
            <w:pPr>
              <w:spacing w:line="22" w:lineRule="atLeast"/>
              <w:jc w:val="center"/>
              <w:rPr>
                <w:rFonts w:eastAsia="Arial"/>
                <w:b/>
                <w:bCs/>
              </w:rPr>
            </w:pPr>
            <w:r w:rsidRPr="00850C25">
              <w:rPr>
                <w:rFonts w:eastAsia="Arial"/>
                <w:b/>
                <w:bCs/>
              </w:rPr>
              <w:t>Activities</w:t>
            </w:r>
          </w:p>
        </w:tc>
        <w:tc>
          <w:tcPr>
            <w:tcW w:w="1825" w:type="dxa"/>
            <w:shd w:val="clear" w:color="auto" w:fill="002060"/>
            <w:tcMar>
              <w:top w:w="0" w:type="dxa"/>
              <w:left w:w="108" w:type="dxa"/>
              <w:bottom w:w="0" w:type="dxa"/>
              <w:right w:w="108" w:type="dxa"/>
            </w:tcMar>
            <w:vAlign w:val="center"/>
          </w:tcPr>
          <w:p w14:paraId="0D6CE668"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654131E8" w14:textId="77777777" w:rsidTr="005321FD">
        <w:trPr>
          <w:trHeight w:val="53"/>
        </w:trPr>
        <w:tc>
          <w:tcPr>
            <w:tcW w:w="1826" w:type="dxa"/>
            <w:tcMar>
              <w:top w:w="0" w:type="dxa"/>
              <w:left w:w="108" w:type="dxa"/>
              <w:bottom w:w="0" w:type="dxa"/>
              <w:right w:w="108" w:type="dxa"/>
            </w:tcMar>
          </w:tcPr>
          <w:p w14:paraId="32BB228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50295FC7"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5E4C25F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2A5A4CC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68459578" w14:textId="27ABED21" w:rsidR="009706FC" w:rsidRPr="005321FD" w:rsidRDefault="005321FD">
      <w:pPr>
        <w:spacing w:line="22" w:lineRule="atLeast"/>
        <w:jc w:val="right"/>
        <w:rPr>
          <w:rFonts w:eastAsia="Arial"/>
          <w:i/>
          <w:iCs/>
          <w:sz w:val="20"/>
          <w:szCs w:val="18"/>
        </w:rPr>
      </w:pPr>
      <w:r w:rsidRPr="005321FD">
        <w:rPr>
          <w:rFonts w:eastAsia="Arial"/>
          <w:i/>
          <w:iCs/>
          <w:sz w:val="20"/>
          <w:szCs w:val="18"/>
        </w:rPr>
        <w:t>+</w:t>
      </w:r>
      <w:r w:rsidR="00CF6ECE" w:rsidRPr="005321FD">
        <w:rPr>
          <w:rFonts w:eastAsia="Arial"/>
          <w:i/>
          <w:iCs/>
          <w:sz w:val="20"/>
          <w:szCs w:val="18"/>
        </w:rPr>
        <w:t>Add additional rows as required</w:t>
      </w:r>
    </w:p>
    <w:p w14:paraId="50841647" w14:textId="3BA0E739" w:rsidR="009706FC" w:rsidRDefault="00CF6ECE">
      <w:pPr>
        <w:spacing w:line="22" w:lineRule="atLeast"/>
      </w:pPr>
      <w:r>
        <w:rPr>
          <w:bCs/>
          <w:color w:val="C00000"/>
          <w:sz w:val="18"/>
          <w:szCs w:val="18"/>
        </w:rPr>
        <w:t xml:space="preserve">Consider redacting this information in your non-confidential version of this form, in </w:t>
      </w:r>
      <w:r w:rsidRPr="00217A88">
        <w:rPr>
          <w:bCs/>
          <w:color w:val="C00000"/>
          <w:sz w:val="18"/>
          <w:szCs w:val="18"/>
        </w:rPr>
        <w:t>accordance with</w:t>
      </w:r>
      <w:r w:rsidR="002F1B59" w:rsidRPr="00217A88">
        <w:rPr>
          <w:bCs/>
          <w:color w:val="C00000"/>
          <w:sz w:val="18"/>
          <w:szCs w:val="18"/>
        </w:rPr>
        <w:t xml:space="preserve"> our</w:t>
      </w:r>
      <w:r w:rsidRPr="00217A88">
        <w:rPr>
          <w:bCs/>
          <w:color w:val="C00000"/>
          <w:sz w:val="18"/>
          <w:szCs w:val="18"/>
        </w:rPr>
        <w:t xml:space="preserve"> </w:t>
      </w:r>
      <w:hyperlink r:id="rId23" w:history="1">
        <w:r w:rsidR="002F1B59" w:rsidRPr="00217A88">
          <w:rPr>
            <w:rStyle w:val="Hyperlink"/>
            <w:rFonts w:eastAsia="Yu Gothic Light"/>
            <w:sz w:val="18"/>
            <w:szCs w:val="18"/>
          </w:rPr>
          <w:t>guidance</w:t>
        </w:r>
      </w:hyperlink>
      <w:r w:rsidRPr="00217A88">
        <w:rPr>
          <w:bCs/>
          <w:color w:val="C00000"/>
          <w:sz w:val="18"/>
          <w:szCs w:val="18"/>
        </w:rPr>
        <w:t>.</w:t>
      </w:r>
    </w:p>
    <w:p w14:paraId="76577B08" w14:textId="77777777" w:rsidR="009706FC" w:rsidRPr="005375F1" w:rsidRDefault="009706FC">
      <w:pPr>
        <w:spacing w:line="22" w:lineRule="atLeast"/>
        <w:rPr>
          <w:b/>
          <w:sz w:val="12"/>
          <w:szCs w:val="12"/>
        </w:rPr>
      </w:pPr>
    </w:p>
    <w:p w14:paraId="2175866D" w14:textId="77777777" w:rsidR="00A82AFB" w:rsidRDefault="00A82AFB" w:rsidP="00DB4A40"/>
    <w:p w14:paraId="2D167533" w14:textId="77777777" w:rsidR="005375F1" w:rsidRDefault="005375F1" w:rsidP="00DB4A40"/>
    <w:p w14:paraId="056832F5" w14:textId="7A4B8B73" w:rsidR="00A82AFB" w:rsidRPr="00876FCF" w:rsidRDefault="00A82AFB" w:rsidP="00815493">
      <w:pPr>
        <w:pStyle w:val="Heading2"/>
      </w:pPr>
      <w:r>
        <w:lastRenderedPageBreak/>
        <w:t>A</w:t>
      </w:r>
      <w:r w:rsidR="0031549E">
        <w:t>5</w:t>
      </w:r>
      <w:r w:rsidRPr="00217A88">
        <w:t xml:space="preserve">. </w:t>
      </w:r>
      <w:r w:rsidRPr="00876FCF">
        <w:t xml:space="preserve">Production and sales of goods produced in the UK that are like the goods concerned </w:t>
      </w:r>
    </w:p>
    <w:p w14:paraId="09778905" w14:textId="77777777" w:rsidR="00A82AFB" w:rsidRPr="005375F1" w:rsidRDefault="00A82AFB" w:rsidP="00A82AFB">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A82AFB" w14:paraId="5406A72D" w14:textId="77777777" w:rsidTr="00604660">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49D03824" w14:textId="3F31C552" w:rsidR="00A82AFB" w:rsidRDefault="00A82AFB" w:rsidP="00604660">
            <w:pPr>
              <w:spacing w:line="22" w:lineRule="atLeast"/>
            </w:pPr>
            <w:r>
              <w:rPr>
                <w:szCs w:val="24"/>
              </w:rPr>
              <w:t xml:space="preserve">Complete this section if you indicated </w:t>
            </w:r>
            <w:r w:rsidRPr="00876FCF">
              <w:rPr>
                <w:szCs w:val="24"/>
              </w:rPr>
              <w:t xml:space="preserve">under </w:t>
            </w:r>
            <w:r w:rsidRPr="00876FCF">
              <w:rPr>
                <w:b/>
                <w:bCs/>
                <w:szCs w:val="24"/>
              </w:rPr>
              <w:t>A</w:t>
            </w:r>
            <w:r w:rsidR="001E17BA">
              <w:rPr>
                <w:b/>
                <w:bCs/>
                <w:szCs w:val="24"/>
              </w:rPr>
              <w:t>2</w:t>
            </w:r>
            <w:r w:rsidRPr="00876FCF">
              <w:rPr>
                <w:szCs w:val="24"/>
              </w:rPr>
              <w:t xml:space="preserve"> that </w:t>
            </w:r>
            <w:r w:rsidRPr="00876FCF">
              <w:rPr>
                <w:b/>
                <w:bCs/>
                <w:szCs w:val="24"/>
              </w:rPr>
              <w:t>you are a producer in the United Kingdom of goods that are like the goods concerned</w:t>
            </w:r>
            <w:r w:rsidR="009C4ADE" w:rsidRPr="00876FCF">
              <w:rPr>
                <w:b/>
                <w:bCs/>
                <w:szCs w:val="24"/>
              </w:rPr>
              <w:t xml:space="preserve"> </w:t>
            </w:r>
            <w:r w:rsidR="009C4ADE" w:rsidRPr="00876FCF">
              <w:rPr>
                <w:rFonts w:eastAsia="Yu Gothic"/>
                <w:szCs w:val="24"/>
              </w:rPr>
              <w:t xml:space="preserve">(the </w:t>
            </w:r>
            <w:r w:rsidR="009C4ADE" w:rsidRPr="00217A88">
              <w:rPr>
                <w:rFonts w:eastAsia="Yu Gothic"/>
                <w:szCs w:val="24"/>
              </w:rPr>
              <w:t>UK like goods)</w:t>
            </w:r>
            <w:r w:rsidRPr="00217A88">
              <w:rPr>
                <w:szCs w:val="24"/>
              </w:rPr>
              <w:t>.</w:t>
            </w:r>
          </w:p>
        </w:tc>
      </w:tr>
    </w:tbl>
    <w:p w14:paraId="1E484AFB" w14:textId="77777777" w:rsidR="00A82AFB" w:rsidRPr="005375F1" w:rsidRDefault="00A82AFB" w:rsidP="00A82AFB">
      <w:pPr>
        <w:spacing w:line="22" w:lineRule="atLeast"/>
        <w:rPr>
          <w:sz w:val="12"/>
          <w:szCs w:val="10"/>
        </w:rPr>
      </w:pPr>
    </w:p>
    <w:p w14:paraId="5396C230" w14:textId="0284A061" w:rsidR="00A82AFB" w:rsidRPr="00850C25" w:rsidRDefault="00A82AFB" w:rsidP="00850C25">
      <w:pPr>
        <w:pStyle w:val="ListParagraph"/>
        <w:numPr>
          <w:ilvl w:val="0"/>
          <w:numId w:val="29"/>
        </w:numPr>
        <w:spacing w:before="120" w:after="120" w:line="22" w:lineRule="atLeast"/>
        <w:ind w:left="360"/>
        <w:rPr>
          <w:rFonts w:eastAsia="Arial"/>
          <w:sz w:val="12"/>
          <w:szCs w:val="10"/>
        </w:rPr>
      </w:pPr>
      <w:r>
        <w:t xml:space="preserve">Please describe the goods that you produce in the UK and that you consider to be like </w:t>
      </w:r>
      <w:r w:rsidRPr="00876FCF">
        <w:t xml:space="preserve">the </w:t>
      </w:r>
      <w:r w:rsidRPr="00876FCF">
        <w:rPr>
          <w:rFonts w:eastAsia="Arial"/>
        </w:rPr>
        <w:t>goods concerned</w:t>
      </w:r>
      <w:r w:rsidR="00A31D45" w:rsidRPr="00876FCF">
        <w:rPr>
          <w:rFonts w:eastAsia="Arial"/>
        </w:rPr>
        <w:t xml:space="preserve"> </w:t>
      </w:r>
      <w:r w:rsidR="00A31D45" w:rsidRPr="00876FCF">
        <w:rPr>
          <w:rFonts w:eastAsia="Yu Gothic"/>
          <w:szCs w:val="24"/>
        </w:rPr>
        <w:t xml:space="preserve">(the </w:t>
      </w:r>
      <w:r w:rsidR="00A31D45" w:rsidRPr="00217A88">
        <w:rPr>
          <w:rFonts w:eastAsia="Yu Gothic"/>
          <w:szCs w:val="24"/>
        </w:rPr>
        <w:t>UK like goods)</w:t>
      </w:r>
      <w:r w:rsidRPr="00217A88">
        <w:rPr>
          <w:rFonts w:eastAsia="Arial"/>
          <w:color w:val="0070C0"/>
        </w:rPr>
        <w:t>.</w:t>
      </w:r>
    </w:p>
    <w:tbl>
      <w:tblPr>
        <w:tblW w:w="9751" w:type="dxa"/>
        <w:tblCellMar>
          <w:left w:w="10" w:type="dxa"/>
          <w:right w:w="10" w:type="dxa"/>
        </w:tblCellMar>
        <w:tblLook w:val="0000" w:firstRow="0" w:lastRow="0" w:firstColumn="0" w:lastColumn="0" w:noHBand="0" w:noVBand="0"/>
      </w:tblPr>
      <w:tblGrid>
        <w:gridCol w:w="9751"/>
      </w:tblGrid>
      <w:tr w:rsidR="00A82AFB" w14:paraId="1BB2F743" w14:textId="77777777" w:rsidTr="00906FF8">
        <w:trPr>
          <w:trHeight w:val="26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A4A0A0" w14:textId="14DA7E62" w:rsidR="00A82AFB" w:rsidRDefault="00906FF8" w:rsidP="00604660">
            <w:pPr>
              <w:spacing w:line="22" w:lineRule="atLeast"/>
            </w:pPr>
            <w:r w:rsidRPr="00FF393B">
              <w:rPr>
                <w:i/>
                <w:iCs/>
              </w:rPr>
              <w:t>Please answer here</w:t>
            </w:r>
          </w:p>
        </w:tc>
      </w:tr>
    </w:tbl>
    <w:p w14:paraId="68F7C058" w14:textId="33ECADBD" w:rsidR="00A82AFB" w:rsidRPr="00850C25" w:rsidRDefault="00A82AFB" w:rsidP="00850C25">
      <w:pPr>
        <w:pStyle w:val="ListParagraph"/>
        <w:numPr>
          <w:ilvl w:val="0"/>
          <w:numId w:val="29"/>
        </w:numPr>
        <w:spacing w:before="120" w:after="120" w:line="22" w:lineRule="atLeast"/>
        <w:ind w:left="360"/>
        <w:rPr>
          <w:sz w:val="12"/>
          <w:szCs w:val="10"/>
        </w:rPr>
      </w:pPr>
      <w:r>
        <w:t xml:space="preserve">Please provide your </w:t>
      </w:r>
      <w:r w:rsidR="00CD510F">
        <w:t>company’s</w:t>
      </w:r>
      <w:r>
        <w:t xml:space="preserve"> total production volumes and production capacity for UK production </w:t>
      </w:r>
      <w:r w:rsidRPr="00217A88">
        <w:t xml:space="preserve">of goods that are </w:t>
      </w:r>
      <w:r w:rsidRPr="00876FCF">
        <w:t xml:space="preserve">like the </w:t>
      </w:r>
      <w:r w:rsidRPr="00876FCF">
        <w:rPr>
          <w:rFonts w:eastAsia="Arial"/>
        </w:rPr>
        <w:t xml:space="preserve">goods concerned </w:t>
      </w:r>
      <w:r w:rsidR="00B80E34" w:rsidRPr="00876FCF">
        <w:rPr>
          <w:rFonts w:eastAsia="Yu Gothic"/>
          <w:szCs w:val="24"/>
        </w:rPr>
        <w:t xml:space="preserve">(the UK </w:t>
      </w:r>
      <w:r w:rsidR="00B80E34" w:rsidRPr="00217A88">
        <w:rPr>
          <w:rFonts w:eastAsia="Yu Gothic"/>
          <w:szCs w:val="24"/>
        </w:rPr>
        <w:t xml:space="preserve">like goods) </w:t>
      </w:r>
      <w:r w:rsidRPr="00217A88">
        <w:rPr>
          <w:rFonts w:eastAsia="Arial"/>
        </w:rPr>
        <w:t>during</w:t>
      </w:r>
      <w:r>
        <w:rPr>
          <w:rFonts w:eastAsia="Arial"/>
        </w:rPr>
        <w:t xml:space="preserve"> the POI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141D5B" w:rsidRPr="0085292D" w14:paraId="5BF74D8D" w14:textId="77777777">
        <w:trPr>
          <w:trHeight w:val="280"/>
        </w:trPr>
        <w:tc>
          <w:tcPr>
            <w:tcW w:w="1271" w:type="dxa"/>
            <w:shd w:val="clear" w:color="auto" w:fill="002060"/>
            <w:tcMar>
              <w:top w:w="0" w:type="dxa"/>
              <w:left w:w="108" w:type="dxa"/>
              <w:bottom w:w="0" w:type="dxa"/>
              <w:right w:w="108" w:type="dxa"/>
            </w:tcMar>
          </w:tcPr>
          <w:p w14:paraId="418E0412" w14:textId="77777777" w:rsidR="00141D5B" w:rsidRPr="00C81A8C" w:rsidRDefault="00141D5B">
            <w:pPr>
              <w:keepNext/>
              <w:keepLines/>
              <w:spacing w:line="22" w:lineRule="atLeast"/>
              <w:rPr>
                <w:b/>
                <w:bCs/>
                <w:sz w:val="22"/>
              </w:rPr>
            </w:pPr>
            <w:r w:rsidRPr="00C81A8C">
              <w:rPr>
                <w:b/>
                <w:bCs/>
                <w:sz w:val="22"/>
              </w:rPr>
              <w:t>[Tonnes]</w:t>
            </w:r>
          </w:p>
        </w:tc>
        <w:tc>
          <w:tcPr>
            <w:tcW w:w="1693" w:type="dxa"/>
            <w:shd w:val="clear" w:color="auto" w:fill="002060"/>
            <w:tcMar>
              <w:top w:w="0" w:type="dxa"/>
              <w:left w:w="108" w:type="dxa"/>
              <w:bottom w:w="0" w:type="dxa"/>
              <w:right w:w="108" w:type="dxa"/>
            </w:tcMar>
          </w:tcPr>
          <w:p w14:paraId="003EFA03"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0B0A05E8"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1A914D55"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535072A3"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504AADB8"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01/01/2025 –31/12/2025</w:t>
            </w:r>
          </w:p>
        </w:tc>
      </w:tr>
      <w:tr w:rsidR="00141D5B" w:rsidRPr="009470B6" w14:paraId="5BA7D2B0" w14:textId="77777777">
        <w:trPr>
          <w:trHeight w:val="280"/>
        </w:trPr>
        <w:tc>
          <w:tcPr>
            <w:tcW w:w="1271" w:type="dxa"/>
            <w:shd w:val="clear" w:color="auto" w:fill="002060"/>
            <w:tcMar>
              <w:top w:w="0" w:type="dxa"/>
              <w:left w:w="108" w:type="dxa"/>
              <w:bottom w:w="0" w:type="dxa"/>
              <w:right w:w="108" w:type="dxa"/>
            </w:tcMar>
          </w:tcPr>
          <w:p w14:paraId="3966EEAB" w14:textId="77777777" w:rsidR="00141D5B" w:rsidRPr="00C81A8C" w:rsidRDefault="00141D5B">
            <w:pPr>
              <w:keepNext/>
              <w:keepLines/>
              <w:spacing w:line="22" w:lineRule="atLeast"/>
              <w:rPr>
                <w:b/>
                <w:bCs/>
                <w:szCs w:val="24"/>
                <w:lang w:val="fr-FR"/>
              </w:rPr>
            </w:pPr>
            <w:r w:rsidRPr="00C81A8C">
              <w:rPr>
                <w:b/>
                <w:bCs/>
                <w:szCs w:val="24"/>
                <w:lang w:val="fr-FR"/>
              </w:rPr>
              <w:t>Volume</w:t>
            </w:r>
          </w:p>
        </w:tc>
        <w:tc>
          <w:tcPr>
            <w:tcW w:w="1693" w:type="dxa"/>
            <w:tcMar>
              <w:top w:w="0" w:type="dxa"/>
              <w:left w:w="108" w:type="dxa"/>
              <w:bottom w:w="0" w:type="dxa"/>
              <w:right w:w="108" w:type="dxa"/>
            </w:tcMar>
          </w:tcPr>
          <w:p w14:paraId="3CDEE4CC" w14:textId="77777777" w:rsidR="00141D5B" w:rsidRPr="009470B6" w:rsidRDefault="00141D5B">
            <w:pPr>
              <w:keepNext/>
              <w:keepLines/>
              <w:spacing w:line="22" w:lineRule="atLeast"/>
              <w:rPr>
                <w:rFonts w:eastAsia="Arial"/>
                <w:szCs w:val="24"/>
                <w:lang w:val="fr-FR"/>
              </w:rPr>
            </w:pPr>
          </w:p>
        </w:tc>
        <w:tc>
          <w:tcPr>
            <w:tcW w:w="1693" w:type="dxa"/>
          </w:tcPr>
          <w:p w14:paraId="4DFC354F" w14:textId="77777777" w:rsidR="00141D5B" w:rsidRPr="009470B6" w:rsidRDefault="00141D5B">
            <w:pPr>
              <w:keepNext/>
              <w:keepLines/>
              <w:spacing w:line="22" w:lineRule="atLeast"/>
              <w:rPr>
                <w:rFonts w:eastAsia="Arial"/>
                <w:szCs w:val="24"/>
                <w:lang w:val="fr-FR"/>
              </w:rPr>
            </w:pPr>
          </w:p>
        </w:tc>
        <w:tc>
          <w:tcPr>
            <w:tcW w:w="1693" w:type="dxa"/>
          </w:tcPr>
          <w:p w14:paraId="5F95F150" w14:textId="77777777" w:rsidR="00141D5B" w:rsidRPr="009470B6" w:rsidRDefault="00141D5B">
            <w:pPr>
              <w:keepNext/>
              <w:keepLines/>
              <w:spacing w:line="22" w:lineRule="atLeast"/>
              <w:rPr>
                <w:rFonts w:eastAsia="Arial"/>
                <w:szCs w:val="24"/>
                <w:lang w:val="fr-FR"/>
              </w:rPr>
            </w:pPr>
          </w:p>
        </w:tc>
        <w:tc>
          <w:tcPr>
            <w:tcW w:w="1693" w:type="dxa"/>
          </w:tcPr>
          <w:p w14:paraId="16576D32" w14:textId="77777777" w:rsidR="00141D5B" w:rsidRPr="009470B6" w:rsidRDefault="00141D5B">
            <w:pPr>
              <w:keepNext/>
              <w:keepLines/>
              <w:spacing w:line="22" w:lineRule="atLeast"/>
              <w:rPr>
                <w:rFonts w:eastAsia="Arial"/>
                <w:szCs w:val="24"/>
                <w:lang w:val="fr-FR"/>
              </w:rPr>
            </w:pPr>
          </w:p>
        </w:tc>
        <w:tc>
          <w:tcPr>
            <w:tcW w:w="1693" w:type="dxa"/>
          </w:tcPr>
          <w:p w14:paraId="3304D68E" w14:textId="77777777" w:rsidR="00141D5B" w:rsidRPr="009470B6" w:rsidRDefault="00141D5B">
            <w:pPr>
              <w:keepNext/>
              <w:keepLines/>
              <w:spacing w:line="22" w:lineRule="atLeast"/>
              <w:rPr>
                <w:rFonts w:eastAsia="Arial"/>
                <w:szCs w:val="24"/>
                <w:lang w:val="fr-FR"/>
              </w:rPr>
            </w:pPr>
          </w:p>
        </w:tc>
      </w:tr>
      <w:tr w:rsidR="00141D5B" w14:paraId="7FBF4F7E" w14:textId="77777777">
        <w:trPr>
          <w:trHeight w:val="280"/>
        </w:trPr>
        <w:tc>
          <w:tcPr>
            <w:tcW w:w="1271" w:type="dxa"/>
            <w:shd w:val="clear" w:color="auto" w:fill="002060"/>
            <w:tcMar>
              <w:top w:w="0" w:type="dxa"/>
              <w:left w:w="108" w:type="dxa"/>
              <w:bottom w:w="0" w:type="dxa"/>
              <w:right w:w="108" w:type="dxa"/>
            </w:tcMar>
          </w:tcPr>
          <w:p w14:paraId="504A8041" w14:textId="77777777" w:rsidR="00141D5B" w:rsidRPr="00C81A8C" w:rsidRDefault="00141D5B">
            <w:pPr>
              <w:keepNext/>
              <w:keepLines/>
              <w:spacing w:line="22" w:lineRule="atLeast"/>
              <w:rPr>
                <w:b/>
                <w:bCs/>
              </w:rPr>
            </w:pPr>
            <w:r w:rsidRPr="00C81A8C">
              <w:rPr>
                <w:b/>
                <w:bCs/>
                <w:szCs w:val="24"/>
              </w:rPr>
              <w:t>Capacity</w:t>
            </w:r>
          </w:p>
        </w:tc>
        <w:tc>
          <w:tcPr>
            <w:tcW w:w="1693" w:type="dxa"/>
            <w:tcMar>
              <w:top w:w="0" w:type="dxa"/>
              <w:left w:w="108" w:type="dxa"/>
              <w:bottom w:w="0" w:type="dxa"/>
              <w:right w:w="108" w:type="dxa"/>
            </w:tcMar>
          </w:tcPr>
          <w:p w14:paraId="5527210B" w14:textId="77777777" w:rsidR="00141D5B" w:rsidRDefault="00141D5B">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592B7E42" w14:textId="77777777" w:rsidR="00141D5B" w:rsidRDefault="00141D5B">
            <w:pPr>
              <w:keepNext/>
              <w:keepLines/>
              <w:spacing w:line="22" w:lineRule="atLeast"/>
              <w:rPr>
                <w:rFonts w:eastAsia="Arial"/>
                <w:szCs w:val="24"/>
              </w:rPr>
            </w:pPr>
          </w:p>
        </w:tc>
        <w:tc>
          <w:tcPr>
            <w:tcW w:w="1693" w:type="dxa"/>
          </w:tcPr>
          <w:p w14:paraId="74978CF4" w14:textId="77777777" w:rsidR="00141D5B" w:rsidRDefault="00141D5B">
            <w:pPr>
              <w:keepNext/>
              <w:keepLines/>
              <w:spacing w:line="22" w:lineRule="atLeast"/>
              <w:rPr>
                <w:rFonts w:eastAsia="Arial"/>
                <w:szCs w:val="24"/>
              </w:rPr>
            </w:pPr>
          </w:p>
        </w:tc>
        <w:tc>
          <w:tcPr>
            <w:tcW w:w="1693" w:type="dxa"/>
          </w:tcPr>
          <w:p w14:paraId="75076AD1" w14:textId="77777777" w:rsidR="00141D5B" w:rsidRDefault="00141D5B">
            <w:pPr>
              <w:keepNext/>
              <w:keepLines/>
              <w:spacing w:line="22" w:lineRule="atLeast"/>
              <w:rPr>
                <w:rFonts w:eastAsia="Arial"/>
                <w:szCs w:val="24"/>
              </w:rPr>
            </w:pPr>
          </w:p>
        </w:tc>
        <w:tc>
          <w:tcPr>
            <w:tcW w:w="1693" w:type="dxa"/>
          </w:tcPr>
          <w:p w14:paraId="3899CFA2" w14:textId="77777777" w:rsidR="00141D5B" w:rsidRDefault="00141D5B">
            <w:pPr>
              <w:keepNext/>
              <w:keepLines/>
              <w:spacing w:line="22" w:lineRule="atLeast"/>
              <w:rPr>
                <w:rFonts w:eastAsia="Arial"/>
                <w:szCs w:val="24"/>
              </w:rPr>
            </w:pPr>
          </w:p>
        </w:tc>
      </w:tr>
    </w:tbl>
    <w:p w14:paraId="031C3E49" w14:textId="25D3C323" w:rsidR="00A82AFB" w:rsidRPr="00906FF8" w:rsidRDefault="00A82AFB" w:rsidP="00850C25">
      <w:pPr>
        <w:spacing w:line="22" w:lineRule="atLeast"/>
        <w:rPr>
          <w:rFonts w:eastAsia="Arial"/>
          <w:sz w:val="12"/>
          <w:szCs w:val="10"/>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4" w:history="1">
        <w:r w:rsidRPr="00E024FC">
          <w:rPr>
            <w:rStyle w:val="Hyperlink"/>
            <w:rFonts w:eastAsia="Yu Gothic Light"/>
            <w:sz w:val="18"/>
            <w:szCs w:val="18"/>
          </w:rPr>
          <w:t>guidance</w:t>
        </w:r>
      </w:hyperlink>
      <w:r w:rsidRPr="00E024FC">
        <w:rPr>
          <w:bCs/>
          <w:color w:val="C00000"/>
          <w:sz w:val="18"/>
          <w:szCs w:val="18"/>
        </w:rPr>
        <w:t>.</w:t>
      </w:r>
    </w:p>
    <w:p w14:paraId="01CE4EBD" w14:textId="2C9A0C7C" w:rsidR="00A82AFB" w:rsidRPr="00850C25" w:rsidRDefault="00A82AFB" w:rsidP="00850C25">
      <w:pPr>
        <w:pStyle w:val="ListParagraph"/>
        <w:numPr>
          <w:ilvl w:val="0"/>
          <w:numId w:val="29"/>
        </w:numPr>
        <w:spacing w:before="120" w:after="120" w:line="22" w:lineRule="atLeast"/>
        <w:ind w:left="360"/>
        <w:rPr>
          <w:color w:val="000000"/>
          <w:sz w:val="12"/>
          <w:szCs w:val="10"/>
          <w:shd w:val="clear" w:color="auto" w:fill="FFFFFF"/>
        </w:rPr>
      </w:pPr>
      <w:r>
        <w:t xml:space="preserve">Please provide the total of your </w:t>
      </w:r>
      <w:r>
        <w:rPr>
          <w:u w:val="single"/>
        </w:rPr>
        <w:t>domestic and export</w:t>
      </w:r>
      <w:r>
        <w:t xml:space="preserve"> sales volumes and sales values of </w:t>
      </w:r>
      <w:r>
        <w:rPr>
          <w:rFonts w:eastAsia="Arial"/>
        </w:rPr>
        <w:t xml:space="preserve">the goods that are like </w:t>
      </w:r>
      <w:r w:rsidRPr="00876FCF">
        <w:rPr>
          <w:rFonts w:eastAsia="Arial"/>
        </w:rPr>
        <w:t xml:space="preserve">the goods concerned </w:t>
      </w:r>
      <w:r w:rsidR="003B31E8" w:rsidRPr="00876FCF">
        <w:rPr>
          <w:rFonts w:eastAsia="Yu Gothic"/>
          <w:szCs w:val="24"/>
        </w:rPr>
        <w:t xml:space="preserve">(the </w:t>
      </w:r>
      <w:r w:rsidR="003B31E8" w:rsidRPr="00E024FC">
        <w:rPr>
          <w:rFonts w:eastAsia="Yu Gothic"/>
          <w:szCs w:val="24"/>
        </w:rPr>
        <w:t xml:space="preserve">UK like goods) </w:t>
      </w:r>
      <w:r w:rsidRPr="00E024FC">
        <w:rPr>
          <w:rFonts w:eastAsia="Arial"/>
        </w:rPr>
        <w:t xml:space="preserve">produced by your </w:t>
      </w:r>
      <w:r w:rsidR="00CD510F" w:rsidRPr="00E024FC">
        <w:rPr>
          <w:rFonts w:eastAsia="Arial"/>
        </w:rPr>
        <w:t>company</w:t>
      </w:r>
      <w:r w:rsidRPr="00E024FC">
        <w:rPr>
          <w:rFonts w:eastAsia="Arial"/>
        </w:rPr>
        <w:t xml:space="preserve"> in the UK during the POI </w:t>
      </w:r>
      <w:r w:rsidRPr="00E024FC">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87523" w:rsidRPr="0085292D" w14:paraId="5A3D06CF" w14:textId="77777777">
        <w:trPr>
          <w:trHeight w:val="280"/>
        </w:trPr>
        <w:tc>
          <w:tcPr>
            <w:tcW w:w="1271" w:type="dxa"/>
            <w:shd w:val="clear" w:color="auto" w:fill="002060"/>
            <w:tcMar>
              <w:top w:w="0" w:type="dxa"/>
              <w:left w:w="108" w:type="dxa"/>
              <w:bottom w:w="0" w:type="dxa"/>
              <w:right w:w="108" w:type="dxa"/>
            </w:tcMar>
          </w:tcPr>
          <w:p w14:paraId="096EC9B9" w14:textId="77777777" w:rsidR="00987523" w:rsidRPr="00C81A8C" w:rsidRDefault="00987523">
            <w:pPr>
              <w:keepNext/>
              <w:keepLines/>
              <w:spacing w:line="22" w:lineRule="atLeast"/>
              <w:rPr>
                <w:b/>
                <w:bCs/>
                <w:sz w:val="22"/>
              </w:rPr>
            </w:pPr>
            <w:r w:rsidRPr="00987523">
              <w:rPr>
                <w:b/>
                <w:bCs/>
                <w:sz w:val="22"/>
              </w:rPr>
              <w:t>Domestic sales</w:t>
            </w:r>
          </w:p>
        </w:tc>
        <w:tc>
          <w:tcPr>
            <w:tcW w:w="1693" w:type="dxa"/>
            <w:shd w:val="clear" w:color="auto" w:fill="002060"/>
            <w:tcMar>
              <w:top w:w="0" w:type="dxa"/>
              <w:left w:w="108" w:type="dxa"/>
              <w:bottom w:w="0" w:type="dxa"/>
              <w:right w:w="108" w:type="dxa"/>
            </w:tcMar>
          </w:tcPr>
          <w:p w14:paraId="7A3D762D"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22EB907D"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4212D3D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6756B7EC"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04DAD57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01/01/2025 –31/12/2025</w:t>
            </w:r>
          </w:p>
        </w:tc>
      </w:tr>
      <w:tr w:rsidR="00987523" w:rsidRPr="009470B6" w14:paraId="4ABAF745" w14:textId="77777777">
        <w:trPr>
          <w:trHeight w:val="280"/>
        </w:trPr>
        <w:tc>
          <w:tcPr>
            <w:tcW w:w="1271" w:type="dxa"/>
            <w:shd w:val="clear" w:color="auto" w:fill="002060"/>
            <w:tcMar>
              <w:top w:w="0" w:type="dxa"/>
              <w:left w:w="108" w:type="dxa"/>
              <w:bottom w:w="0" w:type="dxa"/>
              <w:right w:w="108" w:type="dxa"/>
            </w:tcMar>
          </w:tcPr>
          <w:p w14:paraId="723B0A57" w14:textId="77777777" w:rsidR="00987523" w:rsidRPr="00C81A8C" w:rsidRDefault="00987523">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5E088EF5" w14:textId="77777777" w:rsidR="00987523" w:rsidRPr="009470B6" w:rsidRDefault="00987523">
            <w:pPr>
              <w:keepNext/>
              <w:keepLines/>
              <w:spacing w:line="22" w:lineRule="atLeast"/>
              <w:rPr>
                <w:rFonts w:eastAsia="Arial"/>
                <w:szCs w:val="24"/>
                <w:lang w:val="fr-FR"/>
              </w:rPr>
            </w:pPr>
          </w:p>
        </w:tc>
        <w:tc>
          <w:tcPr>
            <w:tcW w:w="1693" w:type="dxa"/>
          </w:tcPr>
          <w:p w14:paraId="096147D1" w14:textId="77777777" w:rsidR="00987523" w:rsidRPr="009470B6" w:rsidRDefault="00987523">
            <w:pPr>
              <w:keepNext/>
              <w:keepLines/>
              <w:spacing w:line="22" w:lineRule="atLeast"/>
              <w:rPr>
                <w:rFonts w:eastAsia="Arial"/>
                <w:szCs w:val="24"/>
                <w:lang w:val="fr-FR"/>
              </w:rPr>
            </w:pPr>
          </w:p>
        </w:tc>
        <w:tc>
          <w:tcPr>
            <w:tcW w:w="1693" w:type="dxa"/>
          </w:tcPr>
          <w:p w14:paraId="740CC53C" w14:textId="77777777" w:rsidR="00987523" w:rsidRPr="009470B6" w:rsidRDefault="00987523">
            <w:pPr>
              <w:keepNext/>
              <w:keepLines/>
              <w:spacing w:line="22" w:lineRule="atLeast"/>
              <w:rPr>
                <w:rFonts w:eastAsia="Arial"/>
                <w:szCs w:val="24"/>
                <w:lang w:val="fr-FR"/>
              </w:rPr>
            </w:pPr>
          </w:p>
        </w:tc>
        <w:tc>
          <w:tcPr>
            <w:tcW w:w="1693" w:type="dxa"/>
          </w:tcPr>
          <w:p w14:paraId="28F7845C" w14:textId="77777777" w:rsidR="00987523" w:rsidRPr="009470B6" w:rsidRDefault="00987523">
            <w:pPr>
              <w:keepNext/>
              <w:keepLines/>
              <w:spacing w:line="22" w:lineRule="atLeast"/>
              <w:rPr>
                <w:rFonts w:eastAsia="Arial"/>
                <w:szCs w:val="24"/>
                <w:lang w:val="fr-FR"/>
              </w:rPr>
            </w:pPr>
          </w:p>
        </w:tc>
        <w:tc>
          <w:tcPr>
            <w:tcW w:w="1693" w:type="dxa"/>
          </w:tcPr>
          <w:p w14:paraId="3A9D971D" w14:textId="77777777" w:rsidR="00987523" w:rsidRPr="009470B6" w:rsidRDefault="00987523">
            <w:pPr>
              <w:keepNext/>
              <w:keepLines/>
              <w:spacing w:line="22" w:lineRule="atLeast"/>
              <w:rPr>
                <w:rFonts w:eastAsia="Arial"/>
                <w:szCs w:val="24"/>
                <w:lang w:val="fr-FR"/>
              </w:rPr>
            </w:pPr>
          </w:p>
        </w:tc>
      </w:tr>
      <w:tr w:rsidR="00987523" w14:paraId="39DCD04A" w14:textId="77777777">
        <w:trPr>
          <w:trHeight w:val="280"/>
        </w:trPr>
        <w:tc>
          <w:tcPr>
            <w:tcW w:w="1271" w:type="dxa"/>
            <w:shd w:val="clear" w:color="auto" w:fill="002060"/>
            <w:tcMar>
              <w:top w:w="0" w:type="dxa"/>
              <w:left w:w="108" w:type="dxa"/>
              <w:bottom w:w="0" w:type="dxa"/>
              <w:right w:w="108" w:type="dxa"/>
            </w:tcMar>
          </w:tcPr>
          <w:p w14:paraId="01ACF3B4" w14:textId="77777777" w:rsidR="00987523" w:rsidRPr="00C81A8C" w:rsidRDefault="00987523">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630DE780" w14:textId="77777777" w:rsidR="00987523" w:rsidRDefault="00987523">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277712AA" w14:textId="77777777" w:rsidR="00987523" w:rsidRDefault="00987523">
            <w:pPr>
              <w:keepNext/>
              <w:keepLines/>
              <w:spacing w:line="22" w:lineRule="atLeast"/>
              <w:rPr>
                <w:rFonts w:eastAsia="Arial"/>
                <w:szCs w:val="24"/>
              </w:rPr>
            </w:pPr>
          </w:p>
        </w:tc>
        <w:tc>
          <w:tcPr>
            <w:tcW w:w="1693" w:type="dxa"/>
          </w:tcPr>
          <w:p w14:paraId="1E13C339" w14:textId="77777777" w:rsidR="00987523" w:rsidRDefault="00987523">
            <w:pPr>
              <w:keepNext/>
              <w:keepLines/>
              <w:spacing w:line="22" w:lineRule="atLeast"/>
              <w:rPr>
                <w:rFonts w:eastAsia="Arial"/>
                <w:szCs w:val="24"/>
              </w:rPr>
            </w:pPr>
          </w:p>
        </w:tc>
        <w:tc>
          <w:tcPr>
            <w:tcW w:w="1693" w:type="dxa"/>
          </w:tcPr>
          <w:p w14:paraId="773535C6" w14:textId="77777777" w:rsidR="00987523" w:rsidRDefault="00987523">
            <w:pPr>
              <w:keepNext/>
              <w:keepLines/>
              <w:spacing w:line="22" w:lineRule="atLeast"/>
              <w:rPr>
                <w:rFonts w:eastAsia="Arial"/>
                <w:szCs w:val="24"/>
              </w:rPr>
            </w:pPr>
          </w:p>
        </w:tc>
        <w:tc>
          <w:tcPr>
            <w:tcW w:w="1693" w:type="dxa"/>
          </w:tcPr>
          <w:p w14:paraId="4F5CE57D" w14:textId="77777777" w:rsidR="00987523" w:rsidRDefault="00987523">
            <w:pPr>
              <w:keepNext/>
              <w:keepLines/>
              <w:spacing w:line="22" w:lineRule="atLeast"/>
              <w:rPr>
                <w:rFonts w:eastAsia="Arial"/>
                <w:szCs w:val="24"/>
              </w:rPr>
            </w:pPr>
          </w:p>
        </w:tc>
      </w:tr>
    </w:tbl>
    <w:p w14:paraId="77F37988" w14:textId="77777777" w:rsidR="00987523" w:rsidRDefault="00987523" w:rsidP="00906FF8">
      <w:pPr>
        <w:spacing w:line="22" w:lineRule="atLeast"/>
        <w:rPr>
          <w:bCs/>
          <w:color w:val="C0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87523" w:rsidRPr="0085292D" w14:paraId="343531F3" w14:textId="77777777">
        <w:trPr>
          <w:trHeight w:val="280"/>
        </w:trPr>
        <w:tc>
          <w:tcPr>
            <w:tcW w:w="1271" w:type="dxa"/>
            <w:shd w:val="clear" w:color="auto" w:fill="002060"/>
            <w:tcMar>
              <w:top w:w="0" w:type="dxa"/>
              <w:left w:w="108" w:type="dxa"/>
              <w:bottom w:w="0" w:type="dxa"/>
              <w:right w:w="108" w:type="dxa"/>
            </w:tcMar>
          </w:tcPr>
          <w:p w14:paraId="73F81B09" w14:textId="06129E72" w:rsidR="00987523" w:rsidRPr="00C81A8C" w:rsidRDefault="00FB562B">
            <w:pPr>
              <w:keepNext/>
              <w:keepLines/>
              <w:spacing w:line="22" w:lineRule="atLeast"/>
              <w:rPr>
                <w:b/>
                <w:bCs/>
                <w:sz w:val="22"/>
              </w:rPr>
            </w:pPr>
            <w:r>
              <w:rPr>
                <w:b/>
                <w:bCs/>
                <w:sz w:val="22"/>
              </w:rPr>
              <w:t>Export</w:t>
            </w:r>
            <w:r w:rsidR="00987523" w:rsidRPr="00987523">
              <w:rPr>
                <w:b/>
                <w:bCs/>
                <w:sz w:val="22"/>
              </w:rPr>
              <w:t xml:space="preserve"> sales</w:t>
            </w:r>
          </w:p>
        </w:tc>
        <w:tc>
          <w:tcPr>
            <w:tcW w:w="1693" w:type="dxa"/>
            <w:shd w:val="clear" w:color="auto" w:fill="002060"/>
            <w:tcMar>
              <w:top w:w="0" w:type="dxa"/>
              <w:left w:w="108" w:type="dxa"/>
              <w:bottom w:w="0" w:type="dxa"/>
              <w:right w:w="108" w:type="dxa"/>
            </w:tcMar>
          </w:tcPr>
          <w:p w14:paraId="103225A1"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6EDA409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45EDD0E7"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4F741026"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329C60AA"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01/01/2025 –31/12/2025</w:t>
            </w:r>
          </w:p>
        </w:tc>
      </w:tr>
      <w:tr w:rsidR="00987523" w:rsidRPr="009470B6" w14:paraId="6E019B04" w14:textId="77777777">
        <w:trPr>
          <w:trHeight w:val="280"/>
        </w:trPr>
        <w:tc>
          <w:tcPr>
            <w:tcW w:w="1271" w:type="dxa"/>
            <w:shd w:val="clear" w:color="auto" w:fill="002060"/>
            <w:tcMar>
              <w:top w:w="0" w:type="dxa"/>
              <w:left w:w="108" w:type="dxa"/>
              <w:bottom w:w="0" w:type="dxa"/>
              <w:right w:w="108" w:type="dxa"/>
            </w:tcMar>
          </w:tcPr>
          <w:p w14:paraId="77CA0919" w14:textId="77777777" w:rsidR="00987523" w:rsidRPr="00C81A8C" w:rsidRDefault="00987523">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1CCBEB69" w14:textId="77777777" w:rsidR="00987523" w:rsidRPr="009470B6" w:rsidRDefault="00987523">
            <w:pPr>
              <w:keepNext/>
              <w:keepLines/>
              <w:spacing w:line="22" w:lineRule="atLeast"/>
              <w:rPr>
                <w:rFonts w:eastAsia="Arial"/>
                <w:szCs w:val="24"/>
                <w:lang w:val="fr-FR"/>
              </w:rPr>
            </w:pPr>
          </w:p>
        </w:tc>
        <w:tc>
          <w:tcPr>
            <w:tcW w:w="1693" w:type="dxa"/>
          </w:tcPr>
          <w:p w14:paraId="5612E134" w14:textId="77777777" w:rsidR="00987523" w:rsidRPr="009470B6" w:rsidRDefault="00987523">
            <w:pPr>
              <w:keepNext/>
              <w:keepLines/>
              <w:spacing w:line="22" w:lineRule="atLeast"/>
              <w:rPr>
                <w:rFonts w:eastAsia="Arial"/>
                <w:szCs w:val="24"/>
                <w:lang w:val="fr-FR"/>
              </w:rPr>
            </w:pPr>
          </w:p>
        </w:tc>
        <w:tc>
          <w:tcPr>
            <w:tcW w:w="1693" w:type="dxa"/>
          </w:tcPr>
          <w:p w14:paraId="2D565B5D" w14:textId="77777777" w:rsidR="00987523" w:rsidRPr="009470B6" w:rsidRDefault="00987523">
            <w:pPr>
              <w:keepNext/>
              <w:keepLines/>
              <w:spacing w:line="22" w:lineRule="atLeast"/>
              <w:rPr>
                <w:rFonts w:eastAsia="Arial"/>
                <w:szCs w:val="24"/>
                <w:lang w:val="fr-FR"/>
              </w:rPr>
            </w:pPr>
          </w:p>
        </w:tc>
        <w:tc>
          <w:tcPr>
            <w:tcW w:w="1693" w:type="dxa"/>
          </w:tcPr>
          <w:p w14:paraId="64FBBF99" w14:textId="77777777" w:rsidR="00987523" w:rsidRPr="009470B6" w:rsidRDefault="00987523">
            <w:pPr>
              <w:keepNext/>
              <w:keepLines/>
              <w:spacing w:line="22" w:lineRule="atLeast"/>
              <w:rPr>
                <w:rFonts w:eastAsia="Arial"/>
                <w:szCs w:val="24"/>
                <w:lang w:val="fr-FR"/>
              </w:rPr>
            </w:pPr>
          </w:p>
        </w:tc>
        <w:tc>
          <w:tcPr>
            <w:tcW w:w="1693" w:type="dxa"/>
          </w:tcPr>
          <w:p w14:paraId="28F22EFE" w14:textId="77777777" w:rsidR="00987523" w:rsidRPr="009470B6" w:rsidRDefault="00987523">
            <w:pPr>
              <w:keepNext/>
              <w:keepLines/>
              <w:spacing w:line="22" w:lineRule="atLeast"/>
              <w:rPr>
                <w:rFonts w:eastAsia="Arial"/>
                <w:szCs w:val="24"/>
                <w:lang w:val="fr-FR"/>
              </w:rPr>
            </w:pPr>
          </w:p>
        </w:tc>
      </w:tr>
      <w:tr w:rsidR="00987523" w14:paraId="349DD9D4" w14:textId="77777777">
        <w:trPr>
          <w:trHeight w:val="280"/>
        </w:trPr>
        <w:tc>
          <w:tcPr>
            <w:tcW w:w="1271" w:type="dxa"/>
            <w:shd w:val="clear" w:color="auto" w:fill="002060"/>
            <w:tcMar>
              <w:top w:w="0" w:type="dxa"/>
              <w:left w:w="108" w:type="dxa"/>
              <w:bottom w:w="0" w:type="dxa"/>
              <w:right w:w="108" w:type="dxa"/>
            </w:tcMar>
          </w:tcPr>
          <w:p w14:paraId="4EA4D300" w14:textId="77777777" w:rsidR="00987523" w:rsidRPr="00C81A8C" w:rsidRDefault="00987523">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243F8C3B" w14:textId="77777777" w:rsidR="00987523" w:rsidRDefault="00987523">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34F3761F" w14:textId="77777777" w:rsidR="00987523" w:rsidRDefault="00987523">
            <w:pPr>
              <w:keepNext/>
              <w:keepLines/>
              <w:spacing w:line="22" w:lineRule="atLeast"/>
              <w:rPr>
                <w:rFonts w:eastAsia="Arial"/>
                <w:szCs w:val="24"/>
              </w:rPr>
            </w:pPr>
          </w:p>
        </w:tc>
        <w:tc>
          <w:tcPr>
            <w:tcW w:w="1693" w:type="dxa"/>
          </w:tcPr>
          <w:p w14:paraId="7B07500F" w14:textId="77777777" w:rsidR="00987523" w:rsidRDefault="00987523">
            <w:pPr>
              <w:keepNext/>
              <w:keepLines/>
              <w:spacing w:line="22" w:lineRule="atLeast"/>
              <w:rPr>
                <w:rFonts w:eastAsia="Arial"/>
                <w:szCs w:val="24"/>
              </w:rPr>
            </w:pPr>
          </w:p>
        </w:tc>
        <w:tc>
          <w:tcPr>
            <w:tcW w:w="1693" w:type="dxa"/>
          </w:tcPr>
          <w:p w14:paraId="6297569E" w14:textId="77777777" w:rsidR="00987523" w:rsidRDefault="00987523">
            <w:pPr>
              <w:keepNext/>
              <w:keepLines/>
              <w:spacing w:line="22" w:lineRule="atLeast"/>
              <w:rPr>
                <w:rFonts w:eastAsia="Arial"/>
                <w:szCs w:val="24"/>
              </w:rPr>
            </w:pPr>
          </w:p>
        </w:tc>
        <w:tc>
          <w:tcPr>
            <w:tcW w:w="1693" w:type="dxa"/>
          </w:tcPr>
          <w:p w14:paraId="62E2DF50" w14:textId="77777777" w:rsidR="00987523" w:rsidRDefault="00987523">
            <w:pPr>
              <w:keepNext/>
              <w:keepLines/>
              <w:spacing w:line="22" w:lineRule="atLeast"/>
              <w:rPr>
                <w:rFonts w:eastAsia="Arial"/>
                <w:szCs w:val="24"/>
              </w:rPr>
            </w:pPr>
          </w:p>
        </w:tc>
      </w:tr>
    </w:tbl>
    <w:p w14:paraId="5FA6219A" w14:textId="1259DE49" w:rsidR="00A82AFB" w:rsidRPr="00906FF8" w:rsidRDefault="00A82AFB" w:rsidP="00906FF8">
      <w:pPr>
        <w:spacing w:line="22" w:lineRule="atLeast"/>
        <w:rPr>
          <w:sz w:val="12"/>
          <w:szCs w:val="10"/>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5" w:history="1">
        <w:r w:rsidRPr="00E024FC">
          <w:rPr>
            <w:rStyle w:val="Hyperlink"/>
            <w:rFonts w:eastAsia="Yu Gothic Light"/>
            <w:sz w:val="18"/>
            <w:szCs w:val="18"/>
          </w:rPr>
          <w:t>guidance</w:t>
        </w:r>
      </w:hyperlink>
      <w:r w:rsidRPr="00E024FC">
        <w:rPr>
          <w:bCs/>
          <w:color w:val="C00000"/>
          <w:sz w:val="18"/>
          <w:szCs w:val="18"/>
        </w:rPr>
        <w:t>.</w:t>
      </w:r>
    </w:p>
    <w:p w14:paraId="2C4F85E4" w14:textId="33A52214" w:rsidR="00A82AFB" w:rsidRPr="00850C25" w:rsidRDefault="00A82AFB" w:rsidP="00850C25">
      <w:pPr>
        <w:pStyle w:val="ListParagraph"/>
        <w:numPr>
          <w:ilvl w:val="0"/>
          <w:numId w:val="29"/>
        </w:numPr>
        <w:spacing w:before="120" w:after="120" w:line="22" w:lineRule="atLeast"/>
        <w:ind w:left="360"/>
        <w:rPr>
          <w:rFonts w:eastAsia="Yu Gothic"/>
          <w:sz w:val="12"/>
          <w:szCs w:val="12"/>
        </w:rPr>
      </w:pPr>
      <w:r>
        <w:t>Were there significant fluctuations in major input costs (such as raw materials or energy) across the POI, which had a material impact on the overall cost to make of the goods</w:t>
      </w:r>
      <w:r w:rsidR="003B31E8" w:rsidRPr="003B31E8">
        <w:rPr>
          <w:rFonts w:eastAsia="Arial"/>
        </w:rPr>
        <w:t xml:space="preserve"> </w:t>
      </w:r>
      <w:r w:rsidR="003B31E8">
        <w:rPr>
          <w:rFonts w:eastAsia="Arial"/>
        </w:rPr>
        <w:t xml:space="preserve">that are like </w:t>
      </w:r>
      <w:r w:rsidR="003B31E8" w:rsidRPr="00292808">
        <w:rPr>
          <w:rFonts w:eastAsia="Arial"/>
        </w:rPr>
        <w:t xml:space="preserve">the goods concerned </w:t>
      </w:r>
      <w:r w:rsidR="003B31E8" w:rsidRPr="00E024FC">
        <w:rPr>
          <w:rFonts w:eastAsia="Yu Gothic"/>
          <w:szCs w:val="24"/>
        </w:rPr>
        <w:t>(the UK like goods)</w:t>
      </w:r>
      <w:r w:rsidRPr="00E024FC">
        <w:t>? If yes, please provide details of these fluctuations.</w:t>
      </w:r>
    </w:p>
    <w:tbl>
      <w:tblPr>
        <w:tblW w:w="9741" w:type="dxa"/>
        <w:tblInd w:w="-5" w:type="dxa"/>
        <w:tblCellMar>
          <w:left w:w="10" w:type="dxa"/>
          <w:right w:w="10" w:type="dxa"/>
        </w:tblCellMar>
        <w:tblLook w:val="0000" w:firstRow="0" w:lastRow="0" w:firstColumn="0" w:lastColumn="0" w:noHBand="0" w:noVBand="0"/>
      </w:tblPr>
      <w:tblGrid>
        <w:gridCol w:w="9741"/>
      </w:tblGrid>
      <w:tr w:rsidR="00A82AFB" w14:paraId="7E71E3D3" w14:textId="77777777" w:rsidTr="00DB4A40">
        <w:tc>
          <w:tcPr>
            <w:tcW w:w="97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312554" w14:textId="7CF712A7" w:rsidR="00A82AFB" w:rsidRDefault="00906FF8" w:rsidP="00906FF8">
            <w:pPr>
              <w:spacing w:line="22" w:lineRule="atLeast"/>
              <w:rPr>
                <w:rFonts w:eastAsia="Yu Gothic"/>
                <w:szCs w:val="24"/>
              </w:rPr>
            </w:pPr>
            <w:r w:rsidRPr="00FF393B">
              <w:rPr>
                <w:i/>
                <w:iCs/>
              </w:rPr>
              <w:t>Please answer here</w:t>
            </w:r>
          </w:p>
        </w:tc>
      </w:tr>
    </w:tbl>
    <w:p w14:paraId="354FF104" w14:textId="251A522D" w:rsidR="00A82AFB" w:rsidRPr="00850C25" w:rsidRDefault="00A82AFB" w:rsidP="00850C25">
      <w:pPr>
        <w:pStyle w:val="ListParagraph"/>
        <w:numPr>
          <w:ilvl w:val="0"/>
          <w:numId w:val="29"/>
        </w:numPr>
        <w:spacing w:before="120" w:after="120" w:line="22" w:lineRule="atLeast"/>
        <w:ind w:left="360"/>
        <w:rPr>
          <w:rFonts w:eastAsia="Yu Gothic"/>
          <w:sz w:val="12"/>
          <w:szCs w:val="12"/>
        </w:rPr>
      </w:pPr>
      <w:r>
        <w:t>Do you produce and/or sell other goods for the UK market other than the goods that are</w:t>
      </w:r>
      <w:r w:rsidRPr="00DB4A40">
        <w:t xml:space="preserve"> </w:t>
      </w:r>
      <w:r>
        <w:rPr>
          <w:u w:val="single"/>
        </w:rPr>
        <w:t>like</w:t>
      </w:r>
      <w:r>
        <w:t xml:space="preserve"> </w:t>
      </w:r>
      <w:r w:rsidRPr="00292808">
        <w:t>the goods concerned</w:t>
      </w:r>
      <w:r w:rsidR="003B31E8" w:rsidRPr="00292808">
        <w:t xml:space="preserve"> </w:t>
      </w:r>
      <w:r w:rsidR="003B31E8" w:rsidRPr="00E024FC">
        <w:rPr>
          <w:rFonts w:eastAsia="Yu Gothic"/>
          <w:szCs w:val="24"/>
        </w:rPr>
        <w:t>(the UK like goods)</w:t>
      </w:r>
      <w:r w:rsidR="00204D86" w:rsidRPr="00E024FC">
        <w:t>?</w:t>
      </w:r>
    </w:p>
    <w:tbl>
      <w:tblPr>
        <w:tblW w:w="9736" w:type="dxa"/>
        <w:tblCellMar>
          <w:left w:w="10" w:type="dxa"/>
          <w:right w:w="10" w:type="dxa"/>
        </w:tblCellMar>
        <w:tblLook w:val="0000" w:firstRow="0" w:lastRow="0" w:firstColumn="0" w:lastColumn="0" w:noHBand="0" w:noVBand="0"/>
      </w:tblPr>
      <w:tblGrid>
        <w:gridCol w:w="9736"/>
      </w:tblGrid>
      <w:tr w:rsidR="00A82AFB" w14:paraId="1A5F239C"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ECE6CE" w14:textId="1A8B19AF" w:rsidR="00A82AFB" w:rsidRDefault="000F73F0" w:rsidP="00604660">
            <w:pPr>
              <w:spacing w:line="22" w:lineRule="atLeast"/>
              <w:rPr>
                <w:rFonts w:eastAsia="Yu Gothic"/>
                <w:szCs w:val="24"/>
              </w:rPr>
            </w:pPr>
            <w:r w:rsidRPr="00FF393B">
              <w:rPr>
                <w:i/>
                <w:iCs/>
              </w:rPr>
              <w:t>Please answer here</w:t>
            </w:r>
          </w:p>
        </w:tc>
      </w:tr>
    </w:tbl>
    <w:p w14:paraId="18A6EB23" w14:textId="77777777" w:rsidR="009706FC" w:rsidRDefault="009706FC">
      <w:pPr>
        <w:rPr>
          <w:lang w:eastAsia="zh-CN"/>
        </w:rPr>
      </w:pPr>
    </w:p>
    <w:p w14:paraId="079051F9" w14:textId="77777777" w:rsidR="00FB562B" w:rsidRDefault="00FB562B" w:rsidP="00815493">
      <w:pPr>
        <w:pStyle w:val="Heading2"/>
      </w:pPr>
      <w:r>
        <w:br w:type="page"/>
      </w:r>
    </w:p>
    <w:p w14:paraId="56976891" w14:textId="0907324D" w:rsidR="009706FC" w:rsidRDefault="00CF6ECE" w:rsidP="00815493">
      <w:pPr>
        <w:pStyle w:val="Heading2"/>
      </w:pPr>
      <w:r w:rsidRPr="00E024FC">
        <w:lastRenderedPageBreak/>
        <w:t>A</w:t>
      </w:r>
      <w:r w:rsidR="0031549E">
        <w:t>6</w:t>
      </w:r>
      <w:r w:rsidRPr="00E024FC">
        <w:t>. UK imports</w:t>
      </w:r>
      <w:r>
        <w:t xml:space="preserve"> of the goods concerned</w:t>
      </w:r>
    </w:p>
    <w:p w14:paraId="09936E20" w14:textId="77777777" w:rsidR="009706FC" w:rsidRPr="000F73F0"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7AF4D8D1"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77F4873B" w14:textId="74217010" w:rsidR="009706FC" w:rsidRDefault="00CF6ECE">
            <w:pPr>
              <w:spacing w:line="22" w:lineRule="atLeast"/>
            </w:pPr>
            <w:r>
              <w:rPr>
                <w:szCs w:val="24"/>
              </w:rPr>
              <w:t xml:space="preserve">Complete this section if you indicated under </w:t>
            </w:r>
            <w:r>
              <w:rPr>
                <w:b/>
                <w:bCs/>
                <w:szCs w:val="24"/>
              </w:rPr>
              <w:t>A</w:t>
            </w:r>
            <w:r w:rsidR="001E17BA">
              <w:rPr>
                <w:b/>
                <w:bCs/>
                <w:szCs w:val="24"/>
              </w:rPr>
              <w:t>2</w:t>
            </w:r>
            <w:r>
              <w:rPr>
                <w:szCs w:val="24"/>
              </w:rPr>
              <w:t xml:space="preserve"> that </w:t>
            </w:r>
            <w:r>
              <w:rPr>
                <w:b/>
                <w:bCs/>
                <w:szCs w:val="24"/>
              </w:rPr>
              <w:t xml:space="preserve">you are an importer of </w:t>
            </w:r>
            <w:r w:rsidRPr="00292808">
              <w:rPr>
                <w:b/>
                <w:bCs/>
                <w:szCs w:val="24"/>
              </w:rPr>
              <w:t>the goods concerned</w:t>
            </w:r>
            <w:r w:rsidRPr="00292808">
              <w:rPr>
                <w:szCs w:val="24"/>
              </w:rPr>
              <w:t>.</w:t>
            </w:r>
          </w:p>
        </w:tc>
      </w:tr>
    </w:tbl>
    <w:p w14:paraId="70A22F2A" w14:textId="7CED2FF5" w:rsidR="00C35A5F" w:rsidRPr="00C35A5F" w:rsidRDefault="00C35A5F" w:rsidP="00850C25">
      <w:pPr>
        <w:pStyle w:val="ListParagraph"/>
        <w:numPr>
          <w:ilvl w:val="0"/>
          <w:numId w:val="39"/>
        </w:numPr>
        <w:spacing w:before="120" w:after="120"/>
        <w:ind w:left="360"/>
        <w:rPr>
          <w:rFonts w:eastAsia="Arial"/>
        </w:rPr>
      </w:pPr>
      <w:r>
        <w:t xml:space="preserve">Please refer to the description of </w:t>
      </w:r>
      <w:r w:rsidRPr="006A0E33">
        <w:t xml:space="preserve">the </w:t>
      </w:r>
      <w:r w:rsidRPr="00C35A5F">
        <w:rPr>
          <w:rFonts w:eastAsia="Arial"/>
        </w:rPr>
        <w:t>goods concerned on page 2.</w:t>
      </w:r>
      <w:r>
        <w:t xml:space="preserve"> In the field below, describe the goods that you </w:t>
      </w:r>
      <w:r w:rsidR="000B0208">
        <w:t>import</w:t>
      </w:r>
      <w:r>
        <w:t xml:space="preserve"> and that fall within the description.</w:t>
      </w:r>
    </w:p>
    <w:tbl>
      <w:tblPr>
        <w:tblW w:w="9756" w:type="dxa"/>
        <w:tblInd w:w="-5" w:type="dxa"/>
        <w:tblCellMar>
          <w:left w:w="10" w:type="dxa"/>
          <w:right w:w="10" w:type="dxa"/>
        </w:tblCellMar>
        <w:tblLook w:val="0000" w:firstRow="0" w:lastRow="0" w:firstColumn="0" w:lastColumn="0" w:noHBand="0" w:noVBand="0"/>
      </w:tblPr>
      <w:tblGrid>
        <w:gridCol w:w="9756"/>
      </w:tblGrid>
      <w:tr w:rsidR="00C35A5F" w14:paraId="09279F3E" w14:textId="77777777">
        <w:trPr>
          <w:trHeight w:val="363"/>
        </w:trPr>
        <w:tc>
          <w:tcPr>
            <w:tcW w:w="9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F85027" w14:textId="77777777" w:rsidR="00C35A5F" w:rsidRDefault="00C35A5F">
            <w:pPr>
              <w:spacing w:line="22" w:lineRule="atLeast"/>
            </w:pPr>
            <w:r w:rsidRPr="00FF393B">
              <w:rPr>
                <w:i/>
                <w:iCs/>
              </w:rPr>
              <w:t>Please answer here</w:t>
            </w:r>
          </w:p>
        </w:tc>
      </w:tr>
    </w:tbl>
    <w:p w14:paraId="4E53D617" w14:textId="5AD5BB9B" w:rsidR="009706FC" w:rsidRPr="00850C25" w:rsidRDefault="00620BE1" w:rsidP="00850C25">
      <w:pPr>
        <w:pStyle w:val="ListParagraph"/>
        <w:numPr>
          <w:ilvl w:val="0"/>
          <w:numId w:val="39"/>
        </w:numPr>
        <w:spacing w:before="120" w:after="120"/>
        <w:ind w:left="360"/>
        <w:rPr>
          <w:color w:val="000000"/>
          <w:shd w:val="clear" w:color="auto" w:fill="FFFFFF"/>
        </w:rPr>
      </w:pPr>
      <w:r>
        <w:t xml:space="preserve">Please </w:t>
      </w:r>
      <w:r w:rsidR="00CF6ECE">
        <w:t xml:space="preserve">provide the total of your </w:t>
      </w:r>
      <w:r w:rsidR="00CF6ECE" w:rsidRPr="00CF446C">
        <w:rPr>
          <w:u w:val="single"/>
        </w:rPr>
        <w:t>import</w:t>
      </w:r>
      <w:r w:rsidR="00CF6ECE" w:rsidRPr="00850C25">
        <w:rPr>
          <w:u w:val="single"/>
        </w:rPr>
        <w:t xml:space="preserve"> volumes</w:t>
      </w:r>
      <w:r w:rsidR="00CF6ECE">
        <w:t xml:space="preserve"> and </w:t>
      </w:r>
      <w:r w:rsidR="00CF6ECE" w:rsidRPr="00850C25">
        <w:rPr>
          <w:u w:val="single"/>
        </w:rPr>
        <w:t>import values</w:t>
      </w:r>
      <w:r w:rsidR="00CF6ECE" w:rsidRPr="00292808">
        <w:t xml:space="preserve"> of the goods concerned to the UK </w:t>
      </w:r>
      <w:r w:rsidR="00CF6ECE">
        <w:t xml:space="preserve">during the POI in the table below. </w:t>
      </w:r>
      <w:r w:rsidR="00CF2C73">
        <w:t>Provide the values on a CIF basis.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63"/>
        <w:gridCol w:w="1560"/>
        <w:gridCol w:w="1559"/>
        <w:gridCol w:w="1417"/>
        <w:gridCol w:w="1560"/>
        <w:gridCol w:w="1377"/>
      </w:tblGrid>
      <w:tr w:rsidR="00CF446C" w:rsidRPr="0085292D" w14:paraId="1BDE3B53" w14:textId="77777777" w:rsidTr="008D3622">
        <w:trPr>
          <w:trHeight w:val="280"/>
        </w:trPr>
        <w:tc>
          <w:tcPr>
            <w:tcW w:w="2263" w:type="dxa"/>
            <w:shd w:val="clear" w:color="auto" w:fill="002060"/>
            <w:tcMar>
              <w:top w:w="0" w:type="dxa"/>
              <w:left w:w="108" w:type="dxa"/>
              <w:bottom w:w="0" w:type="dxa"/>
              <w:right w:w="108" w:type="dxa"/>
            </w:tcMar>
          </w:tcPr>
          <w:p w14:paraId="29B66B72" w14:textId="78BD68DC" w:rsidR="00CF446C" w:rsidRPr="00C81A8C" w:rsidRDefault="00CF446C">
            <w:pPr>
              <w:keepNext/>
              <w:keepLines/>
              <w:spacing w:line="22" w:lineRule="atLeast"/>
              <w:rPr>
                <w:b/>
                <w:bCs/>
                <w:sz w:val="22"/>
              </w:rPr>
            </w:pPr>
            <w:r>
              <w:rPr>
                <w:b/>
                <w:bCs/>
                <w:sz w:val="22"/>
              </w:rPr>
              <w:t>Total Imports</w:t>
            </w:r>
          </w:p>
        </w:tc>
        <w:tc>
          <w:tcPr>
            <w:tcW w:w="1560" w:type="dxa"/>
            <w:shd w:val="clear" w:color="auto" w:fill="002060"/>
            <w:tcMar>
              <w:top w:w="0" w:type="dxa"/>
              <w:left w:w="108" w:type="dxa"/>
              <w:bottom w:w="0" w:type="dxa"/>
              <w:right w:w="108" w:type="dxa"/>
            </w:tcMar>
          </w:tcPr>
          <w:p w14:paraId="5644B7C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01/01/2021 –31/12/2021</w:t>
            </w:r>
          </w:p>
        </w:tc>
        <w:tc>
          <w:tcPr>
            <w:tcW w:w="1559" w:type="dxa"/>
            <w:shd w:val="clear" w:color="auto" w:fill="002060"/>
          </w:tcPr>
          <w:p w14:paraId="254B0C1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01/01/2022 –31/12/2022</w:t>
            </w:r>
          </w:p>
        </w:tc>
        <w:tc>
          <w:tcPr>
            <w:tcW w:w="1417" w:type="dxa"/>
            <w:shd w:val="clear" w:color="auto" w:fill="002060"/>
          </w:tcPr>
          <w:p w14:paraId="4B1B63B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01/01/2023 –31/12/2023</w:t>
            </w:r>
          </w:p>
        </w:tc>
        <w:tc>
          <w:tcPr>
            <w:tcW w:w="1560" w:type="dxa"/>
            <w:shd w:val="clear" w:color="auto" w:fill="002060"/>
          </w:tcPr>
          <w:p w14:paraId="74CD0E09"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01/01/2024 –31/12/2024</w:t>
            </w:r>
          </w:p>
        </w:tc>
        <w:tc>
          <w:tcPr>
            <w:tcW w:w="1377" w:type="dxa"/>
            <w:shd w:val="clear" w:color="auto" w:fill="002060"/>
          </w:tcPr>
          <w:p w14:paraId="79A07610"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01/01/2025 –31/12/2025</w:t>
            </w:r>
          </w:p>
        </w:tc>
      </w:tr>
      <w:tr w:rsidR="00CF446C" w:rsidRPr="009470B6" w14:paraId="582362CF" w14:textId="77777777" w:rsidTr="00E775D7">
        <w:trPr>
          <w:trHeight w:val="280"/>
        </w:trPr>
        <w:tc>
          <w:tcPr>
            <w:tcW w:w="2263" w:type="dxa"/>
            <w:shd w:val="clear" w:color="auto" w:fill="002060"/>
            <w:tcMar>
              <w:top w:w="0" w:type="dxa"/>
              <w:left w:w="108" w:type="dxa"/>
              <w:bottom w:w="0" w:type="dxa"/>
              <w:right w:w="108" w:type="dxa"/>
            </w:tcMar>
          </w:tcPr>
          <w:p w14:paraId="3796AE34" w14:textId="77777777" w:rsidR="00CF446C" w:rsidRPr="00C81A8C" w:rsidRDefault="00CF446C">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560" w:type="dxa"/>
            <w:shd w:val="clear" w:color="auto" w:fill="002060"/>
            <w:tcMar>
              <w:top w:w="0" w:type="dxa"/>
              <w:left w:w="108" w:type="dxa"/>
              <w:bottom w:w="0" w:type="dxa"/>
              <w:right w:w="108" w:type="dxa"/>
            </w:tcMar>
          </w:tcPr>
          <w:p w14:paraId="2AA5CC92" w14:textId="77777777" w:rsidR="00CF446C" w:rsidRPr="009470B6" w:rsidRDefault="00CF446C">
            <w:pPr>
              <w:keepNext/>
              <w:keepLines/>
              <w:spacing w:line="22" w:lineRule="atLeast"/>
              <w:rPr>
                <w:rFonts w:eastAsia="Arial"/>
                <w:szCs w:val="24"/>
                <w:lang w:val="fr-FR"/>
              </w:rPr>
            </w:pPr>
          </w:p>
        </w:tc>
        <w:tc>
          <w:tcPr>
            <w:tcW w:w="1559" w:type="dxa"/>
            <w:shd w:val="clear" w:color="auto" w:fill="002060"/>
          </w:tcPr>
          <w:p w14:paraId="35A5C20D" w14:textId="77777777" w:rsidR="00CF446C" w:rsidRPr="009470B6" w:rsidRDefault="00CF446C">
            <w:pPr>
              <w:keepNext/>
              <w:keepLines/>
              <w:spacing w:line="22" w:lineRule="atLeast"/>
              <w:rPr>
                <w:rFonts w:eastAsia="Arial"/>
                <w:szCs w:val="24"/>
                <w:lang w:val="fr-FR"/>
              </w:rPr>
            </w:pPr>
          </w:p>
        </w:tc>
        <w:tc>
          <w:tcPr>
            <w:tcW w:w="1417" w:type="dxa"/>
            <w:shd w:val="clear" w:color="auto" w:fill="002060"/>
          </w:tcPr>
          <w:p w14:paraId="33122B5D" w14:textId="77777777" w:rsidR="00CF446C" w:rsidRPr="009470B6" w:rsidRDefault="00CF446C">
            <w:pPr>
              <w:keepNext/>
              <w:keepLines/>
              <w:spacing w:line="22" w:lineRule="atLeast"/>
              <w:rPr>
                <w:rFonts w:eastAsia="Arial"/>
                <w:szCs w:val="24"/>
                <w:lang w:val="fr-FR"/>
              </w:rPr>
            </w:pPr>
          </w:p>
        </w:tc>
        <w:tc>
          <w:tcPr>
            <w:tcW w:w="1560" w:type="dxa"/>
            <w:shd w:val="clear" w:color="auto" w:fill="002060"/>
          </w:tcPr>
          <w:p w14:paraId="5B1662EE" w14:textId="77777777" w:rsidR="00CF446C" w:rsidRPr="009470B6" w:rsidRDefault="00CF446C">
            <w:pPr>
              <w:keepNext/>
              <w:keepLines/>
              <w:spacing w:line="22" w:lineRule="atLeast"/>
              <w:rPr>
                <w:rFonts w:eastAsia="Arial"/>
                <w:szCs w:val="24"/>
                <w:lang w:val="fr-FR"/>
              </w:rPr>
            </w:pPr>
          </w:p>
        </w:tc>
        <w:tc>
          <w:tcPr>
            <w:tcW w:w="1377" w:type="dxa"/>
            <w:shd w:val="clear" w:color="auto" w:fill="002060"/>
          </w:tcPr>
          <w:p w14:paraId="04DE1DA1" w14:textId="77777777" w:rsidR="00CF446C" w:rsidRPr="009470B6" w:rsidRDefault="00CF446C">
            <w:pPr>
              <w:keepNext/>
              <w:keepLines/>
              <w:spacing w:line="22" w:lineRule="atLeast"/>
              <w:rPr>
                <w:rFonts w:eastAsia="Arial"/>
                <w:szCs w:val="24"/>
                <w:lang w:val="fr-FR"/>
              </w:rPr>
            </w:pPr>
          </w:p>
        </w:tc>
      </w:tr>
      <w:tr w:rsidR="00F55B0B" w:rsidRPr="009470B6" w14:paraId="20543486" w14:textId="77777777" w:rsidTr="00850C25">
        <w:trPr>
          <w:trHeight w:val="280"/>
        </w:trPr>
        <w:tc>
          <w:tcPr>
            <w:tcW w:w="2263" w:type="dxa"/>
            <w:tcMar>
              <w:top w:w="0" w:type="dxa"/>
              <w:left w:w="108" w:type="dxa"/>
              <w:bottom w:w="0" w:type="dxa"/>
              <w:right w:w="108" w:type="dxa"/>
            </w:tcMar>
          </w:tcPr>
          <w:p w14:paraId="2912A6A2" w14:textId="37E2347C" w:rsidR="00F55B0B" w:rsidRPr="00C81A8C" w:rsidRDefault="00F55B0B">
            <w:pPr>
              <w:keepNext/>
              <w:keepLines/>
              <w:spacing w:line="22" w:lineRule="atLeast"/>
              <w:rPr>
                <w:b/>
                <w:bCs/>
                <w:szCs w:val="24"/>
                <w:lang w:val="fr-FR"/>
              </w:rPr>
            </w:pPr>
            <w:r w:rsidRPr="00F55B0B">
              <w:rPr>
                <w:b/>
                <w:bCs/>
                <w:szCs w:val="24"/>
                <w:lang w:val="fr-FR"/>
              </w:rPr>
              <w:t>3907 6100</w:t>
            </w:r>
          </w:p>
        </w:tc>
        <w:tc>
          <w:tcPr>
            <w:tcW w:w="1560" w:type="dxa"/>
            <w:tcMar>
              <w:top w:w="0" w:type="dxa"/>
              <w:left w:w="108" w:type="dxa"/>
              <w:bottom w:w="0" w:type="dxa"/>
              <w:right w:w="108" w:type="dxa"/>
            </w:tcMar>
          </w:tcPr>
          <w:p w14:paraId="4B8F548A" w14:textId="77777777" w:rsidR="00F55B0B" w:rsidRPr="009470B6" w:rsidRDefault="00F55B0B">
            <w:pPr>
              <w:keepNext/>
              <w:keepLines/>
              <w:spacing w:line="22" w:lineRule="atLeast"/>
              <w:rPr>
                <w:rFonts w:eastAsia="Arial"/>
                <w:szCs w:val="24"/>
                <w:lang w:val="fr-FR"/>
              </w:rPr>
            </w:pPr>
          </w:p>
        </w:tc>
        <w:tc>
          <w:tcPr>
            <w:tcW w:w="1559" w:type="dxa"/>
          </w:tcPr>
          <w:p w14:paraId="54AB1B1B" w14:textId="77777777" w:rsidR="00F55B0B" w:rsidRPr="009470B6" w:rsidRDefault="00F55B0B">
            <w:pPr>
              <w:keepNext/>
              <w:keepLines/>
              <w:spacing w:line="22" w:lineRule="atLeast"/>
              <w:rPr>
                <w:rFonts w:eastAsia="Arial"/>
                <w:szCs w:val="24"/>
                <w:lang w:val="fr-FR"/>
              </w:rPr>
            </w:pPr>
          </w:p>
        </w:tc>
        <w:tc>
          <w:tcPr>
            <w:tcW w:w="1417" w:type="dxa"/>
          </w:tcPr>
          <w:p w14:paraId="433BC701" w14:textId="77777777" w:rsidR="00F55B0B" w:rsidRPr="009470B6" w:rsidRDefault="00F55B0B">
            <w:pPr>
              <w:keepNext/>
              <w:keepLines/>
              <w:spacing w:line="22" w:lineRule="atLeast"/>
              <w:rPr>
                <w:rFonts w:eastAsia="Arial"/>
                <w:szCs w:val="24"/>
                <w:lang w:val="fr-FR"/>
              </w:rPr>
            </w:pPr>
          </w:p>
        </w:tc>
        <w:tc>
          <w:tcPr>
            <w:tcW w:w="1560" w:type="dxa"/>
          </w:tcPr>
          <w:p w14:paraId="674E564A" w14:textId="77777777" w:rsidR="00F55B0B" w:rsidRPr="009470B6" w:rsidRDefault="00F55B0B">
            <w:pPr>
              <w:keepNext/>
              <w:keepLines/>
              <w:spacing w:line="22" w:lineRule="atLeast"/>
              <w:rPr>
                <w:rFonts w:eastAsia="Arial"/>
                <w:szCs w:val="24"/>
                <w:lang w:val="fr-FR"/>
              </w:rPr>
            </w:pPr>
          </w:p>
        </w:tc>
        <w:tc>
          <w:tcPr>
            <w:tcW w:w="1377" w:type="dxa"/>
          </w:tcPr>
          <w:p w14:paraId="4351486C" w14:textId="77777777" w:rsidR="00F55B0B" w:rsidRPr="009470B6" w:rsidRDefault="00F55B0B">
            <w:pPr>
              <w:keepNext/>
              <w:keepLines/>
              <w:spacing w:line="22" w:lineRule="atLeast"/>
              <w:rPr>
                <w:rFonts w:eastAsia="Arial"/>
                <w:szCs w:val="24"/>
                <w:lang w:val="fr-FR"/>
              </w:rPr>
            </w:pPr>
          </w:p>
        </w:tc>
      </w:tr>
      <w:tr w:rsidR="00F55B0B" w:rsidRPr="009470B6" w14:paraId="546A8C95" w14:textId="77777777" w:rsidTr="00850C25">
        <w:trPr>
          <w:trHeight w:val="280"/>
        </w:trPr>
        <w:tc>
          <w:tcPr>
            <w:tcW w:w="2263" w:type="dxa"/>
            <w:tcMar>
              <w:top w:w="0" w:type="dxa"/>
              <w:left w:w="108" w:type="dxa"/>
              <w:bottom w:w="0" w:type="dxa"/>
              <w:right w:w="108" w:type="dxa"/>
            </w:tcMar>
          </w:tcPr>
          <w:p w14:paraId="538B0389" w14:textId="16410518" w:rsidR="00F55B0B" w:rsidRPr="00C81A8C" w:rsidRDefault="00F55B0B">
            <w:pPr>
              <w:keepNext/>
              <w:keepLines/>
              <w:spacing w:line="22" w:lineRule="atLeast"/>
              <w:rPr>
                <w:b/>
                <w:bCs/>
                <w:szCs w:val="24"/>
                <w:lang w:val="fr-FR"/>
              </w:rPr>
            </w:pPr>
            <w:r w:rsidRPr="00F55B0B">
              <w:rPr>
                <w:b/>
                <w:bCs/>
                <w:szCs w:val="24"/>
                <w:lang w:val="fr-FR"/>
              </w:rPr>
              <w:t>3907 6900</w:t>
            </w:r>
          </w:p>
        </w:tc>
        <w:tc>
          <w:tcPr>
            <w:tcW w:w="1560" w:type="dxa"/>
            <w:tcMar>
              <w:top w:w="0" w:type="dxa"/>
              <w:left w:w="108" w:type="dxa"/>
              <w:bottom w:w="0" w:type="dxa"/>
              <w:right w:w="108" w:type="dxa"/>
            </w:tcMar>
          </w:tcPr>
          <w:p w14:paraId="17139083" w14:textId="77777777" w:rsidR="00F55B0B" w:rsidRPr="009470B6" w:rsidRDefault="00F55B0B">
            <w:pPr>
              <w:keepNext/>
              <w:keepLines/>
              <w:spacing w:line="22" w:lineRule="atLeast"/>
              <w:rPr>
                <w:rFonts w:eastAsia="Arial"/>
                <w:szCs w:val="24"/>
                <w:lang w:val="fr-FR"/>
              </w:rPr>
            </w:pPr>
          </w:p>
        </w:tc>
        <w:tc>
          <w:tcPr>
            <w:tcW w:w="1559" w:type="dxa"/>
          </w:tcPr>
          <w:p w14:paraId="649BC116" w14:textId="77777777" w:rsidR="00F55B0B" w:rsidRPr="009470B6" w:rsidRDefault="00F55B0B">
            <w:pPr>
              <w:keepNext/>
              <w:keepLines/>
              <w:spacing w:line="22" w:lineRule="atLeast"/>
              <w:rPr>
                <w:rFonts w:eastAsia="Arial"/>
                <w:szCs w:val="24"/>
                <w:lang w:val="fr-FR"/>
              </w:rPr>
            </w:pPr>
          </w:p>
        </w:tc>
        <w:tc>
          <w:tcPr>
            <w:tcW w:w="1417" w:type="dxa"/>
          </w:tcPr>
          <w:p w14:paraId="464B5E7B" w14:textId="77777777" w:rsidR="00F55B0B" w:rsidRPr="009470B6" w:rsidRDefault="00F55B0B">
            <w:pPr>
              <w:keepNext/>
              <w:keepLines/>
              <w:spacing w:line="22" w:lineRule="atLeast"/>
              <w:rPr>
                <w:rFonts w:eastAsia="Arial"/>
                <w:szCs w:val="24"/>
                <w:lang w:val="fr-FR"/>
              </w:rPr>
            </w:pPr>
          </w:p>
        </w:tc>
        <w:tc>
          <w:tcPr>
            <w:tcW w:w="1560" w:type="dxa"/>
          </w:tcPr>
          <w:p w14:paraId="54746754" w14:textId="77777777" w:rsidR="00F55B0B" w:rsidRPr="009470B6" w:rsidRDefault="00F55B0B">
            <w:pPr>
              <w:keepNext/>
              <w:keepLines/>
              <w:spacing w:line="22" w:lineRule="atLeast"/>
              <w:rPr>
                <w:rFonts w:eastAsia="Arial"/>
                <w:szCs w:val="24"/>
                <w:lang w:val="fr-FR"/>
              </w:rPr>
            </w:pPr>
          </w:p>
        </w:tc>
        <w:tc>
          <w:tcPr>
            <w:tcW w:w="1377" w:type="dxa"/>
          </w:tcPr>
          <w:p w14:paraId="10ACE8C5" w14:textId="77777777" w:rsidR="00F55B0B" w:rsidRPr="009470B6" w:rsidRDefault="00F55B0B">
            <w:pPr>
              <w:keepNext/>
              <w:keepLines/>
              <w:spacing w:line="22" w:lineRule="atLeast"/>
              <w:rPr>
                <w:rFonts w:eastAsia="Arial"/>
                <w:szCs w:val="24"/>
                <w:lang w:val="fr-FR"/>
              </w:rPr>
            </w:pPr>
          </w:p>
        </w:tc>
      </w:tr>
      <w:tr w:rsidR="00CF446C" w14:paraId="6E665713" w14:textId="77777777" w:rsidTr="00E775D7">
        <w:trPr>
          <w:trHeight w:val="280"/>
        </w:trPr>
        <w:tc>
          <w:tcPr>
            <w:tcW w:w="2263" w:type="dxa"/>
            <w:shd w:val="clear" w:color="auto" w:fill="002060"/>
            <w:tcMar>
              <w:top w:w="0" w:type="dxa"/>
              <w:left w:w="108" w:type="dxa"/>
              <w:bottom w:w="0" w:type="dxa"/>
              <w:right w:w="108" w:type="dxa"/>
            </w:tcMar>
          </w:tcPr>
          <w:p w14:paraId="60927750" w14:textId="77777777" w:rsidR="00CF446C" w:rsidRPr="00C81A8C" w:rsidRDefault="00CF446C">
            <w:pPr>
              <w:keepNext/>
              <w:keepLines/>
              <w:spacing w:line="22" w:lineRule="atLeast"/>
              <w:rPr>
                <w:b/>
                <w:bCs/>
              </w:rPr>
            </w:pPr>
            <w:r>
              <w:rPr>
                <w:b/>
                <w:bCs/>
                <w:szCs w:val="24"/>
              </w:rPr>
              <w:t>Value [£]</w:t>
            </w:r>
          </w:p>
        </w:tc>
        <w:tc>
          <w:tcPr>
            <w:tcW w:w="1560" w:type="dxa"/>
            <w:shd w:val="clear" w:color="auto" w:fill="002060"/>
            <w:tcMar>
              <w:top w:w="0" w:type="dxa"/>
              <w:left w:w="108" w:type="dxa"/>
              <w:bottom w:w="0" w:type="dxa"/>
              <w:right w:w="108" w:type="dxa"/>
            </w:tcMar>
          </w:tcPr>
          <w:p w14:paraId="6DF82947" w14:textId="77777777" w:rsidR="00CF446C" w:rsidRDefault="00CF446C">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559" w:type="dxa"/>
            <w:shd w:val="clear" w:color="auto" w:fill="002060"/>
          </w:tcPr>
          <w:p w14:paraId="6454743D" w14:textId="77777777" w:rsidR="00CF446C" w:rsidRDefault="00CF446C">
            <w:pPr>
              <w:keepNext/>
              <w:keepLines/>
              <w:spacing w:line="22" w:lineRule="atLeast"/>
              <w:rPr>
                <w:rFonts w:eastAsia="Arial"/>
                <w:szCs w:val="24"/>
              </w:rPr>
            </w:pPr>
          </w:p>
        </w:tc>
        <w:tc>
          <w:tcPr>
            <w:tcW w:w="1417" w:type="dxa"/>
            <w:shd w:val="clear" w:color="auto" w:fill="002060"/>
          </w:tcPr>
          <w:p w14:paraId="16FC3449" w14:textId="77777777" w:rsidR="00CF446C" w:rsidRDefault="00CF446C">
            <w:pPr>
              <w:keepNext/>
              <w:keepLines/>
              <w:spacing w:line="22" w:lineRule="atLeast"/>
              <w:rPr>
                <w:rFonts w:eastAsia="Arial"/>
                <w:szCs w:val="24"/>
              </w:rPr>
            </w:pPr>
          </w:p>
        </w:tc>
        <w:tc>
          <w:tcPr>
            <w:tcW w:w="1560" w:type="dxa"/>
            <w:shd w:val="clear" w:color="auto" w:fill="002060"/>
          </w:tcPr>
          <w:p w14:paraId="646E8C1D" w14:textId="77777777" w:rsidR="00CF446C" w:rsidRDefault="00CF446C">
            <w:pPr>
              <w:keepNext/>
              <w:keepLines/>
              <w:spacing w:line="22" w:lineRule="atLeast"/>
              <w:rPr>
                <w:rFonts w:eastAsia="Arial"/>
                <w:szCs w:val="24"/>
              </w:rPr>
            </w:pPr>
          </w:p>
        </w:tc>
        <w:tc>
          <w:tcPr>
            <w:tcW w:w="1377" w:type="dxa"/>
            <w:shd w:val="clear" w:color="auto" w:fill="002060"/>
          </w:tcPr>
          <w:p w14:paraId="00022C33" w14:textId="77777777" w:rsidR="00CF446C" w:rsidRDefault="00CF446C">
            <w:pPr>
              <w:keepNext/>
              <w:keepLines/>
              <w:spacing w:line="22" w:lineRule="atLeast"/>
              <w:rPr>
                <w:rFonts w:eastAsia="Arial"/>
                <w:szCs w:val="24"/>
              </w:rPr>
            </w:pPr>
          </w:p>
        </w:tc>
      </w:tr>
      <w:tr w:rsidR="007136C9" w14:paraId="1AA345DC" w14:textId="77777777" w:rsidTr="00850C25">
        <w:trPr>
          <w:trHeight w:val="280"/>
        </w:trPr>
        <w:tc>
          <w:tcPr>
            <w:tcW w:w="2263" w:type="dxa"/>
            <w:tcMar>
              <w:top w:w="0" w:type="dxa"/>
              <w:left w:w="108" w:type="dxa"/>
              <w:bottom w:w="0" w:type="dxa"/>
              <w:right w:w="108" w:type="dxa"/>
            </w:tcMar>
          </w:tcPr>
          <w:p w14:paraId="138962E2" w14:textId="4D392004" w:rsidR="007136C9" w:rsidRDefault="007136C9">
            <w:pPr>
              <w:keepNext/>
              <w:keepLines/>
              <w:spacing w:line="22" w:lineRule="atLeast"/>
              <w:rPr>
                <w:b/>
                <w:bCs/>
                <w:szCs w:val="24"/>
              </w:rPr>
            </w:pPr>
            <w:r w:rsidRPr="00F55B0B">
              <w:rPr>
                <w:b/>
                <w:bCs/>
                <w:szCs w:val="24"/>
                <w:lang w:val="fr-FR"/>
              </w:rPr>
              <w:t>3907 6100</w:t>
            </w:r>
          </w:p>
        </w:tc>
        <w:tc>
          <w:tcPr>
            <w:tcW w:w="1560" w:type="dxa"/>
            <w:tcMar>
              <w:top w:w="0" w:type="dxa"/>
              <w:left w:w="108" w:type="dxa"/>
              <w:bottom w:w="0" w:type="dxa"/>
              <w:right w:w="108" w:type="dxa"/>
            </w:tcMar>
          </w:tcPr>
          <w:p w14:paraId="18A32882" w14:textId="77777777" w:rsidR="007136C9" w:rsidRDefault="007136C9">
            <w:pPr>
              <w:keepNext/>
              <w:keepLines/>
              <w:spacing w:line="22" w:lineRule="atLeast"/>
              <w:rPr>
                <w:rFonts w:eastAsia="Arial"/>
                <w:szCs w:val="24"/>
              </w:rPr>
            </w:pPr>
          </w:p>
        </w:tc>
        <w:tc>
          <w:tcPr>
            <w:tcW w:w="1559" w:type="dxa"/>
          </w:tcPr>
          <w:p w14:paraId="4655C3BD" w14:textId="77777777" w:rsidR="007136C9" w:rsidRDefault="007136C9">
            <w:pPr>
              <w:keepNext/>
              <w:keepLines/>
              <w:spacing w:line="22" w:lineRule="atLeast"/>
              <w:rPr>
                <w:rFonts w:eastAsia="Arial"/>
                <w:szCs w:val="24"/>
              </w:rPr>
            </w:pPr>
          </w:p>
        </w:tc>
        <w:tc>
          <w:tcPr>
            <w:tcW w:w="1417" w:type="dxa"/>
          </w:tcPr>
          <w:p w14:paraId="6343128F" w14:textId="77777777" w:rsidR="007136C9" w:rsidRDefault="007136C9">
            <w:pPr>
              <w:keepNext/>
              <w:keepLines/>
              <w:spacing w:line="22" w:lineRule="atLeast"/>
              <w:rPr>
                <w:rFonts w:eastAsia="Arial"/>
                <w:szCs w:val="24"/>
              </w:rPr>
            </w:pPr>
          </w:p>
        </w:tc>
        <w:tc>
          <w:tcPr>
            <w:tcW w:w="1560" w:type="dxa"/>
          </w:tcPr>
          <w:p w14:paraId="1F2BDD2E" w14:textId="77777777" w:rsidR="007136C9" w:rsidRDefault="007136C9">
            <w:pPr>
              <w:keepNext/>
              <w:keepLines/>
              <w:spacing w:line="22" w:lineRule="atLeast"/>
              <w:rPr>
                <w:rFonts w:eastAsia="Arial"/>
                <w:szCs w:val="24"/>
              </w:rPr>
            </w:pPr>
          </w:p>
        </w:tc>
        <w:tc>
          <w:tcPr>
            <w:tcW w:w="1377" w:type="dxa"/>
          </w:tcPr>
          <w:p w14:paraId="70D0F065" w14:textId="77777777" w:rsidR="007136C9" w:rsidRDefault="007136C9">
            <w:pPr>
              <w:keepNext/>
              <w:keepLines/>
              <w:spacing w:line="22" w:lineRule="atLeast"/>
              <w:rPr>
                <w:rFonts w:eastAsia="Arial"/>
                <w:szCs w:val="24"/>
              </w:rPr>
            </w:pPr>
          </w:p>
        </w:tc>
      </w:tr>
      <w:tr w:rsidR="007136C9" w14:paraId="39FAA40E" w14:textId="77777777" w:rsidTr="00850C25">
        <w:trPr>
          <w:trHeight w:val="280"/>
        </w:trPr>
        <w:tc>
          <w:tcPr>
            <w:tcW w:w="2263" w:type="dxa"/>
            <w:tcMar>
              <w:top w:w="0" w:type="dxa"/>
              <w:left w:w="108" w:type="dxa"/>
              <w:bottom w:w="0" w:type="dxa"/>
              <w:right w:w="108" w:type="dxa"/>
            </w:tcMar>
          </w:tcPr>
          <w:p w14:paraId="1DC91BF4" w14:textId="3D95BA73" w:rsidR="007136C9" w:rsidRDefault="007136C9">
            <w:pPr>
              <w:keepNext/>
              <w:keepLines/>
              <w:spacing w:line="22" w:lineRule="atLeast"/>
              <w:rPr>
                <w:b/>
                <w:bCs/>
                <w:szCs w:val="24"/>
              </w:rPr>
            </w:pPr>
            <w:r w:rsidRPr="00F55B0B">
              <w:rPr>
                <w:b/>
                <w:bCs/>
                <w:szCs w:val="24"/>
                <w:lang w:val="fr-FR"/>
              </w:rPr>
              <w:t>3907 6900</w:t>
            </w:r>
          </w:p>
        </w:tc>
        <w:tc>
          <w:tcPr>
            <w:tcW w:w="1560" w:type="dxa"/>
            <w:tcMar>
              <w:top w:w="0" w:type="dxa"/>
              <w:left w:w="108" w:type="dxa"/>
              <w:bottom w:w="0" w:type="dxa"/>
              <w:right w:w="108" w:type="dxa"/>
            </w:tcMar>
          </w:tcPr>
          <w:p w14:paraId="474211FE" w14:textId="77777777" w:rsidR="007136C9" w:rsidRDefault="007136C9">
            <w:pPr>
              <w:keepNext/>
              <w:keepLines/>
              <w:spacing w:line="22" w:lineRule="atLeast"/>
              <w:rPr>
                <w:rFonts w:eastAsia="Arial"/>
                <w:szCs w:val="24"/>
              </w:rPr>
            </w:pPr>
          </w:p>
        </w:tc>
        <w:tc>
          <w:tcPr>
            <w:tcW w:w="1559" w:type="dxa"/>
          </w:tcPr>
          <w:p w14:paraId="4CB91982" w14:textId="77777777" w:rsidR="007136C9" w:rsidRDefault="007136C9">
            <w:pPr>
              <w:keepNext/>
              <w:keepLines/>
              <w:spacing w:line="22" w:lineRule="atLeast"/>
              <w:rPr>
                <w:rFonts w:eastAsia="Arial"/>
                <w:szCs w:val="24"/>
              </w:rPr>
            </w:pPr>
          </w:p>
        </w:tc>
        <w:tc>
          <w:tcPr>
            <w:tcW w:w="1417" w:type="dxa"/>
          </w:tcPr>
          <w:p w14:paraId="74148111" w14:textId="77777777" w:rsidR="007136C9" w:rsidRDefault="007136C9">
            <w:pPr>
              <w:keepNext/>
              <w:keepLines/>
              <w:spacing w:line="22" w:lineRule="atLeast"/>
              <w:rPr>
                <w:rFonts w:eastAsia="Arial"/>
                <w:szCs w:val="24"/>
              </w:rPr>
            </w:pPr>
          </w:p>
        </w:tc>
        <w:tc>
          <w:tcPr>
            <w:tcW w:w="1560" w:type="dxa"/>
          </w:tcPr>
          <w:p w14:paraId="51A85825" w14:textId="77777777" w:rsidR="007136C9" w:rsidRDefault="007136C9">
            <w:pPr>
              <w:keepNext/>
              <w:keepLines/>
              <w:spacing w:line="22" w:lineRule="atLeast"/>
              <w:rPr>
                <w:rFonts w:eastAsia="Arial"/>
                <w:szCs w:val="24"/>
              </w:rPr>
            </w:pPr>
          </w:p>
        </w:tc>
        <w:tc>
          <w:tcPr>
            <w:tcW w:w="1377" w:type="dxa"/>
          </w:tcPr>
          <w:p w14:paraId="424A5DBB" w14:textId="77777777" w:rsidR="007136C9" w:rsidRDefault="007136C9">
            <w:pPr>
              <w:keepNext/>
              <w:keepLines/>
              <w:spacing w:line="22" w:lineRule="atLeast"/>
              <w:rPr>
                <w:rFonts w:eastAsia="Arial"/>
                <w:szCs w:val="24"/>
              </w:rPr>
            </w:pPr>
          </w:p>
        </w:tc>
      </w:tr>
    </w:tbl>
    <w:p w14:paraId="4CBD33E3" w14:textId="13CD3028" w:rsidR="009706FC" w:rsidRPr="00531662" w:rsidRDefault="00CF6ECE">
      <w:pPr>
        <w:spacing w:line="22" w:lineRule="atLeast"/>
        <w:rPr>
          <w:b/>
          <w:sz w:val="12"/>
          <w:szCs w:val="12"/>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E024FC">
        <w:rPr>
          <w:bCs/>
          <w:color w:val="C00000"/>
          <w:sz w:val="18"/>
          <w:szCs w:val="18"/>
        </w:rPr>
        <w:t>with</w:t>
      </w:r>
      <w:r w:rsidR="002F1B59" w:rsidRPr="00E024FC">
        <w:rPr>
          <w:bCs/>
          <w:color w:val="C00000"/>
          <w:sz w:val="18"/>
          <w:szCs w:val="18"/>
        </w:rPr>
        <w:t xml:space="preserve"> our</w:t>
      </w:r>
      <w:r w:rsidR="006D5481" w:rsidRPr="00E024FC">
        <w:rPr>
          <w:bCs/>
          <w:color w:val="C00000"/>
          <w:sz w:val="18"/>
          <w:szCs w:val="18"/>
        </w:rPr>
        <w:t xml:space="preserve"> </w:t>
      </w:r>
      <w:hyperlink r:id="rId26" w:history="1">
        <w:r w:rsidR="002F1B59" w:rsidRPr="00E024FC">
          <w:rPr>
            <w:rStyle w:val="Hyperlink"/>
            <w:rFonts w:eastAsia="Yu Gothic Light"/>
            <w:sz w:val="18"/>
            <w:szCs w:val="18"/>
          </w:rPr>
          <w:t>guidance</w:t>
        </w:r>
      </w:hyperlink>
      <w:r w:rsidR="006D5481" w:rsidRPr="00E024FC">
        <w:rPr>
          <w:bCs/>
          <w:color w:val="C00000"/>
          <w:sz w:val="18"/>
          <w:szCs w:val="18"/>
        </w:rPr>
        <w:t>.</w:t>
      </w:r>
    </w:p>
    <w:p w14:paraId="395B92BB" w14:textId="64FA828C" w:rsidR="00CF2C73" w:rsidRDefault="00CF2C73" w:rsidP="00C35A5F">
      <w:pPr>
        <w:pStyle w:val="ListParagraph"/>
        <w:numPr>
          <w:ilvl w:val="0"/>
          <w:numId w:val="39"/>
        </w:numPr>
        <w:spacing w:before="120" w:after="120"/>
        <w:ind w:left="360"/>
      </w:pPr>
      <w:r>
        <w:t xml:space="preserve">If your imports have not been reported on a CIF basis, please explain the basis on which they have been reported. </w:t>
      </w:r>
    </w:p>
    <w:tbl>
      <w:tblPr>
        <w:tblStyle w:val="TableGrid"/>
        <w:tblW w:w="0" w:type="auto"/>
        <w:tblInd w:w="-5" w:type="dxa"/>
        <w:tblLook w:val="04A0" w:firstRow="1" w:lastRow="0" w:firstColumn="1" w:lastColumn="0" w:noHBand="0" w:noVBand="1"/>
      </w:tblPr>
      <w:tblGrid>
        <w:gridCol w:w="9741"/>
      </w:tblGrid>
      <w:tr w:rsidR="00925E49" w14:paraId="7FFEFF6F" w14:textId="77777777" w:rsidTr="00850C25">
        <w:tc>
          <w:tcPr>
            <w:tcW w:w="9741" w:type="dxa"/>
          </w:tcPr>
          <w:p w14:paraId="06297876" w14:textId="2425D391" w:rsidR="00925E49" w:rsidRPr="00850C25" w:rsidRDefault="00925E49" w:rsidP="00925E49">
            <w:pPr>
              <w:rPr>
                <w:i/>
                <w:iCs/>
              </w:rPr>
            </w:pPr>
            <w:r w:rsidRPr="00850C25">
              <w:rPr>
                <w:i/>
                <w:iCs/>
              </w:rPr>
              <w:t>Please answer here</w:t>
            </w:r>
          </w:p>
        </w:tc>
      </w:tr>
    </w:tbl>
    <w:p w14:paraId="3739DDA0" w14:textId="5FD5DB6D" w:rsidR="00B75477" w:rsidRDefault="00B75477" w:rsidP="00C35A5F">
      <w:pPr>
        <w:pStyle w:val="ListParagraph"/>
        <w:numPr>
          <w:ilvl w:val="0"/>
          <w:numId w:val="39"/>
        </w:numPr>
        <w:spacing w:before="120" w:after="120"/>
        <w:ind w:left="360"/>
      </w:pPr>
      <w:r>
        <w:t xml:space="preserve">Of </w:t>
      </w:r>
      <w:r w:rsidR="00CF1606">
        <w:t xml:space="preserve">your total PET imports to the UK during the POI, please state the share attributable to virgin produced PET and recycled PET. </w:t>
      </w:r>
    </w:p>
    <w:tbl>
      <w:tblPr>
        <w:tblStyle w:val="TableGrid"/>
        <w:tblW w:w="0" w:type="auto"/>
        <w:tblInd w:w="-5" w:type="dxa"/>
        <w:tblLook w:val="04A0" w:firstRow="1" w:lastRow="0" w:firstColumn="1" w:lastColumn="0" w:noHBand="0" w:noVBand="1"/>
      </w:tblPr>
      <w:tblGrid>
        <w:gridCol w:w="9741"/>
      </w:tblGrid>
      <w:tr w:rsidR="00CF1606" w14:paraId="489598ED" w14:textId="77777777" w:rsidTr="00850C25">
        <w:tc>
          <w:tcPr>
            <w:tcW w:w="9741" w:type="dxa"/>
          </w:tcPr>
          <w:p w14:paraId="701AA0BE" w14:textId="7A068142" w:rsidR="00CF1606" w:rsidRPr="00850C25" w:rsidRDefault="00CF1606" w:rsidP="00CF1606">
            <w:pPr>
              <w:pStyle w:val="ListParagraph"/>
              <w:ind w:left="0"/>
              <w:rPr>
                <w:i/>
                <w:iCs/>
              </w:rPr>
            </w:pPr>
            <w:r w:rsidRPr="00850C25">
              <w:rPr>
                <w:i/>
                <w:iCs/>
              </w:rPr>
              <w:t>Please explain here</w:t>
            </w:r>
          </w:p>
        </w:tc>
      </w:tr>
    </w:tbl>
    <w:p w14:paraId="6D77E54C" w14:textId="5381A6A6" w:rsidR="009706FC" w:rsidRPr="00850C25" w:rsidRDefault="00CF6ECE" w:rsidP="00850C25">
      <w:pPr>
        <w:pStyle w:val="ListParagraph"/>
        <w:numPr>
          <w:ilvl w:val="0"/>
          <w:numId w:val="39"/>
        </w:numPr>
        <w:spacing w:before="120" w:after="120"/>
        <w:ind w:left="360"/>
      </w:pPr>
      <w:r w:rsidRPr="00C35A5F">
        <w:t>Please provide details for your suppliers of the goods concerned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rsidRPr="000719D6" w14:paraId="6BBBB3F4" w14:textId="77777777" w:rsidTr="00850C25">
        <w:tc>
          <w:tcPr>
            <w:tcW w:w="1826" w:type="dxa"/>
            <w:shd w:val="clear" w:color="auto" w:fill="002060"/>
            <w:tcMar>
              <w:top w:w="0" w:type="dxa"/>
              <w:left w:w="108" w:type="dxa"/>
              <w:bottom w:w="0" w:type="dxa"/>
              <w:right w:w="108" w:type="dxa"/>
            </w:tcMar>
            <w:vAlign w:val="center"/>
          </w:tcPr>
          <w:p w14:paraId="2BA48587"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61A35BB1" w14:textId="77777777" w:rsidR="009706FC" w:rsidRPr="00850C25" w:rsidRDefault="00CF6ECE">
            <w:pPr>
              <w:spacing w:line="22" w:lineRule="atLeast"/>
              <w:jc w:val="center"/>
              <w:rPr>
                <w:rFonts w:eastAsia="Arial"/>
                <w:b/>
                <w:bCs/>
              </w:rPr>
            </w:pPr>
            <w:r w:rsidRPr="00850C25">
              <w:rPr>
                <w:rFonts w:eastAsia="Arial"/>
                <w:b/>
                <w:bCs/>
              </w:rPr>
              <w:t>Company location</w:t>
            </w:r>
          </w:p>
          <w:p w14:paraId="5301725C"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798D2430" w14:textId="77777777" w:rsidR="009706FC" w:rsidRPr="00850C25" w:rsidRDefault="00CF6ECE">
            <w:pPr>
              <w:spacing w:line="22" w:lineRule="atLeast"/>
              <w:jc w:val="center"/>
              <w:rPr>
                <w:rFonts w:eastAsia="Arial"/>
                <w:b/>
                <w:bCs/>
              </w:rPr>
            </w:pPr>
            <w:r w:rsidRPr="00850C25">
              <w:rPr>
                <w:rFonts w:eastAsia="Arial"/>
                <w:b/>
                <w:bCs/>
              </w:rPr>
              <w:t xml:space="preserve">Activities </w:t>
            </w:r>
          </w:p>
          <w:p w14:paraId="36B22D70" w14:textId="77777777" w:rsidR="009706FC" w:rsidRPr="00850C25" w:rsidRDefault="00CF6ECE">
            <w:pPr>
              <w:spacing w:line="22" w:lineRule="atLeast"/>
              <w:jc w:val="center"/>
              <w:rPr>
                <w:rFonts w:eastAsia="Arial"/>
                <w:b/>
                <w:bCs/>
              </w:rPr>
            </w:pPr>
            <w:r w:rsidRPr="00850C25">
              <w:rPr>
                <w:rFonts w:eastAsia="Arial"/>
                <w:b/>
                <w:bCs/>
              </w:rPr>
              <w:t>(producer, trader, etc.)</w:t>
            </w:r>
          </w:p>
        </w:tc>
        <w:tc>
          <w:tcPr>
            <w:tcW w:w="1825" w:type="dxa"/>
            <w:shd w:val="clear" w:color="auto" w:fill="002060"/>
            <w:tcMar>
              <w:top w:w="0" w:type="dxa"/>
              <w:left w:w="108" w:type="dxa"/>
              <w:bottom w:w="0" w:type="dxa"/>
              <w:right w:w="108" w:type="dxa"/>
            </w:tcMar>
            <w:vAlign w:val="center"/>
          </w:tcPr>
          <w:p w14:paraId="6C860005"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4BD450A3" w14:textId="77777777" w:rsidTr="002A63A0">
        <w:trPr>
          <w:trHeight w:val="50"/>
        </w:trPr>
        <w:tc>
          <w:tcPr>
            <w:tcW w:w="1826" w:type="dxa"/>
            <w:tcMar>
              <w:top w:w="0" w:type="dxa"/>
              <w:left w:w="108" w:type="dxa"/>
              <w:bottom w:w="0" w:type="dxa"/>
              <w:right w:w="108" w:type="dxa"/>
            </w:tcMar>
          </w:tcPr>
          <w:p w14:paraId="1AF38676"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0B7A2939"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688C26B4"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63B5ADAA"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3F88275F" w14:textId="1597138C" w:rsidR="009706FC" w:rsidRPr="002A63A0" w:rsidRDefault="002A63A0">
      <w:pPr>
        <w:spacing w:line="22" w:lineRule="atLeast"/>
        <w:jc w:val="right"/>
        <w:rPr>
          <w:rFonts w:eastAsia="Arial"/>
          <w:i/>
          <w:iCs/>
        </w:rPr>
      </w:pPr>
      <w:r w:rsidRPr="002A63A0">
        <w:rPr>
          <w:rFonts w:eastAsia="Arial"/>
          <w:i/>
          <w:iCs/>
          <w:sz w:val="20"/>
          <w:szCs w:val="18"/>
        </w:rPr>
        <w:t>+</w:t>
      </w:r>
      <w:r w:rsidR="00CF6ECE" w:rsidRPr="002A63A0">
        <w:rPr>
          <w:rFonts w:eastAsia="Arial"/>
          <w:i/>
          <w:iCs/>
          <w:sz w:val="20"/>
          <w:szCs w:val="18"/>
        </w:rPr>
        <w:t>Add additional rows as required</w:t>
      </w:r>
    </w:p>
    <w:p w14:paraId="797984C5" w14:textId="3AF5C2E6" w:rsidR="009706FC" w:rsidRPr="002A63A0" w:rsidRDefault="00CF6ECE">
      <w:pPr>
        <w:spacing w:line="22" w:lineRule="atLeast"/>
        <w:rPr>
          <w:rFonts w:eastAsia="Arial"/>
          <w:sz w:val="12"/>
          <w:szCs w:val="10"/>
        </w:rPr>
      </w:pPr>
      <w:r>
        <w:rPr>
          <w:bCs/>
          <w:color w:val="C00000"/>
          <w:sz w:val="18"/>
          <w:szCs w:val="18"/>
        </w:rPr>
        <w:t xml:space="preserve">Consider redacting this information in your non-confidential version of this form, in accordance </w:t>
      </w:r>
      <w:r w:rsidRPr="00E024FC">
        <w:rPr>
          <w:bCs/>
          <w:color w:val="C00000"/>
          <w:sz w:val="18"/>
          <w:szCs w:val="18"/>
        </w:rPr>
        <w:t>with</w:t>
      </w:r>
      <w:r w:rsidR="002F1B59" w:rsidRPr="00E024FC">
        <w:rPr>
          <w:bCs/>
          <w:color w:val="C00000"/>
          <w:sz w:val="18"/>
          <w:szCs w:val="18"/>
        </w:rPr>
        <w:t xml:space="preserve"> our</w:t>
      </w:r>
      <w:r w:rsidRPr="00E024FC">
        <w:rPr>
          <w:bCs/>
          <w:color w:val="C00000"/>
          <w:sz w:val="18"/>
          <w:szCs w:val="18"/>
        </w:rPr>
        <w:t xml:space="preserve"> </w:t>
      </w:r>
      <w:hyperlink r:id="rId27" w:history="1">
        <w:r w:rsidR="002F1B59" w:rsidRPr="00E024FC">
          <w:rPr>
            <w:rStyle w:val="Hyperlink"/>
            <w:rFonts w:eastAsia="Yu Gothic Light"/>
            <w:sz w:val="18"/>
            <w:szCs w:val="18"/>
          </w:rPr>
          <w:t>guidance</w:t>
        </w:r>
      </w:hyperlink>
      <w:r w:rsidRPr="00E024FC">
        <w:rPr>
          <w:bCs/>
          <w:color w:val="C00000"/>
          <w:sz w:val="18"/>
          <w:szCs w:val="18"/>
        </w:rPr>
        <w:t>.</w:t>
      </w:r>
    </w:p>
    <w:p w14:paraId="5965CCB3" w14:textId="769C6AF7" w:rsidR="009706FC" w:rsidRPr="00C35A5F" w:rsidRDefault="00CF6ECE" w:rsidP="00850C25">
      <w:pPr>
        <w:pStyle w:val="ListParagraph"/>
        <w:numPr>
          <w:ilvl w:val="0"/>
          <w:numId w:val="39"/>
        </w:numPr>
        <w:spacing w:before="120"/>
        <w:ind w:left="360"/>
      </w:pPr>
      <w:r w:rsidRPr="00850C25">
        <w:rPr>
          <w:rFonts w:eastAsia="Arial"/>
        </w:rPr>
        <w:t>Please specify your purpose in importing the goods concerned</w:t>
      </w:r>
      <w:r w:rsidR="00666390" w:rsidRPr="00850C25">
        <w:rPr>
          <w:rFonts w:eastAsia="Arial"/>
        </w:rPr>
        <w:t>.</w:t>
      </w:r>
      <w:r w:rsidRPr="00850C25">
        <w:rPr>
          <w:rFonts w:eastAsia="Arial"/>
        </w:rPr>
        <w:t xml:space="preserve"> Select </w:t>
      </w:r>
      <w:r w:rsidRPr="00850C25">
        <w:rPr>
          <w:rFonts w:eastAsia="Arial"/>
          <w:b/>
          <w:bCs/>
          <w:u w:val="single"/>
        </w:rPr>
        <w:t>all</w:t>
      </w:r>
      <w:r w:rsidRPr="00850C25">
        <w:rPr>
          <w:rFonts w:eastAsia="Arial"/>
          <w:u w:val="single"/>
        </w:rPr>
        <w:t xml:space="preserve"> of the following options that are applicable to your </w:t>
      </w:r>
      <w:r w:rsidR="000A2E74" w:rsidRPr="00850C25">
        <w:rPr>
          <w:rFonts w:eastAsia="Arial"/>
          <w:u w:val="single"/>
        </w:rPr>
        <w:t>company</w:t>
      </w:r>
      <w:r w:rsidRPr="00850C25">
        <w:rPr>
          <w:rFonts w:eastAsia="Arial"/>
        </w:rPr>
        <w:t>.</w:t>
      </w:r>
    </w:p>
    <w:p w14:paraId="5BA269DE" w14:textId="2A040410" w:rsidR="009706FC" w:rsidRPr="00BA2259" w:rsidRDefault="00CF6ECE" w:rsidP="00850C25">
      <w:pPr>
        <w:pStyle w:val="ListParagraph"/>
        <w:rPr>
          <w:sz w:val="12"/>
          <w:szCs w:val="12"/>
        </w:rPr>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resell the goods unchanged to distributors or final customers.</w:t>
      </w:r>
      <w:r w:rsidR="00B85ABC">
        <w:rPr>
          <w:rFonts w:eastAsia="Arial"/>
          <w:color w:val="000000"/>
          <w:szCs w:val="24"/>
        </w:rPr>
        <w:br/>
      </w: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process the goods before reselling them to distributors or final customers.</w:t>
      </w:r>
      <w:r w:rsidR="00B85ABC">
        <w:rPr>
          <w:rFonts w:eastAsia="Arial"/>
          <w:color w:val="000000"/>
          <w:szCs w:val="24"/>
        </w:rPr>
        <w:br/>
      </w: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 xml:space="preserve">We use the goods as input in our production of </w:t>
      </w:r>
      <w:r>
        <w:rPr>
          <w:rFonts w:eastAsia="Arial"/>
        </w:rPr>
        <w:t>________________________.</w:t>
      </w:r>
      <w:r w:rsidR="00B85ABC">
        <w:rPr>
          <w:rFonts w:eastAsia="Arial"/>
          <w:color w:val="000000"/>
          <w:szCs w:val="24"/>
        </w:rPr>
        <w:br/>
      </w:r>
      <w:r w:rsidR="00CF3C2A">
        <w:rPr>
          <w:rFonts w:eastAsia="Arial"/>
          <w:color w:val="000000"/>
          <w:szCs w:val="24"/>
        </w:rPr>
        <w:t xml:space="preserve">           </w:t>
      </w:r>
      <w:r>
        <w:rPr>
          <w:rFonts w:eastAsia="Arial"/>
          <w:color w:val="000000"/>
          <w:szCs w:val="24"/>
        </w:rPr>
        <w:t>(specify the product/s).</w:t>
      </w:r>
    </w:p>
    <w:p w14:paraId="0427468B" w14:textId="771CAEDA" w:rsidR="009706FC" w:rsidRPr="00BA2259" w:rsidRDefault="00CF6ECE" w:rsidP="00B85ABC">
      <w:pPr>
        <w:ind w:left="1440" w:hanging="720"/>
        <w:rPr>
          <w:sz w:val="12"/>
          <w:szCs w:val="12"/>
        </w:rPr>
      </w:pPr>
      <w:r>
        <w:rPr>
          <w:rFonts w:ascii="MS Gothic" w:eastAsia="MS Gothic" w:hAnsi="MS Gothic" w:cs="Segoe UI Symbol"/>
          <w:b/>
          <w:bCs/>
          <w:color w:val="000000"/>
          <w:szCs w:val="24"/>
        </w:rPr>
        <w:t xml:space="preserve">☐    </w:t>
      </w:r>
      <w:r>
        <w:rPr>
          <w:rFonts w:eastAsia="Arial"/>
          <w:color w:val="000000"/>
          <w:szCs w:val="24"/>
        </w:rPr>
        <w:t>We reexport the good</w:t>
      </w:r>
      <w:r w:rsidR="00826D51">
        <w:rPr>
          <w:rFonts w:eastAsia="Arial"/>
          <w:color w:val="000000"/>
          <w:szCs w:val="24"/>
        </w:rPr>
        <w:t>s</w:t>
      </w:r>
      <w:r>
        <w:rPr>
          <w:rFonts w:eastAsia="Arial"/>
          <w:color w:val="000000"/>
          <w:szCs w:val="24"/>
        </w:rPr>
        <w:t xml:space="preserve"> to third countries, namely____</w:t>
      </w:r>
    </w:p>
    <w:p w14:paraId="71C9F718" w14:textId="77777777" w:rsidR="009706FC" w:rsidRDefault="00CF6ECE" w:rsidP="00B85ABC">
      <w:pPr>
        <w:ind w:left="360" w:firstLine="360"/>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Other.</w:t>
      </w:r>
    </w:p>
    <w:p w14:paraId="09552203" w14:textId="2666D101" w:rsidR="009706FC" w:rsidRPr="00C35A5F" w:rsidRDefault="00CF6ECE" w:rsidP="00850C25">
      <w:pPr>
        <w:pStyle w:val="ListParagraph"/>
        <w:numPr>
          <w:ilvl w:val="0"/>
          <w:numId w:val="39"/>
        </w:numPr>
        <w:spacing w:before="120" w:after="120"/>
        <w:ind w:left="360"/>
      </w:pPr>
      <w:r w:rsidRPr="00C35A5F">
        <w:rPr>
          <w:szCs w:val="24"/>
        </w:rPr>
        <w:lastRenderedPageBreak/>
        <w:t>"If you selected "other", please specify your purpose for importing the goods concerned in the field below</w:t>
      </w:r>
      <w:r w:rsidRPr="00C35A5F">
        <w:t>.</w:t>
      </w:r>
    </w:p>
    <w:tbl>
      <w:tblPr>
        <w:tblW w:w="9751" w:type="dxa"/>
        <w:tblCellMar>
          <w:left w:w="10" w:type="dxa"/>
          <w:right w:w="10" w:type="dxa"/>
        </w:tblCellMar>
        <w:tblLook w:val="0000" w:firstRow="0" w:lastRow="0" w:firstColumn="0" w:lastColumn="0" w:noHBand="0" w:noVBand="0"/>
      </w:tblPr>
      <w:tblGrid>
        <w:gridCol w:w="9751"/>
      </w:tblGrid>
      <w:tr w:rsidR="009706FC" w14:paraId="6FD51CF5" w14:textId="77777777" w:rsidTr="0019654D">
        <w:trPr>
          <w:trHeight w:val="34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06897C" w14:textId="218FF447" w:rsidR="009706FC" w:rsidRDefault="0019654D">
            <w:pPr>
              <w:spacing w:line="22" w:lineRule="atLeast"/>
            </w:pPr>
            <w:r w:rsidRPr="00FF393B">
              <w:rPr>
                <w:i/>
                <w:iCs/>
              </w:rPr>
              <w:t>Please answer here</w:t>
            </w:r>
          </w:p>
        </w:tc>
      </w:tr>
    </w:tbl>
    <w:p w14:paraId="0CC1B8FE" w14:textId="65FC0A89" w:rsidR="009706FC" w:rsidRPr="00AA6044" w:rsidRDefault="00CF6ECE" w:rsidP="00850C25">
      <w:pPr>
        <w:pStyle w:val="ListParagraph"/>
        <w:numPr>
          <w:ilvl w:val="0"/>
          <w:numId w:val="39"/>
        </w:numPr>
        <w:spacing w:before="120" w:after="120"/>
        <w:ind w:left="360"/>
      </w:pPr>
      <w:r>
        <w:t xml:space="preserve">Please </w:t>
      </w:r>
      <w:r w:rsidRPr="00292808">
        <w:t xml:space="preserve">describe how the goods concerned compare to UK produced goods that are like the goods concerned in </w:t>
      </w:r>
      <w:r>
        <w:t>the field below.</w:t>
      </w:r>
    </w:p>
    <w:tbl>
      <w:tblPr>
        <w:tblW w:w="9751" w:type="dxa"/>
        <w:tblCellMar>
          <w:left w:w="10" w:type="dxa"/>
          <w:right w:w="10" w:type="dxa"/>
        </w:tblCellMar>
        <w:tblLook w:val="0000" w:firstRow="0" w:lastRow="0" w:firstColumn="0" w:lastColumn="0" w:noHBand="0" w:noVBand="0"/>
      </w:tblPr>
      <w:tblGrid>
        <w:gridCol w:w="9751"/>
      </w:tblGrid>
      <w:tr w:rsidR="009706FC" w14:paraId="54E5B8C9" w14:textId="77777777" w:rsidTr="009D48AE">
        <w:trPr>
          <w:trHeight w:val="29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E2911B" w14:textId="4F38BF15" w:rsidR="009706FC" w:rsidRDefault="009D48AE">
            <w:pPr>
              <w:spacing w:line="22" w:lineRule="atLeast"/>
            </w:pPr>
            <w:r w:rsidRPr="00FF393B">
              <w:rPr>
                <w:i/>
                <w:iCs/>
              </w:rPr>
              <w:t>Please answer here</w:t>
            </w:r>
          </w:p>
        </w:tc>
      </w:tr>
    </w:tbl>
    <w:p w14:paraId="26FBCC60" w14:textId="4F277398" w:rsidR="00CF3C2A" w:rsidRDefault="00EA633D" w:rsidP="00850C25">
      <w:pPr>
        <w:pStyle w:val="ListParagraph"/>
        <w:numPr>
          <w:ilvl w:val="0"/>
          <w:numId w:val="39"/>
        </w:numPr>
        <w:spacing w:before="120" w:after="120"/>
        <w:ind w:left="360"/>
      </w:pPr>
      <w:r>
        <w:t>Please specify whether and how</w:t>
      </w:r>
      <w:r w:rsidR="00E5563D">
        <w:t xml:space="preserve"> your company </w:t>
      </w:r>
      <w:r>
        <w:t xml:space="preserve">is </w:t>
      </w:r>
      <w:r w:rsidR="00CF3C2A">
        <w:t xml:space="preserve">related to any exporters, overseas producers or UK companies involved in the production of the goods. </w:t>
      </w:r>
    </w:p>
    <w:tbl>
      <w:tblPr>
        <w:tblStyle w:val="TableGrid"/>
        <w:tblW w:w="0" w:type="auto"/>
        <w:tblLook w:val="04A0" w:firstRow="1" w:lastRow="0" w:firstColumn="1" w:lastColumn="0" w:noHBand="0" w:noVBand="1"/>
      </w:tblPr>
      <w:tblGrid>
        <w:gridCol w:w="9736"/>
      </w:tblGrid>
      <w:tr w:rsidR="00CF3C2A" w14:paraId="7E74756C" w14:textId="77777777" w:rsidTr="00CF3C2A">
        <w:tc>
          <w:tcPr>
            <w:tcW w:w="9736" w:type="dxa"/>
          </w:tcPr>
          <w:p w14:paraId="513BCEAC" w14:textId="38C5DBC3" w:rsidR="00CF3C2A" w:rsidRPr="00850C25" w:rsidRDefault="00CF3C2A">
            <w:pPr>
              <w:rPr>
                <w:i/>
                <w:iCs/>
              </w:rPr>
            </w:pPr>
            <w:bookmarkStart w:id="6" w:name="_Section_C_–"/>
            <w:bookmarkStart w:id="7" w:name="_Toc115266757"/>
            <w:bookmarkEnd w:id="6"/>
            <w:r w:rsidRPr="00850C25">
              <w:rPr>
                <w:i/>
                <w:iCs/>
              </w:rPr>
              <w:t>Please answer here</w:t>
            </w:r>
          </w:p>
        </w:tc>
      </w:tr>
    </w:tbl>
    <w:p w14:paraId="4A5C1EF6" w14:textId="691625EA" w:rsidR="00CD6187" w:rsidRPr="00850C25" w:rsidRDefault="00317B48" w:rsidP="00850C25">
      <w:pPr>
        <w:spacing w:before="120" w:after="120"/>
        <w:rPr>
          <w:b/>
          <w:bCs/>
          <w:sz w:val="32"/>
          <w:szCs w:val="28"/>
        </w:rPr>
      </w:pPr>
      <w:r w:rsidRPr="00850C25">
        <w:rPr>
          <w:b/>
          <w:bCs/>
          <w:sz w:val="32"/>
          <w:szCs w:val="28"/>
        </w:rPr>
        <w:t>Economic Interest Test</w:t>
      </w:r>
      <w:r w:rsidR="00CD6187" w:rsidRPr="00850C25">
        <w:rPr>
          <w:b/>
          <w:bCs/>
          <w:sz w:val="32"/>
          <w:szCs w:val="28"/>
        </w:rPr>
        <w:t xml:space="preserve"> </w:t>
      </w:r>
    </w:p>
    <w:p w14:paraId="60A8130F" w14:textId="0822432F" w:rsidR="001F6702" w:rsidRDefault="001F6702" w:rsidP="00CD6187">
      <w:pPr>
        <w:pStyle w:val="ListParagraph"/>
        <w:numPr>
          <w:ilvl w:val="0"/>
          <w:numId w:val="39"/>
        </w:numPr>
        <w:spacing w:before="120" w:after="120"/>
        <w:ind w:left="360"/>
      </w:pPr>
      <w:r>
        <w:t xml:space="preserve">Please provide all physical addresses (including postcode) of all your </w:t>
      </w:r>
      <w:r w:rsidR="00077A7B">
        <w:t>company’s</w:t>
      </w:r>
      <w:r>
        <w:t xml:space="preserve"> UK sites/facilities involved in the importation of PET. Please specify the number of full-time </w:t>
      </w:r>
      <w:r w:rsidR="00077A7B">
        <w:t>equivalents</w:t>
      </w:r>
      <w:r>
        <w:t xml:space="preserve"> (FTE)</w:t>
      </w:r>
      <w:r w:rsidR="00077A7B">
        <w:t xml:space="preserve"> for each of your company’s UK sites or facilities. </w:t>
      </w:r>
    </w:p>
    <w:tbl>
      <w:tblPr>
        <w:tblStyle w:val="TableGrid"/>
        <w:tblW w:w="0" w:type="auto"/>
        <w:tblLook w:val="04A0" w:firstRow="1" w:lastRow="0" w:firstColumn="1" w:lastColumn="0" w:noHBand="0" w:noVBand="1"/>
      </w:tblPr>
      <w:tblGrid>
        <w:gridCol w:w="9736"/>
      </w:tblGrid>
      <w:tr w:rsidR="00077A7B" w14:paraId="4C7533BE" w14:textId="77777777" w:rsidTr="00077A7B">
        <w:tc>
          <w:tcPr>
            <w:tcW w:w="9736" w:type="dxa"/>
          </w:tcPr>
          <w:p w14:paraId="705D7598" w14:textId="281107EE" w:rsidR="00077A7B" w:rsidRPr="00850C25" w:rsidRDefault="00077A7B" w:rsidP="00077A7B">
            <w:pPr>
              <w:rPr>
                <w:i/>
                <w:iCs/>
              </w:rPr>
            </w:pPr>
            <w:r w:rsidRPr="00850C25">
              <w:rPr>
                <w:i/>
                <w:iCs/>
              </w:rPr>
              <w:t>Please answer here</w:t>
            </w:r>
          </w:p>
        </w:tc>
      </w:tr>
    </w:tbl>
    <w:p w14:paraId="0B11646E" w14:textId="5B6FB709" w:rsidR="00317B48" w:rsidRDefault="005F0833" w:rsidP="00CD6187">
      <w:pPr>
        <w:pStyle w:val="ListParagraph"/>
        <w:numPr>
          <w:ilvl w:val="0"/>
          <w:numId w:val="39"/>
        </w:numPr>
        <w:spacing w:before="120" w:after="120"/>
        <w:ind w:left="360"/>
      </w:pPr>
      <w:r>
        <w:t xml:space="preserve">Please comment on how these employment figures </w:t>
      </w:r>
      <w:r w:rsidR="00B642A2">
        <w:t>would be affected if a safeguard measure was imposed</w:t>
      </w:r>
      <w:r w:rsidR="00210317">
        <w:t>.</w:t>
      </w:r>
    </w:p>
    <w:tbl>
      <w:tblPr>
        <w:tblStyle w:val="TableGrid"/>
        <w:tblW w:w="0" w:type="auto"/>
        <w:tblLook w:val="04A0" w:firstRow="1" w:lastRow="0" w:firstColumn="1" w:lastColumn="0" w:noHBand="0" w:noVBand="1"/>
      </w:tblPr>
      <w:tblGrid>
        <w:gridCol w:w="9736"/>
      </w:tblGrid>
      <w:tr w:rsidR="00CD6187" w14:paraId="21B6E3B9" w14:textId="77777777">
        <w:tc>
          <w:tcPr>
            <w:tcW w:w="9736" w:type="dxa"/>
          </w:tcPr>
          <w:p w14:paraId="4B1C8F6B" w14:textId="77777777" w:rsidR="00CD6187" w:rsidRPr="00C81A8C" w:rsidRDefault="00CD6187">
            <w:pPr>
              <w:rPr>
                <w:i/>
                <w:iCs/>
              </w:rPr>
            </w:pPr>
            <w:r w:rsidRPr="00C81A8C">
              <w:rPr>
                <w:i/>
                <w:iCs/>
              </w:rPr>
              <w:t>Please answer here</w:t>
            </w:r>
          </w:p>
        </w:tc>
      </w:tr>
    </w:tbl>
    <w:p w14:paraId="6F5141A4" w14:textId="6FF3CA97" w:rsidR="00CD6187" w:rsidRDefault="001F6BB3" w:rsidP="00CD6187">
      <w:pPr>
        <w:pStyle w:val="ListParagraph"/>
        <w:numPr>
          <w:ilvl w:val="0"/>
          <w:numId w:val="39"/>
        </w:numPr>
        <w:spacing w:before="120" w:after="120"/>
        <w:ind w:left="360"/>
      </w:pPr>
      <w:r>
        <w:t>How would your domestic sales of PET be affected if a safeguard measure was imposed</w:t>
      </w:r>
      <w:r w:rsidR="000168E7">
        <w:t>?</w:t>
      </w:r>
    </w:p>
    <w:tbl>
      <w:tblPr>
        <w:tblStyle w:val="TableGrid"/>
        <w:tblW w:w="0" w:type="auto"/>
        <w:tblLook w:val="04A0" w:firstRow="1" w:lastRow="0" w:firstColumn="1" w:lastColumn="0" w:noHBand="0" w:noVBand="1"/>
      </w:tblPr>
      <w:tblGrid>
        <w:gridCol w:w="9736"/>
      </w:tblGrid>
      <w:tr w:rsidR="00CD6187" w14:paraId="6CB18E51" w14:textId="77777777">
        <w:tc>
          <w:tcPr>
            <w:tcW w:w="9736" w:type="dxa"/>
          </w:tcPr>
          <w:p w14:paraId="1B50253E" w14:textId="77777777" w:rsidR="00CD6187" w:rsidRPr="00C81A8C" w:rsidRDefault="00CD6187">
            <w:pPr>
              <w:rPr>
                <w:i/>
                <w:iCs/>
              </w:rPr>
            </w:pPr>
            <w:r w:rsidRPr="00C81A8C">
              <w:rPr>
                <w:i/>
                <w:iCs/>
              </w:rPr>
              <w:t>Please answer here</w:t>
            </w:r>
          </w:p>
        </w:tc>
      </w:tr>
    </w:tbl>
    <w:p w14:paraId="35003910" w14:textId="496A373B" w:rsidR="00CD6187" w:rsidRDefault="000168E7" w:rsidP="00CD6187">
      <w:pPr>
        <w:pStyle w:val="ListParagraph"/>
        <w:numPr>
          <w:ilvl w:val="0"/>
          <w:numId w:val="39"/>
        </w:numPr>
        <w:spacing w:before="120" w:after="120"/>
        <w:ind w:left="360"/>
      </w:pPr>
      <w:r>
        <w:t>How significant are the imports of PET relative to your company’s overall volume of imports?</w:t>
      </w:r>
    </w:p>
    <w:tbl>
      <w:tblPr>
        <w:tblStyle w:val="TableGrid"/>
        <w:tblW w:w="0" w:type="auto"/>
        <w:tblLook w:val="04A0" w:firstRow="1" w:lastRow="0" w:firstColumn="1" w:lastColumn="0" w:noHBand="0" w:noVBand="1"/>
      </w:tblPr>
      <w:tblGrid>
        <w:gridCol w:w="9736"/>
      </w:tblGrid>
      <w:tr w:rsidR="00CD6187" w14:paraId="022032C6" w14:textId="77777777">
        <w:tc>
          <w:tcPr>
            <w:tcW w:w="9736" w:type="dxa"/>
          </w:tcPr>
          <w:p w14:paraId="6499FA32" w14:textId="77777777" w:rsidR="00CD6187" w:rsidRPr="00C81A8C" w:rsidRDefault="00CD6187">
            <w:pPr>
              <w:rPr>
                <w:i/>
                <w:iCs/>
              </w:rPr>
            </w:pPr>
            <w:r w:rsidRPr="00C81A8C">
              <w:rPr>
                <w:i/>
                <w:iCs/>
              </w:rPr>
              <w:t>Please answer here</w:t>
            </w:r>
          </w:p>
        </w:tc>
      </w:tr>
    </w:tbl>
    <w:p w14:paraId="335477A6" w14:textId="4BD792A0" w:rsidR="714B76A0" w:rsidRDefault="3C6A7174" w:rsidP="00850C25">
      <w:pPr>
        <w:pStyle w:val="ListParagraph"/>
        <w:numPr>
          <w:ilvl w:val="0"/>
          <w:numId w:val="39"/>
        </w:numPr>
        <w:spacing w:before="120"/>
        <w:ind w:left="360"/>
      </w:pPr>
      <w:r>
        <w:t>Please describe how you would expect restrictions on imports of PET to affect each of the following. Where possible, please support your claims with evidence.</w:t>
      </w:r>
    </w:p>
    <w:p w14:paraId="11234FD6" w14:textId="2395FCB9" w:rsidR="714B76A0" w:rsidRDefault="3C6A7174" w:rsidP="5734EDD0">
      <w:pPr>
        <w:pStyle w:val="ListParagraph"/>
        <w:numPr>
          <w:ilvl w:val="0"/>
          <w:numId w:val="40"/>
        </w:numPr>
      </w:pPr>
      <w:r>
        <w:t>Domestic prices of PET in the UK</w:t>
      </w:r>
    </w:p>
    <w:p w14:paraId="156CF779" w14:textId="6A46B6D8" w:rsidR="714B76A0" w:rsidRDefault="3C6A7174" w:rsidP="00850C25">
      <w:pPr>
        <w:pStyle w:val="ListParagraph"/>
        <w:numPr>
          <w:ilvl w:val="0"/>
          <w:numId w:val="40"/>
        </w:numPr>
      </w:pPr>
      <w:r>
        <w:t>Total UK production of PET</w:t>
      </w:r>
    </w:p>
    <w:p w14:paraId="4248679E" w14:textId="179E9C82" w:rsidR="714B76A0" w:rsidRDefault="3C6A7174" w:rsidP="00850C25">
      <w:pPr>
        <w:pStyle w:val="ListParagraph"/>
        <w:numPr>
          <w:ilvl w:val="0"/>
          <w:numId w:val="40"/>
        </w:numPr>
      </w:pPr>
      <w:r>
        <w:t>Total imports of PET</w:t>
      </w:r>
    </w:p>
    <w:p w14:paraId="29CC0069" w14:textId="55B42B76" w:rsidR="5FE40FDD" w:rsidRDefault="3C6A7174" w:rsidP="00850C25">
      <w:pPr>
        <w:pStyle w:val="ListParagraph"/>
        <w:numPr>
          <w:ilvl w:val="0"/>
          <w:numId w:val="40"/>
        </w:numPr>
        <w:spacing w:after="120"/>
      </w:pPr>
      <w:r>
        <w:t>Total exports of PET</w:t>
      </w:r>
    </w:p>
    <w:tbl>
      <w:tblPr>
        <w:tblStyle w:val="TableGrid"/>
        <w:tblW w:w="0" w:type="auto"/>
        <w:tblLook w:val="06A0" w:firstRow="1" w:lastRow="0" w:firstColumn="1" w:lastColumn="0" w:noHBand="1" w:noVBand="1"/>
      </w:tblPr>
      <w:tblGrid>
        <w:gridCol w:w="9735"/>
      </w:tblGrid>
      <w:tr w:rsidR="66FA95A2" w14:paraId="2EBE58CA" w14:textId="77777777" w:rsidTr="038462CF">
        <w:trPr>
          <w:trHeight w:val="300"/>
        </w:trPr>
        <w:tc>
          <w:tcPr>
            <w:tcW w:w="9735" w:type="dxa"/>
          </w:tcPr>
          <w:p w14:paraId="46A2A45E" w14:textId="00807222" w:rsidR="66FA95A2" w:rsidRDefault="6DB12EB6" w:rsidP="1E620F6E">
            <w:pPr>
              <w:spacing w:line="22" w:lineRule="atLeast"/>
            </w:pPr>
            <w:r w:rsidRPr="038462CF">
              <w:rPr>
                <w:i/>
                <w:iCs/>
              </w:rPr>
              <w:t>Please answer here</w:t>
            </w:r>
          </w:p>
        </w:tc>
      </w:tr>
    </w:tbl>
    <w:p w14:paraId="52C7941B" w14:textId="419CF81D" w:rsidR="66FA95A2" w:rsidRDefault="004746EC" w:rsidP="00850C25">
      <w:pPr>
        <w:pStyle w:val="ListParagraph"/>
        <w:numPr>
          <w:ilvl w:val="0"/>
          <w:numId w:val="39"/>
        </w:numPr>
        <w:spacing w:before="120" w:line="259" w:lineRule="auto"/>
        <w:ind w:left="360"/>
      </w:pPr>
      <w:r>
        <w:t xml:space="preserve">Do you know of any related industries that would be affected if a safeguard measure was imposed? Please consider in particular: </w:t>
      </w:r>
    </w:p>
    <w:p w14:paraId="58CB5357" w14:textId="463356B3" w:rsidR="004746EC" w:rsidRDefault="004746EC" w:rsidP="004746EC">
      <w:pPr>
        <w:pStyle w:val="ListParagraph"/>
        <w:numPr>
          <w:ilvl w:val="0"/>
          <w:numId w:val="40"/>
        </w:numPr>
        <w:spacing w:line="259" w:lineRule="auto"/>
      </w:pPr>
      <w:r>
        <w:t>Upstream industries – those who produce inputs (such as raw materials) needed for the production of PET;</w:t>
      </w:r>
    </w:p>
    <w:p w14:paraId="052AD7CF" w14:textId="3EE1A468" w:rsidR="004746EC" w:rsidRDefault="004746EC" w:rsidP="004746EC">
      <w:pPr>
        <w:pStyle w:val="ListParagraph"/>
        <w:numPr>
          <w:ilvl w:val="0"/>
          <w:numId w:val="40"/>
        </w:numPr>
        <w:spacing w:line="259" w:lineRule="auto"/>
      </w:pPr>
      <w:r>
        <w:t xml:space="preserve">Downstream industries – those </w:t>
      </w:r>
      <w:r w:rsidR="006C65CC">
        <w:t>who purchase PET; and</w:t>
      </w:r>
    </w:p>
    <w:p w14:paraId="0BC6AA62" w14:textId="020C07EF" w:rsidR="006C65CC" w:rsidRDefault="006C65CC" w:rsidP="00850C25">
      <w:pPr>
        <w:pStyle w:val="ListParagraph"/>
        <w:numPr>
          <w:ilvl w:val="0"/>
          <w:numId w:val="40"/>
        </w:numPr>
        <w:spacing w:after="120" w:line="259" w:lineRule="auto"/>
      </w:pPr>
      <w:r>
        <w:t>Industries for substitute goods – those which might be bought instead of PET.</w:t>
      </w:r>
    </w:p>
    <w:tbl>
      <w:tblPr>
        <w:tblStyle w:val="TableGrid"/>
        <w:tblW w:w="0" w:type="auto"/>
        <w:tblLook w:val="04A0" w:firstRow="1" w:lastRow="0" w:firstColumn="1" w:lastColumn="0" w:noHBand="0" w:noVBand="1"/>
      </w:tblPr>
      <w:tblGrid>
        <w:gridCol w:w="9736"/>
      </w:tblGrid>
      <w:tr w:rsidR="001F6702" w14:paraId="7C0724B6" w14:textId="77777777" w:rsidTr="001F6702">
        <w:tc>
          <w:tcPr>
            <w:tcW w:w="9736" w:type="dxa"/>
          </w:tcPr>
          <w:p w14:paraId="25A9BEBD" w14:textId="0D2264B7" w:rsidR="001F6702" w:rsidRPr="00850C25" w:rsidRDefault="001F6702">
            <w:pPr>
              <w:spacing w:line="259" w:lineRule="auto"/>
              <w:rPr>
                <w:i/>
                <w:iCs/>
              </w:rPr>
            </w:pPr>
            <w:r w:rsidRPr="00850C25">
              <w:rPr>
                <w:i/>
                <w:iCs/>
              </w:rPr>
              <w:t>Please answer here</w:t>
            </w:r>
          </w:p>
        </w:tc>
      </w:tr>
    </w:tbl>
    <w:p w14:paraId="5647A8C5" w14:textId="293A37CC" w:rsidR="543ED588" w:rsidRDefault="1D92F6EA" w:rsidP="00850C25">
      <w:pPr>
        <w:pStyle w:val="ListParagraph"/>
        <w:numPr>
          <w:ilvl w:val="0"/>
          <w:numId w:val="39"/>
        </w:numPr>
        <w:spacing w:before="120" w:after="120" w:line="259" w:lineRule="auto"/>
        <w:ind w:left="360"/>
      </w:pPr>
      <w:r>
        <w:lastRenderedPageBreak/>
        <w:t>To what extent would you expect any changes in prices of PET to be passed onto final consumers?</w:t>
      </w:r>
    </w:p>
    <w:tbl>
      <w:tblPr>
        <w:tblStyle w:val="TableGrid"/>
        <w:tblW w:w="0" w:type="auto"/>
        <w:tblLook w:val="06A0" w:firstRow="1" w:lastRow="0" w:firstColumn="1" w:lastColumn="0" w:noHBand="1" w:noVBand="1"/>
      </w:tblPr>
      <w:tblGrid>
        <w:gridCol w:w="9735"/>
      </w:tblGrid>
      <w:tr w:rsidR="44C1F872" w14:paraId="6B57CE9A" w14:textId="77777777" w:rsidTr="44C1F872">
        <w:trPr>
          <w:trHeight w:val="300"/>
        </w:trPr>
        <w:tc>
          <w:tcPr>
            <w:tcW w:w="9735" w:type="dxa"/>
          </w:tcPr>
          <w:p w14:paraId="626C599B" w14:textId="7A0D7A04" w:rsidR="44C1F872" w:rsidRDefault="467EC86E" w:rsidP="1A383A3C">
            <w:r>
              <w:t xml:space="preserve">Please answer here  </w:t>
            </w:r>
          </w:p>
        </w:tc>
      </w:tr>
    </w:tbl>
    <w:p w14:paraId="5E4A2C52" w14:textId="72FBBED4" w:rsidR="66E33333" w:rsidRDefault="28CB709C" w:rsidP="00850C25">
      <w:pPr>
        <w:pStyle w:val="ListParagraph"/>
        <w:numPr>
          <w:ilvl w:val="0"/>
          <w:numId w:val="39"/>
        </w:numPr>
        <w:spacing w:before="120" w:after="120" w:line="259" w:lineRule="auto"/>
        <w:ind w:left="360"/>
      </w:pPr>
      <w:r>
        <w:t>Would your plans for investment or expansion in the UK over the next five years be affected if a safeguard measure was imposed? Please support your claims with evidence.</w:t>
      </w:r>
    </w:p>
    <w:tbl>
      <w:tblPr>
        <w:tblStyle w:val="TableGrid"/>
        <w:tblW w:w="0" w:type="auto"/>
        <w:tblLook w:val="06A0" w:firstRow="1" w:lastRow="0" w:firstColumn="1" w:lastColumn="0" w:noHBand="1" w:noVBand="1"/>
      </w:tblPr>
      <w:tblGrid>
        <w:gridCol w:w="9735"/>
      </w:tblGrid>
      <w:tr w:rsidR="1F5FB707" w14:paraId="601A0EC2" w14:textId="77777777" w:rsidTr="1F5FB707">
        <w:trPr>
          <w:trHeight w:val="300"/>
        </w:trPr>
        <w:tc>
          <w:tcPr>
            <w:tcW w:w="9735" w:type="dxa"/>
          </w:tcPr>
          <w:p w14:paraId="7C8BC7A8" w14:textId="38B5D40A" w:rsidR="28CB709C" w:rsidRDefault="28CB709C">
            <w:r>
              <w:t xml:space="preserve">Please answer here  </w:t>
            </w:r>
          </w:p>
        </w:tc>
      </w:tr>
    </w:tbl>
    <w:p w14:paraId="121B1F30" w14:textId="2C93BD1A" w:rsidR="4EBE4240" w:rsidRDefault="0D71344E" w:rsidP="00850C25">
      <w:pPr>
        <w:pStyle w:val="ListParagraph"/>
        <w:numPr>
          <w:ilvl w:val="0"/>
          <w:numId w:val="39"/>
        </w:numPr>
        <w:spacing w:before="120" w:after="120" w:line="259" w:lineRule="auto"/>
        <w:ind w:left="360"/>
      </w:pPr>
      <w:r>
        <w:t>How would a safeguard measure in the PET market affect the number or range of suppliers, their ability to differentiate products by price, quality, service, or innovation, and their ability to set agreed prices between themselves or for certain consumers or products?</w:t>
      </w:r>
    </w:p>
    <w:tbl>
      <w:tblPr>
        <w:tblStyle w:val="TableGrid"/>
        <w:tblW w:w="0" w:type="auto"/>
        <w:tblLook w:val="06A0" w:firstRow="1" w:lastRow="0" w:firstColumn="1" w:lastColumn="0" w:noHBand="1" w:noVBand="1"/>
      </w:tblPr>
      <w:tblGrid>
        <w:gridCol w:w="9735"/>
      </w:tblGrid>
      <w:tr w:rsidR="225A9CEB" w14:paraId="777DB9CB" w14:textId="77777777" w:rsidTr="4EBE4240">
        <w:trPr>
          <w:trHeight w:val="300"/>
        </w:trPr>
        <w:tc>
          <w:tcPr>
            <w:tcW w:w="9735" w:type="dxa"/>
          </w:tcPr>
          <w:p w14:paraId="32914FAB" w14:textId="5E96AAD3" w:rsidR="225A9CEB" w:rsidRDefault="4D2B31BC" w:rsidP="4EBE4240">
            <w:r>
              <w:t xml:space="preserve">Please answer here  </w:t>
            </w:r>
          </w:p>
        </w:tc>
      </w:tr>
    </w:tbl>
    <w:p w14:paraId="36FF13FB" w14:textId="125E148C" w:rsidR="355AAF55" w:rsidRDefault="0F01A8B9" w:rsidP="00850C25">
      <w:pPr>
        <w:pStyle w:val="ListParagraph"/>
        <w:numPr>
          <w:ilvl w:val="0"/>
          <w:numId w:val="39"/>
        </w:numPr>
        <w:spacing w:before="120" w:after="120" w:line="259" w:lineRule="auto"/>
        <w:ind w:left="360"/>
      </w:pPr>
      <w:r>
        <w:t>How would the cost of switching between suppliers in the PET market be affected if a safeguard measure was imposed? Please provide an explanation.</w:t>
      </w:r>
    </w:p>
    <w:tbl>
      <w:tblPr>
        <w:tblStyle w:val="TableGrid"/>
        <w:tblW w:w="0" w:type="auto"/>
        <w:tblLook w:val="06A0" w:firstRow="1" w:lastRow="0" w:firstColumn="1" w:lastColumn="0" w:noHBand="1" w:noVBand="1"/>
      </w:tblPr>
      <w:tblGrid>
        <w:gridCol w:w="9735"/>
      </w:tblGrid>
      <w:tr w:rsidR="21E7B468" w14:paraId="70C5F2DD" w14:textId="77777777" w:rsidTr="21E7B468">
        <w:trPr>
          <w:trHeight w:val="300"/>
        </w:trPr>
        <w:tc>
          <w:tcPr>
            <w:tcW w:w="9735" w:type="dxa"/>
          </w:tcPr>
          <w:p w14:paraId="44CF9AC8" w14:textId="4869CAB9" w:rsidR="21E7B468" w:rsidRDefault="0F01A8B9" w:rsidP="4D7B838D">
            <w:r>
              <w:t xml:space="preserve">Please answer here  </w:t>
            </w:r>
          </w:p>
        </w:tc>
      </w:tr>
    </w:tbl>
    <w:p w14:paraId="6A3423DC" w14:textId="2511481F" w:rsidR="2F1AE1EC" w:rsidRDefault="713475E7" w:rsidP="00850C25">
      <w:pPr>
        <w:pStyle w:val="ListParagraph"/>
        <w:numPr>
          <w:ilvl w:val="0"/>
          <w:numId w:val="39"/>
        </w:numPr>
        <w:spacing w:before="120" w:after="120" w:line="259" w:lineRule="auto"/>
        <w:ind w:left="360"/>
      </w:pPr>
      <w:r>
        <w:t>If a safeguard measure was imposed, how would it affect the product choices available to consumers and the ability of downstream businesses or consumers to make informed decisions? Please provide an explanation</w:t>
      </w:r>
      <w:r w:rsidR="001F6702">
        <w:t>.</w:t>
      </w:r>
    </w:p>
    <w:tbl>
      <w:tblPr>
        <w:tblStyle w:val="TableGrid"/>
        <w:tblW w:w="0" w:type="auto"/>
        <w:tblLook w:val="06A0" w:firstRow="1" w:lastRow="0" w:firstColumn="1" w:lastColumn="0" w:noHBand="1" w:noVBand="1"/>
      </w:tblPr>
      <w:tblGrid>
        <w:gridCol w:w="9735"/>
      </w:tblGrid>
      <w:tr w:rsidR="2F1AE1EC" w14:paraId="453AD376" w14:textId="77777777" w:rsidTr="2F1AE1EC">
        <w:trPr>
          <w:trHeight w:val="300"/>
        </w:trPr>
        <w:tc>
          <w:tcPr>
            <w:tcW w:w="9735" w:type="dxa"/>
          </w:tcPr>
          <w:p w14:paraId="2EBC6763" w14:textId="5EB3CCC4" w:rsidR="2F1AE1EC" w:rsidRDefault="504FBBE4">
            <w:r>
              <w:t xml:space="preserve">Please answer here  </w:t>
            </w:r>
          </w:p>
        </w:tc>
      </w:tr>
    </w:tbl>
    <w:p w14:paraId="31FCF559" w14:textId="4A85C6B4" w:rsidR="370E4FC4" w:rsidRDefault="6ADD2EEA" w:rsidP="00850C25">
      <w:pPr>
        <w:pStyle w:val="ListParagraph"/>
        <w:numPr>
          <w:ilvl w:val="0"/>
          <w:numId w:val="39"/>
        </w:numPr>
        <w:spacing w:before="120" w:after="120" w:line="259" w:lineRule="auto"/>
        <w:ind w:left="360"/>
      </w:pPr>
      <w:r>
        <w:t>Are there any additional economic factors that you consider to be relevant for the Economic Interest Test in this investigation?</w:t>
      </w:r>
    </w:p>
    <w:tbl>
      <w:tblPr>
        <w:tblStyle w:val="TableGrid"/>
        <w:tblW w:w="0" w:type="auto"/>
        <w:tblLook w:val="06A0" w:firstRow="1" w:lastRow="0" w:firstColumn="1" w:lastColumn="0" w:noHBand="1" w:noVBand="1"/>
      </w:tblPr>
      <w:tblGrid>
        <w:gridCol w:w="9735"/>
      </w:tblGrid>
      <w:tr w:rsidR="278C1AA9" w14:paraId="59DD6CF7" w14:textId="77777777" w:rsidTr="278C1AA9">
        <w:trPr>
          <w:trHeight w:val="300"/>
        </w:trPr>
        <w:tc>
          <w:tcPr>
            <w:tcW w:w="9735" w:type="dxa"/>
          </w:tcPr>
          <w:p w14:paraId="2E87F581" w14:textId="12AD42E9" w:rsidR="6ADD2EEA" w:rsidRDefault="6ADD2EEA">
            <w:r>
              <w:t xml:space="preserve">Please answer here  </w:t>
            </w:r>
          </w:p>
        </w:tc>
      </w:tr>
    </w:tbl>
    <w:p w14:paraId="432AB0E3" w14:textId="0924CA86" w:rsidR="009B276A" w:rsidRDefault="009B276A" w:rsidP="00850C25">
      <w:pPr>
        <w:pStyle w:val="ListParagraph"/>
        <w:numPr>
          <w:ilvl w:val="0"/>
          <w:numId w:val="39"/>
        </w:numPr>
        <w:spacing w:before="120" w:line="259" w:lineRule="auto"/>
        <w:ind w:left="360"/>
      </w:pPr>
      <w:r>
        <w:t xml:space="preserve">As a public body, the TRA has an obligation under the Equality Act 2010 to ensure that the possible effects of its activities on different people are considered. This public sector Equality Duty covers the following protected characteristics: </w:t>
      </w:r>
    </w:p>
    <w:p w14:paraId="57D0D93E" w14:textId="77777777" w:rsidR="009B276A" w:rsidRDefault="009B276A" w:rsidP="009B276A">
      <w:pPr>
        <w:pStyle w:val="ListParagraph"/>
        <w:numPr>
          <w:ilvl w:val="0"/>
          <w:numId w:val="43"/>
        </w:numPr>
        <w:spacing w:line="259" w:lineRule="auto"/>
      </w:pPr>
      <w:r>
        <w:t xml:space="preserve">age </w:t>
      </w:r>
    </w:p>
    <w:p w14:paraId="022B0521" w14:textId="77777777" w:rsidR="009B276A" w:rsidRDefault="009B276A" w:rsidP="00850C25">
      <w:pPr>
        <w:pStyle w:val="ListParagraph"/>
        <w:numPr>
          <w:ilvl w:val="0"/>
          <w:numId w:val="43"/>
        </w:numPr>
        <w:spacing w:line="259" w:lineRule="auto"/>
      </w:pPr>
      <w:r>
        <w:t xml:space="preserve">disability </w:t>
      </w:r>
    </w:p>
    <w:p w14:paraId="47708227" w14:textId="77777777" w:rsidR="009B276A" w:rsidRDefault="009B276A" w:rsidP="00850C25">
      <w:pPr>
        <w:pStyle w:val="ListParagraph"/>
        <w:numPr>
          <w:ilvl w:val="0"/>
          <w:numId w:val="43"/>
        </w:numPr>
        <w:spacing w:line="259" w:lineRule="auto"/>
      </w:pPr>
      <w:r>
        <w:t xml:space="preserve">gender reassignment </w:t>
      </w:r>
    </w:p>
    <w:p w14:paraId="423DF0BB" w14:textId="77777777" w:rsidR="009B276A" w:rsidRDefault="009B276A" w:rsidP="00850C25">
      <w:pPr>
        <w:pStyle w:val="ListParagraph"/>
        <w:numPr>
          <w:ilvl w:val="0"/>
          <w:numId w:val="43"/>
        </w:numPr>
        <w:spacing w:line="259" w:lineRule="auto"/>
      </w:pPr>
      <w:r>
        <w:t>marriage or civil partnership</w:t>
      </w:r>
    </w:p>
    <w:p w14:paraId="5D490941" w14:textId="77777777" w:rsidR="009B276A" w:rsidRDefault="009B276A" w:rsidP="00850C25">
      <w:pPr>
        <w:pStyle w:val="ListParagraph"/>
        <w:numPr>
          <w:ilvl w:val="0"/>
          <w:numId w:val="43"/>
        </w:numPr>
        <w:spacing w:line="259" w:lineRule="auto"/>
      </w:pPr>
      <w:r>
        <w:t>pregnancy and maternity</w:t>
      </w:r>
    </w:p>
    <w:p w14:paraId="55F4DBDA" w14:textId="77777777" w:rsidR="009B276A" w:rsidRDefault="009B276A" w:rsidP="00850C25">
      <w:pPr>
        <w:pStyle w:val="ListParagraph"/>
        <w:numPr>
          <w:ilvl w:val="0"/>
          <w:numId w:val="43"/>
        </w:numPr>
        <w:spacing w:line="259" w:lineRule="auto"/>
      </w:pPr>
      <w:r>
        <w:t>race</w:t>
      </w:r>
    </w:p>
    <w:p w14:paraId="2DA320D9" w14:textId="77777777" w:rsidR="009B276A" w:rsidRDefault="009B276A" w:rsidP="00850C25">
      <w:pPr>
        <w:pStyle w:val="ListParagraph"/>
        <w:numPr>
          <w:ilvl w:val="0"/>
          <w:numId w:val="43"/>
        </w:numPr>
        <w:spacing w:line="259" w:lineRule="auto"/>
      </w:pPr>
      <w:r>
        <w:t>religion or belief</w:t>
      </w:r>
    </w:p>
    <w:p w14:paraId="662FF8D3" w14:textId="77777777" w:rsidR="009B276A" w:rsidRDefault="009B276A" w:rsidP="00850C25">
      <w:pPr>
        <w:pStyle w:val="ListParagraph"/>
        <w:numPr>
          <w:ilvl w:val="0"/>
          <w:numId w:val="43"/>
        </w:numPr>
        <w:spacing w:line="259" w:lineRule="auto"/>
      </w:pPr>
      <w:r>
        <w:t>sex</w:t>
      </w:r>
    </w:p>
    <w:p w14:paraId="45683A73" w14:textId="5B72F2E5" w:rsidR="009B276A" w:rsidRDefault="009B276A" w:rsidP="00850C25">
      <w:pPr>
        <w:pStyle w:val="ListParagraph"/>
        <w:numPr>
          <w:ilvl w:val="0"/>
          <w:numId w:val="43"/>
        </w:numPr>
        <w:spacing w:line="259" w:lineRule="auto"/>
      </w:pPr>
      <w:r>
        <w:t>sexual orientation</w:t>
      </w:r>
    </w:p>
    <w:p w14:paraId="2378CE57" w14:textId="731DEA28" w:rsidR="009B276A" w:rsidRDefault="009B276A" w:rsidP="00850C25">
      <w:pPr>
        <w:pStyle w:val="ListParagraph"/>
        <w:spacing w:before="120" w:after="120" w:line="259" w:lineRule="auto"/>
        <w:ind w:left="283"/>
      </w:pPr>
      <w:r>
        <w:t>Please provide any relevant information about whether the imposition of a safeguard measure might disproportionately affect any of these groups or any other particular group.</w:t>
      </w:r>
    </w:p>
    <w:tbl>
      <w:tblPr>
        <w:tblStyle w:val="TableGrid"/>
        <w:tblW w:w="0" w:type="auto"/>
        <w:tblInd w:w="-5" w:type="dxa"/>
        <w:tblLook w:val="06A0" w:firstRow="1" w:lastRow="0" w:firstColumn="1" w:lastColumn="0" w:noHBand="1" w:noVBand="1"/>
      </w:tblPr>
      <w:tblGrid>
        <w:gridCol w:w="9740"/>
      </w:tblGrid>
      <w:tr w:rsidR="009B276A" w14:paraId="04781B00" w14:textId="77777777" w:rsidTr="00850C25">
        <w:trPr>
          <w:trHeight w:val="300"/>
        </w:trPr>
        <w:tc>
          <w:tcPr>
            <w:tcW w:w="9740" w:type="dxa"/>
          </w:tcPr>
          <w:p w14:paraId="6C90A789" w14:textId="77777777" w:rsidR="009B276A" w:rsidRDefault="009B276A" w:rsidP="006A6705">
            <w:r>
              <w:lastRenderedPageBreak/>
              <w:t xml:space="preserve">Please answer here  </w:t>
            </w:r>
          </w:p>
        </w:tc>
      </w:tr>
    </w:tbl>
    <w:p w14:paraId="705D3798" w14:textId="77777777" w:rsidR="009B276A" w:rsidDel="00EF0308" w:rsidRDefault="009B276A">
      <w:pPr>
        <w:pStyle w:val="ListParagraph"/>
        <w:spacing w:line="259" w:lineRule="auto"/>
        <w:ind w:left="0"/>
      </w:pPr>
    </w:p>
    <w:p w14:paraId="53E745AE" w14:textId="77777777" w:rsidR="00850C25" w:rsidRDefault="00850C25" w:rsidP="00815493">
      <w:pPr>
        <w:pStyle w:val="Heading1"/>
      </w:pPr>
      <w:r>
        <w:br w:type="page"/>
      </w:r>
    </w:p>
    <w:p w14:paraId="59AAECF9" w14:textId="68F2940E" w:rsidR="009706FC" w:rsidRDefault="00CF6ECE" w:rsidP="00815493">
      <w:pPr>
        <w:pStyle w:val="Heading1"/>
      </w:pPr>
      <w:r>
        <w:lastRenderedPageBreak/>
        <w:t>Section B: Additional information</w:t>
      </w:r>
      <w:bookmarkEnd w:id="7"/>
    </w:p>
    <w:p w14:paraId="0D51F31D" w14:textId="6E424D4A" w:rsidR="009706FC" w:rsidRPr="003F515D" w:rsidRDefault="009706FC">
      <w:pPr>
        <w:spacing w:line="22" w:lineRule="atLeast"/>
        <w:rPr>
          <w:sz w:val="12"/>
          <w:szCs w:val="10"/>
        </w:rPr>
      </w:pPr>
    </w:p>
    <w:p w14:paraId="2224B194" w14:textId="1604D9FD" w:rsidR="0076326A" w:rsidRDefault="0076326A" w:rsidP="00214FFA">
      <w:pPr>
        <w:pStyle w:val="Heading2"/>
        <w:tabs>
          <w:tab w:val="left" w:pos="6280"/>
        </w:tabs>
      </w:pPr>
      <w:bookmarkStart w:id="8" w:name="_Toc98925164"/>
      <w:bookmarkStart w:id="9" w:name="_Toc110433995"/>
      <w:bookmarkStart w:id="10" w:name="_Toc115266758"/>
      <w:r>
        <w:t>B1. Other known companies</w:t>
      </w:r>
    </w:p>
    <w:p w14:paraId="148C1924" w14:textId="7A4C59F8" w:rsidR="0076326A" w:rsidRDefault="0076326A" w:rsidP="000B58FE">
      <w:r>
        <w:t>We need contact information in order to notify all other known companies who may be interested in taking part in the investigation and making their views known.</w:t>
      </w:r>
    </w:p>
    <w:p w14:paraId="39E535DA" w14:textId="729F937E" w:rsidR="009706FC" w:rsidRPr="003F515D" w:rsidRDefault="00AB4A91" w:rsidP="00850C25">
      <w:pPr>
        <w:pStyle w:val="Heading3"/>
      </w:pPr>
      <w:r w:rsidRPr="007166FA">
        <w:t>B1.1 Exporters, importers, and UK producers</w:t>
      </w:r>
      <w:bookmarkEnd w:id="8"/>
      <w:bookmarkEnd w:id="9"/>
      <w:bookmarkEnd w:id="10"/>
    </w:p>
    <w:p w14:paraId="70C9C2D7" w14:textId="3C0EA494" w:rsidR="009706FC" w:rsidRPr="00850C25" w:rsidRDefault="00CF6ECE" w:rsidP="00850C25">
      <w:pPr>
        <w:pStyle w:val="ListParagraph"/>
        <w:numPr>
          <w:ilvl w:val="0"/>
          <w:numId w:val="31"/>
        </w:numPr>
        <w:spacing w:before="120" w:after="120" w:line="22" w:lineRule="atLeast"/>
        <w:ind w:left="360"/>
        <w:rPr>
          <w:color w:val="000000"/>
          <w:sz w:val="12"/>
          <w:szCs w:val="10"/>
          <w:shd w:val="clear" w:color="auto" w:fill="FFFFFF"/>
        </w:rPr>
      </w:pPr>
      <w:r>
        <w:rPr>
          <w:rFonts w:eastAsia="Yu Gothic"/>
          <w:szCs w:val="24"/>
        </w:rPr>
        <w:t xml:space="preserve">Please provide contact details of </w:t>
      </w:r>
      <w:r w:rsidRPr="00292808">
        <w:rPr>
          <w:rFonts w:eastAsia="Yu Gothic"/>
          <w:szCs w:val="24"/>
        </w:rPr>
        <w:t xml:space="preserve">any other known </w:t>
      </w:r>
      <w:r w:rsidRPr="00292808">
        <w:rPr>
          <w:rFonts w:eastAsia="Yu Gothic"/>
          <w:szCs w:val="24"/>
          <w:u w:val="single"/>
        </w:rPr>
        <w:t>exporters</w:t>
      </w:r>
      <w:r w:rsidR="00820F6B" w:rsidRPr="00292808">
        <w:rPr>
          <w:rFonts w:eastAsia="Yu Gothic"/>
          <w:szCs w:val="24"/>
        </w:rPr>
        <w:t xml:space="preserve"> and</w:t>
      </w:r>
      <w:r w:rsidRPr="00292808">
        <w:rPr>
          <w:rFonts w:eastAsia="Yu Gothic"/>
          <w:szCs w:val="24"/>
        </w:rPr>
        <w:t xml:space="preserve"> </w:t>
      </w:r>
      <w:r w:rsidRPr="00292808">
        <w:rPr>
          <w:rFonts w:eastAsia="Yu Gothic"/>
          <w:szCs w:val="24"/>
          <w:u w:val="single"/>
        </w:rPr>
        <w:t>importers</w:t>
      </w:r>
      <w:r w:rsidRPr="00292808">
        <w:rPr>
          <w:rFonts w:eastAsia="Yu Gothic"/>
          <w:szCs w:val="24"/>
        </w:rPr>
        <w:t xml:space="preserve"> of the goods concerned and </w:t>
      </w:r>
      <w:r w:rsidRPr="00292808">
        <w:rPr>
          <w:rFonts w:eastAsia="Yu Gothic"/>
          <w:szCs w:val="24"/>
          <w:u w:val="single"/>
        </w:rPr>
        <w:t>UK producers</w:t>
      </w:r>
      <w:r w:rsidRPr="00292808">
        <w:rPr>
          <w:rFonts w:eastAsia="Yu Gothic"/>
          <w:szCs w:val="24"/>
        </w:rPr>
        <w:t xml:space="preserve"> of the goods that are </w:t>
      </w:r>
      <w:r w:rsidRPr="00292808">
        <w:rPr>
          <w:rFonts w:eastAsia="Yu Gothic"/>
          <w:szCs w:val="24"/>
          <w:u w:val="single"/>
        </w:rPr>
        <w:t>like</w:t>
      </w:r>
      <w:r w:rsidRPr="00292808">
        <w:rPr>
          <w:rFonts w:eastAsia="Yu Gothic"/>
          <w:szCs w:val="24"/>
        </w:rPr>
        <w:t xml:space="preserve"> the goods concerned </w:t>
      </w:r>
      <w:r w:rsidR="000B72F3" w:rsidRPr="00292808">
        <w:rPr>
          <w:rFonts w:eastAsia="Yu Gothic"/>
          <w:szCs w:val="24"/>
        </w:rPr>
        <w:t>(</w:t>
      </w:r>
      <w:r w:rsidRPr="00292808">
        <w:rPr>
          <w:rFonts w:eastAsia="Yu Gothic"/>
          <w:szCs w:val="24"/>
        </w:rPr>
        <w:t xml:space="preserve">the UK </w:t>
      </w:r>
      <w:r w:rsidR="000B72F3" w:rsidRPr="00292808">
        <w:rPr>
          <w:rFonts w:eastAsia="Yu Gothic"/>
          <w:szCs w:val="24"/>
        </w:rPr>
        <w:t>like goods)</w:t>
      </w:r>
      <w:r w:rsidR="00586D06">
        <w:rPr>
          <w:rFonts w:eastAsia="Yu Gothic"/>
          <w:szCs w:val="24"/>
        </w:rPr>
        <w:t xml:space="preserve"> or directly competitive with </w:t>
      </w:r>
      <w:r w:rsidR="000E5D25">
        <w:rPr>
          <w:rFonts w:eastAsia="Yu Gothic"/>
          <w:szCs w:val="24"/>
        </w:rPr>
        <w:t>the goods concerned (UK directly competitive goods)</w:t>
      </w:r>
      <w:r w:rsidRPr="00292808">
        <w:rPr>
          <w:rFonts w:eastAsia="Yu Gothic"/>
          <w:szCs w:val="24"/>
        </w:rPr>
        <w:t xml:space="preserve"> in the table below</w:t>
      </w:r>
      <w:r w:rsidR="00165720" w:rsidRPr="00292808">
        <w:rPr>
          <w:rFonts w:eastAsia="Yu Gothic"/>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30"/>
        <w:gridCol w:w="2451"/>
        <w:gridCol w:w="2951"/>
        <w:gridCol w:w="2304"/>
      </w:tblGrid>
      <w:tr w:rsidR="00C6095B" w:rsidRPr="00CF446C" w14:paraId="619CA38A" w14:textId="77777777" w:rsidTr="00850C25">
        <w:trPr>
          <w:trHeight w:val="454"/>
        </w:trPr>
        <w:tc>
          <w:tcPr>
            <w:tcW w:w="2030" w:type="dxa"/>
            <w:shd w:val="clear" w:color="auto" w:fill="002060"/>
          </w:tcPr>
          <w:p w14:paraId="1298C0B7" w14:textId="77777777" w:rsidR="0055346A" w:rsidRPr="00850C25" w:rsidRDefault="0055346A" w:rsidP="0055346A">
            <w:pPr>
              <w:spacing w:line="22" w:lineRule="atLeast"/>
              <w:jc w:val="center"/>
              <w:rPr>
                <w:rFonts w:eastAsia="Arial"/>
                <w:b/>
                <w:bCs/>
              </w:rPr>
            </w:pPr>
            <w:r w:rsidRPr="00850C25">
              <w:rPr>
                <w:rFonts w:eastAsia="Arial"/>
                <w:b/>
                <w:bCs/>
              </w:rPr>
              <w:t xml:space="preserve">Activities </w:t>
            </w:r>
          </w:p>
          <w:p w14:paraId="17E4238D" w14:textId="53FC8321" w:rsidR="00C6095B" w:rsidRPr="00850C25" w:rsidRDefault="0055346A" w:rsidP="0055346A">
            <w:pPr>
              <w:spacing w:line="22" w:lineRule="atLeast"/>
              <w:jc w:val="center"/>
              <w:rPr>
                <w:rFonts w:eastAsia="Arial"/>
                <w:b/>
                <w:bCs/>
              </w:rPr>
            </w:pPr>
            <w:r w:rsidRPr="00850C25">
              <w:rPr>
                <w:rFonts w:eastAsia="Arial"/>
                <w:b/>
                <w:bCs/>
              </w:rPr>
              <w:t>(exporter / importer / UK producer</w:t>
            </w:r>
          </w:p>
        </w:tc>
        <w:tc>
          <w:tcPr>
            <w:tcW w:w="2451" w:type="dxa"/>
            <w:shd w:val="clear" w:color="auto" w:fill="002060"/>
            <w:tcMar>
              <w:top w:w="0" w:type="dxa"/>
              <w:left w:w="108" w:type="dxa"/>
              <w:bottom w:w="0" w:type="dxa"/>
              <w:right w:w="108" w:type="dxa"/>
            </w:tcMar>
            <w:vAlign w:val="center"/>
          </w:tcPr>
          <w:p w14:paraId="0744AA5F" w14:textId="6DBE9808" w:rsidR="00C6095B" w:rsidRPr="00850C25" w:rsidRDefault="00C6095B">
            <w:pPr>
              <w:spacing w:line="22" w:lineRule="atLeast"/>
              <w:jc w:val="center"/>
              <w:rPr>
                <w:rFonts w:eastAsia="Arial"/>
                <w:b/>
                <w:bCs/>
              </w:rPr>
            </w:pPr>
            <w:r w:rsidRPr="00850C25">
              <w:rPr>
                <w:rFonts w:eastAsia="Arial"/>
                <w:b/>
                <w:bCs/>
              </w:rPr>
              <w:t>Company name</w:t>
            </w:r>
          </w:p>
        </w:tc>
        <w:tc>
          <w:tcPr>
            <w:tcW w:w="2951" w:type="dxa"/>
            <w:shd w:val="clear" w:color="auto" w:fill="002060"/>
            <w:tcMar>
              <w:top w:w="0" w:type="dxa"/>
              <w:left w:w="108" w:type="dxa"/>
              <w:bottom w:w="0" w:type="dxa"/>
              <w:right w:w="108" w:type="dxa"/>
            </w:tcMar>
            <w:vAlign w:val="center"/>
          </w:tcPr>
          <w:p w14:paraId="7048A027" w14:textId="7BB403E7" w:rsidR="00C6095B" w:rsidRPr="00850C25" w:rsidRDefault="00E00F85">
            <w:pPr>
              <w:spacing w:line="22" w:lineRule="atLeast"/>
              <w:jc w:val="center"/>
              <w:rPr>
                <w:rFonts w:eastAsia="Arial"/>
                <w:b/>
                <w:bCs/>
              </w:rPr>
            </w:pPr>
            <w:r w:rsidRPr="00850C25">
              <w:rPr>
                <w:rFonts w:eastAsia="Arial"/>
                <w:b/>
                <w:bCs/>
              </w:rPr>
              <w:t>Contact details (email)</w:t>
            </w:r>
          </w:p>
        </w:tc>
        <w:tc>
          <w:tcPr>
            <w:tcW w:w="2304" w:type="dxa"/>
            <w:shd w:val="clear" w:color="auto" w:fill="002060"/>
            <w:tcMar>
              <w:top w:w="0" w:type="dxa"/>
              <w:left w:w="10" w:type="dxa"/>
              <w:bottom w:w="0" w:type="dxa"/>
              <w:right w:w="10" w:type="dxa"/>
            </w:tcMar>
            <w:vAlign w:val="center"/>
          </w:tcPr>
          <w:p w14:paraId="2D34E75D" w14:textId="478957A8" w:rsidR="00C6095B" w:rsidRPr="00850C25" w:rsidRDefault="00481EB8">
            <w:pPr>
              <w:spacing w:line="22" w:lineRule="atLeast"/>
              <w:jc w:val="center"/>
              <w:rPr>
                <w:rFonts w:eastAsia="Arial"/>
                <w:b/>
                <w:bCs/>
              </w:rPr>
            </w:pPr>
            <w:r w:rsidRPr="00850C25">
              <w:rPr>
                <w:rFonts w:eastAsia="Arial"/>
                <w:b/>
                <w:bCs/>
              </w:rPr>
              <w:t>Location(s)</w:t>
            </w:r>
            <w:r w:rsidRPr="00850C25">
              <w:rPr>
                <w:rFonts w:eastAsia="Arial"/>
                <w:b/>
                <w:bCs/>
              </w:rPr>
              <w:br/>
              <w:t>(if info is available)</w:t>
            </w:r>
          </w:p>
        </w:tc>
      </w:tr>
      <w:tr w:rsidR="00C6095B" w14:paraId="5AB05531" w14:textId="77777777" w:rsidTr="004D2BAA">
        <w:trPr>
          <w:trHeight w:val="135"/>
        </w:trPr>
        <w:tc>
          <w:tcPr>
            <w:tcW w:w="2030" w:type="dxa"/>
          </w:tcPr>
          <w:p w14:paraId="39F2B6A2" w14:textId="77777777" w:rsidR="00C6095B" w:rsidRDefault="00C6095B">
            <w:pPr>
              <w:spacing w:line="22" w:lineRule="atLeast"/>
              <w:rPr>
                <w:rFonts w:eastAsia="Arial"/>
                <w:szCs w:val="24"/>
              </w:rPr>
            </w:pPr>
          </w:p>
        </w:tc>
        <w:tc>
          <w:tcPr>
            <w:tcW w:w="2451" w:type="dxa"/>
            <w:tcMar>
              <w:top w:w="0" w:type="dxa"/>
              <w:left w:w="108" w:type="dxa"/>
              <w:bottom w:w="0" w:type="dxa"/>
              <w:right w:w="108" w:type="dxa"/>
            </w:tcMar>
          </w:tcPr>
          <w:p w14:paraId="513ACD48" w14:textId="77777777" w:rsidR="00C6095B" w:rsidRDefault="00C6095B">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951" w:type="dxa"/>
            <w:tcMar>
              <w:top w:w="0" w:type="dxa"/>
              <w:left w:w="108" w:type="dxa"/>
              <w:bottom w:w="0" w:type="dxa"/>
              <w:right w:w="108" w:type="dxa"/>
            </w:tcMar>
          </w:tcPr>
          <w:p w14:paraId="57E22F6D" w14:textId="77777777" w:rsidR="00C6095B" w:rsidRDefault="00C6095B">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304" w:type="dxa"/>
            <w:tcMar>
              <w:top w:w="0" w:type="dxa"/>
              <w:left w:w="10" w:type="dxa"/>
              <w:bottom w:w="0" w:type="dxa"/>
              <w:right w:w="10" w:type="dxa"/>
            </w:tcMar>
          </w:tcPr>
          <w:p w14:paraId="1B42547F" w14:textId="77777777" w:rsidR="00C6095B" w:rsidRDefault="00C6095B">
            <w:pPr>
              <w:spacing w:line="22" w:lineRule="atLeast"/>
              <w:jc w:val="center"/>
              <w:rPr>
                <w:rFonts w:eastAsia="Arial"/>
              </w:rPr>
            </w:pPr>
          </w:p>
        </w:tc>
      </w:tr>
    </w:tbl>
    <w:p w14:paraId="19342601" w14:textId="26C21626" w:rsidR="00040D55" w:rsidRPr="004D2BAA" w:rsidRDefault="004D2BAA">
      <w:pPr>
        <w:spacing w:line="22" w:lineRule="atLeast"/>
        <w:jc w:val="right"/>
        <w:rPr>
          <w:rFonts w:eastAsia="Arial"/>
          <w:i/>
          <w:iCs/>
        </w:rPr>
      </w:pPr>
      <w:r w:rsidRPr="004D2BAA">
        <w:rPr>
          <w:rFonts w:eastAsia="Arial"/>
          <w:i/>
          <w:iCs/>
          <w:sz w:val="20"/>
          <w:szCs w:val="18"/>
        </w:rPr>
        <w:t>+</w:t>
      </w:r>
      <w:r w:rsidR="00CF6ECE" w:rsidRPr="004D2BAA">
        <w:rPr>
          <w:rFonts w:eastAsia="Arial"/>
          <w:i/>
          <w:iCs/>
          <w:sz w:val="20"/>
          <w:szCs w:val="18"/>
        </w:rPr>
        <w:t>Add additional rows as required</w:t>
      </w:r>
    </w:p>
    <w:p w14:paraId="13297925" w14:textId="3180A8C8" w:rsidR="009706FC" w:rsidRPr="004D2BAA" w:rsidRDefault="00040D55">
      <w:pPr>
        <w:spacing w:line="22" w:lineRule="atLeast"/>
        <w:rPr>
          <w:b/>
          <w:sz w:val="12"/>
          <w:szCs w:val="12"/>
        </w:rPr>
      </w:pPr>
      <w:r>
        <w:rPr>
          <w:bCs/>
          <w:color w:val="C00000"/>
          <w:sz w:val="18"/>
          <w:szCs w:val="18"/>
        </w:rPr>
        <w:t xml:space="preserve">Consider redacting this information in your non-confidential version of this form, in accordance with </w:t>
      </w:r>
      <w:r w:rsidRPr="00294AA0">
        <w:rPr>
          <w:bCs/>
          <w:color w:val="C00000"/>
          <w:sz w:val="18"/>
          <w:szCs w:val="18"/>
        </w:rPr>
        <w:t xml:space="preserve">our </w:t>
      </w:r>
      <w:hyperlink r:id="rId28" w:history="1">
        <w:r w:rsidRPr="00294AA0">
          <w:rPr>
            <w:rStyle w:val="Hyperlink"/>
            <w:rFonts w:eastAsia="Yu Gothic Light"/>
            <w:sz w:val="18"/>
            <w:szCs w:val="18"/>
          </w:rPr>
          <w:t>guidance</w:t>
        </w:r>
      </w:hyperlink>
      <w:r w:rsidRPr="00294AA0">
        <w:rPr>
          <w:bCs/>
          <w:color w:val="C00000"/>
          <w:sz w:val="18"/>
          <w:szCs w:val="18"/>
        </w:rPr>
        <w:t>.</w:t>
      </w:r>
    </w:p>
    <w:p w14:paraId="221DC038" w14:textId="6EEA2ED3" w:rsidR="00A85036" w:rsidRPr="0092209D" w:rsidRDefault="00A85036" w:rsidP="00850C25">
      <w:pPr>
        <w:pStyle w:val="Heading3"/>
        <w:rPr>
          <w:lang w:eastAsia="en-GB"/>
        </w:rPr>
      </w:pPr>
      <w:r w:rsidRPr="00DB4A40">
        <w:t>B1.2 Upstream and downstream companies</w:t>
      </w:r>
    </w:p>
    <w:p w14:paraId="1477F829" w14:textId="6C042A6D" w:rsidR="00A85036" w:rsidRPr="00850C25" w:rsidRDefault="00A85036" w:rsidP="00850C25">
      <w:pPr>
        <w:pStyle w:val="ListParagraph"/>
        <w:numPr>
          <w:ilvl w:val="0"/>
          <w:numId w:val="32"/>
        </w:numPr>
        <w:spacing w:before="120" w:after="120" w:line="22" w:lineRule="atLeast"/>
        <w:ind w:left="360"/>
        <w:rPr>
          <w:rFonts w:eastAsia="Times New Roman"/>
          <w:sz w:val="12"/>
          <w:szCs w:val="12"/>
          <w:lang w:eastAsia="en-GB"/>
        </w:rPr>
      </w:pPr>
      <w:r w:rsidRPr="00DB4A40">
        <w:rPr>
          <w:rFonts w:eastAsia="Times New Roman"/>
          <w:lang w:eastAsia="en-GB"/>
        </w:rPr>
        <w:t xml:space="preserve">Please provide </w:t>
      </w:r>
      <w:r w:rsidRPr="00DB4A40">
        <w:rPr>
          <w:rFonts w:eastAsia="Yu Gothic"/>
        </w:rPr>
        <w:t>contact</w:t>
      </w:r>
      <w:r w:rsidRPr="00DB4A40">
        <w:rPr>
          <w:rFonts w:eastAsia="Times New Roman"/>
          <w:lang w:eastAsia="en-GB"/>
        </w:rPr>
        <w:t xml:space="preserve"> details </w:t>
      </w:r>
      <w:r w:rsidRPr="00DB4A40">
        <w:rPr>
          <w:rFonts w:eastAsia="Yu Gothic"/>
        </w:rPr>
        <w:t>for</w:t>
      </w:r>
      <w:r w:rsidRPr="00DB4A40">
        <w:rPr>
          <w:rFonts w:eastAsia="Times New Roman"/>
          <w:lang w:eastAsia="en-GB"/>
        </w:rPr>
        <w:t xml:space="preserve"> UK companies from whom you purchase materials used to make the like goods (upstream companies) and UK companies who purchase the like goods from you (downstream companies) to help us obtain a more complete picture of the </w:t>
      </w:r>
      <w:r w:rsidRPr="00DB4A40">
        <w:rPr>
          <w:rFonts w:eastAsia="Yu Gothic"/>
        </w:rPr>
        <w:t>potential effects of a measure</w:t>
      </w:r>
      <w:r w:rsidRPr="00DB4A40">
        <w:rPr>
          <w:rFonts w:eastAsia="Times New Roman"/>
          <w:lang w:eastAsia="en-GB"/>
        </w:rPr>
        <w:t>.</w:t>
      </w:r>
      <w:r w:rsidR="008070B9">
        <w:rPr>
          <w:rFonts w:eastAsia="Times New Roman"/>
          <w:lang w:eastAsia="en-GB"/>
        </w:rPr>
        <w:br/>
      </w:r>
      <w:r w:rsidRPr="00DB4A40">
        <w:rPr>
          <w:rFonts w:eastAsia="Times New Roman"/>
          <w:lang w:eastAsia="en-GB"/>
        </w:rPr>
        <w:br/>
        <w:t>You are not obligated to provide this information but we will use any details you provide to get in touch with these companies and improve our understanding of the impacts of any potential measure.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39"/>
        <w:gridCol w:w="2372"/>
        <w:gridCol w:w="2952"/>
        <w:gridCol w:w="2473"/>
      </w:tblGrid>
      <w:tr w:rsidR="009F7BCF" w:rsidRPr="000E5D25" w14:paraId="7D762DE2" w14:textId="77777777" w:rsidTr="00850C25">
        <w:tc>
          <w:tcPr>
            <w:tcW w:w="996" w:type="pct"/>
            <w:shd w:val="clear" w:color="auto" w:fill="002060"/>
            <w:tcMar>
              <w:top w:w="0" w:type="dxa"/>
              <w:left w:w="108" w:type="dxa"/>
              <w:bottom w:w="0" w:type="dxa"/>
              <w:right w:w="108" w:type="dxa"/>
            </w:tcMar>
            <w:vAlign w:val="center"/>
          </w:tcPr>
          <w:p w14:paraId="27F2F43E" w14:textId="77777777" w:rsidR="00564699" w:rsidRPr="00850C25" w:rsidRDefault="00564699" w:rsidP="00564699">
            <w:pPr>
              <w:spacing w:line="22" w:lineRule="atLeast"/>
              <w:jc w:val="center"/>
              <w:rPr>
                <w:rFonts w:eastAsia="Arial"/>
                <w:b/>
                <w:bCs/>
              </w:rPr>
            </w:pPr>
            <w:r w:rsidRPr="00850C25">
              <w:rPr>
                <w:rFonts w:eastAsia="Arial"/>
                <w:b/>
                <w:bCs/>
              </w:rPr>
              <w:t xml:space="preserve">Activities </w:t>
            </w:r>
          </w:p>
          <w:p w14:paraId="5977FDEE" w14:textId="623FB404" w:rsidR="00A85036" w:rsidRPr="00850C25" w:rsidRDefault="00564699" w:rsidP="00564699">
            <w:pPr>
              <w:spacing w:line="22" w:lineRule="atLeast"/>
              <w:jc w:val="center"/>
              <w:rPr>
                <w:rFonts w:eastAsia="Arial"/>
                <w:b/>
                <w:bCs/>
              </w:rPr>
            </w:pPr>
            <w:r w:rsidRPr="00850C25">
              <w:rPr>
                <w:rFonts w:eastAsia="Arial"/>
                <w:b/>
                <w:bCs/>
              </w:rPr>
              <w:t>(upstream / downstream)</w:t>
            </w:r>
          </w:p>
        </w:tc>
        <w:tc>
          <w:tcPr>
            <w:tcW w:w="1218" w:type="pct"/>
            <w:shd w:val="clear" w:color="auto" w:fill="002060"/>
            <w:tcMar>
              <w:top w:w="0" w:type="dxa"/>
              <w:left w:w="108" w:type="dxa"/>
              <w:bottom w:w="0" w:type="dxa"/>
              <w:right w:w="108" w:type="dxa"/>
            </w:tcMar>
            <w:vAlign w:val="center"/>
          </w:tcPr>
          <w:p w14:paraId="4B2048AC" w14:textId="7A17D33E" w:rsidR="00A85036" w:rsidRPr="00850C25" w:rsidRDefault="00E00F85" w:rsidP="003639B9">
            <w:pPr>
              <w:spacing w:line="22" w:lineRule="atLeast"/>
              <w:jc w:val="center"/>
              <w:rPr>
                <w:rFonts w:eastAsia="Arial"/>
                <w:b/>
                <w:bCs/>
              </w:rPr>
            </w:pPr>
            <w:r w:rsidRPr="00850C25">
              <w:rPr>
                <w:rFonts w:eastAsia="Arial"/>
                <w:b/>
                <w:bCs/>
              </w:rPr>
              <w:t>Company name</w:t>
            </w:r>
          </w:p>
        </w:tc>
        <w:tc>
          <w:tcPr>
            <w:tcW w:w="1516" w:type="pct"/>
            <w:shd w:val="clear" w:color="auto" w:fill="002060"/>
            <w:tcMar>
              <w:top w:w="0" w:type="dxa"/>
              <w:left w:w="108" w:type="dxa"/>
              <w:bottom w:w="0" w:type="dxa"/>
              <w:right w:w="108" w:type="dxa"/>
            </w:tcMar>
            <w:vAlign w:val="center"/>
          </w:tcPr>
          <w:p w14:paraId="4013CAC9" w14:textId="607A00CD" w:rsidR="00A85036" w:rsidRPr="00850C25" w:rsidRDefault="00E00F85" w:rsidP="003639B9">
            <w:pPr>
              <w:spacing w:line="22" w:lineRule="atLeast"/>
              <w:jc w:val="center"/>
              <w:rPr>
                <w:rFonts w:eastAsia="Arial"/>
                <w:b/>
                <w:bCs/>
              </w:rPr>
            </w:pPr>
            <w:r w:rsidRPr="00850C25">
              <w:rPr>
                <w:rFonts w:eastAsia="Arial"/>
                <w:b/>
                <w:bCs/>
              </w:rPr>
              <w:t>Contact details (</w:t>
            </w:r>
            <w:r w:rsidR="000E5D25">
              <w:rPr>
                <w:rFonts w:eastAsia="Arial"/>
                <w:b/>
                <w:bCs/>
              </w:rPr>
              <w:t>e</w:t>
            </w:r>
            <w:r w:rsidRPr="00850C25">
              <w:rPr>
                <w:rFonts w:eastAsia="Arial"/>
                <w:b/>
                <w:bCs/>
              </w:rPr>
              <w:t>mail)</w:t>
            </w:r>
          </w:p>
        </w:tc>
        <w:tc>
          <w:tcPr>
            <w:tcW w:w="1270" w:type="pct"/>
            <w:shd w:val="clear" w:color="auto" w:fill="002060"/>
            <w:tcMar>
              <w:top w:w="0" w:type="dxa"/>
              <w:left w:w="108" w:type="dxa"/>
              <w:bottom w:w="0" w:type="dxa"/>
              <w:right w:w="108" w:type="dxa"/>
            </w:tcMar>
            <w:vAlign w:val="center"/>
          </w:tcPr>
          <w:p w14:paraId="249547AB" w14:textId="77777777" w:rsidR="00481EB8" w:rsidRPr="00850C25" w:rsidRDefault="00481EB8" w:rsidP="00481EB8">
            <w:pPr>
              <w:spacing w:line="22" w:lineRule="atLeast"/>
              <w:jc w:val="center"/>
              <w:rPr>
                <w:rFonts w:eastAsia="Arial"/>
                <w:b/>
                <w:bCs/>
                <w:szCs w:val="24"/>
              </w:rPr>
            </w:pPr>
            <w:r w:rsidRPr="00850C25">
              <w:rPr>
                <w:rFonts w:eastAsia="Arial"/>
                <w:b/>
                <w:bCs/>
                <w:szCs w:val="24"/>
              </w:rPr>
              <w:t>Location(s)</w:t>
            </w:r>
          </w:p>
          <w:p w14:paraId="525762CD" w14:textId="72937C09" w:rsidR="00A85036" w:rsidRPr="00850C25" w:rsidRDefault="00481EB8" w:rsidP="00481EB8">
            <w:pPr>
              <w:spacing w:line="22" w:lineRule="atLeast"/>
              <w:jc w:val="center"/>
              <w:rPr>
                <w:rFonts w:eastAsia="Arial"/>
                <w:b/>
                <w:bCs/>
                <w:szCs w:val="24"/>
              </w:rPr>
            </w:pPr>
            <w:r w:rsidRPr="00850C25">
              <w:rPr>
                <w:rFonts w:eastAsia="Arial"/>
                <w:b/>
                <w:bCs/>
                <w:szCs w:val="24"/>
              </w:rPr>
              <w:t>(if info is available)</w:t>
            </w:r>
          </w:p>
        </w:tc>
      </w:tr>
      <w:tr w:rsidR="009F7BCF" w:rsidRPr="009F7BCF" w14:paraId="2E5D884E" w14:textId="77777777" w:rsidTr="0092209D">
        <w:trPr>
          <w:trHeight w:val="50"/>
        </w:trPr>
        <w:tc>
          <w:tcPr>
            <w:tcW w:w="996" w:type="pct"/>
            <w:tcMar>
              <w:top w:w="0" w:type="dxa"/>
              <w:left w:w="108" w:type="dxa"/>
              <w:bottom w:w="0" w:type="dxa"/>
              <w:right w:w="108" w:type="dxa"/>
            </w:tcMar>
          </w:tcPr>
          <w:p w14:paraId="39CB2805"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218" w:type="pct"/>
            <w:tcMar>
              <w:top w:w="0" w:type="dxa"/>
              <w:left w:w="108" w:type="dxa"/>
              <w:bottom w:w="0" w:type="dxa"/>
              <w:right w:w="108" w:type="dxa"/>
            </w:tcMar>
          </w:tcPr>
          <w:p w14:paraId="41CB1777"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516" w:type="pct"/>
            <w:tcMar>
              <w:top w:w="0" w:type="dxa"/>
              <w:left w:w="108" w:type="dxa"/>
              <w:bottom w:w="0" w:type="dxa"/>
              <w:right w:w="108" w:type="dxa"/>
            </w:tcMar>
          </w:tcPr>
          <w:p w14:paraId="27500D4B"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270" w:type="pct"/>
            <w:tcMar>
              <w:top w:w="0" w:type="dxa"/>
              <w:left w:w="108" w:type="dxa"/>
              <w:bottom w:w="0" w:type="dxa"/>
              <w:right w:w="108" w:type="dxa"/>
            </w:tcMar>
          </w:tcPr>
          <w:p w14:paraId="451AC0A6"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r>
    </w:tbl>
    <w:p w14:paraId="75BCE30C" w14:textId="14F908DD" w:rsidR="00A85036" w:rsidRPr="0092209D" w:rsidRDefault="0092209D" w:rsidP="00A85036">
      <w:pPr>
        <w:spacing w:line="22" w:lineRule="atLeast"/>
        <w:jc w:val="right"/>
        <w:rPr>
          <w:rFonts w:eastAsia="Arial"/>
          <w:i/>
          <w:iCs/>
          <w:sz w:val="20"/>
          <w:szCs w:val="18"/>
        </w:rPr>
      </w:pPr>
      <w:r w:rsidRPr="0092209D">
        <w:rPr>
          <w:rFonts w:eastAsia="Arial"/>
          <w:i/>
          <w:iCs/>
          <w:sz w:val="20"/>
          <w:szCs w:val="18"/>
        </w:rPr>
        <w:t>+</w:t>
      </w:r>
      <w:r w:rsidR="00A85036" w:rsidRPr="0092209D">
        <w:rPr>
          <w:rFonts w:eastAsia="Arial"/>
          <w:i/>
          <w:iCs/>
          <w:sz w:val="20"/>
          <w:szCs w:val="18"/>
        </w:rPr>
        <w:t>Add additional rows as required</w:t>
      </w:r>
    </w:p>
    <w:p w14:paraId="5E71AC4D" w14:textId="686B90AA" w:rsidR="007D7A6B" w:rsidRPr="0092209D" w:rsidRDefault="00A85036" w:rsidP="00850C25">
      <w:pPr>
        <w:spacing w:line="22" w:lineRule="atLeast"/>
        <w:rPr>
          <w:sz w:val="12"/>
          <w:szCs w:val="10"/>
        </w:rPr>
      </w:pPr>
      <w:r>
        <w:rPr>
          <w:bCs/>
          <w:color w:val="C00000"/>
          <w:sz w:val="18"/>
          <w:szCs w:val="18"/>
        </w:rPr>
        <w:t xml:space="preserve">Consider redacting this information in your non-confidential version of this form, in accordance with </w:t>
      </w:r>
      <w:r w:rsidRPr="003639B9">
        <w:rPr>
          <w:bCs/>
          <w:color w:val="C00000"/>
          <w:sz w:val="18"/>
          <w:szCs w:val="18"/>
        </w:rPr>
        <w:t xml:space="preserve">our </w:t>
      </w:r>
      <w:hyperlink r:id="rId29" w:history="1">
        <w:r w:rsidRPr="003639B9">
          <w:rPr>
            <w:rStyle w:val="Hyperlink"/>
            <w:rFonts w:eastAsia="Yu Gothic Light"/>
            <w:sz w:val="18"/>
            <w:szCs w:val="18"/>
          </w:rPr>
          <w:t>guidance</w:t>
        </w:r>
      </w:hyperlink>
      <w:r w:rsidRPr="003639B9">
        <w:rPr>
          <w:bCs/>
          <w:color w:val="C00000"/>
          <w:sz w:val="18"/>
          <w:szCs w:val="18"/>
        </w:rPr>
        <w:t>.</w:t>
      </w:r>
    </w:p>
    <w:p w14:paraId="54256876" w14:textId="30DE54F8" w:rsidR="00A85036" w:rsidRPr="0092209D" w:rsidRDefault="002C1315" w:rsidP="00850C25">
      <w:pPr>
        <w:pStyle w:val="Heading3"/>
      </w:pPr>
      <w:r w:rsidRPr="00DB4A40">
        <w:t xml:space="preserve">B1.3 </w:t>
      </w:r>
      <w:r w:rsidRPr="00E73255">
        <w:t>Any</w:t>
      </w:r>
      <w:r>
        <w:t xml:space="preserve"> other companies</w:t>
      </w:r>
    </w:p>
    <w:p w14:paraId="548E5B57" w14:textId="6BC6A0B1" w:rsidR="009706FC" w:rsidRPr="00F12EF9" w:rsidRDefault="00CF6ECE" w:rsidP="00850C25">
      <w:pPr>
        <w:pStyle w:val="ListParagraph"/>
        <w:numPr>
          <w:ilvl w:val="0"/>
          <w:numId w:val="33"/>
        </w:numPr>
        <w:spacing w:before="120" w:after="120" w:line="22" w:lineRule="atLeast"/>
        <w:ind w:left="360"/>
        <w:rPr>
          <w:sz w:val="12"/>
          <w:szCs w:val="12"/>
        </w:rPr>
      </w:pPr>
      <w:r>
        <w:rPr>
          <w:rFonts w:eastAsia="Yu Gothic"/>
          <w:szCs w:val="24"/>
        </w:rPr>
        <w:t xml:space="preserve">Please </w:t>
      </w:r>
      <w:r w:rsidR="00EC536A">
        <w:rPr>
          <w:rFonts w:eastAsia="Yu Gothic"/>
          <w:szCs w:val="24"/>
        </w:rPr>
        <w:t>provide a list of any other known companies, including the nature of their company and any associations with other companies.</w:t>
      </w:r>
      <w:r w:rsidR="005768CF">
        <w:rPr>
          <w:rFonts w:eastAsia="Yu Gothic"/>
          <w:szCs w:val="24"/>
        </w:rPr>
        <w:br/>
      </w:r>
      <w:r w:rsidR="00EC536A">
        <w:rPr>
          <w:rFonts w:eastAsia="Yu Gothic"/>
          <w:szCs w:val="24"/>
        </w:rPr>
        <w:br/>
        <w:t xml:space="preserve">This may include, </w:t>
      </w:r>
      <w:r w:rsidR="00EC536A" w:rsidRPr="00DB4A40">
        <w:rPr>
          <w:rFonts w:eastAsia="Yu Gothic"/>
          <w:szCs w:val="24"/>
          <w:u w:val="single"/>
        </w:rPr>
        <w:t>for example</w:t>
      </w:r>
      <w:r w:rsidR="00EC536A">
        <w:rPr>
          <w:rFonts w:eastAsia="Yu Gothic"/>
          <w:szCs w:val="24"/>
        </w:rPr>
        <w:t>, companies that</w:t>
      </w:r>
      <w:r w:rsidR="00EC536A" w:rsidRPr="009572C6">
        <w:t xml:space="preserve"> are involved in the importation, distribution, or sale of goods that are </w:t>
      </w:r>
      <w:r w:rsidR="00EC536A" w:rsidRPr="00DB4A40">
        <w:t>like</w:t>
      </w:r>
      <w:r w:rsidR="00EC536A" w:rsidRPr="009572C6">
        <w:t xml:space="preserve"> the </w:t>
      </w:r>
      <w:r w:rsidR="00EC536A" w:rsidRPr="009572C6">
        <w:rPr>
          <w:rFonts w:eastAsia="Arial"/>
        </w:rPr>
        <w:t>goods concerned</w:t>
      </w:r>
      <w:r w:rsidR="00EC536A" w:rsidRPr="009572C6">
        <w:rPr>
          <w:color w:val="0070C0"/>
        </w:rPr>
        <w:t xml:space="preserve"> </w:t>
      </w:r>
      <w:r w:rsidR="00EC536A" w:rsidRPr="00DB4A40">
        <w:rPr>
          <w:u w:val="single"/>
        </w:rPr>
        <w:t>from third countries</w:t>
      </w:r>
      <w:r w:rsidR="00EC536A">
        <w:t>.</w:t>
      </w:r>
    </w:p>
    <w:tbl>
      <w:tblPr>
        <w:tblW w:w="9736" w:type="dxa"/>
        <w:tblCellMar>
          <w:left w:w="10" w:type="dxa"/>
          <w:right w:w="10" w:type="dxa"/>
        </w:tblCellMar>
        <w:tblLook w:val="0000" w:firstRow="0" w:lastRow="0" w:firstColumn="0" w:lastColumn="0" w:noHBand="0" w:noVBand="0"/>
      </w:tblPr>
      <w:tblGrid>
        <w:gridCol w:w="9736"/>
      </w:tblGrid>
      <w:tr w:rsidR="009706FC" w14:paraId="0412FEA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E6DF58" w14:textId="4237DB6E" w:rsidR="009706FC" w:rsidRDefault="00DC1E63" w:rsidP="00DC1E63">
            <w:pPr>
              <w:spacing w:line="22" w:lineRule="atLeast"/>
              <w:rPr>
                <w:rFonts w:eastAsia="Arial"/>
                <w:szCs w:val="24"/>
              </w:rPr>
            </w:pPr>
            <w:r w:rsidRPr="00FF393B">
              <w:rPr>
                <w:i/>
                <w:iCs/>
              </w:rPr>
              <w:t>Please answer here</w:t>
            </w:r>
          </w:p>
        </w:tc>
      </w:tr>
    </w:tbl>
    <w:p w14:paraId="67BFEB50" w14:textId="41AAF545" w:rsidR="009706FC" w:rsidRDefault="0010385D">
      <w:pPr>
        <w:spacing w:line="22" w:lineRule="atLeast"/>
        <w:rPr>
          <w:b/>
          <w:szCs w:val="24"/>
        </w:rPr>
      </w:pPr>
      <w:r>
        <w:rPr>
          <w:b/>
          <w:szCs w:val="24"/>
        </w:rPr>
        <w:br/>
      </w:r>
    </w:p>
    <w:p w14:paraId="1FD3FD53" w14:textId="30AC0C14" w:rsidR="009706FC" w:rsidRPr="00826D93" w:rsidRDefault="00CF6ECE" w:rsidP="00850C25">
      <w:pPr>
        <w:pStyle w:val="Heading2"/>
      </w:pPr>
      <w:bookmarkStart w:id="11" w:name="_Toc98925166"/>
      <w:bookmarkStart w:id="12" w:name="_Toc110433997"/>
      <w:bookmarkStart w:id="13" w:name="_Toc115266760"/>
      <w:r>
        <w:lastRenderedPageBreak/>
        <w:t xml:space="preserve">B2. </w:t>
      </w:r>
      <w:bookmarkEnd w:id="11"/>
      <w:bookmarkEnd w:id="12"/>
      <w:bookmarkEnd w:id="13"/>
      <w:r w:rsidR="00B83928">
        <w:t>Goods</w:t>
      </w:r>
    </w:p>
    <w:p w14:paraId="13727246" w14:textId="20F78C50" w:rsidR="00634A9B" w:rsidRPr="00850C25" w:rsidRDefault="00CF6ECE" w:rsidP="00850C25">
      <w:pPr>
        <w:pStyle w:val="ListParagraph"/>
        <w:numPr>
          <w:ilvl w:val="0"/>
          <w:numId w:val="34"/>
        </w:numPr>
        <w:spacing w:before="120" w:after="120" w:line="22" w:lineRule="atLeast"/>
        <w:ind w:left="360"/>
        <w:rPr>
          <w:sz w:val="12"/>
          <w:szCs w:val="10"/>
        </w:rPr>
      </w:pPr>
      <w:r>
        <w:rPr>
          <w:rFonts w:eastAsia="Yu Gothic"/>
          <w:szCs w:val="24"/>
        </w:rPr>
        <w:t xml:space="preserve">If you consider that the description </w:t>
      </w:r>
      <w:r w:rsidR="005557D6">
        <w:rPr>
          <w:rFonts w:eastAsia="Yu Gothic"/>
          <w:szCs w:val="24"/>
        </w:rPr>
        <w:t xml:space="preserve">of </w:t>
      </w:r>
      <w:r w:rsidR="006500C5">
        <w:rPr>
          <w:rFonts w:eastAsia="Yu Gothic"/>
          <w:szCs w:val="24"/>
        </w:rPr>
        <w:t xml:space="preserve">the </w:t>
      </w:r>
      <w:r w:rsidR="005557D6">
        <w:rPr>
          <w:rFonts w:eastAsia="Yu Gothic"/>
          <w:szCs w:val="24"/>
        </w:rPr>
        <w:t>goods</w:t>
      </w:r>
      <w:r>
        <w:rPr>
          <w:rFonts w:eastAsia="Yu Gothic"/>
          <w:szCs w:val="24"/>
        </w:rPr>
        <w:t xml:space="preserve"> </w:t>
      </w:r>
      <w:r w:rsidR="00790A3A" w:rsidRPr="00ED3D69">
        <w:rPr>
          <w:rFonts w:eastAsia="Yu Gothic"/>
          <w:szCs w:val="24"/>
        </w:rPr>
        <w:t>concerned</w:t>
      </w:r>
      <w:r w:rsidRPr="00ED3D69">
        <w:rPr>
          <w:rFonts w:eastAsia="Yu Gothic"/>
          <w:szCs w:val="24"/>
        </w:rPr>
        <w:t xml:space="preserve"> </w:t>
      </w:r>
      <w:r w:rsidR="000B0542">
        <w:rPr>
          <w:rFonts w:eastAsia="Yu Gothic"/>
          <w:szCs w:val="24"/>
        </w:rPr>
        <w:t>for</w:t>
      </w:r>
      <w:r>
        <w:rPr>
          <w:rFonts w:eastAsia="Yu Gothic"/>
          <w:szCs w:val="24"/>
        </w:rPr>
        <w:t xml:space="preserve"> the </w:t>
      </w:r>
      <w:r w:rsidRPr="00ED3D69">
        <w:rPr>
          <w:rFonts w:eastAsia="Yu Gothic"/>
          <w:szCs w:val="24"/>
        </w:rPr>
        <w:t>investigation</w:t>
      </w:r>
      <w:r w:rsidR="00ED3D69">
        <w:rPr>
          <w:rFonts w:eastAsia="Yu Gothic"/>
          <w:szCs w:val="24"/>
        </w:rPr>
        <w:t xml:space="preserve"> </w:t>
      </w:r>
      <w:r>
        <w:rPr>
          <w:rFonts w:eastAsia="Yu Gothic"/>
          <w:szCs w:val="24"/>
        </w:rPr>
        <w:t>should be varied, please specify the suggested changes and provide your reasons in the field below.</w:t>
      </w:r>
    </w:p>
    <w:tbl>
      <w:tblPr>
        <w:tblW w:w="9751" w:type="dxa"/>
        <w:tblCellMar>
          <w:left w:w="10" w:type="dxa"/>
          <w:right w:w="10" w:type="dxa"/>
        </w:tblCellMar>
        <w:tblLook w:val="0000" w:firstRow="0" w:lastRow="0" w:firstColumn="0" w:lastColumn="0" w:noHBand="0" w:noVBand="0"/>
      </w:tblPr>
      <w:tblGrid>
        <w:gridCol w:w="9751"/>
      </w:tblGrid>
      <w:tr w:rsidR="009706FC" w14:paraId="1935D2D2" w14:textId="77777777" w:rsidTr="00826D93">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627531" w14:textId="77777777" w:rsidR="009706FC" w:rsidRPr="008A07FB" w:rsidRDefault="008A07FB">
            <w:pPr>
              <w:spacing w:line="22" w:lineRule="atLeast"/>
              <w:rPr>
                <w:rFonts w:asciiTheme="minorHAnsi" w:hAnsiTheme="minorHAnsi"/>
                <w:i/>
                <w:iCs/>
                <w:sz w:val="22"/>
                <w:highlight w:val="yellow"/>
              </w:rPr>
            </w:pPr>
            <w:r w:rsidRPr="008A07FB">
              <w:rPr>
                <w:rFonts w:asciiTheme="minorHAnsi" w:hAnsiTheme="minorHAnsi"/>
                <w:i/>
                <w:iCs/>
                <w:sz w:val="22"/>
                <w:highlight w:val="yellow"/>
              </w:rPr>
              <w:t>ESA considers that the investigation should be broadened to consider recycled polymer imports, as well as other polymer types, such as HDPE.</w:t>
            </w:r>
          </w:p>
          <w:p w14:paraId="65BA74DE" w14:textId="77777777" w:rsidR="008A07FB" w:rsidRPr="008A07FB" w:rsidRDefault="008A07FB">
            <w:pPr>
              <w:spacing w:line="22" w:lineRule="atLeast"/>
              <w:rPr>
                <w:rFonts w:asciiTheme="minorHAnsi" w:hAnsiTheme="minorHAnsi"/>
                <w:sz w:val="22"/>
                <w:highlight w:val="yellow"/>
              </w:rPr>
            </w:pPr>
          </w:p>
          <w:p w14:paraId="346170EC" w14:textId="3BBA4E65" w:rsidR="008A07FB" w:rsidRDefault="008A07FB">
            <w:pPr>
              <w:spacing w:line="22" w:lineRule="atLeast"/>
            </w:pPr>
            <w:r w:rsidRPr="008A07FB">
              <w:rPr>
                <w:rFonts w:asciiTheme="minorHAnsi" w:hAnsiTheme="minorHAnsi"/>
                <w:sz w:val="22"/>
                <w:highlight w:val="yellow"/>
              </w:rPr>
              <w:t xml:space="preserve">For example, </w:t>
            </w:r>
            <w:r w:rsidR="00581168" w:rsidRPr="008A07FB">
              <w:rPr>
                <w:rStyle w:val="normaltextrun"/>
                <w:rFonts w:asciiTheme="minorHAnsi" w:hAnsiTheme="minorHAnsi" w:cs="Calibri"/>
                <w:sz w:val="22"/>
                <w:highlight w:val="yellow"/>
                <w:shd w:val="clear" w:color="auto" w:fill="FFFF00"/>
              </w:rPr>
              <w:t>even</w:t>
            </w:r>
            <w:r w:rsidRPr="008A07FB">
              <w:rPr>
                <w:rStyle w:val="normaltextrun"/>
                <w:rFonts w:asciiTheme="minorHAnsi" w:hAnsiTheme="minorHAnsi" w:cs="Calibri"/>
                <w:sz w:val="22"/>
                <w:highlight w:val="yellow"/>
                <w:shd w:val="clear" w:color="auto" w:fill="FFFF00"/>
              </w:rPr>
              <w:t xml:space="preserve"> accounting for freight costs, Argus price reporting data (2024)</w:t>
            </w:r>
            <w:r w:rsidRPr="008A07FB">
              <w:rPr>
                <w:rStyle w:val="apple-converted-space"/>
                <w:rFonts w:asciiTheme="minorHAnsi" w:hAnsiTheme="minorHAnsi" w:cs="Calibri"/>
                <w:sz w:val="22"/>
                <w:highlight w:val="yellow"/>
                <w:shd w:val="clear" w:color="auto" w:fill="FFFF00"/>
              </w:rPr>
              <w:t> </w:t>
            </w:r>
            <w:r w:rsidRPr="008A07FB">
              <w:rPr>
                <w:rStyle w:val="normaltextrun"/>
                <w:rFonts w:asciiTheme="minorHAnsi" w:hAnsiTheme="minorHAnsi" w:cs="Calibri"/>
                <w:sz w:val="22"/>
                <w:highlight w:val="yellow"/>
                <w:shd w:val="clear" w:color="auto" w:fill="FFFF00"/>
              </w:rPr>
              <w:t>demonstrates</w:t>
            </w:r>
            <w:r w:rsidRPr="008A07FB">
              <w:rPr>
                <w:rStyle w:val="apple-converted-space"/>
                <w:rFonts w:asciiTheme="minorHAnsi" w:hAnsiTheme="minorHAnsi" w:cs="Calibri"/>
                <w:sz w:val="22"/>
                <w:highlight w:val="yellow"/>
                <w:shd w:val="clear" w:color="auto" w:fill="FFFF00"/>
              </w:rPr>
              <w:t> </w:t>
            </w:r>
            <w:r w:rsidRPr="008A07FB">
              <w:rPr>
                <w:rStyle w:val="normaltextrun"/>
                <w:rFonts w:asciiTheme="minorHAnsi" w:hAnsiTheme="minorHAnsi" w:cs="Calibri"/>
                <w:sz w:val="22"/>
                <w:highlight w:val="yellow"/>
                <w:shd w:val="clear" w:color="auto" w:fill="FFFF00"/>
              </w:rPr>
              <w:t>that Indonesian-sourced recycled HDPE can be priced approximately 25% below UK-reprocessed material. Investments in Asian reprocessing capacity are increasingly targeting European and UK end markets specifically, with at least one Indian</w:t>
            </w:r>
            <w:r w:rsidRPr="008A07FB">
              <w:rPr>
                <w:rStyle w:val="apple-converted-space"/>
                <w:rFonts w:asciiTheme="minorHAnsi" w:hAnsiTheme="minorHAnsi" w:cs="Calibri"/>
                <w:sz w:val="22"/>
                <w:highlight w:val="yellow"/>
                <w:shd w:val="clear" w:color="auto" w:fill="FFFF00"/>
              </w:rPr>
              <w:t> </w:t>
            </w:r>
            <w:r w:rsidRPr="008A07FB">
              <w:rPr>
                <w:rStyle w:val="normaltextrun"/>
                <w:rFonts w:asciiTheme="minorHAnsi" w:hAnsiTheme="minorHAnsi" w:cs="Calibri"/>
                <w:sz w:val="22"/>
                <w:highlight w:val="yellow"/>
                <w:shd w:val="clear" w:color="auto" w:fill="FFFF00"/>
              </w:rPr>
              <w:t>rPET</w:t>
            </w:r>
            <w:r w:rsidRPr="008A07FB">
              <w:rPr>
                <w:rStyle w:val="apple-converted-space"/>
                <w:rFonts w:asciiTheme="minorHAnsi" w:hAnsiTheme="minorHAnsi" w:cs="Calibri"/>
                <w:sz w:val="22"/>
                <w:highlight w:val="yellow"/>
                <w:shd w:val="clear" w:color="auto" w:fill="FFFF00"/>
              </w:rPr>
              <w:t> </w:t>
            </w:r>
            <w:r w:rsidRPr="008A07FB">
              <w:rPr>
                <w:rStyle w:val="normaltextrun"/>
                <w:rFonts w:asciiTheme="minorHAnsi" w:hAnsiTheme="minorHAnsi" w:cs="Calibri"/>
                <w:sz w:val="22"/>
                <w:highlight w:val="yellow"/>
                <w:shd w:val="clear" w:color="auto" w:fill="FFFF00"/>
              </w:rPr>
              <w:t>recycler (Srichakra</w:t>
            </w:r>
            <w:r w:rsidRPr="008A07FB">
              <w:rPr>
                <w:rStyle w:val="apple-converted-space"/>
                <w:rFonts w:asciiTheme="minorHAnsi" w:hAnsiTheme="minorHAnsi" w:cs="Calibri"/>
                <w:sz w:val="22"/>
                <w:highlight w:val="yellow"/>
                <w:shd w:val="clear" w:color="auto" w:fill="FFFF00"/>
              </w:rPr>
              <w:t> </w:t>
            </w:r>
            <w:r w:rsidRPr="008A07FB">
              <w:rPr>
                <w:rStyle w:val="normaltextrun"/>
                <w:rFonts w:asciiTheme="minorHAnsi" w:hAnsiTheme="minorHAnsi" w:cs="Calibri"/>
                <w:sz w:val="22"/>
                <w:highlight w:val="yellow"/>
                <w:shd w:val="clear" w:color="auto" w:fill="FFFF00"/>
              </w:rPr>
              <w:t>Polyplast) obtaining EFSA certification precisely to enter the European market.</w:t>
            </w:r>
          </w:p>
        </w:tc>
      </w:tr>
    </w:tbl>
    <w:p w14:paraId="2A84B3C3" w14:textId="6C13BF85" w:rsidR="00260469" w:rsidRPr="00850C25" w:rsidRDefault="00F26D55" w:rsidP="00850C25">
      <w:pPr>
        <w:pStyle w:val="ListParagraph"/>
        <w:numPr>
          <w:ilvl w:val="0"/>
          <w:numId w:val="34"/>
        </w:numPr>
        <w:spacing w:before="120" w:after="120" w:line="22" w:lineRule="atLeast"/>
        <w:ind w:left="360"/>
        <w:rPr>
          <w:sz w:val="12"/>
          <w:szCs w:val="10"/>
        </w:rPr>
      </w:pPr>
      <w:r>
        <w:rPr>
          <w:rFonts w:eastAsia="Yu Gothic"/>
          <w:szCs w:val="24"/>
        </w:rPr>
        <w:t xml:space="preserve">Indicate in the box below any physical, </w:t>
      </w:r>
      <w:r w:rsidR="00CE2B23">
        <w:rPr>
          <w:rFonts w:eastAsia="Yu Gothic"/>
          <w:szCs w:val="24"/>
        </w:rPr>
        <w:t xml:space="preserve">commercial or functional differences between </w:t>
      </w:r>
      <w:r w:rsidR="00FA6992">
        <w:rPr>
          <w:rFonts w:eastAsia="Yu Gothic"/>
          <w:szCs w:val="24"/>
        </w:rPr>
        <w:t xml:space="preserve">the goods concerned and the goods that </w:t>
      </w:r>
      <w:r w:rsidR="006B2D77" w:rsidRPr="007046CF">
        <w:rPr>
          <w:bCs/>
          <w:szCs w:val="24"/>
        </w:rPr>
        <w:t xml:space="preserve">are </w:t>
      </w:r>
      <w:r w:rsidR="006B2D77" w:rsidRPr="007046CF">
        <w:rPr>
          <w:bCs/>
          <w:szCs w:val="24"/>
          <w:u w:val="single"/>
        </w:rPr>
        <w:t>like</w:t>
      </w:r>
      <w:r w:rsidR="006B2D77" w:rsidRPr="007046CF">
        <w:rPr>
          <w:bCs/>
          <w:szCs w:val="24"/>
        </w:rPr>
        <w:t xml:space="preserve"> </w:t>
      </w:r>
      <w:r w:rsidR="00C347F1" w:rsidRPr="007046CF">
        <w:rPr>
          <w:bCs/>
          <w:szCs w:val="24"/>
        </w:rPr>
        <w:t xml:space="preserve">or </w:t>
      </w:r>
      <w:r w:rsidR="00C347F1" w:rsidRPr="00850C25">
        <w:rPr>
          <w:bCs/>
          <w:szCs w:val="24"/>
          <w:u w:val="single"/>
        </w:rPr>
        <w:t>dir</w:t>
      </w:r>
      <w:r w:rsidR="000004E5" w:rsidRPr="00850C25">
        <w:rPr>
          <w:bCs/>
          <w:szCs w:val="24"/>
          <w:u w:val="single"/>
        </w:rPr>
        <w:t>ectly competitive</w:t>
      </w:r>
      <w:r w:rsidR="000004E5" w:rsidRPr="007046CF">
        <w:rPr>
          <w:bCs/>
          <w:szCs w:val="24"/>
        </w:rPr>
        <w:t xml:space="preserve"> with </w:t>
      </w:r>
      <w:r w:rsidR="006B2D77" w:rsidRPr="007046CF">
        <w:rPr>
          <w:bCs/>
          <w:szCs w:val="24"/>
        </w:rPr>
        <w:t xml:space="preserve">the </w:t>
      </w:r>
      <w:r w:rsidR="00D351E6" w:rsidRPr="007046CF">
        <w:rPr>
          <w:rFonts w:eastAsia="Yu Gothic"/>
          <w:szCs w:val="24"/>
        </w:rPr>
        <w:t>goods concerned</w:t>
      </w:r>
      <w:r w:rsidR="006B2D77" w:rsidRPr="007046CF">
        <w:rPr>
          <w:rFonts w:eastAsia="Yu Gothic"/>
          <w:szCs w:val="24"/>
        </w:rPr>
        <w:t>.</w:t>
      </w:r>
    </w:p>
    <w:tbl>
      <w:tblPr>
        <w:tblStyle w:val="TableGrid"/>
        <w:tblW w:w="0" w:type="auto"/>
        <w:tblLook w:val="04A0" w:firstRow="1" w:lastRow="0" w:firstColumn="1" w:lastColumn="0" w:noHBand="0" w:noVBand="1"/>
      </w:tblPr>
      <w:tblGrid>
        <w:gridCol w:w="9736"/>
      </w:tblGrid>
      <w:tr w:rsidR="00260469" w14:paraId="064B665D" w14:textId="77777777" w:rsidTr="00826D93">
        <w:trPr>
          <w:trHeight w:val="147"/>
        </w:trPr>
        <w:tc>
          <w:tcPr>
            <w:tcW w:w="9736" w:type="dxa"/>
          </w:tcPr>
          <w:p w14:paraId="3F143BEA" w14:textId="50E30D63" w:rsidR="00260469" w:rsidRDefault="00826D93" w:rsidP="00260469">
            <w:pPr>
              <w:spacing w:line="22" w:lineRule="atLeast"/>
            </w:pPr>
            <w:r w:rsidRPr="00FF393B">
              <w:rPr>
                <w:i/>
                <w:iCs/>
              </w:rPr>
              <w:t>Please answer here</w:t>
            </w:r>
          </w:p>
        </w:tc>
      </w:tr>
    </w:tbl>
    <w:p w14:paraId="6CDC3539" w14:textId="66675EF6" w:rsidR="009706FC" w:rsidRPr="00180549" w:rsidRDefault="009706FC" w:rsidP="00180549">
      <w:pPr>
        <w:spacing w:line="22" w:lineRule="atLeast"/>
        <w:rPr>
          <w:rFonts w:eastAsia="Yu Gothic"/>
          <w:szCs w:val="24"/>
        </w:rPr>
      </w:pPr>
    </w:p>
    <w:p w14:paraId="5E9A4EC4" w14:textId="15A16946" w:rsidR="00BC3710" w:rsidRDefault="0057339A" w:rsidP="00850C25">
      <w:pPr>
        <w:pStyle w:val="Heading2"/>
      </w:pPr>
      <w:bookmarkStart w:id="14" w:name="_Toc110434001"/>
      <w:bookmarkStart w:id="15" w:name="_Toc115266764"/>
      <w:r>
        <w:t xml:space="preserve">B3. </w:t>
      </w:r>
      <w:r w:rsidR="00DB7496">
        <w:t>Investigation</w:t>
      </w:r>
    </w:p>
    <w:p w14:paraId="48CE6E55" w14:textId="2BE1FEAB" w:rsidR="00BC3710" w:rsidRPr="00850C25" w:rsidRDefault="00BC3710" w:rsidP="00850C25">
      <w:pPr>
        <w:pStyle w:val="ListParagraph"/>
        <w:numPr>
          <w:ilvl w:val="0"/>
          <w:numId w:val="37"/>
        </w:numPr>
        <w:spacing w:before="120" w:after="120" w:line="22" w:lineRule="atLeast"/>
        <w:ind w:left="360"/>
        <w:rPr>
          <w:rFonts w:eastAsia="Yu Gothic"/>
          <w:szCs w:val="24"/>
        </w:rPr>
      </w:pPr>
      <w:r>
        <w:rPr>
          <w:rFonts w:eastAsia="Yu Gothic"/>
          <w:szCs w:val="24"/>
        </w:rPr>
        <w:t>Can you comment on the allegations of increased quantities of imports of the goods concerned to the UK during the POI.</w:t>
      </w:r>
    </w:p>
    <w:tbl>
      <w:tblPr>
        <w:tblW w:w="9751" w:type="dxa"/>
        <w:tblCellMar>
          <w:left w:w="10" w:type="dxa"/>
          <w:right w:w="10" w:type="dxa"/>
        </w:tblCellMar>
        <w:tblLook w:val="0000" w:firstRow="0" w:lastRow="0" w:firstColumn="0" w:lastColumn="0" w:noHBand="0" w:noVBand="0"/>
      </w:tblPr>
      <w:tblGrid>
        <w:gridCol w:w="9751"/>
      </w:tblGrid>
      <w:tr w:rsidR="00BC3710" w14:paraId="63D6F6F2"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6B9244" w14:textId="66E08C4D" w:rsidR="00BC3710" w:rsidRDefault="00BC3710">
            <w:pPr>
              <w:spacing w:line="22" w:lineRule="atLeast"/>
            </w:pPr>
          </w:p>
        </w:tc>
      </w:tr>
    </w:tbl>
    <w:p w14:paraId="06679550" w14:textId="6942E3DD" w:rsidR="00BC3710" w:rsidRDefault="00BC3710" w:rsidP="00850C25">
      <w:pPr>
        <w:pStyle w:val="ListParagraph"/>
        <w:numPr>
          <w:ilvl w:val="0"/>
          <w:numId w:val="37"/>
        </w:numPr>
        <w:spacing w:before="120" w:line="22" w:lineRule="atLeast"/>
        <w:ind w:left="360"/>
        <w:rPr>
          <w:rFonts w:eastAsia="Yu Gothic"/>
          <w:szCs w:val="24"/>
        </w:rPr>
      </w:pPr>
      <w:r>
        <w:rPr>
          <w:rFonts w:eastAsia="Yu Gothic"/>
          <w:szCs w:val="24"/>
        </w:rPr>
        <w:t>Aside from the alleged increased quantity of imports of the goods concerned to the UK</w:t>
      </w:r>
      <w:r w:rsidR="0066109E">
        <w:rPr>
          <w:rFonts w:eastAsia="Yu Gothic"/>
          <w:szCs w:val="24"/>
        </w:rPr>
        <w:t>, please provide any details of any other factors that could have resulted in the alleged serious injury to the UK producers of the goods</w:t>
      </w:r>
      <w:r w:rsidR="00CC3F6B">
        <w:rPr>
          <w:rFonts w:eastAsia="Yu Gothic"/>
          <w:szCs w:val="24"/>
        </w:rPr>
        <w:t>, for example:</w:t>
      </w:r>
    </w:p>
    <w:p w14:paraId="04C4B9A3" w14:textId="230EEE99" w:rsidR="00CC3F6B" w:rsidRDefault="00CC3F6B" w:rsidP="00850C25">
      <w:pPr>
        <w:pStyle w:val="ListParagraph"/>
        <w:numPr>
          <w:ilvl w:val="3"/>
          <w:numId w:val="1"/>
        </w:numPr>
        <w:spacing w:line="22" w:lineRule="atLeast"/>
        <w:ind w:left="757"/>
        <w:rPr>
          <w:rFonts w:eastAsia="Yu Gothic"/>
          <w:szCs w:val="24"/>
        </w:rPr>
      </w:pPr>
      <w:r>
        <w:rPr>
          <w:rFonts w:eastAsia="Yu Gothic"/>
          <w:szCs w:val="24"/>
        </w:rPr>
        <w:t>Contraction in demand or changes in patterns of consumption;</w:t>
      </w:r>
    </w:p>
    <w:p w14:paraId="1048D5BA" w14:textId="1B197DA2" w:rsidR="00CC3F6B" w:rsidRDefault="00CC3F6B" w:rsidP="00850C25">
      <w:pPr>
        <w:pStyle w:val="ListParagraph"/>
        <w:numPr>
          <w:ilvl w:val="3"/>
          <w:numId w:val="1"/>
        </w:numPr>
        <w:spacing w:line="22" w:lineRule="atLeast"/>
        <w:ind w:left="757"/>
        <w:rPr>
          <w:rFonts w:eastAsia="Yu Gothic"/>
          <w:szCs w:val="24"/>
        </w:rPr>
      </w:pPr>
      <w:r>
        <w:rPr>
          <w:rFonts w:eastAsia="Yu Gothic"/>
          <w:szCs w:val="24"/>
        </w:rPr>
        <w:t>Restrictive trade practices of, and competition between, thir</w:t>
      </w:r>
      <w:r w:rsidR="002B7B18">
        <w:rPr>
          <w:rFonts w:eastAsia="Yu Gothic"/>
          <w:szCs w:val="24"/>
        </w:rPr>
        <w:t>d country and UK producers;</w:t>
      </w:r>
    </w:p>
    <w:p w14:paraId="0D564B15" w14:textId="5BBC0B47" w:rsidR="002B7B18" w:rsidRDefault="002B7B18" w:rsidP="00850C25">
      <w:pPr>
        <w:pStyle w:val="ListParagraph"/>
        <w:numPr>
          <w:ilvl w:val="3"/>
          <w:numId w:val="1"/>
        </w:numPr>
        <w:spacing w:line="22" w:lineRule="atLeast"/>
        <w:ind w:left="757"/>
        <w:rPr>
          <w:rFonts w:eastAsia="Yu Gothic"/>
          <w:szCs w:val="24"/>
        </w:rPr>
      </w:pPr>
      <w:r>
        <w:rPr>
          <w:rFonts w:eastAsia="Yu Gothic"/>
          <w:szCs w:val="24"/>
        </w:rPr>
        <w:t>Environmental regulations and commitments;</w:t>
      </w:r>
    </w:p>
    <w:p w14:paraId="5B5D3C09" w14:textId="170AE745" w:rsidR="002B7B18" w:rsidRDefault="002B7B18" w:rsidP="00850C25">
      <w:pPr>
        <w:pStyle w:val="ListParagraph"/>
        <w:numPr>
          <w:ilvl w:val="3"/>
          <w:numId w:val="1"/>
        </w:numPr>
        <w:spacing w:line="22" w:lineRule="atLeast"/>
        <w:ind w:left="757"/>
        <w:rPr>
          <w:rFonts w:eastAsia="Yu Gothic"/>
          <w:szCs w:val="24"/>
        </w:rPr>
      </w:pPr>
      <w:r>
        <w:rPr>
          <w:rFonts w:eastAsia="Yu Gothic"/>
          <w:szCs w:val="24"/>
        </w:rPr>
        <w:t xml:space="preserve">Developments in technology; and </w:t>
      </w:r>
    </w:p>
    <w:p w14:paraId="1EB19138" w14:textId="08142B7F" w:rsidR="002B7B18" w:rsidRPr="00C81A8C" w:rsidRDefault="002B7B18" w:rsidP="00850C25">
      <w:pPr>
        <w:pStyle w:val="ListParagraph"/>
        <w:numPr>
          <w:ilvl w:val="3"/>
          <w:numId w:val="1"/>
        </w:numPr>
        <w:spacing w:after="120" w:line="22" w:lineRule="atLeast"/>
        <w:ind w:left="757"/>
        <w:rPr>
          <w:rFonts w:eastAsia="Yu Gothic"/>
          <w:szCs w:val="24"/>
        </w:rPr>
      </w:pPr>
      <w:r>
        <w:rPr>
          <w:rFonts w:eastAsia="Yu Gothic"/>
          <w:szCs w:val="24"/>
        </w:rPr>
        <w:t xml:space="preserve">Export performance and the productivity of the UK. </w:t>
      </w:r>
    </w:p>
    <w:tbl>
      <w:tblPr>
        <w:tblW w:w="9751" w:type="dxa"/>
        <w:tblCellMar>
          <w:left w:w="10" w:type="dxa"/>
          <w:right w:w="10" w:type="dxa"/>
        </w:tblCellMar>
        <w:tblLook w:val="0000" w:firstRow="0" w:lastRow="0" w:firstColumn="0" w:lastColumn="0" w:noHBand="0" w:noVBand="0"/>
      </w:tblPr>
      <w:tblGrid>
        <w:gridCol w:w="9751"/>
      </w:tblGrid>
      <w:tr w:rsidR="00BC3710" w14:paraId="464F86AB"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D7C28D" w14:textId="123D548A" w:rsidR="004373CA" w:rsidRPr="004373CA" w:rsidRDefault="004373CA">
            <w:pPr>
              <w:spacing w:line="22" w:lineRule="atLeast"/>
              <w:rPr>
                <w:rFonts w:asciiTheme="minorHAnsi" w:hAnsiTheme="minorHAnsi"/>
              </w:rPr>
            </w:pPr>
            <w:r w:rsidRPr="004373CA">
              <w:rPr>
                <w:rFonts w:asciiTheme="minorHAnsi" w:hAnsiTheme="minorHAnsi"/>
                <w:sz w:val="22"/>
                <w:szCs w:val="21"/>
                <w:highlight w:val="yellow"/>
              </w:rPr>
              <w:t>As flagged above, the current structure of the Plastic Packaging Tax (PPT) incentivises the import of recycled polymer, levying a tax on packaging with less than 30% recycled content. As the tax currently only requires Producers to self-certify recycled content, there is substantial evidence that fraudulent virgin polymer is imported into the UK to benefit from PPT relief.</w:t>
            </w:r>
            <w:r w:rsidRPr="004373CA">
              <w:rPr>
                <w:rFonts w:asciiTheme="minorHAnsi" w:hAnsiTheme="minorHAnsi"/>
                <w:sz w:val="22"/>
                <w:szCs w:val="21"/>
              </w:rPr>
              <w:t xml:space="preserve"> </w:t>
            </w:r>
          </w:p>
        </w:tc>
      </w:tr>
    </w:tbl>
    <w:p w14:paraId="784120C1" w14:textId="0383E99C" w:rsidR="003F3D32" w:rsidRDefault="00393BCC" w:rsidP="003F3D32">
      <w:pPr>
        <w:pStyle w:val="ListParagraph"/>
        <w:numPr>
          <w:ilvl w:val="0"/>
          <w:numId w:val="37"/>
        </w:numPr>
        <w:spacing w:before="120" w:line="22" w:lineRule="atLeast"/>
        <w:ind w:left="360"/>
        <w:rPr>
          <w:rFonts w:eastAsia="Yu Gothic"/>
          <w:szCs w:val="24"/>
        </w:rPr>
      </w:pPr>
      <w:r>
        <w:rPr>
          <w:rFonts w:eastAsia="Yu Gothic"/>
          <w:szCs w:val="24"/>
        </w:rPr>
        <w:t>Please provide comments on any aspect(s) of the investigation that you</w:t>
      </w:r>
      <w:r w:rsidR="003F3D32">
        <w:rPr>
          <w:rFonts w:eastAsia="Yu Gothic"/>
          <w:szCs w:val="24"/>
        </w:rPr>
        <w:t xml:space="preserve"> think pertinent as part of the case team’s assessment. Specifically, you may wish to comment </w:t>
      </w:r>
      <w:r w:rsidR="0073555B">
        <w:rPr>
          <w:rFonts w:eastAsia="Yu Gothic"/>
          <w:szCs w:val="24"/>
        </w:rPr>
        <w:t>on</w:t>
      </w:r>
      <w:r w:rsidR="003F3D32">
        <w:rPr>
          <w:rFonts w:eastAsia="Yu Gothic"/>
          <w:szCs w:val="24"/>
        </w:rPr>
        <w:t>:</w:t>
      </w:r>
    </w:p>
    <w:p w14:paraId="7592802D" w14:textId="5626A04F" w:rsidR="003F3D32" w:rsidRDefault="0073555B" w:rsidP="003F3D32">
      <w:pPr>
        <w:pStyle w:val="ListParagraph"/>
        <w:numPr>
          <w:ilvl w:val="3"/>
          <w:numId w:val="1"/>
        </w:numPr>
        <w:spacing w:line="22" w:lineRule="atLeast"/>
        <w:ind w:left="757"/>
        <w:rPr>
          <w:rFonts w:eastAsia="Yu Gothic"/>
          <w:szCs w:val="24"/>
        </w:rPr>
      </w:pPr>
      <w:r>
        <w:rPr>
          <w:rFonts w:eastAsia="Yu Gothic"/>
          <w:szCs w:val="24"/>
        </w:rPr>
        <w:t>The UK and / or global market for the goods concerned</w:t>
      </w:r>
      <w:r w:rsidR="003F3D32">
        <w:rPr>
          <w:rFonts w:eastAsia="Yu Gothic"/>
          <w:szCs w:val="24"/>
        </w:rPr>
        <w:t>;</w:t>
      </w:r>
      <w:r w:rsidR="00826500">
        <w:rPr>
          <w:rFonts w:eastAsia="Yu Gothic"/>
          <w:szCs w:val="24"/>
        </w:rPr>
        <w:t xml:space="preserve"> and</w:t>
      </w:r>
    </w:p>
    <w:p w14:paraId="0B714050" w14:textId="3187B2FE" w:rsidR="003F3D32" w:rsidRPr="00850C25" w:rsidRDefault="0073555B" w:rsidP="00850C25">
      <w:pPr>
        <w:pStyle w:val="ListParagraph"/>
        <w:numPr>
          <w:ilvl w:val="3"/>
          <w:numId w:val="1"/>
        </w:numPr>
        <w:spacing w:after="120" w:line="22" w:lineRule="atLeast"/>
        <w:ind w:left="757"/>
        <w:rPr>
          <w:rFonts w:eastAsia="Yu Gothic"/>
          <w:szCs w:val="24"/>
        </w:rPr>
      </w:pPr>
      <w:r>
        <w:rPr>
          <w:rFonts w:eastAsia="Yu Gothic"/>
          <w:szCs w:val="24"/>
        </w:rPr>
        <w:t xml:space="preserve">The impact of </w:t>
      </w:r>
      <w:r w:rsidR="00826500">
        <w:rPr>
          <w:rFonts w:eastAsia="Yu Gothic"/>
          <w:szCs w:val="24"/>
        </w:rPr>
        <w:t xml:space="preserve">any potential safeguard measure upon the UK market </w:t>
      </w:r>
      <w:r w:rsidR="007D667D">
        <w:rPr>
          <w:rFonts w:eastAsia="Yu Gothic"/>
          <w:szCs w:val="24"/>
        </w:rPr>
        <w:t xml:space="preserve">including </w:t>
      </w:r>
      <w:r w:rsidR="002F0589">
        <w:rPr>
          <w:rFonts w:eastAsia="Yu Gothic"/>
          <w:szCs w:val="24"/>
        </w:rPr>
        <w:t xml:space="preserve">prices </w:t>
      </w:r>
      <w:r w:rsidR="00826500">
        <w:rPr>
          <w:rFonts w:eastAsia="Yu Gothic"/>
          <w:szCs w:val="24"/>
        </w:rPr>
        <w:t>for the goods concerned, and for future exports of the goods concerned to the UK.</w:t>
      </w:r>
    </w:p>
    <w:tbl>
      <w:tblPr>
        <w:tblW w:w="9751" w:type="dxa"/>
        <w:tblCellMar>
          <w:left w:w="10" w:type="dxa"/>
          <w:right w:w="10" w:type="dxa"/>
        </w:tblCellMar>
        <w:tblLook w:val="0000" w:firstRow="0" w:lastRow="0" w:firstColumn="0" w:lastColumn="0" w:noHBand="0" w:noVBand="0"/>
      </w:tblPr>
      <w:tblGrid>
        <w:gridCol w:w="9751"/>
      </w:tblGrid>
      <w:tr w:rsidR="00393BCC" w14:paraId="7D4E25E4"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F474E5" w14:textId="77777777" w:rsidR="00393BCC" w:rsidRDefault="00B97FB1">
            <w:pPr>
              <w:spacing w:line="22" w:lineRule="atLeast"/>
              <w:rPr>
                <w:rStyle w:val="normaltextrun"/>
                <w:rFonts w:asciiTheme="minorHAnsi" w:hAnsiTheme="minorHAnsi" w:cs="Calibri"/>
                <w:sz w:val="22"/>
              </w:rPr>
            </w:pPr>
            <w:r w:rsidRPr="00B97FB1">
              <w:rPr>
                <w:rFonts w:asciiTheme="minorHAnsi" w:hAnsiTheme="minorHAnsi"/>
                <w:i/>
                <w:iCs/>
                <w:sz w:val="22"/>
                <w:highlight w:val="yellow"/>
              </w:rPr>
              <w:t>If the scope of the measures were expanded to include recycled polymer, alongside other demand-side measures such as an escalator on the PPT,</w:t>
            </w:r>
            <w:r w:rsidRPr="00B97FB1">
              <w:rPr>
                <w:rStyle w:val="Heading1Char"/>
                <w:rFonts w:asciiTheme="minorHAnsi" w:hAnsiTheme="minorHAnsi" w:cs="Calibri"/>
                <w:sz w:val="22"/>
                <w:szCs w:val="22"/>
                <w:highlight w:val="yellow"/>
              </w:rPr>
              <w:t xml:space="preserve"> </w:t>
            </w:r>
            <w:r w:rsidRPr="00B97FB1">
              <w:rPr>
                <w:rStyle w:val="normaltextrun"/>
                <w:rFonts w:asciiTheme="minorHAnsi" w:hAnsiTheme="minorHAnsi" w:cs="Calibri"/>
                <w:sz w:val="22"/>
                <w:highlight w:val="yellow"/>
              </w:rPr>
              <w:t xml:space="preserve">ESA’s members would be prepared to invest £1.1bn </w:t>
            </w:r>
            <w:r w:rsidRPr="00B97FB1">
              <w:rPr>
                <w:rStyle w:val="normaltextrun"/>
                <w:rFonts w:asciiTheme="minorHAnsi" w:hAnsiTheme="minorHAnsi" w:cs="Calibri"/>
                <w:sz w:val="22"/>
                <w:highlight w:val="yellow"/>
              </w:rPr>
              <w:lastRenderedPageBreak/>
              <w:t>in the 10 plastic sorting facilities and 30 plastic reprocessing facilities required to help bridge our recycling capacity</w:t>
            </w:r>
            <w:r w:rsidRPr="00B97FB1">
              <w:rPr>
                <w:rStyle w:val="apple-converted-space"/>
                <w:rFonts w:asciiTheme="minorHAnsi" w:hAnsiTheme="minorHAnsi" w:cs="Calibri"/>
                <w:sz w:val="22"/>
                <w:highlight w:val="yellow"/>
              </w:rPr>
              <w:t> </w:t>
            </w:r>
            <w:r w:rsidRPr="00B97FB1">
              <w:rPr>
                <w:rStyle w:val="normaltextrun"/>
                <w:rFonts w:asciiTheme="minorHAnsi" w:hAnsiTheme="minorHAnsi" w:cs="Calibri"/>
                <w:sz w:val="22"/>
                <w:highlight w:val="yellow"/>
              </w:rPr>
              <w:t>gap.</w:t>
            </w:r>
            <w:r w:rsidRPr="00B97FB1">
              <w:rPr>
                <w:rStyle w:val="apple-converted-space"/>
                <w:rFonts w:asciiTheme="minorHAnsi" w:hAnsiTheme="minorHAnsi" w:cs="Calibri"/>
                <w:sz w:val="22"/>
                <w:highlight w:val="yellow"/>
              </w:rPr>
              <w:t> </w:t>
            </w:r>
            <w:r w:rsidRPr="00B97FB1">
              <w:rPr>
                <w:rStyle w:val="normaltextrun"/>
                <w:rFonts w:asciiTheme="minorHAnsi" w:hAnsiTheme="minorHAnsi" w:cs="Calibri"/>
                <w:sz w:val="22"/>
                <w:highlight w:val="yellow"/>
              </w:rPr>
              <w:t>This investment would</w:t>
            </w:r>
            <w:r w:rsidRPr="00B97FB1">
              <w:rPr>
                <w:rStyle w:val="apple-converted-space"/>
                <w:rFonts w:asciiTheme="minorHAnsi" w:hAnsiTheme="minorHAnsi" w:cs="Calibri"/>
                <w:sz w:val="22"/>
                <w:highlight w:val="yellow"/>
              </w:rPr>
              <w:t> </w:t>
            </w:r>
            <w:r w:rsidRPr="00B97FB1">
              <w:rPr>
                <w:rStyle w:val="normaltextrun"/>
                <w:rFonts w:asciiTheme="minorHAnsi" w:hAnsiTheme="minorHAnsi" w:cs="Calibri"/>
                <w:sz w:val="22"/>
                <w:highlight w:val="yellow"/>
              </w:rPr>
              <w:t>create</w:t>
            </w:r>
            <w:r w:rsidRPr="00B97FB1">
              <w:rPr>
                <w:rStyle w:val="apple-converted-space"/>
                <w:rFonts w:asciiTheme="minorHAnsi" w:hAnsiTheme="minorHAnsi" w:cs="Calibri"/>
                <w:sz w:val="22"/>
                <w:highlight w:val="yellow"/>
              </w:rPr>
              <w:t> </w:t>
            </w:r>
            <w:r w:rsidRPr="00B97FB1">
              <w:rPr>
                <w:rStyle w:val="normaltextrun"/>
                <w:rFonts w:asciiTheme="minorHAnsi" w:hAnsiTheme="minorHAnsi" w:cs="Calibri"/>
                <w:sz w:val="22"/>
                <w:highlight w:val="yellow"/>
              </w:rPr>
              <w:t>2500 high-skilled geographically dispersed jobs across the UK, whilst</w:t>
            </w:r>
            <w:r w:rsidRPr="00B97FB1">
              <w:rPr>
                <w:rStyle w:val="apple-converted-space"/>
                <w:rFonts w:asciiTheme="minorHAnsi" w:hAnsiTheme="minorHAnsi" w:cs="Calibri"/>
                <w:sz w:val="22"/>
                <w:highlight w:val="yellow"/>
              </w:rPr>
              <w:t> </w:t>
            </w:r>
            <w:r w:rsidRPr="00B97FB1">
              <w:rPr>
                <w:rStyle w:val="normaltextrun"/>
                <w:rFonts w:asciiTheme="minorHAnsi" w:hAnsiTheme="minorHAnsi" w:cs="Calibri"/>
                <w:sz w:val="22"/>
                <w:highlight w:val="yellow"/>
              </w:rPr>
              <w:t>kickstarting the government’s ambition of delivering a circular</w:t>
            </w:r>
            <w:r w:rsidRPr="00B97FB1">
              <w:rPr>
                <w:rStyle w:val="apple-converted-space"/>
                <w:rFonts w:asciiTheme="minorHAnsi" w:hAnsiTheme="minorHAnsi" w:cs="Calibri"/>
                <w:sz w:val="22"/>
                <w:highlight w:val="yellow"/>
              </w:rPr>
              <w:t> </w:t>
            </w:r>
            <w:r w:rsidRPr="00B97FB1">
              <w:rPr>
                <w:rStyle w:val="normaltextrun"/>
                <w:rFonts w:asciiTheme="minorHAnsi" w:hAnsiTheme="minorHAnsi" w:cs="Calibri"/>
                <w:sz w:val="22"/>
                <w:highlight w:val="yellow"/>
              </w:rPr>
              <w:t>economy.</w:t>
            </w:r>
          </w:p>
          <w:p w14:paraId="4A520635" w14:textId="77777777" w:rsidR="00B97FB1" w:rsidRDefault="00B97FB1">
            <w:pPr>
              <w:spacing w:line="22" w:lineRule="atLeast"/>
              <w:rPr>
                <w:rStyle w:val="normaltextrun"/>
                <w:rFonts w:asciiTheme="minorHAnsi" w:hAnsiTheme="minorHAnsi"/>
                <w:sz w:val="22"/>
              </w:rPr>
            </w:pPr>
          </w:p>
          <w:p w14:paraId="43C1CFD0" w14:textId="10709259" w:rsidR="00B97FB1" w:rsidRPr="00B97FB1" w:rsidRDefault="00B97FB1">
            <w:pPr>
              <w:spacing w:line="22" w:lineRule="atLeast"/>
              <w:rPr>
                <w:rFonts w:asciiTheme="minorHAnsi" w:hAnsiTheme="minorHAnsi"/>
                <w:sz w:val="22"/>
              </w:rPr>
            </w:pPr>
            <w:r w:rsidRPr="00B97FB1">
              <w:rPr>
                <w:rFonts w:asciiTheme="minorHAnsi" w:hAnsiTheme="minorHAnsi"/>
                <w:sz w:val="22"/>
                <w:highlight w:val="yellow"/>
              </w:rPr>
              <w:t>See, for example: Veolia (2024), Resource the Future: Plastic Packaging Tax</w:t>
            </w:r>
          </w:p>
        </w:tc>
      </w:tr>
    </w:tbl>
    <w:p w14:paraId="6070ABB1" w14:textId="77777777" w:rsidR="00BC3710" w:rsidRPr="00925E49" w:rsidRDefault="00BC3710" w:rsidP="00850C25"/>
    <w:p w14:paraId="2A7ED1DD" w14:textId="21A644F1" w:rsidR="009706FC" w:rsidRPr="00EB48A4" w:rsidRDefault="00CF6ECE" w:rsidP="00850C25">
      <w:pPr>
        <w:pStyle w:val="Heading2"/>
      </w:pPr>
      <w:r w:rsidRPr="00E024FC">
        <w:t>B</w:t>
      </w:r>
      <w:bookmarkEnd w:id="14"/>
      <w:bookmarkEnd w:id="15"/>
      <w:r w:rsidR="00BC3710">
        <w:t>4</w:t>
      </w:r>
      <w:r w:rsidRPr="00E024FC">
        <w:t>. Other comments</w:t>
      </w:r>
    </w:p>
    <w:p w14:paraId="3AAA6BD7" w14:textId="7AB6C202" w:rsidR="009706FC" w:rsidRPr="00850C25" w:rsidRDefault="00CF6ECE" w:rsidP="00850C25">
      <w:pPr>
        <w:pStyle w:val="ListParagraph"/>
        <w:numPr>
          <w:ilvl w:val="0"/>
          <w:numId w:val="35"/>
        </w:numPr>
        <w:spacing w:before="120" w:after="120" w:line="22" w:lineRule="atLeast"/>
        <w:ind w:left="360"/>
        <w:rPr>
          <w:rFonts w:eastAsia="Yu Gothic"/>
          <w:sz w:val="12"/>
          <w:szCs w:val="12"/>
        </w:rPr>
      </w:pPr>
      <w:r>
        <w:rPr>
          <w:rFonts w:eastAsia="Yu Gothic"/>
          <w:szCs w:val="24"/>
        </w:rPr>
        <w:t xml:space="preserve">Please use the field below to provide additional information that you consider relevant to </w:t>
      </w:r>
      <w:r w:rsidRPr="007046CF">
        <w:rPr>
          <w:rFonts w:eastAsia="Yu Gothic"/>
          <w:szCs w:val="24"/>
        </w:rPr>
        <w:t>this investigation.</w:t>
      </w:r>
    </w:p>
    <w:tbl>
      <w:tblPr>
        <w:tblW w:w="9751" w:type="dxa"/>
        <w:tblCellMar>
          <w:left w:w="10" w:type="dxa"/>
          <w:right w:w="10" w:type="dxa"/>
        </w:tblCellMar>
        <w:tblLook w:val="0000" w:firstRow="0" w:lastRow="0" w:firstColumn="0" w:lastColumn="0" w:noHBand="0" w:noVBand="0"/>
      </w:tblPr>
      <w:tblGrid>
        <w:gridCol w:w="9751"/>
      </w:tblGrid>
      <w:tr w:rsidR="009706FC" w14:paraId="2FFA6256" w14:textId="77777777" w:rsidTr="00EB48A4">
        <w:trPr>
          <w:trHeight w:val="21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57EBB6" w14:textId="39FD4455" w:rsidR="009706FC" w:rsidRDefault="00EB48A4">
            <w:pPr>
              <w:spacing w:line="22" w:lineRule="atLeast"/>
            </w:pPr>
            <w:r w:rsidRPr="00FF393B">
              <w:rPr>
                <w:i/>
                <w:iCs/>
              </w:rPr>
              <w:t>Please answer here</w:t>
            </w:r>
          </w:p>
        </w:tc>
      </w:tr>
    </w:tbl>
    <w:bookmarkEnd w:id="0"/>
    <w:bookmarkEnd w:id="3"/>
    <w:p w14:paraId="65F61A00" w14:textId="03752DF8" w:rsidR="009706FC" w:rsidRDefault="00CF6ECE">
      <w:pPr>
        <w:spacing w:line="22" w:lineRule="atLeast"/>
        <w:rPr>
          <w:bCs/>
          <w:color w:val="C00000"/>
          <w:sz w:val="18"/>
          <w:szCs w:val="18"/>
        </w:rPr>
      </w:pPr>
      <w:r>
        <w:rPr>
          <w:bCs/>
          <w:color w:val="C00000"/>
          <w:sz w:val="18"/>
          <w:szCs w:val="18"/>
        </w:rPr>
        <w:t xml:space="preserve">Consider redacting this information in your non-confidential version of this form, in </w:t>
      </w:r>
      <w:r w:rsidRPr="00E024FC">
        <w:rPr>
          <w:bCs/>
          <w:color w:val="C00000"/>
          <w:sz w:val="18"/>
          <w:szCs w:val="18"/>
        </w:rPr>
        <w:t>accordance with</w:t>
      </w:r>
      <w:r w:rsidR="002E0609" w:rsidRPr="00E024FC">
        <w:rPr>
          <w:bCs/>
          <w:color w:val="C00000"/>
          <w:sz w:val="18"/>
          <w:szCs w:val="18"/>
        </w:rPr>
        <w:t xml:space="preserve"> our</w:t>
      </w:r>
      <w:r w:rsidRPr="00E024FC">
        <w:rPr>
          <w:bCs/>
          <w:color w:val="C00000"/>
          <w:sz w:val="18"/>
          <w:szCs w:val="18"/>
        </w:rPr>
        <w:t xml:space="preserve"> </w:t>
      </w:r>
      <w:hyperlink r:id="rId30" w:history="1">
        <w:r w:rsidR="002E0609" w:rsidRPr="00E024FC">
          <w:rPr>
            <w:rStyle w:val="Hyperlink"/>
            <w:rFonts w:eastAsia="Yu Gothic Light"/>
            <w:sz w:val="18"/>
            <w:szCs w:val="18"/>
          </w:rPr>
          <w:t>guidance</w:t>
        </w:r>
      </w:hyperlink>
      <w:r w:rsidRPr="00E024FC">
        <w:rPr>
          <w:bCs/>
          <w:color w:val="C00000"/>
          <w:sz w:val="18"/>
          <w:szCs w:val="18"/>
        </w:rPr>
        <w:t>.</w:t>
      </w:r>
    </w:p>
    <w:p w14:paraId="6F130019" w14:textId="7932A9DE" w:rsidR="009706FC" w:rsidRDefault="009706FC" w:rsidP="00EB48A4">
      <w:pPr>
        <w:spacing w:line="22" w:lineRule="atLeast"/>
      </w:pPr>
    </w:p>
    <w:sectPr w:rsidR="009706FC">
      <w:headerReference w:type="default" r:id="rId31"/>
      <w:footerReference w:type="default" r:id="rId32"/>
      <w:pgSz w:w="11906" w:h="16838"/>
      <w:pgMar w:top="1440" w:right="1080" w:bottom="1440" w:left="108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0C72E" w14:textId="77777777" w:rsidR="0043078A" w:rsidRDefault="0043078A">
      <w:r>
        <w:separator/>
      </w:r>
    </w:p>
  </w:endnote>
  <w:endnote w:type="continuationSeparator" w:id="0">
    <w:p w14:paraId="6A55083E" w14:textId="77777777" w:rsidR="0043078A" w:rsidRDefault="0043078A">
      <w:r>
        <w:continuationSeparator/>
      </w:r>
    </w:p>
  </w:endnote>
  <w:endnote w:type="continuationNotice" w:id="1">
    <w:p w14:paraId="7CDD5BC2" w14:textId="77777777" w:rsidR="0043078A" w:rsidRDefault="004307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9831F" w14:textId="76972B0C" w:rsidR="00903640" w:rsidRDefault="00CF6ECE">
    <w:pPr>
      <w:pStyle w:val="Footer"/>
      <w:tabs>
        <w:tab w:val="clear" w:pos="4513"/>
        <w:tab w:val="clear" w:pos="9026"/>
        <w:tab w:val="center" w:pos="4873"/>
        <w:tab w:val="right" w:pos="9746"/>
      </w:tabs>
    </w:pPr>
    <w:r>
      <w:tab/>
      <w:t xml:space="preserve">Page </w:t>
    </w:r>
    <w:r>
      <w:rPr>
        <w:b/>
        <w:bCs/>
        <w:szCs w:val="24"/>
      </w:rPr>
      <w:fldChar w:fldCharType="begin"/>
    </w:r>
    <w:r>
      <w:rPr>
        <w:b/>
        <w:bCs/>
        <w:szCs w:val="24"/>
      </w:rPr>
      <w:instrText xml:space="preserve"> PAGE </w:instrText>
    </w:r>
    <w:r>
      <w:rPr>
        <w:b/>
        <w:bCs/>
        <w:szCs w:val="24"/>
      </w:rPr>
      <w:fldChar w:fldCharType="separate"/>
    </w:r>
    <w:r>
      <w:rPr>
        <w:b/>
        <w:bCs/>
        <w:szCs w:val="24"/>
      </w:rPr>
      <w:t>1</w:t>
    </w:r>
    <w:r>
      <w:rPr>
        <w:b/>
        <w:bCs/>
        <w:szCs w:val="24"/>
      </w:rPr>
      <w:fldChar w:fldCharType="end"/>
    </w:r>
    <w:r>
      <w:t xml:space="preserve"> of </w:t>
    </w:r>
    <w:r>
      <w:rPr>
        <w:b/>
        <w:bCs/>
        <w:szCs w:val="24"/>
      </w:rPr>
      <w:fldChar w:fldCharType="begin"/>
    </w:r>
    <w:r>
      <w:rPr>
        <w:b/>
        <w:bCs/>
        <w:szCs w:val="24"/>
      </w:rPr>
      <w:instrText xml:space="preserve"> NUMPAGES </w:instrText>
    </w:r>
    <w:r>
      <w:rPr>
        <w:b/>
        <w:bCs/>
        <w:szCs w:val="24"/>
      </w:rPr>
      <w:fldChar w:fldCharType="separate"/>
    </w:r>
    <w:r>
      <w:rPr>
        <w:b/>
        <w:bCs/>
        <w:szCs w:val="24"/>
      </w:rPr>
      <w:t>10</w:t>
    </w:r>
    <w:r>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FFCD6" w14:textId="77777777" w:rsidR="0043078A" w:rsidRDefault="0043078A">
      <w:r>
        <w:rPr>
          <w:color w:val="000000"/>
        </w:rPr>
        <w:separator/>
      </w:r>
    </w:p>
  </w:footnote>
  <w:footnote w:type="continuationSeparator" w:id="0">
    <w:p w14:paraId="3A9DF611" w14:textId="77777777" w:rsidR="0043078A" w:rsidRDefault="0043078A">
      <w:r>
        <w:continuationSeparator/>
      </w:r>
    </w:p>
  </w:footnote>
  <w:footnote w:type="continuationNotice" w:id="1">
    <w:p w14:paraId="67D7FA56" w14:textId="77777777" w:rsidR="0043078A" w:rsidRDefault="0043078A"/>
  </w:footnote>
  <w:footnote w:id="2">
    <w:p w14:paraId="0355721C" w14:textId="77777777" w:rsidR="009706FC" w:rsidRDefault="00CF6ECE">
      <w:pPr>
        <w:pStyle w:val="FootnoteText"/>
      </w:pPr>
      <w:r>
        <w:rPr>
          <w:rStyle w:val="FootnoteReference"/>
        </w:rPr>
        <w:footnoteRef/>
      </w:r>
      <w:r>
        <w:t xml:space="preserve"> </w:t>
      </w:r>
      <w:hyperlink r:id="rId1" w:history="1">
        <w:r w:rsidR="009706FC">
          <w:rPr>
            <w:rStyle w:val="Hyperlink"/>
          </w:rPr>
          <w:t>https://www.gov.uk/government/publications/the-uk-trade-remedies-investigations-process/the-tras-investigation-process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147" w:type="dxa"/>
      <w:tblCellMar>
        <w:left w:w="10" w:type="dxa"/>
        <w:right w:w="10" w:type="dxa"/>
      </w:tblCellMar>
      <w:tblLook w:val="0000" w:firstRow="0" w:lastRow="0" w:firstColumn="0" w:lastColumn="0" w:noHBand="0" w:noVBand="0"/>
    </w:tblPr>
    <w:tblGrid>
      <w:gridCol w:w="3828"/>
      <w:gridCol w:w="2296"/>
      <w:gridCol w:w="3941"/>
    </w:tblGrid>
    <w:tr w:rsidR="005F5DDB" w14:paraId="16DF8CCD" w14:textId="77777777" w:rsidTr="00DB4A40">
      <w:tc>
        <w:tcPr>
          <w:tcW w:w="3828"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87E5403" w14:textId="77777777" w:rsidR="00903640" w:rsidRDefault="00CF6ECE">
          <w:pPr>
            <w:spacing w:before="20" w:after="20"/>
          </w:pPr>
          <w:bookmarkStart w:id="16" w:name="_Hlk43194599"/>
          <w:r>
            <w:rPr>
              <w:noProof/>
            </w:rPr>
            <w:drawing>
              <wp:inline distT="0" distB="0" distL="0" distR="0" wp14:anchorId="7D935380" wp14:editId="17F73FC0">
                <wp:extent cx="1436705" cy="810002"/>
                <wp:effectExtent l="0" t="0" r="0" b="9148"/>
                <wp:docPr id="1516974980"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436705" cy="810002"/>
                        </a:xfrm>
                        <a:prstGeom prst="rect">
                          <a:avLst/>
                        </a:prstGeom>
                        <a:noFill/>
                        <a:ln>
                          <a:noFill/>
                          <a:prstDash/>
                        </a:ln>
                      </pic:spPr>
                    </pic:pic>
                  </a:graphicData>
                </a:graphic>
              </wp:inline>
            </w:drawing>
          </w:r>
        </w:p>
      </w:tc>
      <w:tc>
        <w:tcPr>
          <w:tcW w:w="229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2169FDF7" w14:textId="7DC4D181" w:rsidR="00903640" w:rsidRDefault="00903640">
          <w:pPr>
            <w:jc w:val="center"/>
          </w:pPr>
        </w:p>
      </w:tc>
      <w:tc>
        <w:tcPr>
          <w:tcW w:w="3941"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A409E68" w14:textId="66E3FCE3" w:rsidR="00903640" w:rsidRDefault="00CF6ECE">
          <w:pPr>
            <w:pStyle w:val="NoSpacing"/>
            <w:spacing w:after="60"/>
            <w:ind w:left="1424"/>
            <w:rPr>
              <w:rFonts w:ascii="Arial" w:hAnsi="Arial"/>
              <w:sz w:val="19"/>
              <w:szCs w:val="19"/>
            </w:rPr>
          </w:pPr>
          <w:bookmarkStart w:id="17" w:name="_Hlk43194575"/>
          <w:r>
            <w:rPr>
              <w:rFonts w:ascii="Arial" w:hAnsi="Arial"/>
              <w:sz w:val="19"/>
              <w:szCs w:val="19"/>
            </w:rPr>
            <w:t>Registration form</w:t>
          </w:r>
        </w:p>
        <w:p w14:paraId="42CA8A43" w14:textId="2F23911F" w:rsidR="00903640" w:rsidRDefault="00CF6ECE">
          <w:pPr>
            <w:tabs>
              <w:tab w:val="left" w:pos="2133"/>
            </w:tabs>
            <w:spacing w:line="22" w:lineRule="atLeast"/>
            <w:ind w:left="1566" w:firstLine="142"/>
          </w:pPr>
          <w:r>
            <w:rPr>
              <w:color w:val="FF0000"/>
              <w:sz w:val="18"/>
              <w:szCs w:val="24"/>
            </w:rPr>
            <w:t xml:space="preserve"> Confidential</w:t>
          </w:r>
          <w:r>
            <w:rPr>
              <w:color w:val="FF0000"/>
              <w:sz w:val="18"/>
              <w:szCs w:val="24"/>
            </w:rPr>
            <w:tab/>
          </w:r>
        </w:p>
        <w:p w14:paraId="6F26FF82" w14:textId="3312BF20" w:rsidR="00903640" w:rsidRDefault="004A7474">
          <w:pPr>
            <w:tabs>
              <w:tab w:val="left" w:pos="2133"/>
            </w:tabs>
            <w:spacing w:line="22" w:lineRule="atLeast"/>
            <w:ind w:left="1566" w:firstLine="142"/>
          </w:pPr>
          <w:r>
            <w:rPr>
              <w:color w:val="FF0000"/>
              <w:szCs w:val="24"/>
            </w:rPr>
            <w:t>X</w:t>
          </w:r>
          <w:r w:rsidR="00CF6ECE">
            <w:rPr>
              <w:color w:val="FF0000"/>
              <w:sz w:val="18"/>
              <w:szCs w:val="24"/>
            </w:rPr>
            <w:t xml:space="preserve"> Non-confidential</w:t>
          </w:r>
        </w:p>
        <w:bookmarkEnd w:id="17"/>
        <w:p w14:paraId="46250FE5" w14:textId="77777777" w:rsidR="00903640" w:rsidRDefault="00903640">
          <w:pPr>
            <w:pStyle w:val="NoSpacing"/>
            <w:ind w:firstLine="148"/>
            <w:rPr>
              <w:rFonts w:ascii="Arial" w:hAnsi="Arial"/>
              <w:color w:val="FF0000"/>
              <w:sz w:val="18"/>
              <w:szCs w:val="24"/>
            </w:rPr>
          </w:pPr>
        </w:p>
      </w:tc>
    </w:tr>
    <w:bookmarkEnd w:id="16"/>
  </w:tbl>
  <w:p w14:paraId="19294853" w14:textId="77777777" w:rsidR="00903640" w:rsidRDefault="009036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079A2"/>
    <w:multiLevelType w:val="hybridMultilevel"/>
    <w:tmpl w:val="FD52D4CC"/>
    <w:lvl w:ilvl="0" w:tplc="16A413BE">
      <w:start w:val="1"/>
      <w:numFmt w:val="lowerLetter"/>
      <w:lvlText w:val="%1)"/>
      <w:lvlJc w:val="left"/>
      <w:pPr>
        <w:ind w:left="1020" w:hanging="360"/>
      </w:pPr>
    </w:lvl>
    <w:lvl w:ilvl="1" w:tplc="B08A3C0C">
      <w:start w:val="1"/>
      <w:numFmt w:val="lowerLetter"/>
      <w:lvlText w:val="%2)"/>
      <w:lvlJc w:val="left"/>
      <w:pPr>
        <w:ind w:left="1020" w:hanging="360"/>
      </w:pPr>
    </w:lvl>
    <w:lvl w:ilvl="2" w:tplc="F0020F74">
      <w:start w:val="1"/>
      <w:numFmt w:val="lowerLetter"/>
      <w:lvlText w:val="%3)"/>
      <w:lvlJc w:val="left"/>
      <w:pPr>
        <w:ind w:left="1020" w:hanging="360"/>
      </w:pPr>
    </w:lvl>
    <w:lvl w:ilvl="3" w:tplc="39AE14D0">
      <w:start w:val="1"/>
      <w:numFmt w:val="lowerLetter"/>
      <w:lvlText w:val="%4)"/>
      <w:lvlJc w:val="left"/>
      <w:pPr>
        <w:ind w:left="1020" w:hanging="360"/>
      </w:pPr>
    </w:lvl>
    <w:lvl w:ilvl="4" w:tplc="E24E4DB4">
      <w:start w:val="1"/>
      <w:numFmt w:val="lowerLetter"/>
      <w:lvlText w:val="%5)"/>
      <w:lvlJc w:val="left"/>
      <w:pPr>
        <w:ind w:left="1020" w:hanging="360"/>
      </w:pPr>
    </w:lvl>
    <w:lvl w:ilvl="5" w:tplc="4AF06526">
      <w:start w:val="1"/>
      <w:numFmt w:val="lowerLetter"/>
      <w:lvlText w:val="%6)"/>
      <w:lvlJc w:val="left"/>
      <w:pPr>
        <w:ind w:left="1020" w:hanging="360"/>
      </w:pPr>
    </w:lvl>
    <w:lvl w:ilvl="6" w:tplc="FA2C2EDE">
      <w:start w:val="1"/>
      <w:numFmt w:val="lowerLetter"/>
      <w:lvlText w:val="%7)"/>
      <w:lvlJc w:val="left"/>
      <w:pPr>
        <w:ind w:left="1020" w:hanging="360"/>
      </w:pPr>
    </w:lvl>
    <w:lvl w:ilvl="7" w:tplc="7E2AB70C">
      <w:start w:val="1"/>
      <w:numFmt w:val="lowerLetter"/>
      <w:lvlText w:val="%8)"/>
      <w:lvlJc w:val="left"/>
      <w:pPr>
        <w:ind w:left="1020" w:hanging="360"/>
      </w:pPr>
    </w:lvl>
    <w:lvl w:ilvl="8" w:tplc="DA7EAED4">
      <w:start w:val="1"/>
      <w:numFmt w:val="lowerLetter"/>
      <w:lvlText w:val="%9)"/>
      <w:lvlJc w:val="left"/>
      <w:pPr>
        <w:ind w:left="1020" w:hanging="360"/>
      </w:pPr>
    </w:lvl>
  </w:abstractNum>
  <w:abstractNum w:abstractNumId="1" w15:restartNumberingAfterBreak="0">
    <w:nsid w:val="0D2151B9"/>
    <w:multiLevelType w:val="hybridMultilevel"/>
    <w:tmpl w:val="B6EC06C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0FFB441A"/>
    <w:multiLevelType w:val="hybridMultilevel"/>
    <w:tmpl w:val="FFFFFFFF"/>
    <w:lvl w:ilvl="0" w:tplc="1F5C65EA">
      <w:start w:val="1"/>
      <w:numFmt w:val="bullet"/>
      <w:lvlText w:val=""/>
      <w:lvlJc w:val="left"/>
      <w:pPr>
        <w:ind w:left="720" w:hanging="360"/>
      </w:pPr>
      <w:rPr>
        <w:rFonts w:ascii="Symbol" w:hAnsi="Symbol" w:hint="default"/>
      </w:rPr>
    </w:lvl>
    <w:lvl w:ilvl="1" w:tplc="268656EA">
      <w:start w:val="1"/>
      <w:numFmt w:val="bullet"/>
      <w:lvlText w:val="o"/>
      <w:lvlJc w:val="left"/>
      <w:pPr>
        <w:ind w:left="1440" w:hanging="360"/>
      </w:pPr>
      <w:rPr>
        <w:rFonts w:ascii="Courier New" w:hAnsi="Courier New" w:hint="default"/>
      </w:rPr>
    </w:lvl>
    <w:lvl w:ilvl="2" w:tplc="BAF4BD4C">
      <w:start w:val="1"/>
      <w:numFmt w:val="bullet"/>
      <w:lvlText w:val=""/>
      <w:lvlJc w:val="left"/>
      <w:pPr>
        <w:ind w:left="2160" w:hanging="360"/>
      </w:pPr>
      <w:rPr>
        <w:rFonts w:ascii="Wingdings" w:hAnsi="Wingdings" w:hint="default"/>
      </w:rPr>
    </w:lvl>
    <w:lvl w:ilvl="3" w:tplc="9C2A6BDE">
      <w:start w:val="1"/>
      <w:numFmt w:val="bullet"/>
      <w:lvlText w:val=""/>
      <w:lvlJc w:val="left"/>
      <w:pPr>
        <w:ind w:left="2880" w:hanging="360"/>
      </w:pPr>
      <w:rPr>
        <w:rFonts w:ascii="Symbol" w:hAnsi="Symbol" w:hint="default"/>
      </w:rPr>
    </w:lvl>
    <w:lvl w:ilvl="4" w:tplc="8E5261F8">
      <w:start w:val="1"/>
      <w:numFmt w:val="bullet"/>
      <w:lvlText w:val="o"/>
      <w:lvlJc w:val="left"/>
      <w:pPr>
        <w:ind w:left="3600" w:hanging="360"/>
      </w:pPr>
      <w:rPr>
        <w:rFonts w:ascii="Courier New" w:hAnsi="Courier New" w:hint="default"/>
      </w:rPr>
    </w:lvl>
    <w:lvl w:ilvl="5" w:tplc="C7B02732">
      <w:start w:val="1"/>
      <w:numFmt w:val="bullet"/>
      <w:lvlText w:val=""/>
      <w:lvlJc w:val="left"/>
      <w:pPr>
        <w:ind w:left="4320" w:hanging="360"/>
      </w:pPr>
      <w:rPr>
        <w:rFonts w:ascii="Wingdings" w:hAnsi="Wingdings" w:hint="default"/>
      </w:rPr>
    </w:lvl>
    <w:lvl w:ilvl="6" w:tplc="29C48D66">
      <w:start w:val="1"/>
      <w:numFmt w:val="bullet"/>
      <w:lvlText w:val=""/>
      <w:lvlJc w:val="left"/>
      <w:pPr>
        <w:ind w:left="5040" w:hanging="360"/>
      </w:pPr>
      <w:rPr>
        <w:rFonts w:ascii="Symbol" w:hAnsi="Symbol" w:hint="default"/>
      </w:rPr>
    </w:lvl>
    <w:lvl w:ilvl="7" w:tplc="28B27DD6">
      <w:start w:val="1"/>
      <w:numFmt w:val="bullet"/>
      <w:lvlText w:val="o"/>
      <w:lvlJc w:val="left"/>
      <w:pPr>
        <w:ind w:left="5760" w:hanging="360"/>
      </w:pPr>
      <w:rPr>
        <w:rFonts w:ascii="Courier New" w:hAnsi="Courier New" w:hint="default"/>
      </w:rPr>
    </w:lvl>
    <w:lvl w:ilvl="8" w:tplc="1820D740">
      <w:start w:val="1"/>
      <w:numFmt w:val="bullet"/>
      <w:lvlText w:val=""/>
      <w:lvlJc w:val="left"/>
      <w:pPr>
        <w:ind w:left="6480" w:hanging="360"/>
      </w:pPr>
      <w:rPr>
        <w:rFonts w:ascii="Wingdings" w:hAnsi="Wingdings" w:hint="default"/>
      </w:rPr>
    </w:lvl>
  </w:abstractNum>
  <w:abstractNum w:abstractNumId="3" w15:restartNumberingAfterBreak="0">
    <w:nsid w:val="10E60D5D"/>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E67DC4"/>
    <w:multiLevelType w:val="hybridMultilevel"/>
    <w:tmpl w:val="FFFFFFFF"/>
    <w:lvl w:ilvl="0" w:tplc="E3DC2944">
      <w:start w:val="1"/>
      <w:numFmt w:val="bullet"/>
      <w:lvlText w:val=""/>
      <w:lvlJc w:val="left"/>
      <w:pPr>
        <w:ind w:left="720" w:hanging="360"/>
      </w:pPr>
      <w:rPr>
        <w:rFonts w:ascii="Symbol" w:hAnsi="Symbol" w:hint="default"/>
      </w:rPr>
    </w:lvl>
    <w:lvl w:ilvl="1" w:tplc="830275C6">
      <w:start w:val="1"/>
      <w:numFmt w:val="bullet"/>
      <w:lvlText w:val="o"/>
      <w:lvlJc w:val="left"/>
      <w:pPr>
        <w:ind w:left="1440" w:hanging="360"/>
      </w:pPr>
      <w:rPr>
        <w:rFonts w:ascii="Courier New" w:hAnsi="Courier New" w:hint="default"/>
      </w:rPr>
    </w:lvl>
    <w:lvl w:ilvl="2" w:tplc="A8F64F50">
      <w:start w:val="1"/>
      <w:numFmt w:val="bullet"/>
      <w:lvlText w:val=""/>
      <w:lvlJc w:val="left"/>
      <w:pPr>
        <w:ind w:left="2160" w:hanging="360"/>
      </w:pPr>
      <w:rPr>
        <w:rFonts w:ascii="Wingdings" w:hAnsi="Wingdings" w:hint="default"/>
      </w:rPr>
    </w:lvl>
    <w:lvl w:ilvl="3" w:tplc="37AC2D3C">
      <w:start w:val="1"/>
      <w:numFmt w:val="bullet"/>
      <w:lvlText w:val=""/>
      <w:lvlJc w:val="left"/>
      <w:pPr>
        <w:ind w:left="2880" w:hanging="360"/>
      </w:pPr>
      <w:rPr>
        <w:rFonts w:ascii="Symbol" w:hAnsi="Symbol" w:hint="default"/>
      </w:rPr>
    </w:lvl>
    <w:lvl w:ilvl="4" w:tplc="CDDCFCAE">
      <w:start w:val="1"/>
      <w:numFmt w:val="bullet"/>
      <w:lvlText w:val="o"/>
      <w:lvlJc w:val="left"/>
      <w:pPr>
        <w:ind w:left="3600" w:hanging="360"/>
      </w:pPr>
      <w:rPr>
        <w:rFonts w:ascii="Courier New" w:hAnsi="Courier New" w:hint="default"/>
      </w:rPr>
    </w:lvl>
    <w:lvl w:ilvl="5" w:tplc="4B0EF01C">
      <w:start w:val="1"/>
      <w:numFmt w:val="bullet"/>
      <w:lvlText w:val=""/>
      <w:lvlJc w:val="left"/>
      <w:pPr>
        <w:ind w:left="4320" w:hanging="360"/>
      </w:pPr>
      <w:rPr>
        <w:rFonts w:ascii="Wingdings" w:hAnsi="Wingdings" w:hint="default"/>
      </w:rPr>
    </w:lvl>
    <w:lvl w:ilvl="6" w:tplc="F32A4A3A">
      <w:start w:val="1"/>
      <w:numFmt w:val="bullet"/>
      <w:lvlText w:val=""/>
      <w:lvlJc w:val="left"/>
      <w:pPr>
        <w:ind w:left="5040" w:hanging="360"/>
      </w:pPr>
      <w:rPr>
        <w:rFonts w:ascii="Symbol" w:hAnsi="Symbol" w:hint="default"/>
      </w:rPr>
    </w:lvl>
    <w:lvl w:ilvl="7" w:tplc="09600066">
      <w:start w:val="1"/>
      <w:numFmt w:val="bullet"/>
      <w:lvlText w:val="o"/>
      <w:lvlJc w:val="left"/>
      <w:pPr>
        <w:ind w:left="5760" w:hanging="360"/>
      </w:pPr>
      <w:rPr>
        <w:rFonts w:ascii="Courier New" w:hAnsi="Courier New" w:hint="default"/>
      </w:rPr>
    </w:lvl>
    <w:lvl w:ilvl="8" w:tplc="ADDEC31C">
      <w:start w:val="1"/>
      <w:numFmt w:val="bullet"/>
      <w:lvlText w:val=""/>
      <w:lvlJc w:val="left"/>
      <w:pPr>
        <w:ind w:left="6480" w:hanging="360"/>
      </w:pPr>
      <w:rPr>
        <w:rFonts w:ascii="Wingdings" w:hAnsi="Wingdings" w:hint="default"/>
      </w:rPr>
    </w:lvl>
  </w:abstractNum>
  <w:abstractNum w:abstractNumId="5" w15:restartNumberingAfterBreak="0">
    <w:nsid w:val="1273FD0B"/>
    <w:multiLevelType w:val="hybridMultilevel"/>
    <w:tmpl w:val="FFFFFFFF"/>
    <w:lvl w:ilvl="0" w:tplc="747650C4">
      <w:start w:val="1"/>
      <w:numFmt w:val="bullet"/>
      <w:lvlText w:val=""/>
      <w:lvlJc w:val="left"/>
      <w:pPr>
        <w:ind w:left="720" w:hanging="360"/>
      </w:pPr>
      <w:rPr>
        <w:rFonts w:ascii="Symbol" w:hAnsi="Symbol" w:hint="default"/>
      </w:rPr>
    </w:lvl>
    <w:lvl w:ilvl="1" w:tplc="F70C30B0">
      <w:start w:val="1"/>
      <w:numFmt w:val="bullet"/>
      <w:lvlText w:val="o"/>
      <w:lvlJc w:val="left"/>
      <w:pPr>
        <w:ind w:left="1440" w:hanging="360"/>
      </w:pPr>
      <w:rPr>
        <w:rFonts w:ascii="Courier New" w:hAnsi="Courier New" w:hint="default"/>
      </w:rPr>
    </w:lvl>
    <w:lvl w:ilvl="2" w:tplc="3A568038">
      <w:start w:val="1"/>
      <w:numFmt w:val="bullet"/>
      <w:lvlText w:val=""/>
      <w:lvlJc w:val="left"/>
      <w:pPr>
        <w:ind w:left="2160" w:hanging="360"/>
      </w:pPr>
      <w:rPr>
        <w:rFonts w:ascii="Wingdings" w:hAnsi="Wingdings" w:hint="default"/>
      </w:rPr>
    </w:lvl>
    <w:lvl w:ilvl="3" w:tplc="85244272">
      <w:start w:val="1"/>
      <w:numFmt w:val="bullet"/>
      <w:lvlText w:val=""/>
      <w:lvlJc w:val="left"/>
      <w:pPr>
        <w:ind w:left="2880" w:hanging="360"/>
      </w:pPr>
      <w:rPr>
        <w:rFonts w:ascii="Symbol" w:hAnsi="Symbol" w:hint="default"/>
      </w:rPr>
    </w:lvl>
    <w:lvl w:ilvl="4" w:tplc="928C9FD0">
      <w:start w:val="1"/>
      <w:numFmt w:val="bullet"/>
      <w:lvlText w:val="o"/>
      <w:lvlJc w:val="left"/>
      <w:pPr>
        <w:ind w:left="3600" w:hanging="360"/>
      </w:pPr>
      <w:rPr>
        <w:rFonts w:ascii="Courier New" w:hAnsi="Courier New" w:hint="default"/>
      </w:rPr>
    </w:lvl>
    <w:lvl w:ilvl="5" w:tplc="73B42378">
      <w:start w:val="1"/>
      <w:numFmt w:val="bullet"/>
      <w:lvlText w:val=""/>
      <w:lvlJc w:val="left"/>
      <w:pPr>
        <w:ind w:left="4320" w:hanging="360"/>
      </w:pPr>
      <w:rPr>
        <w:rFonts w:ascii="Wingdings" w:hAnsi="Wingdings" w:hint="default"/>
      </w:rPr>
    </w:lvl>
    <w:lvl w:ilvl="6" w:tplc="0BB6ACB4">
      <w:start w:val="1"/>
      <w:numFmt w:val="bullet"/>
      <w:lvlText w:val=""/>
      <w:lvlJc w:val="left"/>
      <w:pPr>
        <w:ind w:left="5040" w:hanging="360"/>
      </w:pPr>
      <w:rPr>
        <w:rFonts w:ascii="Symbol" w:hAnsi="Symbol" w:hint="default"/>
      </w:rPr>
    </w:lvl>
    <w:lvl w:ilvl="7" w:tplc="FF0044E2">
      <w:start w:val="1"/>
      <w:numFmt w:val="bullet"/>
      <w:lvlText w:val="o"/>
      <w:lvlJc w:val="left"/>
      <w:pPr>
        <w:ind w:left="5760" w:hanging="360"/>
      </w:pPr>
      <w:rPr>
        <w:rFonts w:ascii="Courier New" w:hAnsi="Courier New" w:hint="default"/>
      </w:rPr>
    </w:lvl>
    <w:lvl w:ilvl="8" w:tplc="DD3E2464">
      <w:start w:val="1"/>
      <w:numFmt w:val="bullet"/>
      <w:lvlText w:val=""/>
      <w:lvlJc w:val="left"/>
      <w:pPr>
        <w:ind w:left="6480" w:hanging="360"/>
      </w:pPr>
      <w:rPr>
        <w:rFonts w:ascii="Wingdings" w:hAnsi="Wingdings" w:hint="default"/>
      </w:rPr>
    </w:lvl>
  </w:abstractNum>
  <w:abstractNum w:abstractNumId="6" w15:restartNumberingAfterBreak="0">
    <w:nsid w:val="13B24E12"/>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4A779E4"/>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 w15:restartNumberingAfterBreak="0">
    <w:nsid w:val="15645A30"/>
    <w:multiLevelType w:val="hybridMultilevel"/>
    <w:tmpl w:val="3CA63430"/>
    <w:lvl w:ilvl="0" w:tplc="6B16C586">
      <w:start w:val="1"/>
      <w:numFmt w:val="lowerLetter"/>
      <w:lvlText w:val="%1)"/>
      <w:lvlJc w:val="left"/>
      <w:pPr>
        <w:ind w:left="1020" w:hanging="360"/>
      </w:pPr>
    </w:lvl>
    <w:lvl w:ilvl="1" w:tplc="2B248968">
      <w:start w:val="1"/>
      <w:numFmt w:val="lowerLetter"/>
      <w:lvlText w:val="%2)"/>
      <w:lvlJc w:val="left"/>
      <w:pPr>
        <w:ind w:left="1020" w:hanging="360"/>
      </w:pPr>
    </w:lvl>
    <w:lvl w:ilvl="2" w:tplc="EAA45D72">
      <w:start w:val="1"/>
      <w:numFmt w:val="lowerLetter"/>
      <w:lvlText w:val="%3)"/>
      <w:lvlJc w:val="left"/>
      <w:pPr>
        <w:ind w:left="1020" w:hanging="360"/>
      </w:pPr>
    </w:lvl>
    <w:lvl w:ilvl="3" w:tplc="6AB61F12">
      <w:start w:val="1"/>
      <w:numFmt w:val="lowerLetter"/>
      <w:lvlText w:val="%4)"/>
      <w:lvlJc w:val="left"/>
      <w:pPr>
        <w:ind w:left="1020" w:hanging="360"/>
      </w:pPr>
    </w:lvl>
    <w:lvl w:ilvl="4" w:tplc="4F806D96">
      <w:start w:val="1"/>
      <w:numFmt w:val="lowerLetter"/>
      <w:lvlText w:val="%5)"/>
      <w:lvlJc w:val="left"/>
      <w:pPr>
        <w:ind w:left="1020" w:hanging="360"/>
      </w:pPr>
    </w:lvl>
    <w:lvl w:ilvl="5" w:tplc="7864212A">
      <w:start w:val="1"/>
      <w:numFmt w:val="lowerLetter"/>
      <w:lvlText w:val="%6)"/>
      <w:lvlJc w:val="left"/>
      <w:pPr>
        <w:ind w:left="1020" w:hanging="360"/>
      </w:pPr>
    </w:lvl>
    <w:lvl w:ilvl="6" w:tplc="C7361362">
      <w:start w:val="1"/>
      <w:numFmt w:val="lowerLetter"/>
      <w:lvlText w:val="%7)"/>
      <w:lvlJc w:val="left"/>
      <w:pPr>
        <w:ind w:left="1020" w:hanging="360"/>
      </w:pPr>
    </w:lvl>
    <w:lvl w:ilvl="7" w:tplc="022E1C56">
      <w:start w:val="1"/>
      <w:numFmt w:val="lowerLetter"/>
      <w:lvlText w:val="%8)"/>
      <w:lvlJc w:val="left"/>
      <w:pPr>
        <w:ind w:left="1020" w:hanging="360"/>
      </w:pPr>
    </w:lvl>
    <w:lvl w:ilvl="8" w:tplc="971CAF8A">
      <w:start w:val="1"/>
      <w:numFmt w:val="lowerLetter"/>
      <w:lvlText w:val="%9)"/>
      <w:lvlJc w:val="left"/>
      <w:pPr>
        <w:ind w:left="1020" w:hanging="360"/>
      </w:pPr>
    </w:lvl>
  </w:abstractNum>
  <w:abstractNum w:abstractNumId="9" w15:restartNumberingAfterBreak="0">
    <w:nsid w:val="165B680C"/>
    <w:multiLevelType w:val="multilevel"/>
    <w:tmpl w:val="DA98826A"/>
    <w:lvl w:ilvl="0">
      <w:numFmt w:val="bullet"/>
      <w:lvlText w:val="-"/>
      <w:lvlJc w:val="left"/>
      <w:pPr>
        <w:ind w:left="720" w:hanging="360"/>
      </w:pPr>
      <w:rPr>
        <w:rFonts w:ascii="Aptos" w:eastAsia="Aptos" w:hAnsi="Aptos"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167B2F07"/>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1" w15:restartNumberingAfterBreak="0">
    <w:nsid w:val="18646254"/>
    <w:multiLevelType w:val="multilevel"/>
    <w:tmpl w:val="0F14E0DA"/>
    <w:lvl w:ilvl="0">
      <w:start w:val="1"/>
      <w:numFmt w:val="decimal"/>
      <w:lvlText w:val="%1."/>
      <w:lvlJc w:val="left"/>
      <w:pPr>
        <w:ind w:left="720"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2" w15:restartNumberingAfterBreak="0">
    <w:nsid w:val="1B3028AC"/>
    <w:multiLevelType w:val="hybridMultilevel"/>
    <w:tmpl w:val="5F5CEB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FC7908"/>
    <w:multiLevelType w:val="hybridMultilevel"/>
    <w:tmpl w:val="EC9483E0"/>
    <w:lvl w:ilvl="0" w:tplc="895AD282">
      <w:start w:val="1"/>
      <w:numFmt w:val="decimal"/>
      <w:lvlText w:val="%1."/>
      <w:lvlJc w:val="left"/>
      <w:pPr>
        <w:ind w:left="1020" w:hanging="360"/>
      </w:pPr>
    </w:lvl>
    <w:lvl w:ilvl="1" w:tplc="862CCF26">
      <w:start w:val="1"/>
      <w:numFmt w:val="decimal"/>
      <w:lvlText w:val="%2."/>
      <w:lvlJc w:val="left"/>
      <w:pPr>
        <w:ind w:left="1020" w:hanging="360"/>
      </w:pPr>
    </w:lvl>
    <w:lvl w:ilvl="2" w:tplc="9612AE5E">
      <w:start w:val="1"/>
      <w:numFmt w:val="decimal"/>
      <w:lvlText w:val="%3."/>
      <w:lvlJc w:val="left"/>
      <w:pPr>
        <w:ind w:left="1020" w:hanging="360"/>
      </w:pPr>
    </w:lvl>
    <w:lvl w:ilvl="3" w:tplc="B6A6B684">
      <w:start w:val="1"/>
      <w:numFmt w:val="decimal"/>
      <w:lvlText w:val="%4."/>
      <w:lvlJc w:val="left"/>
      <w:pPr>
        <w:ind w:left="1020" w:hanging="360"/>
      </w:pPr>
    </w:lvl>
    <w:lvl w:ilvl="4" w:tplc="76FC34F4">
      <w:start w:val="1"/>
      <w:numFmt w:val="decimal"/>
      <w:lvlText w:val="%5."/>
      <w:lvlJc w:val="left"/>
      <w:pPr>
        <w:ind w:left="1020" w:hanging="360"/>
      </w:pPr>
    </w:lvl>
    <w:lvl w:ilvl="5" w:tplc="034E0B84">
      <w:start w:val="1"/>
      <w:numFmt w:val="decimal"/>
      <w:lvlText w:val="%6."/>
      <w:lvlJc w:val="left"/>
      <w:pPr>
        <w:ind w:left="1020" w:hanging="360"/>
      </w:pPr>
    </w:lvl>
    <w:lvl w:ilvl="6" w:tplc="2FEE47EE">
      <w:start w:val="1"/>
      <w:numFmt w:val="decimal"/>
      <w:lvlText w:val="%7."/>
      <w:lvlJc w:val="left"/>
      <w:pPr>
        <w:ind w:left="1020" w:hanging="360"/>
      </w:pPr>
    </w:lvl>
    <w:lvl w:ilvl="7" w:tplc="FE48B848">
      <w:start w:val="1"/>
      <w:numFmt w:val="decimal"/>
      <w:lvlText w:val="%8."/>
      <w:lvlJc w:val="left"/>
      <w:pPr>
        <w:ind w:left="1020" w:hanging="360"/>
      </w:pPr>
    </w:lvl>
    <w:lvl w:ilvl="8" w:tplc="4A9EF682">
      <w:start w:val="1"/>
      <w:numFmt w:val="decimal"/>
      <w:lvlText w:val="%9."/>
      <w:lvlJc w:val="left"/>
      <w:pPr>
        <w:ind w:left="1020" w:hanging="360"/>
      </w:pPr>
    </w:lvl>
  </w:abstractNum>
  <w:abstractNum w:abstractNumId="14" w15:restartNumberingAfterBreak="0">
    <w:nsid w:val="26AC5CFF"/>
    <w:multiLevelType w:val="multilevel"/>
    <w:tmpl w:val="F03A7EC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26EA090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35C10D2"/>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36A2507"/>
    <w:multiLevelType w:val="multilevel"/>
    <w:tmpl w:val="80EA1B36"/>
    <w:lvl w:ilvl="0">
      <w:numFmt w:val="bullet"/>
      <w:lvlText w:val=""/>
      <w:lvlJc w:val="left"/>
      <w:pPr>
        <w:ind w:left="1440" w:hanging="360"/>
      </w:pPr>
      <w:rPr>
        <w:rFonts w:ascii="Symbol" w:hAnsi="Symbol"/>
      </w:r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18" w15:restartNumberingAfterBreak="0">
    <w:nsid w:val="34E32F70"/>
    <w:multiLevelType w:val="hybridMultilevel"/>
    <w:tmpl w:val="1ED886EA"/>
    <w:lvl w:ilvl="0" w:tplc="4D0080A6">
      <w:start w:val="1"/>
      <w:numFmt w:val="lowerLetter"/>
      <w:lvlText w:val="%1)"/>
      <w:lvlJc w:val="left"/>
      <w:pPr>
        <w:ind w:left="1020" w:hanging="360"/>
      </w:pPr>
    </w:lvl>
    <w:lvl w:ilvl="1" w:tplc="061CB5CA">
      <w:start w:val="1"/>
      <w:numFmt w:val="lowerLetter"/>
      <w:lvlText w:val="%2)"/>
      <w:lvlJc w:val="left"/>
      <w:pPr>
        <w:ind w:left="1020" w:hanging="360"/>
      </w:pPr>
    </w:lvl>
    <w:lvl w:ilvl="2" w:tplc="AF62E142">
      <w:start w:val="1"/>
      <w:numFmt w:val="lowerLetter"/>
      <w:lvlText w:val="%3)"/>
      <w:lvlJc w:val="left"/>
      <w:pPr>
        <w:ind w:left="1020" w:hanging="360"/>
      </w:pPr>
    </w:lvl>
    <w:lvl w:ilvl="3" w:tplc="5E4ABBEC">
      <w:start w:val="1"/>
      <w:numFmt w:val="lowerLetter"/>
      <w:lvlText w:val="%4)"/>
      <w:lvlJc w:val="left"/>
      <w:pPr>
        <w:ind w:left="1020" w:hanging="360"/>
      </w:pPr>
    </w:lvl>
    <w:lvl w:ilvl="4" w:tplc="030EA656">
      <w:start w:val="1"/>
      <w:numFmt w:val="lowerLetter"/>
      <w:lvlText w:val="%5)"/>
      <w:lvlJc w:val="left"/>
      <w:pPr>
        <w:ind w:left="1020" w:hanging="360"/>
      </w:pPr>
    </w:lvl>
    <w:lvl w:ilvl="5" w:tplc="A19EA5E0">
      <w:start w:val="1"/>
      <w:numFmt w:val="lowerLetter"/>
      <w:lvlText w:val="%6)"/>
      <w:lvlJc w:val="left"/>
      <w:pPr>
        <w:ind w:left="1020" w:hanging="360"/>
      </w:pPr>
    </w:lvl>
    <w:lvl w:ilvl="6" w:tplc="1A20BCD0">
      <w:start w:val="1"/>
      <w:numFmt w:val="lowerLetter"/>
      <w:lvlText w:val="%7)"/>
      <w:lvlJc w:val="left"/>
      <w:pPr>
        <w:ind w:left="1020" w:hanging="360"/>
      </w:pPr>
    </w:lvl>
    <w:lvl w:ilvl="7" w:tplc="0DCE1222">
      <w:start w:val="1"/>
      <w:numFmt w:val="lowerLetter"/>
      <w:lvlText w:val="%8)"/>
      <w:lvlJc w:val="left"/>
      <w:pPr>
        <w:ind w:left="1020" w:hanging="360"/>
      </w:pPr>
    </w:lvl>
    <w:lvl w:ilvl="8" w:tplc="EA1E4704">
      <w:start w:val="1"/>
      <w:numFmt w:val="lowerLetter"/>
      <w:lvlText w:val="%9)"/>
      <w:lvlJc w:val="left"/>
      <w:pPr>
        <w:ind w:left="1020" w:hanging="360"/>
      </w:pPr>
    </w:lvl>
  </w:abstractNum>
  <w:abstractNum w:abstractNumId="19" w15:restartNumberingAfterBreak="0">
    <w:nsid w:val="368834B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78C4664"/>
    <w:multiLevelType w:val="multilevel"/>
    <w:tmpl w:val="77124F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3AFA51E1"/>
    <w:multiLevelType w:val="multilevel"/>
    <w:tmpl w:val="C0FAF2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B3816CE"/>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3" w15:restartNumberingAfterBreak="0">
    <w:nsid w:val="3D465C4C"/>
    <w:multiLevelType w:val="multilevel"/>
    <w:tmpl w:val="41C2FD44"/>
    <w:lvl w:ilvl="0">
      <w:start w:val="1"/>
      <w:numFmt w:val="lowerLetter"/>
      <w:lvlText w:val="%1)"/>
      <w:lvlJc w:val="left"/>
      <w:pPr>
        <w:ind w:left="720" w:hanging="360"/>
      </w:pPr>
      <w:rPr>
        <w:rFonts w:ascii="Arial" w:eastAsia="Arial"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3D930066"/>
    <w:multiLevelType w:val="multilevel"/>
    <w:tmpl w:val="E0C2158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5" w15:restartNumberingAfterBreak="0">
    <w:nsid w:val="400420ED"/>
    <w:multiLevelType w:val="hybridMultilevel"/>
    <w:tmpl w:val="6D1AF998"/>
    <w:lvl w:ilvl="0" w:tplc="17848F8C">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68A4E25"/>
    <w:multiLevelType w:val="multilevel"/>
    <w:tmpl w:val="5F78E71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7" w15:restartNumberingAfterBreak="0">
    <w:nsid w:val="48BE6928"/>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8" w15:restartNumberingAfterBreak="0">
    <w:nsid w:val="49F15D68"/>
    <w:multiLevelType w:val="hybridMultilevel"/>
    <w:tmpl w:val="84A094A4"/>
    <w:lvl w:ilvl="0" w:tplc="143EDFB4">
      <w:start w:val="1"/>
      <w:numFmt w:val="decimal"/>
      <w:lvlText w:val="%1."/>
      <w:lvlJc w:val="left"/>
      <w:pPr>
        <w:ind w:left="720" w:hanging="360"/>
      </w:pPr>
      <w:rPr>
        <w:rFonts w:eastAsia="Apto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007BE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0731DB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1" w15:restartNumberingAfterBreak="0">
    <w:nsid w:val="57A80FDD"/>
    <w:multiLevelType w:val="multilevel"/>
    <w:tmpl w:val="3FB21C82"/>
    <w:lvl w:ilvl="0">
      <w:start w:val="1"/>
      <w:numFmt w:val="decimal"/>
      <w:lvlText w:val="%1."/>
      <w:lvlJc w:val="left"/>
      <w:pPr>
        <w:ind w:left="786" w:hanging="360"/>
      </w:pPr>
      <w:rPr>
        <w:color w:val="auto"/>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2" w15:restartNumberingAfterBreak="0">
    <w:nsid w:val="5B2272C2"/>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DAC6678"/>
    <w:multiLevelType w:val="multilevel"/>
    <w:tmpl w:val="AE3CD4F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5E6A42AC"/>
    <w:multiLevelType w:val="multilevel"/>
    <w:tmpl w:val="20E8A8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55A7C66"/>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69A5E9A"/>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769662D"/>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B329F52"/>
    <w:multiLevelType w:val="hybridMultilevel"/>
    <w:tmpl w:val="FFFFFFFF"/>
    <w:lvl w:ilvl="0" w:tplc="AE9AF0C0">
      <w:start w:val="1"/>
      <w:numFmt w:val="bullet"/>
      <w:lvlText w:val=""/>
      <w:lvlJc w:val="left"/>
      <w:pPr>
        <w:ind w:left="720" w:hanging="360"/>
      </w:pPr>
      <w:rPr>
        <w:rFonts w:ascii="Symbol" w:hAnsi="Symbol" w:hint="default"/>
      </w:rPr>
    </w:lvl>
    <w:lvl w:ilvl="1" w:tplc="BA94649E">
      <w:start w:val="1"/>
      <w:numFmt w:val="bullet"/>
      <w:lvlText w:val="o"/>
      <w:lvlJc w:val="left"/>
      <w:pPr>
        <w:ind w:left="1440" w:hanging="360"/>
      </w:pPr>
      <w:rPr>
        <w:rFonts w:ascii="Courier New" w:hAnsi="Courier New" w:hint="default"/>
      </w:rPr>
    </w:lvl>
    <w:lvl w:ilvl="2" w:tplc="73F4B76A">
      <w:start w:val="1"/>
      <w:numFmt w:val="bullet"/>
      <w:lvlText w:val=""/>
      <w:lvlJc w:val="left"/>
      <w:pPr>
        <w:ind w:left="2160" w:hanging="360"/>
      </w:pPr>
      <w:rPr>
        <w:rFonts w:ascii="Wingdings" w:hAnsi="Wingdings" w:hint="default"/>
      </w:rPr>
    </w:lvl>
    <w:lvl w:ilvl="3" w:tplc="0A6ACC58">
      <w:start w:val="1"/>
      <w:numFmt w:val="bullet"/>
      <w:lvlText w:val=""/>
      <w:lvlJc w:val="left"/>
      <w:pPr>
        <w:ind w:left="2880" w:hanging="360"/>
      </w:pPr>
      <w:rPr>
        <w:rFonts w:ascii="Symbol" w:hAnsi="Symbol" w:hint="default"/>
      </w:rPr>
    </w:lvl>
    <w:lvl w:ilvl="4" w:tplc="EBC81220">
      <w:start w:val="1"/>
      <w:numFmt w:val="bullet"/>
      <w:lvlText w:val="o"/>
      <w:lvlJc w:val="left"/>
      <w:pPr>
        <w:ind w:left="3600" w:hanging="360"/>
      </w:pPr>
      <w:rPr>
        <w:rFonts w:ascii="Courier New" w:hAnsi="Courier New" w:hint="default"/>
      </w:rPr>
    </w:lvl>
    <w:lvl w:ilvl="5" w:tplc="A41651AA">
      <w:start w:val="1"/>
      <w:numFmt w:val="bullet"/>
      <w:lvlText w:val=""/>
      <w:lvlJc w:val="left"/>
      <w:pPr>
        <w:ind w:left="4320" w:hanging="360"/>
      </w:pPr>
      <w:rPr>
        <w:rFonts w:ascii="Wingdings" w:hAnsi="Wingdings" w:hint="default"/>
      </w:rPr>
    </w:lvl>
    <w:lvl w:ilvl="6" w:tplc="39329A10">
      <w:start w:val="1"/>
      <w:numFmt w:val="bullet"/>
      <w:lvlText w:val=""/>
      <w:lvlJc w:val="left"/>
      <w:pPr>
        <w:ind w:left="5040" w:hanging="360"/>
      </w:pPr>
      <w:rPr>
        <w:rFonts w:ascii="Symbol" w:hAnsi="Symbol" w:hint="default"/>
      </w:rPr>
    </w:lvl>
    <w:lvl w:ilvl="7" w:tplc="CD96AEFA">
      <w:start w:val="1"/>
      <w:numFmt w:val="bullet"/>
      <w:lvlText w:val="o"/>
      <w:lvlJc w:val="left"/>
      <w:pPr>
        <w:ind w:left="5760" w:hanging="360"/>
      </w:pPr>
      <w:rPr>
        <w:rFonts w:ascii="Courier New" w:hAnsi="Courier New" w:hint="default"/>
      </w:rPr>
    </w:lvl>
    <w:lvl w:ilvl="8" w:tplc="2FAC5046">
      <w:start w:val="1"/>
      <w:numFmt w:val="bullet"/>
      <w:lvlText w:val=""/>
      <w:lvlJc w:val="left"/>
      <w:pPr>
        <w:ind w:left="6480" w:hanging="360"/>
      </w:pPr>
      <w:rPr>
        <w:rFonts w:ascii="Wingdings" w:hAnsi="Wingdings" w:hint="default"/>
      </w:rPr>
    </w:lvl>
  </w:abstractNum>
  <w:abstractNum w:abstractNumId="39" w15:restartNumberingAfterBreak="0">
    <w:nsid w:val="701F2E5E"/>
    <w:multiLevelType w:val="multilevel"/>
    <w:tmpl w:val="15269A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 w15:restartNumberingAfterBreak="0">
    <w:nsid w:val="73E30AB0"/>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1" w15:restartNumberingAfterBreak="0">
    <w:nsid w:val="757A25B4"/>
    <w:multiLevelType w:val="multilevel"/>
    <w:tmpl w:val="5C14DC0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2" w15:restartNumberingAfterBreak="0">
    <w:nsid w:val="757F578C"/>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6BA14E7"/>
    <w:multiLevelType w:val="multilevel"/>
    <w:tmpl w:val="4ED248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B096914"/>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B6C386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6" w15:restartNumberingAfterBreak="0">
    <w:nsid w:val="7BEE1EBA"/>
    <w:multiLevelType w:val="multilevel"/>
    <w:tmpl w:val="0C489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D586625"/>
    <w:multiLevelType w:val="multilevel"/>
    <w:tmpl w:val="5FA4A568"/>
    <w:lvl w:ilvl="0">
      <w:start w:val="1"/>
      <w:numFmt w:val="decimal"/>
      <w:lvlText w:val="%1."/>
      <w:lvlJc w:val="left"/>
      <w:pPr>
        <w:ind w:left="786" w:hanging="360"/>
      </w:pPr>
      <w:rPr>
        <w:color w:val="auto"/>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2101443685">
    <w:abstractNumId w:val="23"/>
  </w:num>
  <w:num w:numId="2" w16cid:durableId="1127235771">
    <w:abstractNumId w:val="9"/>
  </w:num>
  <w:num w:numId="3" w16cid:durableId="264463360">
    <w:abstractNumId w:val="31"/>
  </w:num>
  <w:num w:numId="4" w16cid:durableId="2112819311">
    <w:abstractNumId w:val="24"/>
  </w:num>
  <w:num w:numId="5" w16cid:durableId="442841250">
    <w:abstractNumId w:val="17"/>
  </w:num>
  <w:num w:numId="6" w16cid:durableId="1718045170">
    <w:abstractNumId w:val="26"/>
  </w:num>
  <w:num w:numId="7" w16cid:durableId="1117918701">
    <w:abstractNumId w:val="11"/>
  </w:num>
  <w:num w:numId="8" w16cid:durableId="1242910205">
    <w:abstractNumId w:val="10"/>
  </w:num>
  <w:num w:numId="9" w16cid:durableId="643659521">
    <w:abstractNumId w:val="30"/>
  </w:num>
  <w:num w:numId="10" w16cid:durableId="1874153137">
    <w:abstractNumId w:val="18"/>
  </w:num>
  <w:num w:numId="11" w16cid:durableId="1775855238">
    <w:abstractNumId w:val="8"/>
  </w:num>
  <w:num w:numId="12" w16cid:durableId="1016691992">
    <w:abstractNumId w:val="0"/>
  </w:num>
  <w:num w:numId="13" w16cid:durableId="1799376073">
    <w:abstractNumId w:val="1"/>
  </w:num>
  <w:num w:numId="14" w16cid:durableId="1606958668">
    <w:abstractNumId w:val="27"/>
  </w:num>
  <w:num w:numId="15" w16cid:durableId="121387993">
    <w:abstractNumId w:val="22"/>
  </w:num>
  <w:num w:numId="16" w16cid:durableId="426584515">
    <w:abstractNumId w:val="20"/>
  </w:num>
  <w:num w:numId="17" w16cid:durableId="105081164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36357104">
    <w:abstractNumId w:val="6"/>
  </w:num>
  <w:num w:numId="19" w16cid:durableId="6654720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39636392">
    <w:abstractNumId w:val="39"/>
  </w:num>
  <w:num w:numId="21" w16cid:durableId="887037125">
    <w:abstractNumId w:val="40"/>
  </w:num>
  <w:num w:numId="22" w16cid:durableId="1023702824">
    <w:abstractNumId w:val="13"/>
  </w:num>
  <w:num w:numId="23" w16cid:durableId="1878347190">
    <w:abstractNumId w:val="7"/>
  </w:num>
  <w:num w:numId="24" w16cid:durableId="1836262091">
    <w:abstractNumId w:val="47"/>
  </w:num>
  <w:num w:numId="25" w16cid:durableId="204489752">
    <w:abstractNumId w:val="45"/>
  </w:num>
  <w:num w:numId="26" w16cid:durableId="1660767458">
    <w:abstractNumId w:val="12"/>
  </w:num>
  <w:num w:numId="27" w16cid:durableId="361982012">
    <w:abstractNumId w:val="25"/>
  </w:num>
  <w:num w:numId="28" w16cid:durableId="2107917621">
    <w:abstractNumId w:val="16"/>
  </w:num>
  <w:num w:numId="29" w16cid:durableId="958268117">
    <w:abstractNumId w:val="29"/>
  </w:num>
  <w:num w:numId="30" w16cid:durableId="113209220">
    <w:abstractNumId w:val="37"/>
  </w:num>
  <w:num w:numId="31" w16cid:durableId="1173835408">
    <w:abstractNumId w:val="32"/>
  </w:num>
  <w:num w:numId="32" w16cid:durableId="1770657048">
    <w:abstractNumId w:val="44"/>
  </w:num>
  <w:num w:numId="33" w16cid:durableId="1901865262">
    <w:abstractNumId w:val="42"/>
  </w:num>
  <w:num w:numId="34" w16cid:durableId="1912083257">
    <w:abstractNumId w:val="36"/>
  </w:num>
  <w:num w:numId="35" w16cid:durableId="623972041">
    <w:abstractNumId w:val="19"/>
  </w:num>
  <w:num w:numId="36" w16cid:durableId="920943254">
    <w:abstractNumId w:val="35"/>
  </w:num>
  <w:num w:numId="37" w16cid:durableId="1478717847">
    <w:abstractNumId w:val="3"/>
  </w:num>
  <w:num w:numId="38" w16cid:durableId="741294817">
    <w:abstractNumId w:val="15"/>
  </w:num>
  <w:num w:numId="39" w16cid:durableId="1201698627">
    <w:abstractNumId w:val="28"/>
  </w:num>
  <w:num w:numId="40" w16cid:durableId="35010802">
    <w:abstractNumId w:val="2"/>
  </w:num>
  <w:num w:numId="41" w16cid:durableId="39257249">
    <w:abstractNumId w:val="4"/>
  </w:num>
  <w:num w:numId="42" w16cid:durableId="2043480760">
    <w:abstractNumId w:val="38"/>
  </w:num>
  <w:num w:numId="43" w16cid:durableId="269628296">
    <w:abstractNumId w:val="5"/>
  </w:num>
  <w:num w:numId="44" w16cid:durableId="996569427">
    <w:abstractNumId w:val="14"/>
  </w:num>
  <w:num w:numId="45" w16cid:durableId="136922049">
    <w:abstractNumId w:val="33"/>
  </w:num>
  <w:num w:numId="46" w16cid:durableId="350646666">
    <w:abstractNumId w:val="41"/>
  </w:num>
  <w:num w:numId="47" w16cid:durableId="2107337808">
    <w:abstractNumId w:val="46"/>
  </w:num>
  <w:num w:numId="48" w16cid:durableId="1387680561">
    <w:abstractNumId w:val="43"/>
  </w:num>
  <w:num w:numId="49" w16cid:durableId="82991238">
    <w:abstractNumId w:val="21"/>
  </w:num>
  <w:num w:numId="50" w16cid:durableId="160677238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6FC"/>
    <w:rsid w:val="000004E5"/>
    <w:rsid w:val="00000959"/>
    <w:rsid w:val="00001839"/>
    <w:rsid w:val="00001E42"/>
    <w:rsid w:val="000021AC"/>
    <w:rsid w:val="000036EF"/>
    <w:rsid w:val="00003ED3"/>
    <w:rsid w:val="000061B0"/>
    <w:rsid w:val="0000752E"/>
    <w:rsid w:val="00010DE3"/>
    <w:rsid w:val="00011851"/>
    <w:rsid w:val="00012333"/>
    <w:rsid w:val="0001240F"/>
    <w:rsid w:val="0001251C"/>
    <w:rsid w:val="000129A3"/>
    <w:rsid w:val="00014445"/>
    <w:rsid w:val="00014CE3"/>
    <w:rsid w:val="000167F3"/>
    <w:rsid w:val="000168E7"/>
    <w:rsid w:val="00021461"/>
    <w:rsid w:val="0002244A"/>
    <w:rsid w:val="000227D4"/>
    <w:rsid w:val="00022A37"/>
    <w:rsid w:val="00024264"/>
    <w:rsid w:val="000258CA"/>
    <w:rsid w:val="0002732A"/>
    <w:rsid w:val="0002732E"/>
    <w:rsid w:val="00030376"/>
    <w:rsid w:val="00031980"/>
    <w:rsid w:val="00032C8D"/>
    <w:rsid w:val="00032C95"/>
    <w:rsid w:val="000333C5"/>
    <w:rsid w:val="00034E26"/>
    <w:rsid w:val="000361BF"/>
    <w:rsid w:val="0003660A"/>
    <w:rsid w:val="00036CFC"/>
    <w:rsid w:val="00040237"/>
    <w:rsid w:val="00040D55"/>
    <w:rsid w:val="00042E09"/>
    <w:rsid w:val="0004395E"/>
    <w:rsid w:val="000445D8"/>
    <w:rsid w:val="00046AFC"/>
    <w:rsid w:val="0004722B"/>
    <w:rsid w:val="000474B2"/>
    <w:rsid w:val="0005005E"/>
    <w:rsid w:val="00051D02"/>
    <w:rsid w:val="000535BD"/>
    <w:rsid w:val="00053AC8"/>
    <w:rsid w:val="000542C5"/>
    <w:rsid w:val="0005509C"/>
    <w:rsid w:val="00055C0B"/>
    <w:rsid w:val="00055CF1"/>
    <w:rsid w:val="00055FD7"/>
    <w:rsid w:val="00060AC7"/>
    <w:rsid w:val="000616C0"/>
    <w:rsid w:val="00061735"/>
    <w:rsid w:val="000617DB"/>
    <w:rsid w:val="00061899"/>
    <w:rsid w:val="00062D22"/>
    <w:rsid w:val="000630A1"/>
    <w:rsid w:val="00063D9E"/>
    <w:rsid w:val="00064504"/>
    <w:rsid w:val="00065083"/>
    <w:rsid w:val="00066736"/>
    <w:rsid w:val="00066D0C"/>
    <w:rsid w:val="000676C5"/>
    <w:rsid w:val="00067AC8"/>
    <w:rsid w:val="00067B44"/>
    <w:rsid w:val="00067D4B"/>
    <w:rsid w:val="000708E1"/>
    <w:rsid w:val="00070C60"/>
    <w:rsid w:val="000712E4"/>
    <w:rsid w:val="000716F1"/>
    <w:rsid w:val="000719D6"/>
    <w:rsid w:val="00071C71"/>
    <w:rsid w:val="00071C92"/>
    <w:rsid w:val="00072797"/>
    <w:rsid w:val="0007348A"/>
    <w:rsid w:val="00074669"/>
    <w:rsid w:val="00074C56"/>
    <w:rsid w:val="0007565B"/>
    <w:rsid w:val="0007600D"/>
    <w:rsid w:val="0007651C"/>
    <w:rsid w:val="00076899"/>
    <w:rsid w:val="00076D1C"/>
    <w:rsid w:val="00077A7B"/>
    <w:rsid w:val="00077EF6"/>
    <w:rsid w:val="00080D81"/>
    <w:rsid w:val="000827EC"/>
    <w:rsid w:val="00083AA3"/>
    <w:rsid w:val="00083FFF"/>
    <w:rsid w:val="00084235"/>
    <w:rsid w:val="000844D6"/>
    <w:rsid w:val="000849CA"/>
    <w:rsid w:val="00085F84"/>
    <w:rsid w:val="00086002"/>
    <w:rsid w:val="00086969"/>
    <w:rsid w:val="00086A89"/>
    <w:rsid w:val="00086BF0"/>
    <w:rsid w:val="00087B35"/>
    <w:rsid w:val="00091480"/>
    <w:rsid w:val="00091791"/>
    <w:rsid w:val="000929DA"/>
    <w:rsid w:val="00092C55"/>
    <w:rsid w:val="00093F3B"/>
    <w:rsid w:val="0009435B"/>
    <w:rsid w:val="00095014"/>
    <w:rsid w:val="000951A6"/>
    <w:rsid w:val="0009524E"/>
    <w:rsid w:val="000955D7"/>
    <w:rsid w:val="00095C03"/>
    <w:rsid w:val="00095C0D"/>
    <w:rsid w:val="000966BA"/>
    <w:rsid w:val="00096FBC"/>
    <w:rsid w:val="0009711F"/>
    <w:rsid w:val="00097825"/>
    <w:rsid w:val="000978E7"/>
    <w:rsid w:val="000A00AF"/>
    <w:rsid w:val="000A0458"/>
    <w:rsid w:val="000A06FB"/>
    <w:rsid w:val="000A0E25"/>
    <w:rsid w:val="000A2680"/>
    <w:rsid w:val="000A2E74"/>
    <w:rsid w:val="000A318B"/>
    <w:rsid w:val="000A3544"/>
    <w:rsid w:val="000A43BF"/>
    <w:rsid w:val="000A4693"/>
    <w:rsid w:val="000A587D"/>
    <w:rsid w:val="000A7AAC"/>
    <w:rsid w:val="000B0208"/>
    <w:rsid w:val="000B0542"/>
    <w:rsid w:val="000B0664"/>
    <w:rsid w:val="000B15AA"/>
    <w:rsid w:val="000B2220"/>
    <w:rsid w:val="000B286A"/>
    <w:rsid w:val="000B3833"/>
    <w:rsid w:val="000B4E46"/>
    <w:rsid w:val="000B58FE"/>
    <w:rsid w:val="000B59A1"/>
    <w:rsid w:val="000B72F3"/>
    <w:rsid w:val="000B7584"/>
    <w:rsid w:val="000B7CDA"/>
    <w:rsid w:val="000C0D35"/>
    <w:rsid w:val="000C1732"/>
    <w:rsid w:val="000C2126"/>
    <w:rsid w:val="000C47BD"/>
    <w:rsid w:val="000C552F"/>
    <w:rsid w:val="000C5558"/>
    <w:rsid w:val="000C5B57"/>
    <w:rsid w:val="000C5FC7"/>
    <w:rsid w:val="000C6D20"/>
    <w:rsid w:val="000C71D7"/>
    <w:rsid w:val="000C71ED"/>
    <w:rsid w:val="000C7524"/>
    <w:rsid w:val="000C77A0"/>
    <w:rsid w:val="000C7FD3"/>
    <w:rsid w:val="000D09E9"/>
    <w:rsid w:val="000D13D9"/>
    <w:rsid w:val="000D1F08"/>
    <w:rsid w:val="000D2B56"/>
    <w:rsid w:val="000D419C"/>
    <w:rsid w:val="000D4A4C"/>
    <w:rsid w:val="000D50DE"/>
    <w:rsid w:val="000D6E15"/>
    <w:rsid w:val="000D73C1"/>
    <w:rsid w:val="000D7B55"/>
    <w:rsid w:val="000E023C"/>
    <w:rsid w:val="000E02DC"/>
    <w:rsid w:val="000E0ABC"/>
    <w:rsid w:val="000E0E28"/>
    <w:rsid w:val="000E264D"/>
    <w:rsid w:val="000E26A2"/>
    <w:rsid w:val="000E34F4"/>
    <w:rsid w:val="000E45A2"/>
    <w:rsid w:val="000E4EB1"/>
    <w:rsid w:val="000E5D25"/>
    <w:rsid w:val="000E5FA6"/>
    <w:rsid w:val="000E6515"/>
    <w:rsid w:val="000E6B78"/>
    <w:rsid w:val="000F17B1"/>
    <w:rsid w:val="000F1998"/>
    <w:rsid w:val="000F1CEF"/>
    <w:rsid w:val="000F20B9"/>
    <w:rsid w:val="000F2399"/>
    <w:rsid w:val="000F3342"/>
    <w:rsid w:val="000F4A6B"/>
    <w:rsid w:val="000F50DC"/>
    <w:rsid w:val="000F55DE"/>
    <w:rsid w:val="000F73F0"/>
    <w:rsid w:val="0010054F"/>
    <w:rsid w:val="0010349A"/>
    <w:rsid w:val="001037F4"/>
    <w:rsid w:val="0010385D"/>
    <w:rsid w:val="001049F6"/>
    <w:rsid w:val="00105691"/>
    <w:rsid w:val="0010579A"/>
    <w:rsid w:val="0010590E"/>
    <w:rsid w:val="001076BA"/>
    <w:rsid w:val="0011078C"/>
    <w:rsid w:val="0011202A"/>
    <w:rsid w:val="00113B7B"/>
    <w:rsid w:val="00114226"/>
    <w:rsid w:val="001156B7"/>
    <w:rsid w:val="00116A45"/>
    <w:rsid w:val="00116E7D"/>
    <w:rsid w:val="0011749D"/>
    <w:rsid w:val="00117A78"/>
    <w:rsid w:val="00117AC8"/>
    <w:rsid w:val="00120081"/>
    <w:rsid w:val="00120956"/>
    <w:rsid w:val="001214D4"/>
    <w:rsid w:val="001227C1"/>
    <w:rsid w:val="001232DF"/>
    <w:rsid w:val="001236F7"/>
    <w:rsid w:val="001238C6"/>
    <w:rsid w:val="00123E81"/>
    <w:rsid w:val="0012516E"/>
    <w:rsid w:val="00125471"/>
    <w:rsid w:val="00130214"/>
    <w:rsid w:val="00130ACF"/>
    <w:rsid w:val="00131D0A"/>
    <w:rsid w:val="0013322C"/>
    <w:rsid w:val="0013399B"/>
    <w:rsid w:val="00133AAE"/>
    <w:rsid w:val="001350AB"/>
    <w:rsid w:val="001367A5"/>
    <w:rsid w:val="0014156D"/>
    <w:rsid w:val="001415F1"/>
    <w:rsid w:val="00141D5B"/>
    <w:rsid w:val="00141F0C"/>
    <w:rsid w:val="00141FA4"/>
    <w:rsid w:val="00142D05"/>
    <w:rsid w:val="00142E1D"/>
    <w:rsid w:val="00143074"/>
    <w:rsid w:val="00143EFE"/>
    <w:rsid w:val="00144C34"/>
    <w:rsid w:val="00144E29"/>
    <w:rsid w:val="001460EA"/>
    <w:rsid w:val="001465B0"/>
    <w:rsid w:val="00146E28"/>
    <w:rsid w:val="00146EB7"/>
    <w:rsid w:val="001474E9"/>
    <w:rsid w:val="00147686"/>
    <w:rsid w:val="001478B9"/>
    <w:rsid w:val="00150943"/>
    <w:rsid w:val="00151A18"/>
    <w:rsid w:val="00151E71"/>
    <w:rsid w:val="001520FF"/>
    <w:rsid w:val="00152EB6"/>
    <w:rsid w:val="00152F86"/>
    <w:rsid w:val="001541C8"/>
    <w:rsid w:val="0015482C"/>
    <w:rsid w:val="0015491F"/>
    <w:rsid w:val="00155670"/>
    <w:rsid w:val="00155CE0"/>
    <w:rsid w:val="001560EA"/>
    <w:rsid w:val="00156283"/>
    <w:rsid w:val="00156A59"/>
    <w:rsid w:val="00157328"/>
    <w:rsid w:val="00157D7D"/>
    <w:rsid w:val="00160B52"/>
    <w:rsid w:val="00161430"/>
    <w:rsid w:val="0016148B"/>
    <w:rsid w:val="00161765"/>
    <w:rsid w:val="0016181E"/>
    <w:rsid w:val="00161B6E"/>
    <w:rsid w:val="00161D3F"/>
    <w:rsid w:val="0016377D"/>
    <w:rsid w:val="00165720"/>
    <w:rsid w:val="00165C4D"/>
    <w:rsid w:val="00165ECF"/>
    <w:rsid w:val="0016662D"/>
    <w:rsid w:val="001672B9"/>
    <w:rsid w:val="001674FB"/>
    <w:rsid w:val="00167F9C"/>
    <w:rsid w:val="0017010F"/>
    <w:rsid w:val="0017073F"/>
    <w:rsid w:val="0017349C"/>
    <w:rsid w:val="00173834"/>
    <w:rsid w:val="00173DE3"/>
    <w:rsid w:val="0017457D"/>
    <w:rsid w:val="00174977"/>
    <w:rsid w:val="001756EF"/>
    <w:rsid w:val="001767B9"/>
    <w:rsid w:val="00177448"/>
    <w:rsid w:val="00177F7C"/>
    <w:rsid w:val="00180549"/>
    <w:rsid w:val="001812F8"/>
    <w:rsid w:val="00182191"/>
    <w:rsid w:val="001826D5"/>
    <w:rsid w:val="00182E8A"/>
    <w:rsid w:val="001855E8"/>
    <w:rsid w:val="00185A3F"/>
    <w:rsid w:val="00186658"/>
    <w:rsid w:val="001878D7"/>
    <w:rsid w:val="001900BA"/>
    <w:rsid w:val="0019139F"/>
    <w:rsid w:val="00191452"/>
    <w:rsid w:val="001914C6"/>
    <w:rsid w:val="00191BAD"/>
    <w:rsid w:val="001934B8"/>
    <w:rsid w:val="001936DC"/>
    <w:rsid w:val="001943C9"/>
    <w:rsid w:val="001943D8"/>
    <w:rsid w:val="001946A8"/>
    <w:rsid w:val="00195360"/>
    <w:rsid w:val="00196324"/>
    <w:rsid w:val="0019654D"/>
    <w:rsid w:val="00196781"/>
    <w:rsid w:val="00197AB5"/>
    <w:rsid w:val="001A096C"/>
    <w:rsid w:val="001A2503"/>
    <w:rsid w:val="001A2B68"/>
    <w:rsid w:val="001A2D82"/>
    <w:rsid w:val="001A311D"/>
    <w:rsid w:val="001A398D"/>
    <w:rsid w:val="001A4C7C"/>
    <w:rsid w:val="001A4D72"/>
    <w:rsid w:val="001A5435"/>
    <w:rsid w:val="001A5580"/>
    <w:rsid w:val="001A5F43"/>
    <w:rsid w:val="001A6BFE"/>
    <w:rsid w:val="001A6C40"/>
    <w:rsid w:val="001B0AA3"/>
    <w:rsid w:val="001B1D9D"/>
    <w:rsid w:val="001B4374"/>
    <w:rsid w:val="001B7285"/>
    <w:rsid w:val="001B74D2"/>
    <w:rsid w:val="001B7A14"/>
    <w:rsid w:val="001C0F91"/>
    <w:rsid w:val="001C17F0"/>
    <w:rsid w:val="001C1FB6"/>
    <w:rsid w:val="001C2704"/>
    <w:rsid w:val="001C2F3C"/>
    <w:rsid w:val="001C34D4"/>
    <w:rsid w:val="001C35BE"/>
    <w:rsid w:val="001C3FBD"/>
    <w:rsid w:val="001C434B"/>
    <w:rsid w:val="001C4459"/>
    <w:rsid w:val="001C637A"/>
    <w:rsid w:val="001C685B"/>
    <w:rsid w:val="001C6F8E"/>
    <w:rsid w:val="001C7125"/>
    <w:rsid w:val="001C7BA5"/>
    <w:rsid w:val="001D1C35"/>
    <w:rsid w:val="001D567C"/>
    <w:rsid w:val="001D6B2C"/>
    <w:rsid w:val="001D71B7"/>
    <w:rsid w:val="001D7491"/>
    <w:rsid w:val="001D77EC"/>
    <w:rsid w:val="001D7C40"/>
    <w:rsid w:val="001E02BE"/>
    <w:rsid w:val="001E02DA"/>
    <w:rsid w:val="001E04CB"/>
    <w:rsid w:val="001E0A66"/>
    <w:rsid w:val="001E149A"/>
    <w:rsid w:val="001E17BA"/>
    <w:rsid w:val="001E26D2"/>
    <w:rsid w:val="001E3473"/>
    <w:rsid w:val="001E34B4"/>
    <w:rsid w:val="001E388D"/>
    <w:rsid w:val="001E4F1B"/>
    <w:rsid w:val="001E5EB0"/>
    <w:rsid w:val="001E7D73"/>
    <w:rsid w:val="001E7F22"/>
    <w:rsid w:val="001F003F"/>
    <w:rsid w:val="001F052E"/>
    <w:rsid w:val="001F05C7"/>
    <w:rsid w:val="001F0DA0"/>
    <w:rsid w:val="001F1815"/>
    <w:rsid w:val="001F1A2F"/>
    <w:rsid w:val="001F1AE1"/>
    <w:rsid w:val="001F1AEE"/>
    <w:rsid w:val="001F2A1C"/>
    <w:rsid w:val="001F3CE7"/>
    <w:rsid w:val="001F3F91"/>
    <w:rsid w:val="001F43D7"/>
    <w:rsid w:val="001F50B3"/>
    <w:rsid w:val="001F6702"/>
    <w:rsid w:val="001F6B30"/>
    <w:rsid w:val="001F6BB3"/>
    <w:rsid w:val="001F77FE"/>
    <w:rsid w:val="00200579"/>
    <w:rsid w:val="00200664"/>
    <w:rsid w:val="00200CEA"/>
    <w:rsid w:val="00200D4F"/>
    <w:rsid w:val="00201531"/>
    <w:rsid w:val="00201C0D"/>
    <w:rsid w:val="00202D7E"/>
    <w:rsid w:val="00202F55"/>
    <w:rsid w:val="00203738"/>
    <w:rsid w:val="00203813"/>
    <w:rsid w:val="00204B2F"/>
    <w:rsid w:val="00204D86"/>
    <w:rsid w:val="00205451"/>
    <w:rsid w:val="002056DC"/>
    <w:rsid w:val="0020704D"/>
    <w:rsid w:val="002074F0"/>
    <w:rsid w:val="00210317"/>
    <w:rsid w:val="00210496"/>
    <w:rsid w:val="002110CF"/>
    <w:rsid w:val="00211F45"/>
    <w:rsid w:val="0021232C"/>
    <w:rsid w:val="0021253D"/>
    <w:rsid w:val="0021428A"/>
    <w:rsid w:val="00214B23"/>
    <w:rsid w:val="00214EDC"/>
    <w:rsid w:val="00214FFA"/>
    <w:rsid w:val="00215A88"/>
    <w:rsid w:val="002165C2"/>
    <w:rsid w:val="00217A88"/>
    <w:rsid w:val="00220F0F"/>
    <w:rsid w:val="00222080"/>
    <w:rsid w:val="00223D28"/>
    <w:rsid w:val="00225BE1"/>
    <w:rsid w:val="00226EDE"/>
    <w:rsid w:val="00227027"/>
    <w:rsid w:val="00227960"/>
    <w:rsid w:val="00227C28"/>
    <w:rsid w:val="002302FB"/>
    <w:rsid w:val="00233AC6"/>
    <w:rsid w:val="00234922"/>
    <w:rsid w:val="00234AA4"/>
    <w:rsid w:val="002351D6"/>
    <w:rsid w:val="002354B0"/>
    <w:rsid w:val="0023636A"/>
    <w:rsid w:val="002372B9"/>
    <w:rsid w:val="00237B4D"/>
    <w:rsid w:val="00237CCA"/>
    <w:rsid w:val="00240250"/>
    <w:rsid w:val="00240491"/>
    <w:rsid w:val="0024084D"/>
    <w:rsid w:val="00240CB2"/>
    <w:rsid w:val="00241A37"/>
    <w:rsid w:val="00243C03"/>
    <w:rsid w:val="00243D32"/>
    <w:rsid w:val="0024495A"/>
    <w:rsid w:val="002449BA"/>
    <w:rsid w:val="002453AC"/>
    <w:rsid w:val="00245F00"/>
    <w:rsid w:val="0024649E"/>
    <w:rsid w:val="002467B7"/>
    <w:rsid w:val="00247057"/>
    <w:rsid w:val="0024755E"/>
    <w:rsid w:val="002502DA"/>
    <w:rsid w:val="0025058E"/>
    <w:rsid w:val="00251074"/>
    <w:rsid w:val="00251925"/>
    <w:rsid w:val="00251BA4"/>
    <w:rsid w:val="00252E37"/>
    <w:rsid w:val="00253491"/>
    <w:rsid w:val="00253F18"/>
    <w:rsid w:val="00257210"/>
    <w:rsid w:val="00260469"/>
    <w:rsid w:val="002608FE"/>
    <w:rsid w:val="002613C3"/>
    <w:rsid w:val="00262BAF"/>
    <w:rsid w:val="0026310B"/>
    <w:rsid w:val="00263210"/>
    <w:rsid w:val="00263BDC"/>
    <w:rsid w:val="0026445B"/>
    <w:rsid w:val="0026577D"/>
    <w:rsid w:val="0026686C"/>
    <w:rsid w:val="00267C15"/>
    <w:rsid w:val="00270421"/>
    <w:rsid w:val="0027092F"/>
    <w:rsid w:val="00271869"/>
    <w:rsid w:val="00272283"/>
    <w:rsid w:val="00273B6C"/>
    <w:rsid w:val="002758B7"/>
    <w:rsid w:val="00277456"/>
    <w:rsid w:val="00277B57"/>
    <w:rsid w:val="00280A63"/>
    <w:rsid w:val="0028202F"/>
    <w:rsid w:val="00282189"/>
    <w:rsid w:val="002828B4"/>
    <w:rsid w:val="0028305F"/>
    <w:rsid w:val="00283396"/>
    <w:rsid w:val="002850B0"/>
    <w:rsid w:val="00285A2A"/>
    <w:rsid w:val="00286935"/>
    <w:rsid w:val="00286F82"/>
    <w:rsid w:val="00287B8E"/>
    <w:rsid w:val="00290147"/>
    <w:rsid w:val="00291028"/>
    <w:rsid w:val="002911D5"/>
    <w:rsid w:val="00291644"/>
    <w:rsid w:val="002916C5"/>
    <w:rsid w:val="0029193B"/>
    <w:rsid w:val="00291CCE"/>
    <w:rsid w:val="00291D71"/>
    <w:rsid w:val="00291D7D"/>
    <w:rsid w:val="00292808"/>
    <w:rsid w:val="00292FC8"/>
    <w:rsid w:val="0029377C"/>
    <w:rsid w:val="0029494C"/>
    <w:rsid w:val="002958C0"/>
    <w:rsid w:val="002961A9"/>
    <w:rsid w:val="00296FAB"/>
    <w:rsid w:val="002976F3"/>
    <w:rsid w:val="002A0BE0"/>
    <w:rsid w:val="002A1721"/>
    <w:rsid w:val="002A26B2"/>
    <w:rsid w:val="002A3CDD"/>
    <w:rsid w:val="002A4055"/>
    <w:rsid w:val="002A5298"/>
    <w:rsid w:val="002A5AA4"/>
    <w:rsid w:val="002A63A0"/>
    <w:rsid w:val="002A68F8"/>
    <w:rsid w:val="002A6A70"/>
    <w:rsid w:val="002A7F9C"/>
    <w:rsid w:val="002B0772"/>
    <w:rsid w:val="002B0C80"/>
    <w:rsid w:val="002B1B2E"/>
    <w:rsid w:val="002B296B"/>
    <w:rsid w:val="002B2F04"/>
    <w:rsid w:val="002B4BCE"/>
    <w:rsid w:val="002B4CA0"/>
    <w:rsid w:val="002B6731"/>
    <w:rsid w:val="002B68DE"/>
    <w:rsid w:val="002B6EBD"/>
    <w:rsid w:val="002B7B18"/>
    <w:rsid w:val="002C0A22"/>
    <w:rsid w:val="002C0F10"/>
    <w:rsid w:val="002C1315"/>
    <w:rsid w:val="002C27E3"/>
    <w:rsid w:val="002C288A"/>
    <w:rsid w:val="002C31C7"/>
    <w:rsid w:val="002C3988"/>
    <w:rsid w:val="002C41DB"/>
    <w:rsid w:val="002C6859"/>
    <w:rsid w:val="002C79FD"/>
    <w:rsid w:val="002D0F1A"/>
    <w:rsid w:val="002D292A"/>
    <w:rsid w:val="002D296C"/>
    <w:rsid w:val="002D2A85"/>
    <w:rsid w:val="002D2D26"/>
    <w:rsid w:val="002D308E"/>
    <w:rsid w:val="002D46D2"/>
    <w:rsid w:val="002E0609"/>
    <w:rsid w:val="002E0F95"/>
    <w:rsid w:val="002E12E2"/>
    <w:rsid w:val="002E15FC"/>
    <w:rsid w:val="002E164A"/>
    <w:rsid w:val="002E1883"/>
    <w:rsid w:val="002E2768"/>
    <w:rsid w:val="002E29DC"/>
    <w:rsid w:val="002E2E87"/>
    <w:rsid w:val="002E343E"/>
    <w:rsid w:val="002E441E"/>
    <w:rsid w:val="002E5A24"/>
    <w:rsid w:val="002E6CBA"/>
    <w:rsid w:val="002E7FF0"/>
    <w:rsid w:val="002F0589"/>
    <w:rsid w:val="002F1052"/>
    <w:rsid w:val="002F1522"/>
    <w:rsid w:val="002F1B59"/>
    <w:rsid w:val="002F3BBC"/>
    <w:rsid w:val="002F4B0B"/>
    <w:rsid w:val="002F576B"/>
    <w:rsid w:val="00301363"/>
    <w:rsid w:val="00302498"/>
    <w:rsid w:val="003026AC"/>
    <w:rsid w:val="00303DE3"/>
    <w:rsid w:val="00303F14"/>
    <w:rsid w:val="00304779"/>
    <w:rsid w:val="00304A36"/>
    <w:rsid w:val="00307100"/>
    <w:rsid w:val="003075E7"/>
    <w:rsid w:val="00307779"/>
    <w:rsid w:val="00310169"/>
    <w:rsid w:val="00311D03"/>
    <w:rsid w:val="00311DAA"/>
    <w:rsid w:val="0031212C"/>
    <w:rsid w:val="00312DB4"/>
    <w:rsid w:val="0031385B"/>
    <w:rsid w:val="00313F94"/>
    <w:rsid w:val="0031549E"/>
    <w:rsid w:val="003157C0"/>
    <w:rsid w:val="003159B9"/>
    <w:rsid w:val="00315E9D"/>
    <w:rsid w:val="00317055"/>
    <w:rsid w:val="003175A3"/>
    <w:rsid w:val="00317B48"/>
    <w:rsid w:val="00321CDB"/>
    <w:rsid w:val="003227AC"/>
    <w:rsid w:val="00323284"/>
    <w:rsid w:val="00323B8B"/>
    <w:rsid w:val="00324AB6"/>
    <w:rsid w:val="00325C30"/>
    <w:rsid w:val="00326B56"/>
    <w:rsid w:val="00326CB0"/>
    <w:rsid w:val="003273D0"/>
    <w:rsid w:val="00327551"/>
    <w:rsid w:val="00327AEA"/>
    <w:rsid w:val="00327FE9"/>
    <w:rsid w:val="003304D8"/>
    <w:rsid w:val="003310E1"/>
    <w:rsid w:val="003318A8"/>
    <w:rsid w:val="003324C4"/>
    <w:rsid w:val="00332C93"/>
    <w:rsid w:val="00332FD2"/>
    <w:rsid w:val="0033453F"/>
    <w:rsid w:val="0033502B"/>
    <w:rsid w:val="003350DE"/>
    <w:rsid w:val="00335F55"/>
    <w:rsid w:val="00336147"/>
    <w:rsid w:val="00340018"/>
    <w:rsid w:val="00342E49"/>
    <w:rsid w:val="003442B8"/>
    <w:rsid w:val="00344944"/>
    <w:rsid w:val="00344EA7"/>
    <w:rsid w:val="0034526D"/>
    <w:rsid w:val="00345273"/>
    <w:rsid w:val="00345A25"/>
    <w:rsid w:val="00346080"/>
    <w:rsid w:val="0034782C"/>
    <w:rsid w:val="00347D70"/>
    <w:rsid w:val="00350C7F"/>
    <w:rsid w:val="00350E39"/>
    <w:rsid w:val="00351652"/>
    <w:rsid w:val="00351F9D"/>
    <w:rsid w:val="0035251B"/>
    <w:rsid w:val="003546C9"/>
    <w:rsid w:val="00354BC7"/>
    <w:rsid w:val="00355981"/>
    <w:rsid w:val="00355A19"/>
    <w:rsid w:val="00360A48"/>
    <w:rsid w:val="00361B10"/>
    <w:rsid w:val="00363643"/>
    <w:rsid w:val="0036387C"/>
    <w:rsid w:val="003639B9"/>
    <w:rsid w:val="00363B93"/>
    <w:rsid w:val="0036407E"/>
    <w:rsid w:val="0036484F"/>
    <w:rsid w:val="00364B3D"/>
    <w:rsid w:val="00366C29"/>
    <w:rsid w:val="00370B12"/>
    <w:rsid w:val="0037188A"/>
    <w:rsid w:val="00373640"/>
    <w:rsid w:val="00373C67"/>
    <w:rsid w:val="0037476F"/>
    <w:rsid w:val="00374B58"/>
    <w:rsid w:val="00374E9E"/>
    <w:rsid w:val="00375A62"/>
    <w:rsid w:val="00377733"/>
    <w:rsid w:val="00377C86"/>
    <w:rsid w:val="00377CB1"/>
    <w:rsid w:val="00377FB1"/>
    <w:rsid w:val="00380187"/>
    <w:rsid w:val="003804D0"/>
    <w:rsid w:val="0038145C"/>
    <w:rsid w:val="003829EF"/>
    <w:rsid w:val="003835F9"/>
    <w:rsid w:val="00383AD8"/>
    <w:rsid w:val="0038732E"/>
    <w:rsid w:val="00387B36"/>
    <w:rsid w:val="00391504"/>
    <w:rsid w:val="0039345E"/>
    <w:rsid w:val="00393807"/>
    <w:rsid w:val="00393BCC"/>
    <w:rsid w:val="00393EFD"/>
    <w:rsid w:val="0039408E"/>
    <w:rsid w:val="00394C57"/>
    <w:rsid w:val="0039520B"/>
    <w:rsid w:val="00395247"/>
    <w:rsid w:val="003957B1"/>
    <w:rsid w:val="0039738A"/>
    <w:rsid w:val="003A1C6D"/>
    <w:rsid w:val="003A28B9"/>
    <w:rsid w:val="003A2C1D"/>
    <w:rsid w:val="003A319F"/>
    <w:rsid w:val="003A3382"/>
    <w:rsid w:val="003A36B0"/>
    <w:rsid w:val="003A4125"/>
    <w:rsid w:val="003A458E"/>
    <w:rsid w:val="003A4D20"/>
    <w:rsid w:val="003A7CA5"/>
    <w:rsid w:val="003B03F2"/>
    <w:rsid w:val="003B08B7"/>
    <w:rsid w:val="003B0CDE"/>
    <w:rsid w:val="003B17DD"/>
    <w:rsid w:val="003B218C"/>
    <w:rsid w:val="003B2FBA"/>
    <w:rsid w:val="003B31E8"/>
    <w:rsid w:val="003B3D7C"/>
    <w:rsid w:val="003B476E"/>
    <w:rsid w:val="003C321D"/>
    <w:rsid w:val="003C3447"/>
    <w:rsid w:val="003C408D"/>
    <w:rsid w:val="003C44AE"/>
    <w:rsid w:val="003C5064"/>
    <w:rsid w:val="003C5FDD"/>
    <w:rsid w:val="003C65FA"/>
    <w:rsid w:val="003D04D3"/>
    <w:rsid w:val="003D0B95"/>
    <w:rsid w:val="003D0BFD"/>
    <w:rsid w:val="003D0DC0"/>
    <w:rsid w:val="003D159C"/>
    <w:rsid w:val="003D185E"/>
    <w:rsid w:val="003D1EBC"/>
    <w:rsid w:val="003D2CAE"/>
    <w:rsid w:val="003D30F4"/>
    <w:rsid w:val="003D370E"/>
    <w:rsid w:val="003D375C"/>
    <w:rsid w:val="003D37C3"/>
    <w:rsid w:val="003D3A0F"/>
    <w:rsid w:val="003D3FAC"/>
    <w:rsid w:val="003D55B2"/>
    <w:rsid w:val="003D7AD4"/>
    <w:rsid w:val="003E1386"/>
    <w:rsid w:val="003E1A7D"/>
    <w:rsid w:val="003E1CFA"/>
    <w:rsid w:val="003E2511"/>
    <w:rsid w:val="003E26F7"/>
    <w:rsid w:val="003E46E6"/>
    <w:rsid w:val="003E4FCD"/>
    <w:rsid w:val="003E5092"/>
    <w:rsid w:val="003E50E2"/>
    <w:rsid w:val="003E542D"/>
    <w:rsid w:val="003E7B4F"/>
    <w:rsid w:val="003E7D43"/>
    <w:rsid w:val="003F0EEE"/>
    <w:rsid w:val="003F1B7B"/>
    <w:rsid w:val="003F2E59"/>
    <w:rsid w:val="003F3D32"/>
    <w:rsid w:val="003F3DC2"/>
    <w:rsid w:val="003F402A"/>
    <w:rsid w:val="003F515D"/>
    <w:rsid w:val="003F5B8C"/>
    <w:rsid w:val="003F5DA7"/>
    <w:rsid w:val="003F5EBC"/>
    <w:rsid w:val="003F5F9D"/>
    <w:rsid w:val="003F64B2"/>
    <w:rsid w:val="004007F1"/>
    <w:rsid w:val="00400C77"/>
    <w:rsid w:val="004026E0"/>
    <w:rsid w:val="00403F93"/>
    <w:rsid w:val="00404C9D"/>
    <w:rsid w:val="00404E76"/>
    <w:rsid w:val="00405345"/>
    <w:rsid w:val="00405A23"/>
    <w:rsid w:val="00405A95"/>
    <w:rsid w:val="00406561"/>
    <w:rsid w:val="0040702D"/>
    <w:rsid w:val="0040797D"/>
    <w:rsid w:val="00407D38"/>
    <w:rsid w:val="00407FF7"/>
    <w:rsid w:val="00410DE5"/>
    <w:rsid w:val="00412382"/>
    <w:rsid w:val="00412A55"/>
    <w:rsid w:val="00412DAF"/>
    <w:rsid w:val="004145A1"/>
    <w:rsid w:val="00414645"/>
    <w:rsid w:val="004148C5"/>
    <w:rsid w:val="00414B0A"/>
    <w:rsid w:val="0041575C"/>
    <w:rsid w:val="00416CCD"/>
    <w:rsid w:val="00420273"/>
    <w:rsid w:val="004203C8"/>
    <w:rsid w:val="004214D0"/>
    <w:rsid w:val="00423EB1"/>
    <w:rsid w:val="00425200"/>
    <w:rsid w:val="0042633D"/>
    <w:rsid w:val="00426513"/>
    <w:rsid w:val="00426E48"/>
    <w:rsid w:val="0042714C"/>
    <w:rsid w:val="004300AB"/>
    <w:rsid w:val="0043052F"/>
    <w:rsid w:val="0043078A"/>
    <w:rsid w:val="0043165A"/>
    <w:rsid w:val="00432363"/>
    <w:rsid w:val="00432F03"/>
    <w:rsid w:val="00433703"/>
    <w:rsid w:val="0043416A"/>
    <w:rsid w:val="004367C7"/>
    <w:rsid w:val="004373CA"/>
    <w:rsid w:val="00437B53"/>
    <w:rsid w:val="00442BDC"/>
    <w:rsid w:val="00442F72"/>
    <w:rsid w:val="00443370"/>
    <w:rsid w:val="00443771"/>
    <w:rsid w:val="00444623"/>
    <w:rsid w:val="00446240"/>
    <w:rsid w:val="00447906"/>
    <w:rsid w:val="00450BA4"/>
    <w:rsid w:val="004515B2"/>
    <w:rsid w:val="004516CB"/>
    <w:rsid w:val="00452FFF"/>
    <w:rsid w:val="00454A77"/>
    <w:rsid w:val="00454F97"/>
    <w:rsid w:val="004560F5"/>
    <w:rsid w:val="00456BFB"/>
    <w:rsid w:val="00456D38"/>
    <w:rsid w:val="0045759A"/>
    <w:rsid w:val="004601BD"/>
    <w:rsid w:val="00460F2C"/>
    <w:rsid w:val="0046134C"/>
    <w:rsid w:val="004647A0"/>
    <w:rsid w:val="00467AF7"/>
    <w:rsid w:val="00467D6E"/>
    <w:rsid w:val="004714F9"/>
    <w:rsid w:val="00472D57"/>
    <w:rsid w:val="00474320"/>
    <w:rsid w:val="004746EC"/>
    <w:rsid w:val="00475A24"/>
    <w:rsid w:val="00476056"/>
    <w:rsid w:val="004765AB"/>
    <w:rsid w:val="004769F1"/>
    <w:rsid w:val="00477B06"/>
    <w:rsid w:val="0048003C"/>
    <w:rsid w:val="004804EB"/>
    <w:rsid w:val="00481D19"/>
    <w:rsid w:val="00481EB8"/>
    <w:rsid w:val="0048336B"/>
    <w:rsid w:val="00483A60"/>
    <w:rsid w:val="00484F12"/>
    <w:rsid w:val="00485390"/>
    <w:rsid w:val="00485A4F"/>
    <w:rsid w:val="004869A4"/>
    <w:rsid w:val="00486ABC"/>
    <w:rsid w:val="0048773C"/>
    <w:rsid w:val="0048791F"/>
    <w:rsid w:val="00487C31"/>
    <w:rsid w:val="00487D0F"/>
    <w:rsid w:val="00487EE3"/>
    <w:rsid w:val="00490946"/>
    <w:rsid w:val="00491518"/>
    <w:rsid w:val="004915C1"/>
    <w:rsid w:val="0049178C"/>
    <w:rsid w:val="00492032"/>
    <w:rsid w:val="00492901"/>
    <w:rsid w:val="004943BE"/>
    <w:rsid w:val="00495731"/>
    <w:rsid w:val="004962E5"/>
    <w:rsid w:val="004A036C"/>
    <w:rsid w:val="004A12B8"/>
    <w:rsid w:val="004A26B7"/>
    <w:rsid w:val="004A2767"/>
    <w:rsid w:val="004A2993"/>
    <w:rsid w:val="004A2AA6"/>
    <w:rsid w:val="004A2CEB"/>
    <w:rsid w:val="004A4821"/>
    <w:rsid w:val="004A5C5E"/>
    <w:rsid w:val="004A6171"/>
    <w:rsid w:val="004A638E"/>
    <w:rsid w:val="004A724A"/>
    <w:rsid w:val="004A7474"/>
    <w:rsid w:val="004B01C7"/>
    <w:rsid w:val="004B0A2B"/>
    <w:rsid w:val="004B1050"/>
    <w:rsid w:val="004B11BD"/>
    <w:rsid w:val="004B181C"/>
    <w:rsid w:val="004B1F00"/>
    <w:rsid w:val="004B1F33"/>
    <w:rsid w:val="004B2BAF"/>
    <w:rsid w:val="004B2D77"/>
    <w:rsid w:val="004B2E0D"/>
    <w:rsid w:val="004B357F"/>
    <w:rsid w:val="004B47C8"/>
    <w:rsid w:val="004B779E"/>
    <w:rsid w:val="004C1AEF"/>
    <w:rsid w:val="004C1F03"/>
    <w:rsid w:val="004C4A78"/>
    <w:rsid w:val="004C5AEB"/>
    <w:rsid w:val="004C5C4C"/>
    <w:rsid w:val="004C6B01"/>
    <w:rsid w:val="004C7454"/>
    <w:rsid w:val="004D153F"/>
    <w:rsid w:val="004D2BAA"/>
    <w:rsid w:val="004D48DD"/>
    <w:rsid w:val="004D4CAA"/>
    <w:rsid w:val="004D5627"/>
    <w:rsid w:val="004D5B5D"/>
    <w:rsid w:val="004D6CF5"/>
    <w:rsid w:val="004D6DF0"/>
    <w:rsid w:val="004D7F00"/>
    <w:rsid w:val="004E1901"/>
    <w:rsid w:val="004E2800"/>
    <w:rsid w:val="004E29D5"/>
    <w:rsid w:val="004E3B26"/>
    <w:rsid w:val="004E5106"/>
    <w:rsid w:val="004E6CB0"/>
    <w:rsid w:val="004E70FB"/>
    <w:rsid w:val="004F090F"/>
    <w:rsid w:val="004F27C9"/>
    <w:rsid w:val="004F3245"/>
    <w:rsid w:val="004F35D4"/>
    <w:rsid w:val="004F6BCD"/>
    <w:rsid w:val="004F72AC"/>
    <w:rsid w:val="004F7C2D"/>
    <w:rsid w:val="005007BB"/>
    <w:rsid w:val="00500C7A"/>
    <w:rsid w:val="0050143B"/>
    <w:rsid w:val="00501538"/>
    <w:rsid w:val="00502428"/>
    <w:rsid w:val="00502ACB"/>
    <w:rsid w:val="0050399D"/>
    <w:rsid w:val="00504522"/>
    <w:rsid w:val="00504A2B"/>
    <w:rsid w:val="00507ACE"/>
    <w:rsid w:val="00510740"/>
    <w:rsid w:val="00510C80"/>
    <w:rsid w:val="005125D7"/>
    <w:rsid w:val="00512B5A"/>
    <w:rsid w:val="005139C3"/>
    <w:rsid w:val="00513E19"/>
    <w:rsid w:val="00514428"/>
    <w:rsid w:val="00514FBB"/>
    <w:rsid w:val="0051539B"/>
    <w:rsid w:val="00515703"/>
    <w:rsid w:val="00520860"/>
    <w:rsid w:val="00521833"/>
    <w:rsid w:val="00521F84"/>
    <w:rsid w:val="00522516"/>
    <w:rsid w:val="00522BC2"/>
    <w:rsid w:val="00523BFB"/>
    <w:rsid w:val="00524369"/>
    <w:rsid w:val="00524667"/>
    <w:rsid w:val="0052583E"/>
    <w:rsid w:val="0052591F"/>
    <w:rsid w:val="0052791E"/>
    <w:rsid w:val="00530A9C"/>
    <w:rsid w:val="00531662"/>
    <w:rsid w:val="005321FD"/>
    <w:rsid w:val="00532A20"/>
    <w:rsid w:val="00533E44"/>
    <w:rsid w:val="0053549F"/>
    <w:rsid w:val="00535AD1"/>
    <w:rsid w:val="0053705B"/>
    <w:rsid w:val="005375F1"/>
    <w:rsid w:val="00537B6C"/>
    <w:rsid w:val="00540C78"/>
    <w:rsid w:val="00541220"/>
    <w:rsid w:val="00541245"/>
    <w:rsid w:val="00542140"/>
    <w:rsid w:val="00542D01"/>
    <w:rsid w:val="0054499F"/>
    <w:rsid w:val="00544F97"/>
    <w:rsid w:val="00545E38"/>
    <w:rsid w:val="0055043E"/>
    <w:rsid w:val="00550766"/>
    <w:rsid w:val="00550811"/>
    <w:rsid w:val="00550CA8"/>
    <w:rsid w:val="00550E08"/>
    <w:rsid w:val="005513D4"/>
    <w:rsid w:val="0055346A"/>
    <w:rsid w:val="00553B1E"/>
    <w:rsid w:val="00553CEB"/>
    <w:rsid w:val="00554124"/>
    <w:rsid w:val="005544AE"/>
    <w:rsid w:val="005545B5"/>
    <w:rsid w:val="00554614"/>
    <w:rsid w:val="00554D9A"/>
    <w:rsid w:val="005551E9"/>
    <w:rsid w:val="005553D9"/>
    <w:rsid w:val="005557D6"/>
    <w:rsid w:val="00555AD9"/>
    <w:rsid w:val="00556438"/>
    <w:rsid w:val="00557AE3"/>
    <w:rsid w:val="00557F33"/>
    <w:rsid w:val="00560110"/>
    <w:rsid w:val="005615B8"/>
    <w:rsid w:val="00561A4C"/>
    <w:rsid w:val="0056216F"/>
    <w:rsid w:val="00562B35"/>
    <w:rsid w:val="00563272"/>
    <w:rsid w:val="00564699"/>
    <w:rsid w:val="00566664"/>
    <w:rsid w:val="005667D6"/>
    <w:rsid w:val="00566DC6"/>
    <w:rsid w:val="00570930"/>
    <w:rsid w:val="00570C59"/>
    <w:rsid w:val="00571639"/>
    <w:rsid w:val="00571EE9"/>
    <w:rsid w:val="00572552"/>
    <w:rsid w:val="0057339A"/>
    <w:rsid w:val="00575D55"/>
    <w:rsid w:val="005766D4"/>
    <w:rsid w:val="005768CF"/>
    <w:rsid w:val="005773D1"/>
    <w:rsid w:val="00580A87"/>
    <w:rsid w:val="00581168"/>
    <w:rsid w:val="00582203"/>
    <w:rsid w:val="005824C8"/>
    <w:rsid w:val="005829B7"/>
    <w:rsid w:val="005838CD"/>
    <w:rsid w:val="00584480"/>
    <w:rsid w:val="0058448E"/>
    <w:rsid w:val="00584822"/>
    <w:rsid w:val="005859A5"/>
    <w:rsid w:val="00585E0C"/>
    <w:rsid w:val="00585E4F"/>
    <w:rsid w:val="00586454"/>
    <w:rsid w:val="00586564"/>
    <w:rsid w:val="00586D06"/>
    <w:rsid w:val="00587705"/>
    <w:rsid w:val="00587B1F"/>
    <w:rsid w:val="00591DD5"/>
    <w:rsid w:val="00592BFE"/>
    <w:rsid w:val="005930ED"/>
    <w:rsid w:val="00593AC3"/>
    <w:rsid w:val="0059448B"/>
    <w:rsid w:val="005959BB"/>
    <w:rsid w:val="00597945"/>
    <w:rsid w:val="00597AAB"/>
    <w:rsid w:val="005A172B"/>
    <w:rsid w:val="005A1A2A"/>
    <w:rsid w:val="005A1CE5"/>
    <w:rsid w:val="005A40CF"/>
    <w:rsid w:val="005A54DB"/>
    <w:rsid w:val="005A54E8"/>
    <w:rsid w:val="005A58FE"/>
    <w:rsid w:val="005A5DFE"/>
    <w:rsid w:val="005A6208"/>
    <w:rsid w:val="005A6237"/>
    <w:rsid w:val="005A744B"/>
    <w:rsid w:val="005A7DA4"/>
    <w:rsid w:val="005B0351"/>
    <w:rsid w:val="005B13A4"/>
    <w:rsid w:val="005B1994"/>
    <w:rsid w:val="005B235F"/>
    <w:rsid w:val="005B32A0"/>
    <w:rsid w:val="005B36A6"/>
    <w:rsid w:val="005B3C9E"/>
    <w:rsid w:val="005B42D6"/>
    <w:rsid w:val="005B5103"/>
    <w:rsid w:val="005B606A"/>
    <w:rsid w:val="005B61DC"/>
    <w:rsid w:val="005B672C"/>
    <w:rsid w:val="005B6986"/>
    <w:rsid w:val="005B6C61"/>
    <w:rsid w:val="005B7C2B"/>
    <w:rsid w:val="005C0308"/>
    <w:rsid w:val="005C1313"/>
    <w:rsid w:val="005C14F6"/>
    <w:rsid w:val="005C15AB"/>
    <w:rsid w:val="005C181E"/>
    <w:rsid w:val="005C205F"/>
    <w:rsid w:val="005C3C99"/>
    <w:rsid w:val="005C451B"/>
    <w:rsid w:val="005C6BF8"/>
    <w:rsid w:val="005C7387"/>
    <w:rsid w:val="005C76FA"/>
    <w:rsid w:val="005C7B53"/>
    <w:rsid w:val="005C7D91"/>
    <w:rsid w:val="005D02A3"/>
    <w:rsid w:val="005D1718"/>
    <w:rsid w:val="005D1CAF"/>
    <w:rsid w:val="005D383C"/>
    <w:rsid w:val="005D40AF"/>
    <w:rsid w:val="005D49D4"/>
    <w:rsid w:val="005D4ADA"/>
    <w:rsid w:val="005D6E5A"/>
    <w:rsid w:val="005E0AE8"/>
    <w:rsid w:val="005E0DD9"/>
    <w:rsid w:val="005E126B"/>
    <w:rsid w:val="005E5751"/>
    <w:rsid w:val="005E5800"/>
    <w:rsid w:val="005E6198"/>
    <w:rsid w:val="005E6620"/>
    <w:rsid w:val="005E71F6"/>
    <w:rsid w:val="005F0833"/>
    <w:rsid w:val="005F151E"/>
    <w:rsid w:val="005F21B1"/>
    <w:rsid w:val="005F4683"/>
    <w:rsid w:val="005F568B"/>
    <w:rsid w:val="005F5DDB"/>
    <w:rsid w:val="005F636C"/>
    <w:rsid w:val="005F6845"/>
    <w:rsid w:val="005F6DF2"/>
    <w:rsid w:val="005F7B3B"/>
    <w:rsid w:val="005F7C90"/>
    <w:rsid w:val="00600503"/>
    <w:rsid w:val="00600EC7"/>
    <w:rsid w:val="00600EDF"/>
    <w:rsid w:val="00600FC7"/>
    <w:rsid w:val="00601B7C"/>
    <w:rsid w:val="00601F5A"/>
    <w:rsid w:val="006020DE"/>
    <w:rsid w:val="00602568"/>
    <w:rsid w:val="006028DB"/>
    <w:rsid w:val="00603A6F"/>
    <w:rsid w:val="00603F8A"/>
    <w:rsid w:val="006042C4"/>
    <w:rsid w:val="00604660"/>
    <w:rsid w:val="0060528B"/>
    <w:rsid w:val="00605C18"/>
    <w:rsid w:val="00606BD5"/>
    <w:rsid w:val="0060711B"/>
    <w:rsid w:val="00607FFD"/>
    <w:rsid w:val="0061300E"/>
    <w:rsid w:val="0061390D"/>
    <w:rsid w:val="00613E37"/>
    <w:rsid w:val="006140D1"/>
    <w:rsid w:val="00614F64"/>
    <w:rsid w:val="0061523A"/>
    <w:rsid w:val="006152C6"/>
    <w:rsid w:val="0061783A"/>
    <w:rsid w:val="00620BE1"/>
    <w:rsid w:val="0062170D"/>
    <w:rsid w:val="00622017"/>
    <w:rsid w:val="0062279A"/>
    <w:rsid w:val="00622D8E"/>
    <w:rsid w:val="00623D11"/>
    <w:rsid w:val="00624BCB"/>
    <w:rsid w:val="006251B2"/>
    <w:rsid w:val="006256E1"/>
    <w:rsid w:val="006257A9"/>
    <w:rsid w:val="00626D83"/>
    <w:rsid w:val="00626E47"/>
    <w:rsid w:val="0062763D"/>
    <w:rsid w:val="00627D60"/>
    <w:rsid w:val="00631174"/>
    <w:rsid w:val="00631AC4"/>
    <w:rsid w:val="006328CB"/>
    <w:rsid w:val="006338CE"/>
    <w:rsid w:val="00634A9B"/>
    <w:rsid w:val="00634D0B"/>
    <w:rsid w:val="006352AB"/>
    <w:rsid w:val="00636FCE"/>
    <w:rsid w:val="0063771A"/>
    <w:rsid w:val="00637A6E"/>
    <w:rsid w:val="00637EC9"/>
    <w:rsid w:val="00644B7C"/>
    <w:rsid w:val="006470AC"/>
    <w:rsid w:val="006471F4"/>
    <w:rsid w:val="0064791D"/>
    <w:rsid w:val="006500C5"/>
    <w:rsid w:val="006508F0"/>
    <w:rsid w:val="00653562"/>
    <w:rsid w:val="00653AE7"/>
    <w:rsid w:val="00653E11"/>
    <w:rsid w:val="0065463F"/>
    <w:rsid w:val="00654DE4"/>
    <w:rsid w:val="006554F2"/>
    <w:rsid w:val="006556FB"/>
    <w:rsid w:val="0066098C"/>
    <w:rsid w:val="0066109E"/>
    <w:rsid w:val="006610B9"/>
    <w:rsid w:val="00661900"/>
    <w:rsid w:val="006628E7"/>
    <w:rsid w:val="00662C10"/>
    <w:rsid w:val="00663FC1"/>
    <w:rsid w:val="00664E59"/>
    <w:rsid w:val="00665975"/>
    <w:rsid w:val="00666390"/>
    <w:rsid w:val="00666E04"/>
    <w:rsid w:val="00667881"/>
    <w:rsid w:val="00671845"/>
    <w:rsid w:val="006726D9"/>
    <w:rsid w:val="00672753"/>
    <w:rsid w:val="0067292B"/>
    <w:rsid w:val="0067294B"/>
    <w:rsid w:val="00672A6F"/>
    <w:rsid w:val="00672D66"/>
    <w:rsid w:val="0067353E"/>
    <w:rsid w:val="00674B90"/>
    <w:rsid w:val="00675615"/>
    <w:rsid w:val="0067589B"/>
    <w:rsid w:val="00675A2E"/>
    <w:rsid w:val="0067676C"/>
    <w:rsid w:val="00676E3A"/>
    <w:rsid w:val="00677651"/>
    <w:rsid w:val="00677C6D"/>
    <w:rsid w:val="00680510"/>
    <w:rsid w:val="00681006"/>
    <w:rsid w:val="00681493"/>
    <w:rsid w:val="006818B4"/>
    <w:rsid w:val="006821C4"/>
    <w:rsid w:val="00682D1D"/>
    <w:rsid w:val="00683782"/>
    <w:rsid w:val="0068440D"/>
    <w:rsid w:val="00685270"/>
    <w:rsid w:val="00685494"/>
    <w:rsid w:val="00686CA1"/>
    <w:rsid w:val="006872B8"/>
    <w:rsid w:val="006906AD"/>
    <w:rsid w:val="00690DC2"/>
    <w:rsid w:val="00691577"/>
    <w:rsid w:val="00692566"/>
    <w:rsid w:val="00692BCA"/>
    <w:rsid w:val="00692CBC"/>
    <w:rsid w:val="00693C6C"/>
    <w:rsid w:val="00693D25"/>
    <w:rsid w:val="00693D36"/>
    <w:rsid w:val="006945EE"/>
    <w:rsid w:val="00694755"/>
    <w:rsid w:val="0069508C"/>
    <w:rsid w:val="0069527F"/>
    <w:rsid w:val="00696C6C"/>
    <w:rsid w:val="006A0C5E"/>
    <w:rsid w:val="006A0E33"/>
    <w:rsid w:val="006A1519"/>
    <w:rsid w:val="006A1949"/>
    <w:rsid w:val="006A1E57"/>
    <w:rsid w:val="006A24CC"/>
    <w:rsid w:val="006A278E"/>
    <w:rsid w:val="006A3CD6"/>
    <w:rsid w:val="006A46CD"/>
    <w:rsid w:val="006A6FB0"/>
    <w:rsid w:val="006A791C"/>
    <w:rsid w:val="006B2464"/>
    <w:rsid w:val="006B28D0"/>
    <w:rsid w:val="006B2D77"/>
    <w:rsid w:val="006B2E2A"/>
    <w:rsid w:val="006B4163"/>
    <w:rsid w:val="006B45A9"/>
    <w:rsid w:val="006B7160"/>
    <w:rsid w:val="006B75C9"/>
    <w:rsid w:val="006B7CA9"/>
    <w:rsid w:val="006B7F27"/>
    <w:rsid w:val="006C0669"/>
    <w:rsid w:val="006C0AB7"/>
    <w:rsid w:val="006C45A0"/>
    <w:rsid w:val="006C58D9"/>
    <w:rsid w:val="006C65BB"/>
    <w:rsid w:val="006C65CC"/>
    <w:rsid w:val="006C79E4"/>
    <w:rsid w:val="006D04AD"/>
    <w:rsid w:val="006D0FC8"/>
    <w:rsid w:val="006D192A"/>
    <w:rsid w:val="006D3967"/>
    <w:rsid w:val="006D3EEA"/>
    <w:rsid w:val="006D420D"/>
    <w:rsid w:val="006D4E51"/>
    <w:rsid w:val="006D5481"/>
    <w:rsid w:val="006D68D8"/>
    <w:rsid w:val="006D6AD8"/>
    <w:rsid w:val="006D7F5F"/>
    <w:rsid w:val="006E0593"/>
    <w:rsid w:val="006E17BB"/>
    <w:rsid w:val="006E1C16"/>
    <w:rsid w:val="006E2341"/>
    <w:rsid w:val="006E244A"/>
    <w:rsid w:val="006E26AE"/>
    <w:rsid w:val="006E2CC2"/>
    <w:rsid w:val="006E2ED9"/>
    <w:rsid w:val="006E38B2"/>
    <w:rsid w:val="006E4BCE"/>
    <w:rsid w:val="006E4D15"/>
    <w:rsid w:val="006E69A1"/>
    <w:rsid w:val="006E6FEC"/>
    <w:rsid w:val="006F09D1"/>
    <w:rsid w:val="006F0B10"/>
    <w:rsid w:val="006F0B39"/>
    <w:rsid w:val="006F0EB9"/>
    <w:rsid w:val="006F1403"/>
    <w:rsid w:val="006F1C6B"/>
    <w:rsid w:val="006F22B2"/>
    <w:rsid w:val="006F4256"/>
    <w:rsid w:val="006F511D"/>
    <w:rsid w:val="006F535E"/>
    <w:rsid w:val="006F57D0"/>
    <w:rsid w:val="006F5A0C"/>
    <w:rsid w:val="006F6C87"/>
    <w:rsid w:val="006F7147"/>
    <w:rsid w:val="006F7C17"/>
    <w:rsid w:val="0070186A"/>
    <w:rsid w:val="007019F1"/>
    <w:rsid w:val="00701CE3"/>
    <w:rsid w:val="00703084"/>
    <w:rsid w:val="007046CF"/>
    <w:rsid w:val="007054FF"/>
    <w:rsid w:val="007060ED"/>
    <w:rsid w:val="00711910"/>
    <w:rsid w:val="00711D0B"/>
    <w:rsid w:val="007136C9"/>
    <w:rsid w:val="00713D4D"/>
    <w:rsid w:val="007142C5"/>
    <w:rsid w:val="007143C1"/>
    <w:rsid w:val="0071464D"/>
    <w:rsid w:val="007164B3"/>
    <w:rsid w:val="0071657E"/>
    <w:rsid w:val="007166FA"/>
    <w:rsid w:val="007168BF"/>
    <w:rsid w:val="00716FBB"/>
    <w:rsid w:val="00717127"/>
    <w:rsid w:val="007173BF"/>
    <w:rsid w:val="00717573"/>
    <w:rsid w:val="0071776E"/>
    <w:rsid w:val="00717A96"/>
    <w:rsid w:val="00720235"/>
    <w:rsid w:val="007202A6"/>
    <w:rsid w:val="00720412"/>
    <w:rsid w:val="007206AC"/>
    <w:rsid w:val="00720A4E"/>
    <w:rsid w:val="00720ADE"/>
    <w:rsid w:val="0072154A"/>
    <w:rsid w:val="00722F96"/>
    <w:rsid w:val="00723033"/>
    <w:rsid w:val="00723378"/>
    <w:rsid w:val="007247DC"/>
    <w:rsid w:val="00724D80"/>
    <w:rsid w:val="00725396"/>
    <w:rsid w:val="00725809"/>
    <w:rsid w:val="007258EC"/>
    <w:rsid w:val="00725992"/>
    <w:rsid w:val="007261BA"/>
    <w:rsid w:val="0072629B"/>
    <w:rsid w:val="007264FF"/>
    <w:rsid w:val="00726BBE"/>
    <w:rsid w:val="007303CB"/>
    <w:rsid w:val="00731025"/>
    <w:rsid w:val="00732223"/>
    <w:rsid w:val="0073317D"/>
    <w:rsid w:val="007335F9"/>
    <w:rsid w:val="0073555B"/>
    <w:rsid w:val="0073704C"/>
    <w:rsid w:val="00740941"/>
    <w:rsid w:val="007410E5"/>
    <w:rsid w:val="00741BB3"/>
    <w:rsid w:val="00743DD4"/>
    <w:rsid w:val="0074456F"/>
    <w:rsid w:val="00744BCC"/>
    <w:rsid w:val="0074533C"/>
    <w:rsid w:val="0074542B"/>
    <w:rsid w:val="00745D25"/>
    <w:rsid w:val="00745DFF"/>
    <w:rsid w:val="00745F3D"/>
    <w:rsid w:val="00746AE5"/>
    <w:rsid w:val="00747E62"/>
    <w:rsid w:val="0075045A"/>
    <w:rsid w:val="007509D2"/>
    <w:rsid w:val="00751691"/>
    <w:rsid w:val="0075170A"/>
    <w:rsid w:val="007529BB"/>
    <w:rsid w:val="0075401E"/>
    <w:rsid w:val="00754580"/>
    <w:rsid w:val="00760B47"/>
    <w:rsid w:val="0076250B"/>
    <w:rsid w:val="00762536"/>
    <w:rsid w:val="00762D1C"/>
    <w:rsid w:val="0076326A"/>
    <w:rsid w:val="0076370E"/>
    <w:rsid w:val="00763E09"/>
    <w:rsid w:val="00764EA6"/>
    <w:rsid w:val="00765433"/>
    <w:rsid w:val="00766E40"/>
    <w:rsid w:val="007672DF"/>
    <w:rsid w:val="007675A3"/>
    <w:rsid w:val="00771A70"/>
    <w:rsid w:val="00771F03"/>
    <w:rsid w:val="00772239"/>
    <w:rsid w:val="0077259E"/>
    <w:rsid w:val="0077552F"/>
    <w:rsid w:val="00775DA9"/>
    <w:rsid w:val="00776B7D"/>
    <w:rsid w:val="00776EFB"/>
    <w:rsid w:val="007772CF"/>
    <w:rsid w:val="00777B50"/>
    <w:rsid w:val="007801E9"/>
    <w:rsid w:val="00780C6C"/>
    <w:rsid w:val="0078235F"/>
    <w:rsid w:val="007829B5"/>
    <w:rsid w:val="00782BCB"/>
    <w:rsid w:val="0078316B"/>
    <w:rsid w:val="00783BAB"/>
    <w:rsid w:val="00785B86"/>
    <w:rsid w:val="00785C87"/>
    <w:rsid w:val="007861C1"/>
    <w:rsid w:val="007865C3"/>
    <w:rsid w:val="00786B9E"/>
    <w:rsid w:val="00787213"/>
    <w:rsid w:val="00790071"/>
    <w:rsid w:val="00790A3A"/>
    <w:rsid w:val="007918C9"/>
    <w:rsid w:val="00791C60"/>
    <w:rsid w:val="00791E24"/>
    <w:rsid w:val="007921EA"/>
    <w:rsid w:val="00793258"/>
    <w:rsid w:val="00793A5A"/>
    <w:rsid w:val="00794540"/>
    <w:rsid w:val="00794A06"/>
    <w:rsid w:val="00794C01"/>
    <w:rsid w:val="00795250"/>
    <w:rsid w:val="007957BF"/>
    <w:rsid w:val="00795B60"/>
    <w:rsid w:val="00795E5F"/>
    <w:rsid w:val="00796BD1"/>
    <w:rsid w:val="00797759"/>
    <w:rsid w:val="007977C0"/>
    <w:rsid w:val="00797899"/>
    <w:rsid w:val="007A292B"/>
    <w:rsid w:val="007A2C96"/>
    <w:rsid w:val="007A31CB"/>
    <w:rsid w:val="007A31D4"/>
    <w:rsid w:val="007A3241"/>
    <w:rsid w:val="007A3AD9"/>
    <w:rsid w:val="007A42FD"/>
    <w:rsid w:val="007A4A89"/>
    <w:rsid w:val="007A6511"/>
    <w:rsid w:val="007A7468"/>
    <w:rsid w:val="007A74C1"/>
    <w:rsid w:val="007B06EC"/>
    <w:rsid w:val="007B15DC"/>
    <w:rsid w:val="007B191A"/>
    <w:rsid w:val="007B1C60"/>
    <w:rsid w:val="007B2534"/>
    <w:rsid w:val="007B3422"/>
    <w:rsid w:val="007B468A"/>
    <w:rsid w:val="007B4A34"/>
    <w:rsid w:val="007B5035"/>
    <w:rsid w:val="007B5664"/>
    <w:rsid w:val="007B5D48"/>
    <w:rsid w:val="007B6C8F"/>
    <w:rsid w:val="007B6DE1"/>
    <w:rsid w:val="007B7773"/>
    <w:rsid w:val="007B7F77"/>
    <w:rsid w:val="007C073B"/>
    <w:rsid w:val="007C12D9"/>
    <w:rsid w:val="007C1503"/>
    <w:rsid w:val="007C3844"/>
    <w:rsid w:val="007C3F50"/>
    <w:rsid w:val="007C457B"/>
    <w:rsid w:val="007C4E2F"/>
    <w:rsid w:val="007C5ABE"/>
    <w:rsid w:val="007C5D72"/>
    <w:rsid w:val="007D3FD6"/>
    <w:rsid w:val="007D664E"/>
    <w:rsid w:val="007D667D"/>
    <w:rsid w:val="007D791C"/>
    <w:rsid w:val="007D7A6B"/>
    <w:rsid w:val="007E0426"/>
    <w:rsid w:val="007E213C"/>
    <w:rsid w:val="007E22EF"/>
    <w:rsid w:val="007E2511"/>
    <w:rsid w:val="007E2CDB"/>
    <w:rsid w:val="007E3D4C"/>
    <w:rsid w:val="007E41A0"/>
    <w:rsid w:val="007E45D4"/>
    <w:rsid w:val="007E5DEC"/>
    <w:rsid w:val="007E6B5A"/>
    <w:rsid w:val="007E7AC8"/>
    <w:rsid w:val="007F0FF1"/>
    <w:rsid w:val="007F1009"/>
    <w:rsid w:val="007F11A4"/>
    <w:rsid w:val="007F2F43"/>
    <w:rsid w:val="007F4607"/>
    <w:rsid w:val="007F4731"/>
    <w:rsid w:val="007F5F2F"/>
    <w:rsid w:val="007F6345"/>
    <w:rsid w:val="007F6B08"/>
    <w:rsid w:val="007F7EB1"/>
    <w:rsid w:val="008000EE"/>
    <w:rsid w:val="00801DFB"/>
    <w:rsid w:val="008026DD"/>
    <w:rsid w:val="0080422F"/>
    <w:rsid w:val="00805D96"/>
    <w:rsid w:val="008069D2"/>
    <w:rsid w:val="008070B9"/>
    <w:rsid w:val="008102B0"/>
    <w:rsid w:val="0081045E"/>
    <w:rsid w:val="00810D48"/>
    <w:rsid w:val="00813B59"/>
    <w:rsid w:val="008148D3"/>
    <w:rsid w:val="00814A1A"/>
    <w:rsid w:val="00814F29"/>
    <w:rsid w:val="00815493"/>
    <w:rsid w:val="00817DFC"/>
    <w:rsid w:val="0082023A"/>
    <w:rsid w:val="00820AFC"/>
    <w:rsid w:val="00820D98"/>
    <w:rsid w:val="00820F6B"/>
    <w:rsid w:val="00821248"/>
    <w:rsid w:val="0082171B"/>
    <w:rsid w:val="00821887"/>
    <w:rsid w:val="0082262E"/>
    <w:rsid w:val="0082281E"/>
    <w:rsid w:val="0082427A"/>
    <w:rsid w:val="00824549"/>
    <w:rsid w:val="008250F8"/>
    <w:rsid w:val="00825286"/>
    <w:rsid w:val="00825EB8"/>
    <w:rsid w:val="00826500"/>
    <w:rsid w:val="00826D51"/>
    <w:rsid w:val="00826D93"/>
    <w:rsid w:val="0082723A"/>
    <w:rsid w:val="00827DE0"/>
    <w:rsid w:val="00827EF1"/>
    <w:rsid w:val="00830734"/>
    <w:rsid w:val="0083218E"/>
    <w:rsid w:val="008322A1"/>
    <w:rsid w:val="00833166"/>
    <w:rsid w:val="00834D40"/>
    <w:rsid w:val="00834D6A"/>
    <w:rsid w:val="00834DF2"/>
    <w:rsid w:val="00835576"/>
    <w:rsid w:val="008360F6"/>
    <w:rsid w:val="0083640A"/>
    <w:rsid w:val="008377BC"/>
    <w:rsid w:val="00837C62"/>
    <w:rsid w:val="0084069E"/>
    <w:rsid w:val="00840FB4"/>
    <w:rsid w:val="00842831"/>
    <w:rsid w:val="0084318F"/>
    <w:rsid w:val="008434E4"/>
    <w:rsid w:val="00847883"/>
    <w:rsid w:val="00850C25"/>
    <w:rsid w:val="0085292D"/>
    <w:rsid w:val="0085415C"/>
    <w:rsid w:val="00854372"/>
    <w:rsid w:val="00856496"/>
    <w:rsid w:val="0085667B"/>
    <w:rsid w:val="00857400"/>
    <w:rsid w:val="008575BE"/>
    <w:rsid w:val="00857716"/>
    <w:rsid w:val="0086283F"/>
    <w:rsid w:val="00865960"/>
    <w:rsid w:val="00866C77"/>
    <w:rsid w:val="00866CC3"/>
    <w:rsid w:val="008673C1"/>
    <w:rsid w:val="00867870"/>
    <w:rsid w:val="00867CF6"/>
    <w:rsid w:val="00867E3D"/>
    <w:rsid w:val="0087040D"/>
    <w:rsid w:val="008704AA"/>
    <w:rsid w:val="0087272B"/>
    <w:rsid w:val="00872F66"/>
    <w:rsid w:val="008733C8"/>
    <w:rsid w:val="008736AE"/>
    <w:rsid w:val="008749E3"/>
    <w:rsid w:val="00874A3A"/>
    <w:rsid w:val="00875644"/>
    <w:rsid w:val="00875EF0"/>
    <w:rsid w:val="00876AE4"/>
    <w:rsid w:val="00876E0E"/>
    <w:rsid w:val="00876FCF"/>
    <w:rsid w:val="0088030B"/>
    <w:rsid w:val="00881BA2"/>
    <w:rsid w:val="00882DFF"/>
    <w:rsid w:val="008835B5"/>
    <w:rsid w:val="008845DD"/>
    <w:rsid w:val="00884908"/>
    <w:rsid w:val="008853F4"/>
    <w:rsid w:val="00885E55"/>
    <w:rsid w:val="00886320"/>
    <w:rsid w:val="008865C4"/>
    <w:rsid w:val="008865FA"/>
    <w:rsid w:val="00887F90"/>
    <w:rsid w:val="00890DC4"/>
    <w:rsid w:val="008913DB"/>
    <w:rsid w:val="008919AF"/>
    <w:rsid w:val="00891BF5"/>
    <w:rsid w:val="00891EAA"/>
    <w:rsid w:val="00892638"/>
    <w:rsid w:val="00892A3D"/>
    <w:rsid w:val="00892AC5"/>
    <w:rsid w:val="00893EA6"/>
    <w:rsid w:val="00894071"/>
    <w:rsid w:val="0089412A"/>
    <w:rsid w:val="00894FF0"/>
    <w:rsid w:val="0089593F"/>
    <w:rsid w:val="008960E3"/>
    <w:rsid w:val="00896C15"/>
    <w:rsid w:val="008A05E5"/>
    <w:rsid w:val="008A07FB"/>
    <w:rsid w:val="008A119A"/>
    <w:rsid w:val="008A2CB5"/>
    <w:rsid w:val="008A3F38"/>
    <w:rsid w:val="008A4965"/>
    <w:rsid w:val="008A4E64"/>
    <w:rsid w:val="008A5F26"/>
    <w:rsid w:val="008A7474"/>
    <w:rsid w:val="008B05A5"/>
    <w:rsid w:val="008B2C89"/>
    <w:rsid w:val="008B2DF2"/>
    <w:rsid w:val="008B315F"/>
    <w:rsid w:val="008B39E2"/>
    <w:rsid w:val="008B48BA"/>
    <w:rsid w:val="008B5CB0"/>
    <w:rsid w:val="008C228A"/>
    <w:rsid w:val="008C3750"/>
    <w:rsid w:val="008C4976"/>
    <w:rsid w:val="008C67A4"/>
    <w:rsid w:val="008C6906"/>
    <w:rsid w:val="008C78AD"/>
    <w:rsid w:val="008D090C"/>
    <w:rsid w:val="008D13CA"/>
    <w:rsid w:val="008D1A5B"/>
    <w:rsid w:val="008D2460"/>
    <w:rsid w:val="008D2DC8"/>
    <w:rsid w:val="008D2F80"/>
    <w:rsid w:val="008D2FDD"/>
    <w:rsid w:val="008D3035"/>
    <w:rsid w:val="008D3622"/>
    <w:rsid w:val="008D3C70"/>
    <w:rsid w:val="008D4996"/>
    <w:rsid w:val="008D51F9"/>
    <w:rsid w:val="008D5FC1"/>
    <w:rsid w:val="008D5FF2"/>
    <w:rsid w:val="008D63FA"/>
    <w:rsid w:val="008D7374"/>
    <w:rsid w:val="008E0D5B"/>
    <w:rsid w:val="008E11E5"/>
    <w:rsid w:val="008E1A66"/>
    <w:rsid w:val="008E1A8E"/>
    <w:rsid w:val="008E3B4B"/>
    <w:rsid w:val="008E3C3D"/>
    <w:rsid w:val="008E41E7"/>
    <w:rsid w:val="008E60A6"/>
    <w:rsid w:val="008E6EAC"/>
    <w:rsid w:val="008F0CF0"/>
    <w:rsid w:val="008F101E"/>
    <w:rsid w:val="008F1884"/>
    <w:rsid w:val="008F3C24"/>
    <w:rsid w:val="008F4333"/>
    <w:rsid w:val="008F4975"/>
    <w:rsid w:val="008F5A48"/>
    <w:rsid w:val="008F6DAB"/>
    <w:rsid w:val="008F7AEE"/>
    <w:rsid w:val="008F7F2B"/>
    <w:rsid w:val="00901288"/>
    <w:rsid w:val="009016F8"/>
    <w:rsid w:val="00901E39"/>
    <w:rsid w:val="00902181"/>
    <w:rsid w:val="00903640"/>
    <w:rsid w:val="00903F01"/>
    <w:rsid w:val="00906737"/>
    <w:rsid w:val="00906879"/>
    <w:rsid w:val="00906FF8"/>
    <w:rsid w:val="00911977"/>
    <w:rsid w:val="0091199F"/>
    <w:rsid w:val="00912A35"/>
    <w:rsid w:val="00912E5A"/>
    <w:rsid w:val="00913344"/>
    <w:rsid w:val="0091485E"/>
    <w:rsid w:val="00914E76"/>
    <w:rsid w:val="00915347"/>
    <w:rsid w:val="0091544A"/>
    <w:rsid w:val="00915BD3"/>
    <w:rsid w:val="00920739"/>
    <w:rsid w:val="00920CF1"/>
    <w:rsid w:val="0092209D"/>
    <w:rsid w:val="00922F15"/>
    <w:rsid w:val="009234D5"/>
    <w:rsid w:val="0092354D"/>
    <w:rsid w:val="00923F80"/>
    <w:rsid w:val="00925669"/>
    <w:rsid w:val="00925827"/>
    <w:rsid w:val="00925E49"/>
    <w:rsid w:val="00926B59"/>
    <w:rsid w:val="00931A29"/>
    <w:rsid w:val="009323A1"/>
    <w:rsid w:val="009328CB"/>
    <w:rsid w:val="00933374"/>
    <w:rsid w:val="0093345F"/>
    <w:rsid w:val="009337F9"/>
    <w:rsid w:val="00933875"/>
    <w:rsid w:val="009344E0"/>
    <w:rsid w:val="0093520C"/>
    <w:rsid w:val="00935C18"/>
    <w:rsid w:val="009422F0"/>
    <w:rsid w:val="00942B3C"/>
    <w:rsid w:val="00943BDD"/>
    <w:rsid w:val="009443F9"/>
    <w:rsid w:val="00945046"/>
    <w:rsid w:val="00945306"/>
    <w:rsid w:val="00945B98"/>
    <w:rsid w:val="00946280"/>
    <w:rsid w:val="009470B6"/>
    <w:rsid w:val="0095023F"/>
    <w:rsid w:val="00950913"/>
    <w:rsid w:val="00950D0E"/>
    <w:rsid w:val="0095145B"/>
    <w:rsid w:val="009525F2"/>
    <w:rsid w:val="00952F0E"/>
    <w:rsid w:val="00952FC7"/>
    <w:rsid w:val="00954605"/>
    <w:rsid w:val="00954CAA"/>
    <w:rsid w:val="00955DE2"/>
    <w:rsid w:val="00960B44"/>
    <w:rsid w:val="00963B1F"/>
    <w:rsid w:val="00964821"/>
    <w:rsid w:val="00964D1A"/>
    <w:rsid w:val="009652B1"/>
    <w:rsid w:val="00965D0D"/>
    <w:rsid w:val="00967087"/>
    <w:rsid w:val="0096750F"/>
    <w:rsid w:val="00967BEE"/>
    <w:rsid w:val="00967E3C"/>
    <w:rsid w:val="009706FC"/>
    <w:rsid w:val="009708B6"/>
    <w:rsid w:val="00970BCB"/>
    <w:rsid w:val="00971A71"/>
    <w:rsid w:val="009720A6"/>
    <w:rsid w:val="00972241"/>
    <w:rsid w:val="009729E7"/>
    <w:rsid w:val="00973C39"/>
    <w:rsid w:val="00974F68"/>
    <w:rsid w:val="009753FF"/>
    <w:rsid w:val="00975A26"/>
    <w:rsid w:val="00975F4A"/>
    <w:rsid w:val="0097753A"/>
    <w:rsid w:val="00977DF0"/>
    <w:rsid w:val="00981654"/>
    <w:rsid w:val="009816A1"/>
    <w:rsid w:val="009818E5"/>
    <w:rsid w:val="00982A6A"/>
    <w:rsid w:val="00982B29"/>
    <w:rsid w:val="0098380A"/>
    <w:rsid w:val="00983C5B"/>
    <w:rsid w:val="00983E63"/>
    <w:rsid w:val="00985D43"/>
    <w:rsid w:val="00986340"/>
    <w:rsid w:val="00986658"/>
    <w:rsid w:val="0098669C"/>
    <w:rsid w:val="00986A4B"/>
    <w:rsid w:val="009872DC"/>
    <w:rsid w:val="00987523"/>
    <w:rsid w:val="009875F3"/>
    <w:rsid w:val="00987875"/>
    <w:rsid w:val="009879D5"/>
    <w:rsid w:val="00987D00"/>
    <w:rsid w:val="009909C2"/>
    <w:rsid w:val="00990EAB"/>
    <w:rsid w:val="00991B8D"/>
    <w:rsid w:val="0099347D"/>
    <w:rsid w:val="00993939"/>
    <w:rsid w:val="009939C3"/>
    <w:rsid w:val="0099470D"/>
    <w:rsid w:val="009957AA"/>
    <w:rsid w:val="00996AD2"/>
    <w:rsid w:val="00997A01"/>
    <w:rsid w:val="009A0425"/>
    <w:rsid w:val="009A1466"/>
    <w:rsid w:val="009A2F7D"/>
    <w:rsid w:val="009A5070"/>
    <w:rsid w:val="009A5A53"/>
    <w:rsid w:val="009A74E5"/>
    <w:rsid w:val="009A7F8F"/>
    <w:rsid w:val="009B0732"/>
    <w:rsid w:val="009B0E20"/>
    <w:rsid w:val="009B1162"/>
    <w:rsid w:val="009B1501"/>
    <w:rsid w:val="009B220B"/>
    <w:rsid w:val="009B276A"/>
    <w:rsid w:val="009B375A"/>
    <w:rsid w:val="009B3E94"/>
    <w:rsid w:val="009B3F08"/>
    <w:rsid w:val="009B4C29"/>
    <w:rsid w:val="009B4F69"/>
    <w:rsid w:val="009B546D"/>
    <w:rsid w:val="009B5591"/>
    <w:rsid w:val="009B693B"/>
    <w:rsid w:val="009B6AEC"/>
    <w:rsid w:val="009B71EF"/>
    <w:rsid w:val="009B7647"/>
    <w:rsid w:val="009C381E"/>
    <w:rsid w:val="009C4ADE"/>
    <w:rsid w:val="009C4D7A"/>
    <w:rsid w:val="009C5390"/>
    <w:rsid w:val="009C53D5"/>
    <w:rsid w:val="009C5EAD"/>
    <w:rsid w:val="009C610F"/>
    <w:rsid w:val="009C62EC"/>
    <w:rsid w:val="009C66A1"/>
    <w:rsid w:val="009C67BC"/>
    <w:rsid w:val="009C72B5"/>
    <w:rsid w:val="009D132A"/>
    <w:rsid w:val="009D18F2"/>
    <w:rsid w:val="009D1C23"/>
    <w:rsid w:val="009D1DA4"/>
    <w:rsid w:val="009D2897"/>
    <w:rsid w:val="009D30ED"/>
    <w:rsid w:val="009D32CE"/>
    <w:rsid w:val="009D3466"/>
    <w:rsid w:val="009D3B0A"/>
    <w:rsid w:val="009D3DCE"/>
    <w:rsid w:val="009D48AE"/>
    <w:rsid w:val="009D6AC4"/>
    <w:rsid w:val="009D70B2"/>
    <w:rsid w:val="009E09FA"/>
    <w:rsid w:val="009E16D5"/>
    <w:rsid w:val="009E1F64"/>
    <w:rsid w:val="009E209C"/>
    <w:rsid w:val="009E25CC"/>
    <w:rsid w:val="009E35D5"/>
    <w:rsid w:val="009E386B"/>
    <w:rsid w:val="009E49E5"/>
    <w:rsid w:val="009E4CBD"/>
    <w:rsid w:val="009E5C8B"/>
    <w:rsid w:val="009E73D5"/>
    <w:rsid w:val="009E7644"/>
    <w:rsid w:val="009F0A6F"/>
    <w:rsid w:val="009F0DEF"/>
    <w:rsid w:val="009F11EB"/>
    <w:rsid w:val="009F1585"/>
    <w:rsid w:val="009F1E81"/>
    <w:rsid w:val="009F35BA"/>
    <w:rsid w:val="009F5D12"/>
    <w:rsid w:val="009F7BCF"/>
    <w:rsid w:val="00A006FE"/>
    <w:rsid w:val="00A0091B"/>
    <w:rsid w:val="00A01D41"/>
    <w:rsid w:val="00A01F86"/>
    <w:rsid w:val="00A041E1"/>
    <w:rsid w:val="00A04C83"/>
    <w:rsid w:val="00A061DE"/>
    <w:rsid w:val="00A06975"/>
    <w:rsid w:val="00A06A7C"/>
    <w:rsid w:val="00A1008E"/>
    <w:rsid w:val="00A10250"/>
    <w:rsid w:val="00A103C2"/>
    <w:rsid w:val="00A10419"/>
    <w:rsid w:val="00A1063A"/>
    <w:rsid w:val="00A106A7"/>
    <w:rsid w:val="00A10A03"/>
    <w:rsid w:val="00A112AA"/>
    <w:rsid w:val="00A114A3"/>
    <w:rsid w:val="00A11E2F"/>
    <w:rsid w:val="00A11EA2"/>
    <w:rsid w:val="00A12F02"/>
    <w:rsid w:val="00A13C7D"/>
    <w:rsid w:val="00A14262"/>
    <w:rsid w:val="00A1603D"/>
    <w:rsid w:val="00A16C92"/>
    <w:rsid w:val="00A17B1C"/>
    <w:rsid w:val="00A17B4A"/>
    <w:rsid w:val="00A200DC"/>
    <w:rsid w:val="00A21CAB"/>
    <w:rsid w:val="00A2229D"/>
    <w:rsid w:val="00A230CF"/>
    <w:rsid w:val="00A2454C"/>
    <w:rsid w:val="00A25F6F"/>
    <w:rsid w:val="00A27F19"/>
    <w:rsid w:val="00A30C8A"/>
    <w:rsid w:val="00A30DE7"/>
    <w:rsid w:val="00A30EC8"/>
    <w:rsid w:val="00A3181A"/>
    <w:rsid w:val="00A31D45"/>
    <w:rsid w:val="00A33AC2"/>
    <w:rsid w:val="00A340AB"/>
    <w:rsid w:val="00A34F9B"/>
    <w:rsid w:val="00A35B27"/>
    <w:rsid w:val="00A3619B"/>
    <w:rsid w:val="00A36B18"/>
    <w:rsid w:val="00A37CA8"/>
    <w:rsid w:val="00A40489"/>
    <w:rsid w:val="00A41701"/>
    <w:rsid w:val="00A42DDA"/>
    <w:rsid w:val="00A45197"/>
    <w:rsid w:val="00A4558D"/>
    <w:rsid w:val="00A47AFE"/>
    <w:rsid w:val="00A502ED"/>
    <w:rsid w:val="00A508B4"/>
    <w:rsid w:val="00A50E1A"/>
    <w:rsid w:val="00A51F6E"/>
    <w:rsid w:val="00A52703"/>
    <w:rsid w:val="00A53858"/>
    <w:rsid w:val="00A54378"/>
    <w:rsid w:val="00A54C94"/>
    <w:rsid w:val="00A60563"/>
    <w:rsid w:val="00A60FFD"/>
    <w:rsid w:val="00A61297"/>
    <w:rsid w:val="00A623D7"/>
    <w:rsid w:val="00A6267D"/>
    <w:rsid w:val="00A62BF6"/>
    <w:rsid w:val="00A62C6E"/>
    <w:rsid w:val="00A65358"/>
    <w:rsid w:val="00A65E27"/>
    <w:rsid w:val="00A662F9"/>
    <w:rsid w:val="00A66923"/>
    <w:rsid w:val="00A66943"/>
    <w:rsid w:val="00A70737"/>
    <w:rsid w:val="00A71564"/>
    <w:rsid w:val="00A726B5"/>
    <w:rsid w:val="00A72FFA"/>
    <w:rsid w:val="00A7312E"/>
    <w:rsid w:val="00A73848"/>
    <w:rsid w:val="00A7591E"/>
    <w:rsid w:val="00A76039"/>
    <w:rsid w:val="00A7603D"/>
    <w:rsid w:val="00A77146"/>
    <w:rsid w:val="00A7714C"/>
    <w:rsid w:val="00A809FC"/>
    <w:rsid w:val="00A82AFB"/>
    <w:rsid w:val="00A82D6A"/>
    <w:rsid w:val="00A8410E"/>
    <w:rsid w:val="00A84872"/>
    <w:rsid w:val="00A85036"/>
    <w:rsid w:val="00A85C3A"/>
    <w:rsid w:val="00A85EDE"/>
    <w:rsid w:val="00A87179"/>
    <w:rsid w:val="00A876AB"/>
    <w:rsid w:val="00A87AE6"/>
    <w:rsid w:val="00A87B38"/>
    <w:rsid w:val="00A87D5E"/>
    <w:rsid w:val="00A90689"/>
    <w:rsid w:val="00A90BCC"/>
    <w:rsid w:val="00A9125D"/>
    <w:rsid w:val="00A9151B"/>
    <w:rsid w:val="00A92B9F"/>
    <w:rsid w:val="00A93E90"/>
    <w:rsid w:val="00A94175"/>
    <w:rsid w:val="00A94688"/>
    <w:rsid w:val="00A9675A"/>
    <w:rsid w:val="00A96A9C"/>
    <w:rsid w:val="00A97D0F"/>
    <w:rsid w:val="00A97E9B"/>
    <w:rsid w:val="00AA0226"/>
    <w:rsid w:val="00AA0D03"/>
    <w:rsid w:val="00AA1A6D"/>
    <w:rsid w:val="00AA21F7"/>
    <w:rsid w:val="00AA2C70"/>
    <w:rsid w:val="00AA2EE6"/>
    <w:rsid w:val="00AA39E7"/>
    <w:rsid w:val="00AA4272"/>
    <w:rsid w:val="00AA6044"/>
    <w:rsid w:val="00AA615B"/>
    <w:rsid w:val="00AA64D6"/>
    <w:rsid w:val="00AA66ED"/>
    <w:rsid w:val="00AA7045"/>
    <w:rsid w:val="00AA7BF6"/>
    <w:rsid w:val="00AB062F"/>
    <w:rsid w:val="00AB0675"/>
    <w:rsid w:val="00AB19EB"/>
    <w:rsid w:val="00AB224E"/>
    <w:rsid w:val="00AB4A91"/>
    <w:rsid w:val="00AB4FD2"/>
    <w:rsid w:val="00AB6453"/>
    <w:rsid w:val="00AC0C1B"/>
    <w:rsid w:val="00AC116A"/>
    <w:rsid w:val="00AC21CE"/>
    <w:rsid w:val="00AC2A32"/>
    <w:rsid w:val="00AC3EBE"/>
    <w:rsid w:val="00AC4E6E"/>
    <w:rsid w:val="00AC5047"/>
    <w:rsid w:val="00AD22C0"/>
    <w:rsid w:val="00AD3054"/>
    <w:rsid w:val="00AD4867"/>
    <w:rsid w:val="00AD4A17"/>
    <w:rsid w:val="00AD4E1B"/>
    <w:rsid w:val="00AD57CD"/>
    <w:rsid w:val="00AD6055"/>
    <w:rsid w:val="00AE00FB"/>
    <w:rsid w:val="00AE0CA4"/>
    <w:rsid w:val="00AE1707"/>
    <w:rsid w:val="00AE2636"/>
    <w:rsid w:val="00AE2639"/>
    <w:rsid w:val="00AE335E"/>
    <w:rsid w:val="00AE3CCF"/>
    <w:rsid w:val="00AE4C28"/>
    <w:rsid w:val="00AE56EC"/>
    <w:rsid w:val="00AE5B10"/>
    <w:rsid w:val="00AE685B"/>
    <w:rsid w:val="00AF11CC"/>
    <w:rsid w:val="00AF3CD1"/>
    <w:rsid w:val="00AF5555"/>
    <w:rsid w:val="00AF575D"/>
    <w:rsid w:val="00AF7F92"/>
    <w:rsid w:val="00B00835"/>
    <w:rsid w:val="00B00964"/>
    <w:rsid w:val="00B00F68"/>
    <w:rsid w:val="00B010CE"/>
    <w:rsid w:val="00B02522"/>
    <w:rsid w:val="00B04C3B"/>
    <w:rsid w:val="00B0733C"/>
    <w:rsid w:val="00B1352B"/>
    <w:rsid w:val="00B13922"/>
    <w:rsid w:val="00B15683"/>
    <w:rsid w:val="00B1577E"/>
    <w:rsid w:val="00B15E54"/>
    <w:rsid w:val="00B161E6"/>
    <w:rsid w:val="00B168AF"/>
    <w:rsid w:val="00B16B58"/>
    <w:rsid w:val="00B175B6"/>
    <w:rsid w:val="00B20152"/>
    <w:rsid w:val="00B21465"/>
    <w:rsid w:val="00B219D4"/>
    <w:rsid w:val="00B240AD"/>
    <w:rsid w:val="00B24F18"/>
    <w:rsid w:val="00B251AA"/>
    <w:rsid w:val="00B25CA8"/>
    <w:rsid w:val="00B25DA3"/>
    <w:rsid w:val="00B263DB"/>
    <w:rsid w:val="00B273F1"/>
    <w:rsid w:val="00B27404"/>
    <w:rsid w:val="00B279EB"/>
    <w:rsid w:val="00B27BCF"/>
    <w:rsid w:val="00B3230B"/>
    <w:rsid w:val="00B341FF"/>
    <w:rsid w:val="00B344BC"/>
    <w:rsid w:val="00B34D3A"/>
    <w:rsid w:val="00B352D5"/>
    <w:rsid w:val="00B3687C"/>
    <w:rsid w:val="00B3796C"/>
    <w:rsid w:val="00B40426"/>
    <w:rsid w:val="00B40BEB"/>
    <w:rsid w:val="00B436AE"/>
    <w:rsid w:val="00B475F6"/>
    <w:rsid w:val="00B50F44"/>
    <w:rsid w:val="00B511E8"/>
    <w:rsid w:val="00B51BD7"/>
    <w:rsid w:val="00B51E22"/>
    <w:rsid w:val="00B52507"/>
    <w:rsid w:val="00B527E0"/>
    <w:rsid w:val="00B52E40"/>
    <w:rsid w:val="00B54C42"/>
    <w:rsid w:val="00B556B7"/>
    <w:rsid w:val="00B55805"/>
    <w:rsid w:val="00B56AC2"/>
    <w:rsid w:val="00B56D88"/>
    <w:rsid w:val="00B57C68"/>
    <w:rsid w:val="00B61B6C"/>
    <w:rsid w:val="00B63EA0"/>
    <w:rsid w:val="00B642A2"/>
    <w:rsid w:val="00B664E7"/>
    <w:rsid w:val="00B67C50"/>
    <w:rsid w:val="00B67E27"/>
    <w:rsid w:val="00B702B8"/>
    <w:rsid w:val="00B71278"/>
    <w:rsid w:val="00B71B8D"/>
    <w:rsid w:val="00B71ECD"/>
    <w:rsid w:val="00B722A2"/>
    <w:rsid w:val="00B73346"/>
    <w:rsid w:val="00B73375"/>
    <w:rsid w:val="00B73DF8"/>
    <w:rsid w:val="00B75477"/>
    <w:rsid w:val="00B75F88"/>
    <w:rsid w:val="00B77A54"/>
    <w:rsid w:val="00B77C29"/>
    <w:rsid w:val="00B8002A"/>
    <w:rsid w:val="00B80E34"/>
    <w:rsid w:val="00B81AE4"/>
    <w:rsid w:val="00B81D2C"/>
    <w:rsid w:val="00B81D4F"/>
    <w:rsid w:val="00B82C10"/>
    <w:rsid w:val="00B83928"/>
    <w:rsid w:val="00B84C4F"/>
    <w:rsid w:val="00B858E0"/>
    <w:rsid w:val="00B85ABC"/>
    <w:rsid w:val="00B8652D"/>
    <w:rsid w:val="00B90670"/>
    <w:rsid w:val="00B93616"/>
    <w:rsid w:val="00B93E0E"/>
    <w:rsid w:val="00B94C86"/>
    <w:rsid w:val="00B95B48"/>
    <w:rsid w:val="00B9751D"/>
    <w:rsid w:val="00B979A2"/>
    <w:rsid w:val="00B97FB1"/>
    <w:rsid w:val="00BA079F"/>
    <w:rsid w:val="00BA0C26"/>
    <w:rsid w:val="00BA171B"/>
    <w:rsid w:val="00BA1753"/>
    <w:rsid w:val="00BA18BA"/>
    <w:rsid w:val="00BA2259"/>
    <w:rsid w:val="00BA26E5"/>
    <w:rsid w:val="00BA5363"/>
    <w:rsid w:val="00BA555E"/>
    <w:rsid w:val="00BA5A69"/>
    <w:rsid w:val="00BA5BB5"/>
    <w:rsid w:val="00BA5C31"/>
    <w:rsid w:val="00BA70FD"/>
    <w:rsid w:val="00BB2617"/>
    <w:rsid w:val="00BB28A1"/>
    <w:rsid w:val="00BB3107"/>
    <w:rsid w:val="00BB34A0"/>
    <w:rsid w:val="00BB354F"/>
    <w:rsid w:val="00BB4941"/>
    <w:rsid w:val="00BB59D8"/>
    <w:rsid w:val="00BB5C49"/>
    <w:rsid w:val="00BB60B1"/>
    <w:rsid w:val="00BB6FD4"/>
    <w:rsid w:val="00BB73A3"/>
    <w:rsid w:val="00BB749F"/>
    <w:rsid w:val="00BB7DBF"/>
    <w:rsid w:val="00BC055B"/>
    <w:rsid w:val="00BC0CBC"/>
    <w:rsid w:val="00BC1138"/>
    <w:rsid w:val="00BC3710"/>
    <w:rsid w:val="00BC4897"/>
    <w:rsid w:val="00BC576B"/>
    <w:rsid w:val="00BC57C6"/>
    <w:rsid w:val="00BC5EE3"/>
    <w:rsid w:val="00BC7656"/>
    <w:rsid w:val="00BC78EA"/>
    <w:rsid w:val="00BC7B8D"/>
    <w:rsid w:val="00BD186A"/>
    <w:rsid w:val="00BD2AAE"/>
    <w:rsid w:val="00BD2F80"/>
    <w:rsid w:val="00BD3BFB"/>
    <w:rsid w:val="00BD4310"/>
    <w:rsid w:val="00BD486B"/>
    <w:rsid w:val="00BD5653"/>
    <w:rsid w:val="00BD568B"/>
    <w:rsid w:val="00BD57F0"/>
    <w:rsid w:val="00BD5C7C"/>
    <w:rsid w:val="00BD6491"/>
    <w:rsid w:val="00BD6730"/>
    <w:rsid w:val="00BD7080"/>
    <w:rsid w:val="00BD7380"/>
    <w:rsid w:val="00BD776A"/>
    <w:rsid w:val="00BE0457"/>
    <w:rsid w:val="00BE0A3F"/>
    <w:rsid w:val="00BE1653"/>
    <w:rsid w:val="00BE2098"/>
    <w:rsid w:val="00BE2247"/>
    <w:rsid w:val="00BE47F9"/>
    <w:rsid w:val="00BE560C"/>
    <w:rsid w:val="00BE5B25"/>
    <w:rsid w:val="00BE5E6B"/>
    <w:rsid w:val="00BE70C6"/>
    <w:rsid w:val="00BE72AC"/>
    <w:rsid w:val="00BF101A"/>
    <w:rsid w:val="00BF113F"/>
    <w:rsid w:val="00BF1FEE"/>
    <w:rsid w:val="00BF361D"/>
    <w:rsid w:val="00BF51DC"/>
    <w:rsid w:val="00BF6E25"/>
    <w:rsid w:val="00BF73EE"/>
    <w:rsid w:val="00BF7A0D"/>
    <w:rsid w:val="00C00885"/>
    <w:rsid w:val="00C00E7F"/>
    <w:rsid w:val="00C0117E"/>
    <w:rsid w:val="00C01582"/>
    <w:rsid w:val="00C01CE4"/>
    <w:rsid w:val="00C01D26"/>
    <w:rsid w:val="00C01F3C"/>
    <w:rsid w:val="00C02534"/>
    <w:rsid w:val="00C02E70"/>
    <w:rsid w:val="00C034BB"/>
    <w:rsid w:val="00C0367F"/>
    <w:rsid w:val="00C03AFF"/>
    <w:rsid w:val="00C03E78"/>
    <w:rsid w:val="00C04092"/>
    <w:rsid w:val="00C0433E"/>
    <w:rsid w:val="00C050B4"/>
    <w:rsid w:val="00C05570"/>
    <w:rsid w:val="00C06D6C"/>
    <w:rsid w:val="00C1034F"/>
    <w:rsid w:val="00C10C31"/>
    <w:rsid w:val="00C10D4A"/>
    <w:rsid w:val="00C110DC"/>
    <w:rsid w:val="00C13DAA"/>
    <w:rsid w:val="00C15C0A"/>
    <w:rsid w:val="00C165DA"/>
    <w:rsid w:val="00C16802"/>
    <w:rsid w:val="00C1737D"/>
    <w:rsid w:val="00C17438"/>
    <w:rsid w:val="00C1745C"/>
    <w:rsid w:val="00C21D1A"/>
    <w:rsid w:val="00C21DB5"/>
    <w:rsid w:val="00C222E3"/>
    <w:rsid w:val="00C2304B"/>
    <w:rsid w:val="00C243BD"/>
    <w:rsid w:val="00C25D82"/>
    <w:rsid w:val="00C277F1"/>
    <w:rsid w:val="00C30AC6"/>
    <w:rsid w:val="00C31993"/>
    <w:rsid w:val="00C31FD6"/>
    <w:rsid w:val="00C32ECB"/>
    <w:rsid w:val="00C347F1"/>
    <w:rsid w:val="00C35653"/>
    <w:rsid w:val="00C35A5F"/>
    <w:rsid w:val="00C37AA1"/>
    <w:rsid w:val="00C37E07"/>
    <w:rsid w:val="00C40893"/>
    <w:rsid w:val="00C40E25"/>
    <w:rsid w:val="00C41CE1"/>
    <w:rsid w:val="00C42AA9"/>
    <w:rsid w:val="00C42FA7"/>
    <w:rsid w:val="00C4347D"/>
    <w:rsid w:val="00C44DBB"/>
    <w:rsid w:val="00C44F8D"/>
    <w:rsid w:val="00C45509"/>
    <w:rsid w:val="00C460A4"/>
    <w:rsid w:val="00C50993"/>
    <w:rsid w:val="00C50B28"/>
    <w:rsid w:val="00C51A36"/>
    <w:rsid w:val="00C533FD"/>
    <w:rsid w:val="00C536DC"/>
    <w:rsid w:val="00C541F8"/>
    <w:rsid w:val="00C54F51"/>
    <w:rsid w:val="00C6095B"/>
    <w:rsid w:val="00C60A89"/>
    <w:rsid w:val="00C60D23"/>
    <w:rsid w:val="00C61101"/>
    <w:rsid w:val="00C61B0E"/>
    <w:rsid w:val="00C62039"/>
    <w:rsid w:val="00C622F7"/>
    <w:rsid w:val="00C62501"/>
    <w:rsid w:val="00C63294"/>
    <w:rsid w:val="00C64C5B"/>
    <w:rsid w:val="00C65CE5"/>
    <w:rsid w:val="00C67F5F"/>
    <w:rsid w:val="00C70F20"/>
    <w:rsid w:val="00C7112D"/>
    <w:rsid w:val="00C71259"/>
    <w:rsid w:val="00C7166F"/>
    <w:rsid w:val="00C7232C"/>
    <w:rsid w:val="00C72378"/>
    <w:rsid w:val="00C729B1"/>
    <w:rsid w:val="00C73FDB"/>
    <w:rsid w:val="00C76664"/>
    <w:rsid w:val="00C768FF"/>
    <w:rsid w:val="00C77CEC"/>
    <w:rsid w:val="00C80CB1"/>
    <w:rsid w:val="00C81898"/>
    <w:rsid w:val="00C84895"/>
    <w:rsid w:val="00C85CA1"/>
    <w:rsid w:val="00C86E50"/>
    <w:rsid w:val="00C901B9"/>
    <w:rsid w:val="00C90AE5"/>
    <w:rsid w:val="00C91647"/>
    <w:rsid w:val="00C9198E"/>
    <w:rsid w:val="00C92C91"/>
    <w:rsid w:val="00C940AC"/>
    <w:rsid w:val="00C952D2"/>
    <w:rsid w:val="00C95DD8"/>
    <w:rsid w:val="00C97548"/>
    <w:rsid w:val="00C97790"/>
    <w:rsid w:val="00CA1F61"/>
    <w:rsid w:val="00CA69DB"/>
    <w:rsid w:val="00CA6F36"/>
    <w:rsid w:val="00CB0171"/>
    <w:rsid w:val="00CB1F30"/>
    <w:rsid w:val="00CB41A6"/>
    <w:rsid w:val="00CB5854"/>
    <w:rsid w:val="00CB7051"/>
    <w:rsid w:val="00CB745A"/>
    <w:rsid w:val="00CB7B0D"/>
    <w:rsid w:val="00CB7E2C"/>
    <w:rsid w:val="00CC052B"/>
    <w:rsid w:val="00CC0A2F"/>
    <w:rsid w:val="00CC2883"/>
    <w:rsid w:val="00CC31AC"/>
    <w:rsid w:val="00CC3F6B"/>
    <w:rsid w:val="00CC4243"/>
    <w:rsid w:val="00CC6DEC"/>
    <w:rsid w:val="00CC756A"/>
    <w:rsid w:val="00CC7F3F"/>
    <w:rsid w:val="00CD0D7B"/>
    <w:rsid w:val="00CD18E8"/>
    <w:rsid w:val="00CD1E34"/>
    <w:rsid w:val="00CD29EF"/>
    <w:rsid w:val="00CD3BAC"/>
    <w:rsid w:val="00CD3C7D"/>
    <w:rsid w:val="00CD451F"/>
    <w:rsid w:val="00CD510F"/>
    <w:rsid w:val="00CD6187"/>
    <w:rsid w:val="00CD6442"/>
    <w:rsid w:val="00CD6DAE"/>
    <w:rsid w:val="00CD7681"/>
    <w:rsid w:val="00CD7A07"/>
    <w:rsid w:val="00CD7A52"/>
    <w:rsid w:val="00CE0675"/>
    <w:rsid w:val="00CE0C50"/>
    <w:rsid w:val="00CE0EAA"/>
    <w:rsid w:val="00CE0EE0"/>
    <w:rsid w:val="00CE0F28"/>
    <w:rsid w:val="00CE1A41"/>
    <w:rsid w:val="00CE1B05"/>
    <w:rsid w:val="00CE25F5"/>
    <w:rsid w:val="00CE2B23"/>
    <w:rsid w:val="00CE3039"/>
    <w:rsid w:val="00CE3624"/>
    <w:rsid w:val="00CE5C4E"/>
    <w:rsid w:val="00CE6933"/>
    <w:rsid w:val="00CE7611"/>
    <w:rsid w:val="00CF02BB"/>
    <w:rsid w:val="00CF05B0"/>
    <w:rsid w:val="00CF05FC"/>
    <w:rsid w:val="00CF0608"/>
    <w:rsid w:val="00CF0825"/>
    <w:rsid w:val="00CF0FC9"/>
    <w:rsid w:val="00CF1606"/>
    <w:rsid w:val="00CF23A3"/>
    <w:rsid w:val="00CF2C73"/>
    <w:rsid w:val="00CF33C7"/>
    <w:rsid w:val="00CF3730"/>
    <w:rsid w:val="00CF3C2A"/>
    <w:rsid w:val="00CF43BA"/>
    <w:rsid w:val="00CF446C"/>
    <w:rsid w:val="00CF456C"/>
    <w:rsid w:val="00CF499B"/>
    <w:rsid w:val="00CF5ACD"/>
    <w:rsid w:val="00CF5B99"/>
    <w:rsid w:val="00CF673C"/>
    <w:rsid w:val="00CF6A97"/>
    <w:rsid w:val="00CF6ECE"/>
    <w:rsid w:val="00CF7110"/>
    <w:rsid w:val="00CF7435"/>
    <w:rsid w:val="00D009F1"/>
    <w:rsid w:val="00D017A6"/>
    <w:rsid w:val="00D02642"/>
    <w:rsid w:val="00D0286E"/>
    <w:rsid w:val="00D02BAD"/>
    <w:rsid w:val="00D02BCA"/>
    <w:rsid w:val="00D02D9D"/>
    <w:rsid w:val="00D03E7D"/>
    <w:rsid w:val="00D04CAB"/>
    <w:rsid w:val="00D05010"/>
    <w:rsid w:val="00D05D7B"/>
    <w:rsid w:val="00D068E5"/>
    <w:rsid w:val="00D071F8"/>
    <w:rsid w:val="00D116BB"/>
    <w:rsid w:val="00D121C5"/>
    <w:rsid w:val="00D12576"/>
    <w:rsid w:val="00D12BCD"/>
    <w:rsid w:val="00D14046"/>
    <w:rsid w:val="00D142B0"/>
    <w:rsid w:val="00D162FC"/>
    <w:rsid w:val="00D16C79"/>
    <w:rsid w:val="00D16DF7"/>
    <w:rsid w:val="00D17B28"/>
    <w:rsid w:val="00D20C03"/>
    <w:rsid w:val="00D2125D"/>
    <w:rsid w:val="00D22479"/>
    <w:rsid w:val="00D23619"/>
    <w:rsid w:val="00D24979"/>
    <w:rsid w:val="00D24C7A"/>
    <w:rsid w:val="00D2626F"/>
    <w:rsid w:val="00D30B99"/>
    <w:rsid w:val="00D31409"/>
    <w:rsid w:val="00D32D5C"/>
    <w:rsid w:val="00D351E6"/>
    <w:rsid w:val="00D377EC"/>
    <w:rsid w:val="00D40833"/>
    <w:rsid w:val="00D40AAF"/>
    <w:rsid w:val="00D40C35"/>
    <w:rsid w:val="00D41B38"/>
    <w:rsid w:val="00D42A83"/>
    <w:rsid w:val="00D42EC6"/>
    <w:rsid w:val="00D4315C"/>
    <w:rsid w:val="00D44E70"/>
    <w:rsid w:val="00D50E70"/>
    <w:rsid w:val="00D514EB"/>
    <w:rsid w:val="00D51C5E"/>
    <w:rsid w:val="00D543E7"/>
    <w:rsid w:val="00D54482"/>
    <w:rsid w:val="00D54F17"/>
    <w:rsid w:val="00D5570A"/>
    <w:rsid w:val="00D560C3"/>
    <w:rsid w:val="00D561EB"/>
    <w:rsid w:val="00D56AD3"/>
    <w:rsid w:val="00D56D0F"/>
    <w:rsid w:val="00D60E72"/>
    <w:rsid w:val="00D61166"/>
    <w:rsid w:val="00D614D8"/>
    <w:rsid w:val="00D61ED7"/>
    <w:rsid w:val="00D6301D"/>
    <w:rsid w:val="00D64999"/>
    <w:rsid w:val="00D6578F"/>
    <w:rsid w:val="00D65804"/>
    <w:rsid w:val="00D65D9A"/>
    <w:rsid w:val="00D6673F"/>
    <w:rsid w:val="00D703F2"/>
    <w:rsid w:val="00D70B92"/>
    <w:rsid w:val="00D70FCF"/>
    <w:rsid w:val="00D715DD"/>
    <w:rsid w:val="00D72378"/>
    <w:rsid w:val="00D7266B"/>
    <w:rsid w:val="00D7463D"/>
    <w:rsid w:val="00D750DC"/>
    <w:rsid w:val="00D76D61"/>
    <w:rsid w:val="00D7728C"/>
    <w:rsid w:val="00D779C5"/>
    <w:rsid w:val="00D80023"/>
    <w:rsid w:val="00D81F44"/>
    <w:rsid w:val="00D84BA3"/>
    <w:rsid w:val="00D84DF1"/>
    <w:rsid w:val="00D873F1"/>
    <w:rsid w:val="00D876A1"/>
    <w:rsid w:val="00D903C7"/>
    <w:rsid w:val="00D92C4A"/>
    <w:rsid w:val="00D967B1"/>
    <w:rsid w:val="00D96ADC"/>
    <w:rsid w:val="00D97512"/>
    <w:rsid w:val="00DA0B01"/>
    <w:rsid w:val="00DA12C5"/>
    <w:rsid w:val="00DA1FCD"/>
    <w:rsid w:val="00DA27FC"/>
    <w:rsid w:val="00DA359C"/>
    <w:rsid w:val="00DA5A3C"/>
    <w:rsid w:val="00DA76F1"/>
    <w:rsid w:val="00DB05CA"/>
    <w:rsid w:val="00DB07D4"/>
    <w:rsid w:val="00DB0B84"/>
    <w:rsid w:val="00DB0D00"/>
    <w:rsid w:val="00DB1201"/>
    <w:rsid w:val="00DB22B8"/>
    <w:rsid w:val="00DB3563"/>
    <w:rsid w:val="00DB3E18"/>
    <w:rsid w:val="00DB4114"/>
    <w:rsid w:val="00DB4A31"/>
    <w:rsid w:val="00DB4A40"/>
    <w:rsid w:val="00DB55D2"/>
    <w:rsid w:val="00DB58E8"/>
    <w:rsid w:val="00DB6858"/>
    <w:rsid w:val="00DB71C3"/>
    <w:rsid w:val="00DB7496"/>
    <w:rsid w:val="00DC02DD"/>
    <w:rsid w:val="00DC1E63"/>
    <w:rsid w:val="00DC23A9"/>
    <w:rsid w:val="00DC2573"/>
    <w:rsid w:val="00DC2A64"/>
    <w:rsid w:val="00DC2C57"/>
    <w:rsid w:val="00DC3173"/>
    <w:rsid w:val="00DC4CDD"/>
    <w:rsid w:val="00DC578D"/>
    <w:rsid w:val="00DC5B99"/>
    <w:rsid w:val="00DC5F95"/>
    <w:rsid w:val="00DC62D0"/>
    <w:rsid w:val="00DC7219"/>
    <w:rsid w:val="00DC7F53"/>
    <w:rsid w:val="00DD0231"/>
    <w:rsid w:val="00DD07FB"/>
    <w:rsid w:val="00DD19EB"/>
    <w:rsid w:val="00DD2658"/>
    <w:rsid w:val="00DD2B06"/>
    <w:rsid w:val="00DD3C2C"/>
    <w:rsid w:val="00DD47F1"/>
    <w:rsid w:val="00DD577D"/>
    <w:rsid w:val="00DD7D8C"/>
    <w:rsid w:val="00DE14B1"/>
    <w:rsid w:val="00DE161F"/>
    <w:rsid w:val="00DE29F4"/>
    <w:rsid w:val="00DE321C"/>
    <w:rsid w:val="00DE4657"/>
    <w:rsid w:val="00DE4983"/>
    <w:rsid w:val="00DE51D6"/>
    <w:rsid w:val="00DE57D8"/>
    <w:rsid w:val="00DE6049"/>
    <w:rsid w:val="00DE6215"/>
    <w:rsid w:val="00DE6430"/>
    <w:rsid w:val="00DE65F7"/>
    <w:rsid w:val="00DE688B"/>
    <w:rsid w:val="00DE6A42"/>
    <w:rsid w:val="00DE72C5"/>
    <w:rsid w:val="00DF004E"/>
    <w:rsid w:val="00DF0592"/>
    <w:rsid w:val="00DF300F"/>
    <w:rsid w:val="00DF4586"/>
    <w:rsid w:val="00DF6039"/>
    <w:rsid w:val="00DF6586"/>
    <w:rsid w:val="00E00C27"/>
    <w:rsid w:val="00E00F85"/>
    <w:rsid w:val="00E024FC"/>
    <w:rsid w:val="00E02CD2"/>
    <w:rsid w:val="00E03E36"/>
    <w:rsid w:val="00E04B0E"/>
    <w:rsid w:val="00E05396"/>
    <w:rsid w:val="00E05924"/>
    <w:rsid w:val="00E06620"/>
    <w:rsid w:val="00E070F6"/>
    <w:rsid w:val="00E0752E"/>
    <w:rsid w:val="00E07766"/>
    <w:rsid w:val="00E07ABF"/>
    <w:rsid w:val="00E1009C"/>
    <w:rsid w:val="00E108CC"/>
    <w:rsid w:val="00E112E0"/>
    <w:rsid w:val="00E121FA"/>
    <w:rsid w:val="00E1251A"/>
    <w:rsid w:val="00E12A43"/>
    <w:rsid w:val="00E12B60"/>
    <w:rsid w:val="00E12F9C"/>
    <w:rsid w:val="00E13A59"/>
    <w:rsid w:val="00E141F6"/>
    <w:rsid w:val="00E15087"/>
    <w:rsid w:val="00E1642E"/>
    <w:rsid w:val="00E16DA7"/>
    <w:rsid w:val="00E17CD6"/>
    <w:rsid w:val="00E2007A"/>
    <w:rsid w:val="00E203AE"/>
    <w:rsid w:val="00E21B2A"/>
    <w:rsid w:val="00E2223D"/>
    <w:rsid w:val="00E239DE"/>
    <w:rsid w:val="00E246BE"/>
    <w:rsid w:val="00E27899"/>
    <w:rsid w:val="00E3023B"/>
    <w:rsid w:val="00E306C2"/>
    <w:rsid w:val="00E31257"/>
    <w:rsid w:val="00E31A7C"/>
    <w:rsid w:val="00E32CFC"/>
    <w:rsid w:val="00E3326E"/>
    <w:rsid w:val="00E33DDB"/>
    <w:rsid w:val="00E340F0"/>
    <w:rsid w:val="00E35309"/>
    <w:rsid w:val="00E40218"/>
    <w:rsid w:val="00E4081E"/>
    <w:rsid w:val="00E40E5A"/>
    <w:rsid w:val="00E4178D"/>
    <w:rsid w:val="00E41B8C"/>
    <w:rsid w:val="00E4237D"/>
    <w:rsid w:val="00E4258E"/>
    <w:rsid w:val="00E4266D"/>
    <w:rsid w:val="00E435A9"/>
    <w:rsid w:val="00E43CC9"/>
    <w:rsid w:val="00E44F60"/>
    <w:rsid w:val="00E45990"/>
    <w:rsid w:val="00E45B3B"/>
    <w:rsid w:val="00E463E5"/>
    <w:rsid w:val="00E47CF1"/>
    <w:rsid w:val="00E50F61"/>
    <w:rsid w:val="00E515DE"/>
    <w:rsid w:val="00E52265"/>
    <w:rsid w:val="00E52437"/>
    <w:rsid w:val="00E52921"/>
    <w:rsid w:val="00E52985"/>
    <w:rsid w:val="00E5338D"/>
    <w:rsid w:val="00E534F8"/>
    <w:rsid w:val="00E54616"/>
    <w:rsid w:val="00E5563D"/>
    <w:rsid w:val="00E62580"/>
    <w:rsid w:val="00E626F9"/>
    <w:rsid w:val="00E62F1D"/>
    <w:rsid w:val="00E64594"/>
    <w:rsid w:val="00E6499F"/>
    <w:rsid w:val="00E64F0C"/>
    <w:rsid w:val="00E65768"/>
    <w:rsid w:val="00E65CC8"/>
    <w:rsid w:val="00E667E1"/>
    <w:rsid w:val="00E66D78"/>
    <w:rsid w:val="00E679E5"/>
    <w:rsid w:val="00E70D90"/>
    <w:rsid w:val="00E71B6C"/>
    <w:rsid w:val="00E72038"/>
    <w:rsid w:val="00E72335"/>
    <w:rsid w:val="00E7309B"/>
    <w:rsid w:val="00E73255"/>
    <w:rsid w:val="00E73D3E"/>
    <w:rsid w:val="00E7444F"/>
    <w:rsid w:val="00E7452A"/>
    <w:rsid w:val="00E7469A"/>
    <w:rsid w:val="00E76094"/>
    <w:rsid w:val="00E76A0C"/>
    <w:rsid w:val="00E775D7"/>
    <w:rsid w:val="00E77A62"/>
    <w:rsid w:val="00E80766"/>
    <w:rsid w:val="00E80D08"/>
    <w:rsid w:val="00E81A5F"/>
    <w:rsid w:val="00E8326E"/>
    <w:rsid w:val="00E849DB"/>
    <w:rsid w:val="00E86F26"/>
    <w:rsid w:val="00E87A8A"/>
    <w:rsid w:val="00E902A9"/>
    <w:rsid w:val="00E9032F"/>
    <w:rsid w:val="00E9050B"/>
    <w:rsid w:val="00E91765"/>
    <w:rsid w:val="00E91A41"/>
    <w:rsid w:val="00E91BDB"/>
    <w:rsid w:val="00E91EB5"/>
    <w:rsid w:val="00E92D60"/>
    <w:rsid w:val="00E93980"/>
    <w:rsid w:val="00E94652"/>
    <w:rsid w:val="00E954DA"/>
    <w:rsid w:val="00E95FE4"/>
    <w:rsid w:val="00E96F0A"/>
    <w:rsid w:val="00E97406"/>
    <w:rsid w:val="00EA0327"/>
    <w:rsid w:val="00EA04CB"/>
    <w:rsid w:val="00EA2766"/>
    <w:rsid w:val="00EA31DF"/>
    <w:rsid w:val="00EA3E14"/>
    <w:rsid w:val="00EA43DE"/>
    <w:rsid w:val="00EA4CFE"/>
    <w:rsid w:val="00EA5520"/>
    <w:rsid w:val="00EA5544"/>
    <w:rsid w:val="00EA633D"/>
    <w:rsid w:val="00EA6B50"/>
    <w:rsid w:val="00EA6C67"/>
    <w:rsid w:val="00EB05C2"/>
    <w:rsid w:val="00EB10E1"/>
    <w:rsid w:val="00EB12E0"/>
    <w:rsid w:val="00EB2531"/>
    <w:rsid w:val="00EB38B3"/>
    <w:rsid w:val="00EB39B3"/>
    <w:rsid w:val="00EB3E60"/>
    <w:rsid w:val="00EB48A4"/>
    <w:rsid w:val="00EB5856"/>
    <w:rsid w:val="00EB61BA"/>
    <w:rsid w:val="00EB6F85"/>
    <w:rsid w:val="00EC1DA3"/>
    <w:rsid w:val="00EC22C5"/>
    <w:rsid w:val="00EC2E70"/>
    <w:rsid w:val="00EC3138"/>
    <w:rsid w:val="00EC36B9"/>
    <w:rsid w:val="00EC42A0"/>
    <w:rsid w:val="00EC4D2E"/>
    <w:rsid w:val="00EC536A"/>
    <w:rsid w:val="00EC5EF8"/>
    <w:rsid w:val="00EC618B"/>
    <w:rsid w:val="00EC658B"/>
    <w:rsid w:val="00EC73D3"/>
    <w:rsid w:val="00EC74D9"/>
    <w:rsid w:val="00ED01BC"/>
    <w:rsid w:val="00ED1E1A"/>
    <w:rsid w:val="00ED2182"/>
    <w:rsid w:val="00ED3132"/>
    <w:rsid w:val="00ED3D69"/>
    <w:rsid w:val="00ED4271"/>
    <w:rsid w:val="00ED44AB"/>
    <w:rsid w:val="00ED4600"/>
    <w:rsid w:val="00EE15BE"/>
    <w:rsid w:val="00EE2415"/>
    <w:rsid w:val="00EE2D2D"/>
    <w:rsid w:val="00EE4333"/>
    <w:rsid w:val="00EE49D2"/>
    <w:rsid w:val="00EE5414"/>
    <w:rsid w:val="00EE5EAF"/>
    <w:rsid w:val="00EE6396"/>
    <w:rsid w:val="00EE6A6C"/>
    <w:rsid w:val="00EE6B74"/>
    <w:rsid w:val="00EF0308"/>
    <w:rsid w:val="00EF1E27"/>
    <w:rsid w:val="00EF2203"/>
    <w:rsid w:val="00EF3334"/>
    <w:rsid w:val="00EF3CCD"/>
    <w:rsid w:val="00EF4AFE"/>
    <w:rsid w:val="00EF5293"/>
    <w:rsid w:val="00EF58D1"/>
    <w:rsid w:val="00EF5FF8"/>
    <w:rsid w:val="00EF6286"/>
    <w:rsid w:val="00EF65FC"/>
    <w:rsid w:val="00EF725C"/>
    <w:rsid w:val="00F0113E"/>
    <w:rsid w:val="00F01DC0"/>
    <w:rsid w:val="00F02063"/>
    <w:rsid w:val="00F027A2"/>
    <w:rsid w:val="00F02B6D"/>
    <w:rsid w:val="00F048E8"/>
    <w:rsid w:val="00F05295"/>
    <w:rsid w:val="00F0583C"/>
    <w:rsid w:val="00F05A2A"/>
    <w:rsid w:val="00F07298"/>
    <w:rsid w:val="00F10B19"/>
    <w:rsid w:val="00F11266"/>
    <w:rsid w:val="00F11D60"/>
    <w:rsid w:val="00F12A4D"/>
    <w:rsid w:val="00F12EF9"/>
    <w:rsid w:val="00F1392A"/>
    <w:rsid w:val="00F13D73"/>
    <w:rsid w:val="00F13F14"/>
    <w:rsid w:val="00F1537C"/>
    <w:rsid w:val="00F17071"/>
    <w:rsid w:val="00F172C7"/>
    <w:rsid w:val="00F175B9"/>
    <w:rsid w:val="00F20FD0"/>
    <w:rsid w:val="00F210BB"/>
    <w:rsid w:val="00F21606"/>
    <w:rsid w:val="00F2261E"/>
    <w:rsid w:val="00F23ADE"/>
    <w:rsid w:val="00F24468"/>
    <w:rsid w:val="00F248FE"/>
    <w:rsid w:val="00F2494E"/>
    <w:rsid w:val="00F2557F"/>
    <w:rsid w:val="00F26D55"/>
    <w:rsid w:val="00F2736A"/>
    <w:rsid w:val="00F274E7"/>
    <w:rsid w:val="00F27EA0"/>
    <w:rsid w:val="00F30DAE"/>
    <w:rsid w:val="00F310D2"/>
    <w:rsid w:val="00F32BCD"/>
    <w:rsid w:val="00F33169"/>
    <w:rsid w:val="00F35313"/>
    <w:rsid w:val="00F36C79"/>
    <w:rsid w:val="00F36D73"/>
    <w:rsid w:val="00F378E0"/>
    <w:rsid w:val="00F40201"/>
    <w:rsid w:val="00F41A6D"/>
    <w:rsid w:val="00F41DF7"/>
    <w:rsid w:val="00F41EC5"/>
    <w:rsid w:val="00F42211"/>
    <w:rsid w:val="00F44160"/>
    <w:rsid w:val="00F44198"/>
    <w:rsid w:val="00F4426C"/>
    <w:rsid w:val="00F45F0B"/>
    <w:rsid w:val="00F46CE6"/>
    <w:rsid w:val="00F47A8F"/>
    <w:rsid w:val="00F51282"/>
    <w:rsid w:val="00F51B4C"/>
    <w:rsid w:val="00F538B1"/>
    <w:rsid w:val="00F54141"/>
    <w:rsid w:val="00F55B0B"/>
    <w:rsid w:val="00F55F8C"/>
    <w:rsid w:val="00F568B4"/>
    <w:rsid w:val="00F56F75"/>
    <w:rsid w:val="00F603B8"/>
    <w:rsid w:val="00F6069A"/>
    <w:rsid w:val="00F61061"/>
    <w:rsid w:val="00F62034"/>
    <w:rsid w:val="00F623F7"/>
    <w:rsid w:val="00F629AA"/>
    <w:rsid w:val="00F637D3"/>
    <w:rsid w:val="00F640AB"/>
    <w:rsid w:val="00F64B80"/>
    <w:rsid w:val="00F67539"/>
    <w:rsid w:val="00F67FF3"/>
    <w:rsid w:val="00F71237"/>
    <w:rsid w:val="00F71AE0"/>
    <w:rsid w:val="00F71FE8"/>
    <w:rsid w:val="00F724EC"/>
    <w:rsid w:val="00F73951"/>
    <w:rsid w:val="00F73AFC"/>
    <w:rsid w:val="00F74877"/>
    <w:rsid w:val="00F75325"/>
    <w:rsid w:val="00F764BD"/>
    <w:rsid w:val="00F764D7"/>
    <w:rsid w:val="00F77B21"/>
    <w:rsid w:val="00F80855"/>
    <w:rsid w:val="00F81230"/>
    <w:rsid w:val="00F8144C"/>
    <w:rsid w:val="00F81469"/>
    <w:rsid w:val="00F822E0"/>
    <w:rsid w:val="00F82339"/>
    <w:rsid w:val="00F82436"/>
    <w:rsid w:val="00F8266C"/>
    <w:rsid w:val="00F8592B"/>
    <w:rsid w:val="00F86440"/>
    <w:rsid w:val="00F86B19"/>
    <w:rsid w:val="00F9051A"/>
    <w:rsid w:val="00F908B0"/>
    <w:rsid w:val="00F90DA9"/>
    <w:rsid w:val="00F913F9"/>
    <w:rsid w:val="00F91576"/>
    <w:rsid w:val="00F92E65"/>
    <w:rsid w:val="00F93732"/>
    <w:rsid w:val="00F93C31"/>
    <w:rsid w:val="00F9480F"/>
    <w:rsid w:val="00F95176"/>
    <w:rsid w:val="00F95581"/>
    <w:rsid w:val="00F95802"/>
    <w:rsid w:val="00F95EAD"/>
    <w:rsid w:val="00F966F7"/>
    <w:rsid w:val="00F96C4F"/>
    <w:rsid w:val="00F97D92"/>
    <w:rsid w:val="00FA03FE"/>
    <w:rsid w:val="00FA046B"/>
    <w:rsid w:val="00FA1CF7"/>
    <w:rsid w:val="00FA2A60"/>
    <w:rsid w:val="00FA32ED"/>
    <w:rsid w:val="00FA4408"/>
    <w:rsid w:val="00FA4818"/>
    <w:rsid w:val="00FA499D"/>
    <w:rsid w:val="00FA500C"/>
    <w:rsid w:val="00FA5287"/>
    <w:rsid w:val="00FA5E0C"/>
    <w:rsid w:val="00FA6992"/>
    <w:rsid w:val="00FB0091"/>
    <w:rsid w:val="00FB03F4"/>
    <w:rsid w:val="00FB0588"/>
    <w:rsid w:val="00FB067C"/>
    <w:rsid w:val="00FB1B85"/>
    <w:rsid w:val="00FB227D"/>
    <w:rsid w:val="00FB468C"/>
    <w:rsid w:val="00FB4C10"/>
    <w:rsid w:val="00FB562B"/>
    <w:rsid w:val="00FB6456"/>
    <w:rsid w:val="00FB6FBC"/>
    <w:rsid w:val="00FB7201"/>
    <w:rsid w:val="00FC10AD"/>
    <w:rsid w:val="00FC2962"/>
    <w:rsid w:val="00FC3157"/>
    <w:rsid w:val="00FC349A"/>
    <w:rsid w:val="00FC34D5"/>
    <w:rsid w:val="00FC3613"/>
    <w:rsid w:val="00FC585B"/>
    <w:rsid w:val="00FC5BFD"/>
    <w:rsid w:val="00FC7979"/>
    <w:rsid w:val="00FD0E9B"/>
    <w:rsid w:val="00FD1C57"/>
    <w:rsid w:val="00FD5B56"/>
    <w:rsid w:val="00FD5B71"/>
    <w:rsid w:val="00FD61FE"/>
    <w:rsid w:val="00FD677A"/>
    <w:rsid w:val="00FD6EEC"/>
    <w:rsid w:val="00FD7AA2"/>
    <w:rsid w:val="00FE158E"/>
    <w:rsid w:val="00FE24D6"/>
    <w:rsid w:val="00FE2552"/>
    <w:rsid w:val="00FE3256"/>
    <w:rsid w:val="00FE5E45"/>
    <w:rsid w:val="00FE6DFF"/>
    <w:rsid w:val="00FE7B06"/>
    <w:rsid w:val="00FF0FA5"/>
    <w:rsid w:val="00FF27C3"/>
    <w:rsid w:val="00FF393B"/>
    <w:rsid w:val="00FF3EB5"/>
    <w:rsid w:val="01077D5C"/>
    <w:rsid w:val="01B5BE23"/>
    <w:rsid w:val="032CBFD2"/>
    <w:rsid w:val="0352201C"/>
    <w:rsid w:val="038462CF"/>
    <w:rsid w:val="0460F1CC"/>
    <w:rsid w:val="04D2B738"/>
    <w:rsid w:val="05121CFB"/>
    <w:rsid w:val="052B5A33"/>
    <w:rsid w:val="0541D81C"/>
    <w:rsid w:val="0559503E"/>
    <w:rsid w:val="05D65C32"/>
    <w:rsid w:val="06933648"/>
    <w:rsid w:val="06D99C65"/>
    <w:rsid w:val="0799EB60"/>
    <w:rsid w:val="081917AF"/>
    <w:rsid w:val="0847F2BC"/>
    <w:rsid w:val="09917C1F"/>
    <w:rsid w:val="09A92995"/>
    <w:rsid w:val="0A0328E1"/>
    <w:rsid w:val="0A7D0962"/>
    <w:rsid w:val="0AB4DD6E"/>
    <w:rsid w:val="0B0C5A46"/>
    <w:rsid w:val="0B7F8125"/>
    <w:rsid w:val="0C1C9F31"/>
    <w:rsid w:val="0CE8D35C"/>
    <w:rsid w:val="0D71344E"/>
    <w:rsid w:val="0D94E8FA"/>
    <w:rsid w:val="0DBBED9E"/>
    <w:rsid w:val="0DD6E595"/>
    <w:rsid w:val="0E599454"/>
    <w:rsid w:val="0F01A8B9"/>
    <w:rsid w:val="0F274525"/>
    <w:rsid w:val="0F5C085F"/>
    <w:rsid w:val="0F9CBC71"/>
    <w:rsid w:val="108ADE3D"/>
    <w:rsid w:val="10A8A7DD"/>
    <w:rsid w:val="12C2EF00"/>
    <w:rsid w:val="13B2DD71"/>
    <w:rsid w:val="15A8DEEC"/>
    <w:rsid w:val="16A358DC"/>
    <w:rsid w:val="1780268C"/>
    <w:rsid w:val="17A311CB"/>
    <w:rsid w:val="17D5C5BD"/>
    <w:rsid w:val="1861B6CD"/>
    <w:rsid w:val="186E018D"/>
    <w:rsid w:val="18C65334"/>
    <w:rsid w:val="1A383A3C"/>
    <w:rsid w:val="1A4D294F"/>
    <w:rsid w:val="1B520775"/>
    <w:rsid w:val="1C5E283E"/>
    <w:rsid w:val="1CCAB448"/>
    <w:rsid w:val="1D071F8B"/>
    <w:rsid w:val="1D92F6EA"/>
    <w:rsid w:val="1DDF6489"/>
    <w:rsid w:val="1E620F6E"/>
    <w:rsid w:val="1F5FB707"/>
    <w:rsid w:val="200C9C16"/>
    <w:rsid w:val="200F5D1F"/>
    <w:rsid w:val="2061B116"/>
    <w:rsid w:val="21E7B468"/>
    <w:rsid w:val="225A9CEB"/>
    <w:rsid w:val="22E07D77"/>
    <w:rsid w:val="234A6C1A"/>
    <w:rsid w:val="23B1CF5F"/>
    <w:rsid w:val="2438C286"/>
    <w:rsid w:val="257404A8"/>
    <w:rsid w:val="259FAA74"/>
    <w:rsid w:val="26A4DD10"/>
    <w:rsid w:val="278C1AA9"/>
    <w:rsid w:val="27A32644"/>
    <w:rsid w:val="2868C5F4"/>
    <w:rsid w:val="28CB709C"/>
    <w:rsid w:val="295B0238"/>
    <w:rsid w:val="2A72E364"/>
    <w:rsid w:val="2AAD8367"/>
    <w:rsid w:val="2AE8B52D"/>
    <w:rsid w:val="2B397FA3"/>
    <w:rsid w:val="2C2C20F3"/>
    <w:rsid w:val="2C8BCA32"/>
    <w:rsid w:val="2C8E446F"/>
    <w:rsid w:val="2CB6FAFF"/>
    <w:rsid w:val="2E430AF0"/>
    <w:rsid w:val="2F1AE1EC"/>
    <w:rsid w:val="2F3C87A0"/>
    <w:rsid w:val="3018E385"/>
    <w:rsid w:val="31360715"/>
    <w:rsid w:val="31581AA6"/>
    <w:rsid w:val="33769F9A"/>
    <w:rsid w:val="33E33D38"/>
    <w:rsid w:val="33EE363B"/>
    <w:rsid w:val="34680714"/>
    <w:rsid w:val="34B31E36"/>
    <w:rsid w:val="355AAF55"/>
    <w:rsid w:val="35A1F3F7"/>
    <w:rsid w:val="35B3A390"/>
    <w:rsid w:val="361D12C8"/>
    <w:rsid w:val="3635EC1F"/>
    <w:rsid w:val="368C8C62"/>
    <w:rsid w:val="3709FF2A"/>
    <w:rsid w:val="370E4FC4"/>
    <w:rsid w:val="37FAB445"/>
    <w:rsid w:val="381EC5BC"/>
    <w:rsid w:val="384E64E9"/>
    <w:rsid w:val="38EC3B26"/>
    <w:rsid w:val="3AC0A16C"/>
    <w:rsid w:val="3B21811F"/>
    <w:rsid w:val="3B83D3C0"/>
    <w:rsid w:val="3C15A6E3"/>
    <w:rsid w:val="3C6A7174"/>
    <w:rsid w:val="3D9698E8"/>
    <w:rsid w:val="3E7A43F8"/>
    <w:rsid w:val="3F1D04EE"/>
    <w:rsid w:val="3FB51A88"/>
    <w:rsid w:val="400CE746"/>
    <w:rsid w:val="4038AFC3"/>
    <w:rsid w:val="41297F55"/>
    <w:rsid w:val="415DA7C5"/>
    <w:rsid w:val="41E6363B"/>
    <w:rsid w:val="41F73A1B"/>
    <w:rsid w:val="432903DA"/>
    <w:rsid w:val="44C1F872"/>
    <w:rsid w:val="44CCA341"/>
    <w:rsid w:val="46508FA0"/>
    <w:rsid w:val="467EC86E"/>
    <w:rsid w:val="4778C707"/>
    <w:rsid w:val="47B46A7B"/>
    <w:rsid w:val="48904CC7"/>
    <w:rsid w:val="49385893"/>
    <w:rsid w:val="4A0BE539"/>
    <w:rsid w:val="4A155EC0"/>
    <w:rsid w:val="4C475D43"/>
    <w:rsid w:val="4C714BAB"/>
    <w:rsid w:val="4C9D0F71"/>
    <w:rsid w:val="4D2B31BC"/>
    <w:rsid w:val="4D7B838D"/>
    <w:rsid w:val="4DA94DCF"/>
    <w:rsid w:val="4DFF92D4"/>
    <w:rsid w:val="4EBE4240"/>
    <w:rsid w:val="4EE0C797"/>
    <w:rsid w:val="4F10DE77"/>
    <w:rsid w:val="4FB4CD02"/>
    <w:rsid w:val="504FBBE4"/>
    <w:rsid w:val="51870D62"/>
    <w:rsid w:val="51BF8B39"/>
    <w:rsid w:val="52B15A37"/>
    <w:rsid w:val="543ED588"/>
    <w:rsid w:val="54C45A0C"/>
    <w:rsid w:val="551071E3"/>
    <w:rsid w:val="565A8612"/>
    <w:rsid w:val="567BD1D3"/>
    <w:rsid w:val="56ED643D"/>
    <w:rsid w:val="5734EDD0"/>
    <w:rsid w:val="576045C5"/>
    <w:rsid w:val="5838F802"/>
    <w:rsid w:val="5893F327"/>
    <w:rsid w:val="596648C7"/>
    <w:rsid w:val="59C49FF5"/>
    <w:rsid w:val="5B0E9380"/>
    <w:rsid w:val="5B1239FE"/>
    <w:rsid w:val="5C78B432"/>
    <w:rsid w:val="5C8FF6CF"/>
    <w:rsid w:val="5EF65575"/>
    <w:rsid w:val="5F75A90D"/>
    <w:rsid w:val="5FE40FDD"/>
    <w:rsid w:val="612883B1"/>
    <w:rsid w:val="61473C2A"/>
    <w:rsid w:val="6216FCB3"/>
    <w:rsid w:val="63B2737D"/>
    <w:rsid w:val="6564B9E2"/>
    <w:rsid w:val="66E33333"/>
    <w:rsid w:val="66FA95A2"/>
    <w:rsid w:val="67DBFB79"/>
    <w:rsid w:val="68307C13"/>
    <w:rsid w:val="698685DF"/>
    <w:rsid w:val="6A0D4447"/>
    <w:rsid w:val="6ADD2EEA"/>
    <w:rsid w:val="6B71EBDB"/>
    <w:rsid w:val="6C559404"/>
    <w:rsid w:val="6D1BC773"/>
    <w:rsid w:val="6D4B0848"/>
    <w:rsid w:val="6DA204EF"/>
    <w:rsid w:val="6DB12EB6"/>
    <w:rsid w:val="6E208043"/>
    <w:rsid w:val="6E418376"/>
    <w:rsid w:val="6E8A0921"/>
    <w:rsid w:val="6EEC5D5E"/>
    <w:rsid w:val="6F35A1A7"/>
    <w:rsid w:val="6F4D3F10"/>
    <w:rsid w:val="70617A5E"/>
    <w:rsid w:val="70F80B17"/>
    <w:rsid w:val="70FEFFED"/>
    <w:rsid w:val="713475E7"/>
    <w:rsid w:val="714B76A0"/>
    <w:rsid w:val="71E8A3CA"/>
    <w:rsid w:val="72B438DC"/>
    <w:rsid w:val="739E3287"/>
    <w:rsid w:val="74273B8A"/>
    <w:rsid w:val="749C9FE5"/>
    <w:rsid w:val="74BFBB75"/>
    <w:rsid w:val="75C46504"/>
    <w:rsid w:val="760B16A3"/>
    <w:rsid w:val="76BE4C70"/>
    <w:rsid w:val="76CBE83B"/>
    <w:rsid w:val="78A51B6B"/>
    <w:rsid w:val="7A3CC679"/>
    <w:rsid w:val="7C66A041"/>
    <w:rsid w:val="7C713BAE"/>
    <w:rsid w:val="7D85FD1C"/>
    <w:rsid w:val="7DDCA8CF"/>
    <w:rsid w:val="7E05DC65"/>
    <w:rsid w:val="7E498AFB"/>
    <w:rsid w:val="7E659298"/>
    <w:rsid w:val="7EF54C3A"/>
    <w:rsid w:val="7EF98960"/>
    <w:rsid w:val="7FE3E6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5A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kern w:val="3"/>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05F"/>
    <w:pPr>
      <w:suppressAutoHyphens/>
      <w:spacing w:after="0"/>
    </w:pPr>
    <w:rPr>
      <w:rFonts w:ascii="Arial" w:hAnsi="Arial"/>
      <w:kern w:val="0"/>
      <w:sz w:val="24"/>
    </w:rPr>
  </w:style>
  <w:style w:type="paragraph" w:styleId="Heading1">
    <w:name w:val="heading 1"/>
    <w:basedOn w:val="Normal"/>
    <w:next w:val="Normal"/>
    <w:uiPriority w:val="9"/>
    <w:qFormat/>
    <w:rsid w:val="00815493"/>
    <w:pPr>
      <w:keepNext/>
      <w:keepLines/>
      <w:spacing w:line="22" w:lineRule="atLeast"/>
      <w:outlineLvl w:val="0"/>
    </w:pPr>
    <w:rPr>
      <w:rFonts w:eastAsia="Yu Gothic Light"/>
      <w:b/>
      <w:sz w:val="36"/>
      <w:lang w:eastAsia="zh-CN"/>
    </w:rPr>
  </w:style>
  <w:style w:type="paragraph" w:styleId="Heading2">
    <w:name w:val="heading 2"/>
    <w:basedOn w:val="Normal"/>
    <w:next w:val="Normal"/>
    <w:uiPriority w:val="9"/>
    <w:unhideWhenUsed/>
    <w:qFormat/>
    <w:rsid w:val="00815493"/>
    <w:pPr>
      <w:keepNext/>
      <w:keepLines/>
      <w:spacing w:line="22" w:lineRule="atLeast"/>
      <w:outlineLvl w:val="1"/>
    </w:pPr>
    <w:rPr>
      <w:rFonts w:eastAsia="Yu Gothic Light"/>
      <w:b/>
      <w:sz w:val="32"/>
      <w:szCs w:val="26"/>
      <w:lang w:eastAsia="zh-CN"/>
    </w:rPr>
  </w:style>
  <w:style w:type="paragraph" w:styleId="Heading3">
    <w:name w:val="heading 3"/>
    <w:basedOn w:val="Normal"/>
    <w:next w:val="Normal"/>
    <w:uiPriority w:val="9"/>
    <w:unhideWhenUsed/>
    <w:qFormat/>
    <w:rsid w:val="007166FA"/>
    <w:pPr>
      <w:keepNext/>
      <w:keepLines/>
      <w:spacing w:before="160" w:after="80"/>
      <w:outlineLvl w:val="2"/>
    </w:pPr>
    <w:rPr>
      <w:rFonts w:eastAsia="Yu Gothic Light" w:cs="Times New Roman"/>
      <w:b/>
      <w:bCs/>
      <w:sz w:val="32"/>
      <w:szCs w:val="32"/>
    </w:rPr>
  </w:style>
  <w:style w:type="paragraph" w:styleId="Heading4">
    <w:name w:val="heading 4"/>
    <w:basedOn w:val="Normal"/>
    <w:next w:val="Normal"/>
    <w:uiPriority w:val="9"/>
    <w:semiHidden/>
    <w:unhideWhenUsed/>
    <w:qFormat/>
    <w:pPr>
      <w:keepNext/>
      <w:keepLines/>
      <w:spacing w:before="80" w:after="40"/>
      <w:outlineLvl w:val="3"/>
    </w:pPr>
    <w:rPr>
      <w:rFonts w:eastAsia="Yu Gothic Light" w:cs="Times New Roman"/>
      <w:i/>
      <w:iCs/>
      <w:color w:val="7C9163"/>
    </w:rPr>
  </w:style>
  <w:style w:type="paragraph" w:styleId="Heading5">
    <w:name w:val="heading 5"/>
    <w:basedOn w:val="Normal"/>
    <w:next w:val="Normal"/>
    <w:uiPriority w:val="9"/>
    <w:semiHidden/>
    <w:unhideWhenUsed/>
    <w:qFormat/>
    <w:pPr>
      <w:keepNext/>
      <w:keepLines/>
      <w:spacing w:before="80" w:after="40"/>
      <w:outlineLvl w:val="4"/>
    </w:pPr>
    <w:rPr>
      <w:rFonts w:eastAsia="Yu Gothic Light" w:cs="Times New Roman"/>
      <w:color w:val="7C9163"/>
    </w:rPr>
  </w:style>
  <w:style w:type="paragraph" w:styleId="Heading6">
    <w:name w:val="heading 6"/>
    <w:basedOn w:val="Normal"/>
    <w:next w:val="Normal"/>
    <w:uiPriority w:val="9"/>
    <w:semiHidden/>
    <w:unhideWhenUsed/>
    <w:qFormat/>
    <w:pPr>
      <w:keepNext/>
      <w:keepLines/>
      <w:spacing w:before="40"/>
      <w:outlineLvl w:val="5"/>
    </w:pPr>
    <w:rPr>
      <w:rFonts w:eastAsia="Yu Gothic Light" w:cs="Times New Roman"/>
      <w:i/>
      <w:iCs/>
      <w:color w:val="595959"/>
    </w:rPr>
  </w:style>
  <w:style w:type="paragraph" w:styleId="Heading7">
    <w:name w:val="heading 7"/>
    <w:basedOn w:val="Normal"/>
    <w:next w:val="Normal"/>
    <w:pPr>
      <w:keepNext/>
      <w:keepLines/>
      <w:spacing w:before="40"/>
      <w:outlineLvl w:val="6"/>
    </w:pPr>
    <w:rPr>
      <w:rFonts w:eastAsia="Yu Gothic Light" w:cs="Times New Roman"/>
      <w:color w:val="595959"/>
    </w:rPr>
  </w:style>
  <w:style w:type="paragraph" w:styleId="Heading8">
    <w:name w:val="heading 8"/>
    <w:basedOn w:val="Normal"/>
    <w:next w:val="Normal"/>
    <w:pPr>
      <w:keepNext/>
      <w:keepLines/>
      <w:outlineLvl w:val="7"/>
    </w:pPr>
    <w:rPr>
      <w:rFonts w:eastAsia="Yu Gothic Light" w:cs="Times New Roman"/>
      <w:i/>
      <w:iCs/>
      <w:color w:val="272727"/>
    </w:rPr>
  </w:style>
  <w:style w:type="paragraph" w:styleId="Heading9">
    <w:name w:val="heading 9"/>
    <w:basedOn w:val="Normal"/>
    <w:next w:val="Normal"/>
    <w:pPr>
      <w:keepNext/>
      <w:keepLines/>
      <w:outlineLvl w:val="8"/>
    </w:pPr>
    <w:rPr>
      <w:rFonts w:eastAsia="Yu Gothic Light"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Yu Gothic Light" w:hAnsi="Aptos Display" w:cs="Times New Roman"/>
      <w:color w:val="7C9163"/>
      <w:sz w:val="40"/>
      <w:szCs w:val="40"/>
    </w:rPr>
  </w:style>
  <w:style w:type="character" w:customStyle="1" w:styleId="Heading2Char">
    <w:name w:val="Heading 2 Char"/>
    <w:basedOn w:val="DefaultParagraphFont"/>
    <w:rPr>
      <w:rFonts w:ascii="Aptos Display" w:eastAsia="Yu Gothic Light" w:hAnsi="Aptos Display" w:cs="Times New Roman"/>
      <w:color w:val="7C9163"/>
      <w:sz w:val="32"/>
      <w:szCs w:val="32"/>
    </w:rPr>
  </w:style>
  <w:style w:type="character" w:customStyle="1" w:styleId="Heading3Char">
    <w:name w:val="Heading 3 Char"/>
    <w:basedOn w:val="DefaultParagraphFont"/>
    <w:rPr>
      <w:rFonts w:eastAsia="Yu Gothic Light" w:cs="Times New Roman"/>
      <w:color w:val="7C9163"/>
      <w:sz w:val="28"/>
      <w:szCs w:val="28"/>
    </w:rPr>
  </w:style>
  <w:style w:type="character" w:customStyle="1" w:styleId="Heading4Char">
    <w:name w:val="Heading 4 Char"/>
    <w:basedOn w:val="DefaultParagraphFont"/>
    <w:rPr>
      <w:rFonts w:eastAsia="Yu Gothic Light" w:cs="Times New Roman"/>
      <w:i/>
      <w:iCs/>
      <w:color w:val="7C9163"/>
    </w:rPr>
  </w:style>
  <w:style w:type="character" w:customStyle="1" w:styleId="Heading5Char">
    <w:name w:val="Heading 5 Char"/>
    <w:basedOn w:val="DefaultParagraphFont"/>
    <w:rPr>
      <w:rFonts w:eastAsia="Yu Gothic Light" w:cs="Times New Roman"/>
      <w:color w:val="7C9163"/>
    </w:rPr>
  </w:style>
  <w:style w:type="character" w:customStyle="1" w:styleId="Heading6Char">
    <w:name w:val="Heading 6 Char"/>
    <w:basedOn w:val="DefaultParagraphFont"/>
    <w:rPr>
      <w:rFonts w:ascii="Arial" w:eastAsia="Yu Gothic Light" w:hAnsi="Arial" w:cs="Times New Roman"/>
      <w:i/>
      <w:iCs/>
      <w:color w:val="595959"/>
      <w:kern w:val="0"/>
      <w:sz w:val="24"/>
    </w:rPr>
  </w:style>
  <w:style w:type="character" w:customStyle="1" w:styleId="Heading7Char">
    <w:name w:val="Heading 7 Char"/>
    <w:basedOn w:val="DefaultParagraphFont"/>
    <w:rPr>
      <w:rFonts w:ascii="Arial" w:eastAsia="Yu Gothic Light" w:hAnsi="Arial" w:cs="Times New Roman"/>
      <w:color w:val="595959"/>
      <w:kern w:val="0"/>
      <w:sz w:val="24"/>
    </w:rPr>
  </w:style>
  <w:style w:type="character" w:customStyle="1" w:styleId="Heading8Char">
    <w:name w:val="Heading 8 Char"/>
    <w:basedOn w:val="DefaultParagraphFont"/>
    <w:rPr>
      <w:rFonts w:ascii="Arial" w:eastAsia="Yu Gothic Light" w:hAnsi="Arial" w:cs="Times New Roman"/>
      <w:i/>
      <w:iCs/>
      <w:color w:val="272727"/>
      <w:kern w:val="0"/>
      <w:sz w:val="24"/>
    </w:rPr>
  </w:style>
  <w:style w:type="character" w:customStyle="1" w:styleId="Heading9Char">
    <w:name w:val="Heading 9 Char"/>
    <w:basedOn w:val="DefaultParagraphFont"/>
    <w:rPr>
      <w:rFonts w:ascii="Arial" w:eastAsia="Yu Gothic Light" w:hAnsi="Arial" w:cs="Times New Roman"/>
      <w:color w:val="272727"/>
      <w:kern w:val="0"/>
      <w:sz w:val="24"/>
    </w:rPr>
  </w:style>
  <w:style w:type="paragraph" w:styleId="Title">
    <w:name w:val="Title"/>
    <w:basedOn w:val="Normal"/>
    <w:next w:val="Normal"/>
    <w:uiPriority w:val="10"/>
    <w:qFormat/>
    <w:pPr>
      <w:spacing w:after="80"/>
    </w:pPr>
    <w:rPr>
      <w:rFonts w:ascii="Aptos Display" w:eastAsia="Yu Gothic Light" w:hAnsi="Aptos Display" w:cs="Times New Roman"/>
      <w:spacing w:val="-10"/>
      <w:kern w:val="3"/>
      <w:sz w:val="56"/>
      <w:szCs w:val="56"/>
    </w:rPr>
  </w:style>
  <w:style w:type="character" w:customStyle="1" w:styleId="TitleChar">
    <w:name w:val="Title Char"/>
    <w:basedOn w:val="DefaultParagraphFont"/>
    <w:rPr>
      <w:rFonts w:ascii="Aptos Display" w:eastAsia="Yu Gothic Light" w:hAnsi="Aptos Display" w:cs="Times New Roman"/>
      <w:spacing w:val="-10"/>
      <w:kern w:val="3"/>
      <w:sz w:val="56"/>
      <w:szCs w:val="56"/>
    </w:rPr>
  </w:style>
  <w:style w:type="paragraph" w:styleId="Subtitle">
    <w:name w:val="Subtitle"/>
    <w:basedOn w:val="Normal"/>
    <w:next w:val="Normal"/>
    <w:uiPriority w:val="11"/>
    <w:qFormat/>
    <w:rPr>
      <w:rFonts w:eastAsia="Yu Gothic Light" w:cs="Times New Roman"/>
      <w:color w:val="595959"/>
      <w:spacing w:val="15"/>
      <w:sz w:val="28"/>
      <w:szCs w:val="28"/>
    </w:rPr>
  </w:style>
  <w:style w:type="character" w:customStyle="1" w:styleId="SubtitleChar">
    <w:name w:val="Subtitle Char"/>
    <w:basedOn w:val="DefaultParagraphFont"/>
    <w:rPr>
      <w:rFonts w:eastAsia="Yu Gothic Light"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pPr>
  </w:style>
  <w:style w:type="character" w:styleId="IntenseEmphasis">
    <w:name w:val="Intense Emphasis"/>
    <w:basedOn w:val="DefaultParagraphFont"/>
    <w:rPr>
      <w:i/>
      <w:iCs/>
      <w:color w:val="7C9163"/>
    </w:rPr>
  </w:style>
  <w:style w:type="paragraph" w:styleId="IntenseQuote">
    <w:name w:val="Intense Quote"/>
    <w:basedOn w:val="Normal"/>
    <w:next w:val="Normal"/>
    <w:pPr>
      <w:pBdr>
        <w:top w:val="single" w:sz="4" w:space="10" w:color="7C9163"/>
        <w:bottom w:val="single" w:sz="4" w:space="10" w:color="7C9163"/>
      </w:pBdr>
      <w:spacing w:before="360" w:after="360"/>
      <w:ind w:left="864" w:right="864"/>
      <w:jc w:val="center"/>
    </w:pPr>
    <w:rPr>
      <w:i/>
      <w:iCs/>
      <w:color w:val="7C9163"/>
    </w:rPr>
  </w:style>
  <w:style w:type="character" w:customStyle="1" w:styleId="IntenseQuoteChar">
    <w:name w:val="Intense Quote Char"/>
    <w:basedOn w:val="DefaultParagraphFont"/>
    <w:rPr>
      <w:i/>
      <w:iCs/>
      <w:color w:val="7C9163"/>
    </w:rPr>
  </w:style>
  <w:style w:type="character" w:styleId="IntenseReference">
    <w:name w:val="Intense Reference"/>
    <w:basedOn w:val="DefaultParagraphFont"/>
    <w:rPr>
      <w:b/>
      <w:bCs/>
      <w:smallCaps/>
      <w:color w:val="7C9163"/>
      <w:spacing w:val="5"/>
    </w:rPr>
  </w:style>
  <w:style w:type="paragraph" w:styleId="Header">
    <w:name w:val="header"/>
    <w:basedOn w:val="Normal"/>
    <w:pPr>
      <w:tabs>
        <w:tab w:val="center" w:pos="4513"/>
        <w:tab w:val="right" w:pos="9026"/>
      </w:tabs>
    </w:pPr>
  </w:style>
  <w:style w:type="character" w:customStyle="1" w:styleId="HeaderChar">
    <w:name w:val="Header Char"/>
    <w:basedOn w:val="DefaultParagraphFont"/>
    <w:rPr>
      <w:rFonts w:ascii="Arial" w:hAnsi="Arial"/>
      <w:kern w:val="0"/>
      <w:sz w:val="24"/>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Arial" w:hAnsi="Arial"/>
      <w:kern w:val="0"/>
      <w:sz w:val="24"/>
    </w:rPr>
  </w:style>
  <w:style w:type="paragraph" w:styleId="NoSpacing">
    <w:name w:val="No Spacing"/>
    <w:pPr>
      <w:suppressAutoHyphens/>
      <w:spacing w:after="0"/>
    </w:pPr>
    <w:rPr>
      <w:kern w:val="0"/>
    </w:rPr>
  </w:style>
  <w:style w:type="character" w:styleId="CommentReference">
    <w:name w:val="annotation reference"/>
    <w:basedOn w:val="DefaultParagraphFont"/>
    <w:rPr>
      <w:sz w:val="16"/>
      <w:szCs w:val="16"/>
    </w:rPr>
  </w:style>
  <w:style w:type="paragraph" w:styleId="CommentText">
    <w:name w:val="annotation text"/>
    <w:basedOn w:val="Normal"/>
    <w:rPr>
      <w:rFonts w:eastAsia="Yu Gothic"/>
      <w:sz w:val="20"/>
      <w:szCs w:val="20"/>
    </w:rPr>
  </w:style>
  <w:style w:type="character" w:customStyle="1" w:styleId="CommentTextChar">
    <w:name w:val="Comment Text Char"/>
    <w:basedOn w:val="DefaultParagraphFont"/>
    <w:rPr>
      <w:rFonts w:ascii="Arial" w:eastAsia="Yu Gothic" w:hAnsi="Arial"/>
      <w:kern w:val="0"/>
      <w:sz w:val="20"/>
      <w:szCs w:val="20"/>
    </w:rPr>
  </w:style>
  <w:style w:type="paragraph" w:styleId="BalloonText">
    <w:name w:val="Balloon Text"/>
    <w:basedOn w:val="Normal"/>
    <w:rPr>
      <w:rFonts w:ascii="Segoe UI" w:hAnsi="Segoe UI" w:cs="Segoe UI"/>
      <w:sz w:val="18"/>
      <w:szCs w:val="18"/>
    </w:rPr>
  </w:style>
  <w:style w:type="character" w:customStyle="1" w:styleId="BalloonTextChar">
    <w:name w:val="Balloon Text Char"/>
    <w:basedOn w:val="DefaultParagraphFont"/>
    <w:rPr>
      <w:rFonts w:ascii="Segoe UI" w:hAnsi="Segoe UI" w:cs="Segoe UI"/>
      <w:kern w:val="0"/>
      <w:sz w:val="18"/>
      <w:szCs w:val="18"/>
    </w:rPr>
  </w:style>
  <w:style w:type="paragraph" w:styleId="CommentSubject">
    <w:name w:val="annotation subject"/>
    <w:basedOn w:val="CommentText"/>
    <w:next w:val="CommentText"/>
    <w:pPr>
      <w:spacing w:after="160"/>
    </w:pPr>
    <w:rPr>
      <w:rFonts w:eastAsia="Aptos"/>
      <w:b/>
      <w:bCs/>
    </w:rPr>
  </w:style>
  <w:style w:type="character" w:customStyle="1" w:styleId="CommentSubjectChar">
    <w:name w:val="Comment Subject Char"/>
    <w:basedOn w:val="CommentTextChar"/>
    <w:rPr>
      <w:rFonts w:ascii="Arial" w:eastAsia="Yu Gothic" w:hAnsi="Arial"/>
      <w:b/>
      <w:bCs/>
      <w:kern w:val="0"/>
      <w:sz w:val="20"/>
      <w:szCs w:val="20"/>
    </w:rPr>
  </w:style>
  <w:style w:type="paragraph" w:customStyle="1" w:styleId="Default">
    <w:name w:val="Default"/>
    <w:pPr>
      <w:suppressAutoHyphens/>
      <w:autoSpaceDE w:val="0"/>
      <w:spacing w:after="0"/>
    </w:pPr>
    <w:rPr>
      <w:rFonts w:ascii="Times New Roman" w:hAnsi="Times New Roman" w:cs="Times New Roman"/>
      <w:color w:val="000000"/>
      <w:kern w:val="0"/>
      <w:sz w:val="24"/>
      <w:szCs w:val="24"/>
    </w:rPr>
  </w:style>
  <w:style w:type="paragraph" w:styleId="Revision">
    <w:name w:val="Revision"/>
    <w:pPr>
      <w:suppressAutoHyphens/>
      <w:spacing w:after="0"/>
    </w:pPr>
    <w:rPr>
      <w:kern w:val="0"/>
    </w:rPr>
  </w:style>
  <w:style w:type="character" w:styleId="Hyperlink">
    <w:name w:val="Hyperlink"/>
    <w:basedOn w:val="DefaultParagraphFont"/>
    <w:rPr>
      <w:color w:val="8E58B6"/>
      <w:u w:val="single"/>
    </w:rPr>
  </w:style>
  <w:style w:type="character" w:styleId="Mention">
    <w:name w:val="Mention"/>
    <w:basedOn w:val="DefaultParagraphFont"/>
    <w:rPr>
      <w:color w:val="2B579A"/>
      <w:shd w:val="clear" w:color="auto" w:fill="E6E6E6"/>
    </w:rPr>
  </w:style>
  <w:style w:type="paragraph" w:styleId="TOCHeading">
    <w:name w:val="TOC Heading"/>
    <w:basedOn w:val="Heading1"/>
    <w:next w:val="Normal"/>
    <w:pPr>
      <w:spacing w:before="240"/>
    </w:pPr>
    <w:rPr>
      <w:b w:val="0"/>
      <w:szCs w:val="32"/>
      <w:lang w:val="en-US"/>
    </w:rPr>
  </w:style>
  <w:style w:type="paragraph" w:styleId="TOC2">
    <w:name w:val="toc 2"/>
    <w:basedOn w:val="Normal"/>
    <w:next w:val="Normal"/>
    <w:autoRedefine/>
    <w:pPr>
      <w:tabs>
        <w:tab w:val="right" w:leader="dot" w:pos="9016"/>
      </w:tabs>
      <w:spacing w:after="100"/>
      <w:ind w:left="220"/>
    </w:pPr>
    <w:rPr>
      <w:b/>
      <w:bCs/>
    </w:rPr>
  </w:style>
  <w:style w:type="paragraph" w:styleId="TOC1">
    <w:name w:val="toc 1"/>
    <w:basedOn w:val="Normal"/>
    <w:next w:val="Normal"/>
    <w:autoRedefine/>
    <w:pPr>
      <w:tabs>
        <w:tab w:val="right" w:leader="dot" w:pos="9016"/>
      </w:tabs>
      <w:spacing w:after="100"/>
    </w:pPr>
  </w:style>
  <w:style w:type="character" w:styleId="PlaceholderText">
    <w:name w:val="Placeholder Text"/>
    <w:basedOn w:val="DefaultParagraphFont"/>
    <w:rPr>
      <w:color w:val="808080"/>
    </w:rPr>
  </w:style>
  <w:style w:type="character" w:styleId="FollowedHyperlink">
    <w:name w:val="FollowedHyperlink"/>
    <w:basedOn w:val="DefaultParagraphFont"/>
    <w:rPr>
      <w:color w:val="7F6F6F"/>
      <w:u w:val="single"/>
    </w:rPr>
  </w:style>
  <w:style w:type="character" w:styleId="UnresolvedMention">
    <w:name w:val="Unresolved Mention"/>
    <w:basedOn w:val="DefaultParagraphFont"/>
    <w:rPr>
      <w:color w:val="605E5C"/>
      <w:shd w:val="clear" w:color="auto" w:fill="E1DFDD"/>
    </w:rPr>
  </w:style>
  <w:style w:type="paragraph" w:customStyle="1" w:styleId="paragraph">
    <w:name w:val="paragraph"/>
    <w:basedOn w:val="Normal"/>
    <w:pPr>
      <w:spacing w:before="100" w:after="100"/>
    </w:pPr>
    <w:rPr>
      <w:rFonts w:ascii="Times New Roman" w:eastAsia="Times New Roman" w:hAnsi="Times New Roman" w:cs="Times New Roman"/>
      <w:szCs w:val="24"/>
      <w:lang w:eastAsia="en-GB"/>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contextualspellingandgrammarerror">
    <w:name w:val="contextualspellingandgrammarerror"/>
    <w:basedOn w:val="DefaultParagraphFont"/>
  </w:style>
  <w:style w:type="character" w:customStyle="1" w:styleId="advancedproofingissue">
    <w:name w:val="advancedproofingissue"/>
    <w:basedOn w:val="DefaultParagraphFont"/>
  </w:style>
  <w:style w:type="paragraph" w:styleId="TOC3">
    <w:name w:val="toc 3"/>
    <w:basedOn w:val="Normal"/>
    <w:next w:val="Normal"/>
    <w:autoRedefine/>
    <w:pPr>
      <w:tabs>
        <w:tab w:val="right" w:leader="dot" w:pos="9016"/>
      </w:tabs>
      <w:spacing w:after="100"/>
      <w:ind w:left="480"/>
    </w:pPr>
    <w:rPr>
      <w:rFonts w:eastAsia="Yu Gothic Light" w:cs="Times New Roman"/>
      <w:b/>
    </w:rPr>
  </w:style>
  <w:style w:type="paragraph" w:styleId="NormalWeb">
    <w:name w:val="Normal (Web)"/>
    <w:basedOn w:val="Normal"/>
    <w:pPr>
      <w:spacing w:before="100" w:after="100"/>
    </w:pPr>
    <w:rPr>
      <w:rFonts w:ascii="Times New Roman" w:eastAsia="Times New Roman" w:hAnsi="Times New Roman" w:cs="Times New Roman"/>
      <w:szCs w:val="24"/>
      <w:lang w:eastAsia="en-GB"/>
    </w:rPr>
  </w:style>
  <w:style w:type="paragraph" w:styleId="FootnoteText">
    <w:name w:val="footnote text"/>
    <w:basedOn w:val="Normal"/>
    <w:rPr>
      <w:sz w:val="20"/>
      <w:szCs w:val="20"/>
    </w:rPr>
  </w:style>
  <w:style w:type="character" w:customStyle="1" w:styleId="FootnoteTextChar">
    <w:name w:val="Footnote Text Char"/>
    <w:basedOn w:val="DefaultParagraphFont"/>
    <w:rPr>
      <w:rFonts w:ascii="Arial" w:hAnsi="Arial"/>
      <w:kern w:val="0"/>
      <w:sz w:val="20"/>
      <w:szCs w:val="20"/>
    </w:rPr>
  </w:style>
  <w:style w:type="character" w:styleId="FootnoteReference">
    <w:name w:val="footnote reference"/>
    <w:basedOn w:val="DefaultParagraphFont"/>
    <w:rPr>
      <w:position w:val="0"/>
      <w:vertAlign w:val="superscript"/>
    </w:rPr>
  </w:style>
  <w:style w:type="table" w:styleId="TableGrid">
    <w:name w:val="Table Grid"/>
    <w:basedOn w:val="TableNormal"/>
    <w:uiPriority w:val="39"/>
    <w:rsid w:val="00155CE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A65358"/>
  </w:style>
  <w:style w:type="character" w:customStyle="1" w:styleId="superscript">
    <w:name w:val="superscript"/>
    <w:basedOn w:val="DefaultParagraphFont"/>
    <w:rsid w:val="00A653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891110">
      <w:bodyDiv w:val="1"/>
      <w:marLeft w:val="0"/>
      <w:marRight w:val="0"/>
      <w:marTop w:val="0"/>
      <w:marBottom w:val="0"/>
      <w:divBdr>
        <w:top w:val="none" w:sz="0" w:space="0" w:color="auto"/>
        <w:left w:val="none" w:sz="0" w:space="0" w:color="auto"/>
        <w:bottom w:val="none" w:sz="0" w:space="0" w:color="auto"/>
        <w:right w:val="none" w:sz="0" w:space="0" w:color="auto"/>
      </w:divBdr>
    </w:div>
    <w:div w:id="1314682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the-uk-trade-remedies-investigations-process/the-tras-investigation-process" TargetMode="External"/><Relationship Id="rId18" Type="http://schemas.openxmlformats.org/officeDocument/2006/relationships/hyperlink" Target="http://www.legislation.gov.uk/uksi/2018/1248/regulation/128/made" TargetMode="External"/><Relationship Id="rId26" Type="http://schemas.openxmlformats.org/officeDocument/2006/relationships/hyperlink" Target="https://www.gov.uk/government/publications/the-uk-trade-remedies-investigations-process/the-tras-investigation-process" TargetMode="External"/><Relationship Id="rId39" Type="http://schemas.openxmlformats.org/officeDocument/2006/relationships/customXml" Target="../customXml/item5.xml"/><Relationship Id="rId21" Type="http://schemas.openxmlformats.org/officeDocument/2006/relationships/hyperlink" Target="https://www.gov.uk/government/publications/the-uk-trade-remedies-investigations-process/the-tras-investigation-process" TargetMode="External"/><Relationship Id="rId34"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public-file.trade-remedies.service.gov.uk/case/SG0094" TargetMode="External"/><Relationship Id="rId17" Type="http://schemas.openxmlformats.org/officeDocument/2006/relationships/hyperlink" Target="https://www.gov.uk/government/publications/the-uk-trade-remedies-investigations-process/the-tras-investigation-process" TargetMode="External"/><Relationship Id="rId25" Type="http://schemas.openxmlformats.org/officeDocument/2006/relationships/hyperlink" Target="https://www.gov.uk/government/publications/the-uk-trade-remedies-investigations-process/the-tras-investigation-process" TargetMode="External"/><Relationship Id="rId33" Type="http://schemas.openxmlformats.org/officeDocument/2006/relationships/fontTable" Target="fontTable.xml"/><Relationship Id="rId38"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s://www.esauk.org" TargetMode="External"/><Relationship Id="rId20" Type="http://schemas.openxmlformats.org/officeDocument/2006/relationships/hyperlink" Target="https://www.gov.uk/government/publications/the-uk-trade-remedies-investigations-process/the-tras-investigation-process" TargetMode="External"/><Relationship Id="rId29" Type="http://schemas.openxmlformats.org/officeDocument/2006/relationships/hyperlink" Target="https://www.gov.uk/government/publications/the-uk-trade-remedies-investigations-process/the-tras-investigation-proces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rade-remedies.service.gov.uk" TargetMode="External"/><Relationship Id="rId24" Type="http://schemas.openxmlformats.org/officeDocument/2006/relationships/hyperlink" Target="https://www.gov.uk/government/publications/the-uk-trade-remedies-investigations-process/the-tras-investigation-process" TargetMode="External"/><Relationship Id="rId32" Type="http://schemas.openxmlformats.org/officeDocument/2006/relationships/footer" Target="footer1.xml"/><Relationship Id="rId37"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 TargetMode="External"/><Relationship Id="rId23" Type="http://schemas.openxmlformats.org/officeDocument/2006/relationships/hyperlink" Target="https://www.gov.uk/government/publications/the-uk-trade-remedies-investigations-process/the-tras-investigation-process" TargetMode="External"/><Relationship Id="rId28" Type="http://schemas.openxmlformats.org/officeDocument/2006/relationships/hyperlink" Target="https://www.gov.uk/government/publications/the-uk-trade-remedies-investigations-process/the-tras-investigation-process" TargetMode="External"/><Relationship Id="rId36" Type="http://schemas.openxmlformats.org/officeDocument/2006/relationships/customXml" Target="../customXml/item2.xml"/><Relationship Id="rId10" Type="http://schemas.openxmlformats.org/officeDocument/2006/relationships/hyperlink" Target="https://public-file.trade-remedies.service.gov.uk/case/SG0094" TargetMode="External"/><Relationship Id="rId19" Type="http://schemas.openxmlformats.org/officeDocument/2006/relationships/hyperlink" Target="https://www.gov.uk/government/publications/the-uk-trade-remedies-investigations-process/the-tras-investigation-process"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14" Type="http://schemas.openxmlformats.org/officeDocument/2006/relationships/hyperlink" Target="https://public-file.trade-remedies.service.gov.uk/case/SG0094" TargetMode="External"/><Relationship Id="rId22" Type="http://schemas.openxmlformats.org/officeDocument/2006/relationships/hyperlink" Target="https://www.gov.uk/government/publications/the-uk-trade-remedies-investigations-process/the-tras-investigation-process" TargetMode="External"/><Relationship Id="rId27" Type="http://schemas.openxmlformats.org/officeDocument/2006/relationships/hyperlink" Target="https://www.gov.uk/government/publications/the-uk-trade-remedies-investigations-process/the-tras-investigation-process" TargetMode="External"/><Relationship Id="rId30" Type="http://schemas.openxmlformats.org/officeDocument/2006/relationships/hyperlink" Target="https://www.gov.uk/government/publications/the-uk-trade-remedies-investigations-process/the-tras-investigation-process" TargetMode="External"/><Relationship Id="rId35" Type="http://schemas.openxmlformats.org/officeDocument/2006/relationships/theme" Target="theme/theme1.xml"/><Relationship Id="rId8"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the-uk-trade-remedies-investigations-process/the-tras-investigation-proc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97D385F7E84DE388BD1C8169C85F91"/>
        <w:category>
          <w:name w:val="General"/>
          <w:gallery w:val="placeholder"/>
        </w:category>
        <w:types>
          <w:type w:val="bbPlcHdr"/>
        </w:types>
        <w:behaviors>
          <w:behavior w:val="content"/>
        </w:behaviors>
        <w:guid w:val="{D3BD3924-60E8-45B1-95A2-85B8099BD1AD}"/>
      </w:docPartPr>
      <w:docPartBody>
        <w:p w:rsidR="001E2668" w:rsidRDefault="00296FAB">
          <w:pPr>
            <w:pStyle w:val="8497D385F7E84DE388BD1C8169C85F91"/>
          </w:pPr>
          <w:r>
            <w:rPr>
              <w:sz w:val="32"/>
              <w:szCs w:val="32"/>
            </w:rPr>
            <w:t>Select case type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FAB"/>
    <w:rsid w:val="00056BD5"/>
    <w:rsid w:val="00095014"/>
    <w:rsid w:val="000E02DC"/>
    <w:rsid w:val="001340A0"/>
    <w:rsid w:val="00163B9A"/>
    <w:rsid w:val="00164C0E"/>
    <w:rsid w:val="001E2668"/>
    <w:rsid w:val="001F50B3"/>
    <w:rsid w:val="00290883"/>
    <w:rsid w:val="00296FAB"/>
    <w:rsid w:val="002D570B"/>
    <w:rsid w:val="002D5ADF"/>
    <w:rsid w:val="002F595D"/>
    <w:rsid w:val="00321CDB"/>
    <w:rsid w:val="003227AC"/>
    <w:rsid w:val="003E728E"/>
    <w:rsid w:val="0048336B"/>
    <w:rsid w:val="004971F0"/>
    <w:rsid w:val="004A12B8"/>
    <w:rsid w:val="004A1EB2"/>
    <w:rsid w:val="004B2BAF"/>
    <w:rsid w:val="004C0980"/>
    <w:rsid w:val="00501538"/>
    <w:rsid w:val="00504A2B"/>
    <w:rsid w:val="005548C1"/>
    <w:rsid w:val="00582203"/>
    <w:rsid w:val="005942A9"/>
    <w:rsid w:val="00597AAB"/>
    <w:rsid w:val="005A1A2A"/>
    <w:rsid w:val="005A2474"/>
    <w:rsid w:val="005B5705"/>
    <w:rsid w:val="005E5751"/>
    <w:rsid w:val="00623298"/>
    <w:rsid w:val="00630C6E"/>
    <w:rsid w:val="0064055F"/>
    <w:rsid w:val="00651692"/>
    <w:rsid w:val="00732762"/>
    <w:rsid w:val="00744322"/>
    <w:rsid w:val="00753440"/>
    <w:rsid w:val="007E39BA"/>
    <w:rsid w:val="007F6358"/>
    <w:rsid w:val="007F6840"/>
    <w:rsid w:val="008000EE"/>
    <w:rsid w:val="008434E4"/>
    <w:rsid w:val="0086732E"/>
    <w:rsid w:val="008733C8"/>
    <w:rsid w:val="0089593F"/>
    <w:rsid w:val="008D5FC1"/>
    <w:rsid w:val="00906879"/>
    <w:rsid w:val="009B0732"/>
    <w:rsid w:val="009B3F08"/>
    <w:rsid w:val="009B415B"/>
    <w:rsid w:val="009C568B"/>
    <w:rsid w:val="00A15B4F"/>
    <w:rsid w:val="00A212EB"/>
    <w:rsid w:val="00A21CAB"/>
    <w:rsid w:val="00A60FFD"/>
    <w:rsid w:val="00A84872"/>
    <w:rsid w:val="00AA2EE6"/>
    <w:rsid w:val="00AF13BD"/>
    <w:rsid w:val="00AF3CD1"/>
    <w:rsid w:val="00B240AD"/>
    <w:rsid w:val="00B25DA3"/>
    <w:rsid w:val="00BC76CC"/>
    <w:rsid w:val="00BE0457"/>
    <w:rsid w:val="00C13DAA"/>
    <w:rsid w:val="00C460A4"/>
    <w:rsid w:val="00C86E50"/>
    <w:rsid w:val="00C91647"/>
    <w:rsid w:val="00CA3169"/>
    <w:rsid w:val="00CD0100"/>
    <w:rsid w:val="00D0537E"/>
    <w:rsid w:val="00D071F8"/>
    <w:rsid w:val="00D07725"/>
    <w:rsid w:val="00D30B99"/>
    <w:rsid w:val="00D377EC"/>
    <w:rsid w:val="00D903C7"/>
    <w:rsid w:val="00D97512"/>
    <w:rsid w:val="00DA18B7"/>
    <w:rsid w:val="00DF1449"/>
    <w:rsid w:val="00DF5D02"/>
    <w:rsid w:val="00E0752E"/>
    <w:rsid w:val="00E540EB"/>
    <w:rsid w:val="00E66D78"/>
    <w:rsid w:val="00E80D08"/>
    <w:rsid w:val="00EB7206"/>
    <w:rsid w:val="00EF725C"/>
    <w:rsid w:val="00F347FB"/>
    <w:rsid w:val="00F4426C"/>
    <w:rsid w:val="00F66AB8"/>
    <w:rsid w:val="00F83C6B"/>
    <w:rsid w:val="00F92253"/>
    <w:rsid w:val="00FC797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497D385F7E84DE388BD1C8169C85F91">
    <w:name w:val="8497D385F7E84DE388BD1C8169C85F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nagement Word Document" ma:contentTypeID="0x010100BD08157E53159745B5B23790F58509580C00973D859266AA544FA58681EDCF012872" ma:contentTypeVersion="41" ma:contentTypeDescription="" ma:contentTypeScope="" ma:versionID="80a0c630ead7390bf053cb6f6798482c">
  <xsd:schema xmlns:xsd="http://www.w3.org/2001/XMLSchema" xmlns:xs="http://www.w3.org/2001/XMLSchema" xmlns:p="http://schemas.microsoft.com/office/2006/metadata/properties" xmlns:ns2="c14de8ec-1bbe-45d0-9da6-488d8f109529" xmlns:ns3="a933a4ec-650a-4d5f-a231-7b141c4967d1" xmlns:ns4="ca3a8e5f-87ae-44bc-a796-b11748aeb6fc" targetNamespace="http://schemas.microsoft.com/office/2006/metadata/properties" ma:root="true" ma:fieldsID="3b4a173058a49ebf7d7989aac001befb" ns2:_="" ns3:_="" ns4:_="">
    <xsd:import namespace="c14de8ec-1bbe-45d0-9da6-488d8f109529"/>
    <xsd:import namespace="a933a4ec-650a-4d5f-a231-7b141c4967d1"/>
    <xsd:import namespace="ca3a8e5f-87ae-44bc-a796-b11748aeb6fc"/>
    <xsd:element name="properties">
      <xsd:complexType>
        <xsd:sequence>
          <xsd:element name="documentManagement">
            <xsd:complexType>
              <xsd:all>
                <xsd:element ref="ns2:PartyClass" minOccurs="0"/>
                <xsd:element ref="ns2:PartyName" minOccurs="0"/>
                <xsd:element ref="ns2:Confidential1" minOccurs="0"/>
                <xsd:element ref="ns2:Classification" minOccurs="0"/>
                <xsd:element ref="ns2:CaseNumber" minOccurs="0"/>
                <xsd:element ref="ns2:TradeRemediesServicePublished" minOccurs="0"/>
                <xsd:element ref="ns2:CaseStage" minOccurs="0"/>
                <xsd:element ref="ns2:HeadOfInvestigation" minOccurs="0"/>
                <xsd:element ref="ns2:CaseDocuments" minOccurs="0"/>
                <xsd:element ref="ns2:CaseManager" minOccurs="0"/>
                <xsd:element ref="ns2:DigitalPlatformLink" minOccurs="0"/>
                <xsd:element ref="ns2:CaseStatus" minOccurs="0"/>
                <xsd:element ref="ns3:Reconsideration" minOccurs="0"/>
                <xsd:element ref="ns4:Head_x0020_of_x0020_Reconsideration" minOccurs="0"/>
                <xsd:element ref="ns3:Archived" minOccurs="0"/>
                <xsd:element ref="ns2:g69ac3da6be14936a6d4efc253c7d4fb" minOccurs="0"/>
                <xsd:element ref="ns2:d31dcdc419e54ba5a66b0d6dabf70d98" minOccurs="0"/>
                <xsd:element ref="ns2:TaxCatchAll" minOccurs="0"/>
                <xsd:element ref="ns2:iec7f23346fc44eb94e2c6239fd5bc64" minOccurs="0"/>
                <xsd:element ref="ns4:eacc88ef07bd44da8e59c04bdce4297f" minOccurs="0"/>
                <xsd:element ref="ns2:ec7cf6cc20664fb6b5a505b0c64f4cec" minOccurs="0"/>
                <xsd:element ref="ns2:TaxCatchAllLabel" minOccurs="0"/>
                <xsd:element ref="ns2:d9f98ff6b65a4d219317601d589de7b4" minOccurs="0"/>
                <xsd:element ref="ns3:g0a6705e80434bac9c876cabd8ff0f68"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de8ec-1bbe-45d0-9da6-488d8f109529" elementFormDefault="qualified">
    <xsd:import namespace="http://schemas.microsoft.com/office/2006/documentManagement/types"/>
    <xsd:import namespace="http://schemas.microsoft.com/office/infopath/2007/PartnerControls"/>
    <xsd:element name="PartyClass" ma:index="2" nillable="true" ma:displayName="Party Class" ma:format="Dropdown" ma:indexed="true" ma:internalName="PartyClass" ma:readOnly="false">
      <xsd:simpleType>
        <xsd:restriction base="dms:Choice">
          <xsd:enumeration value="Exporter"/>
          <xsd:enumeration value="Overseas Producer"/>
          <xsd:enumeration value="Importer"/>
          <xsd:enumeration value="Domestic Producer"/>
          <xsd:enumeration value="Foreign Government"/>
          <xsd:enumeration value="UK Government"/>
          <xsd:enumeration value="Trade Association"/>
          <xsd:enumeration value="Consumer Association"/>
          <xsd:enumeration value="Consultant"/>
          <xsd:enumeration value="Interested Party"/>
          <xsd:enumeration value="Contributor"/>
          <xsd:enumeration value="TRA"/>
        </xsd:restriction>
      </xsd:simpleType>
    </xsd:element>
    <xsd:element name="PartyName" ma:index="3" nillable="true" ma:displayName="Party Name" ma:format="Dropdown" ma:indexed="true" ma:internalName="PartyName">
      <xsd:simpleType>
        <xsd:restriction base="dms:Text">
          <xsd:maxLength value="255"/>
        </xsd:restriction>
      </xsd:simpleType>
    </xsd:element>
    <xsd:element name="Confidential1" ma:index="5" nillable="true" ma:displayName="Confidential" ma:default="1" ma:indexed="true" ma:internalName="Confidential1" ma:readOnly="false">
      <xsd:simpleType>
        <xsd:restriction base="dms:Boolean"/>
      </xsd:simpleType>
    </xsd:element>
    <xsd:element name="Classification" ma:index="6" nillable="true" ma:displayName="Classification" ma:format="Dropdown" ma:internalName="Classification" ma:readOnly="false">
      <xsd:simpleType>
        <xsd:restriction base="dms:Choice">
          <xsd:enumeration value="Official"/>
          <xsd:enumeration value="Official-Sensitive [Commercial]"/>
          <xsd:enumeration value="Official-Sensitive [Locsen]"/>
          <xsd:enumeration value="Official-Sensitive [Personal]"/>
        </xsd:restriction>
      </xsd:simpleType>
    </xsd:element>
    <xsd:element name="CaseNumber" ma:index="8" nillable="true" ma:displayName="Case Number" ma:default="TS0036" ma:format="Dropdown" ma:internalName="CaseNumber" ma:readOnly="false">
      <xsd:simpleType>
        <xsd:restriction base="dms:Text">
          <xsd:maxLength value="255"/>
        </xsd:restriction>
      </xsd:simpleType>
    </xsd:element>
    <xsd:element name="TradeRemediesServicePublished" ma:index="10" nillable="true" ma:displayName="Trade Remedies Service Published" ma:default="No" ma:format="Dropdown" ma:internalName="TradeRemediesServicePublished" ma:readOnly="false">
      <xsd:simpleType>
        <xsd:restriction base="dms:Choice">
          <xsd:enumeration value="No"/>
          <xsd:enumeration value="Confidential"/>
          <xsd:enumeration value="Non-Confidential"/>
        </xsd:restriction>
      </xsd:simpleType>
    </xsd:element>
    <xsd:element name="CaseStage" ma:index="12" nillable="true" ma:displayName="Case Stage" ma:format="Dropdown" ma:internalName="CaseStage" ma:readOnly="false">
      <xsd:simpleType>
        <xsd:restriction base="dms:Choice">
          <xsd:enumeration value="Stage 0 - Pre-Initiation"/>
          <xsd:enumeration value="Stage 1 - Registration Period"/>
          <xsd:enumeration value="Stage 2 - Registered Parties Analysis"/>
          <xsd:enumeration value="Stage 3 - Questionnaire"/>
          <xsd:enumeration value="Stage 4 - Verification"/>
          <xsd:enumeration value="Stage 5 - Prov. Published &amp; Returns"/>
          <xsd:enumeration value="Stage 6 - SEF Published &amp; Returns"/>
          <xsd:enumeration value="Stage 7 - Def. Published &amp; Returns"/>
          <xsd:enumeration value="Stage 8 - Other"/>
          <xsd:enumeration value="All"/>
        </xsd:restriction>
      </xsd:simpleType>
    </xsd:element>
    <xsd:element name="HeadOfInvestigation" ma:index="14" nillable="true" ma:displayName="Head of Investigation" ma:list="UserInfo" ma:SharePointGroup="0" ma:internalName="HeadOfInvestig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seDocuments" ma:index="15" nillable="true" ma:displayName="Case Documents" ma:format="Hyperlink" ma:internalName="CaseDocument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Manager" ma:index="16" nillable="true" ma:displayName="Case Manager" ma:list="UserInfo" ma:SharePointGroup="0" ma:internalName="Case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gitalPlatformLink" ma:index="17" nillable="true" ma:displayName="Digital Platform Link" ma:format="Hyperlink" ma:internalName="DigitalPlatform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Status" ma:index="19" nillable="true" ma:displayName="Case Status" ma:default="Active" ma:format="Dropdown" ma:internalName="CaseStatus" ma:readOnly="false">
      <xsd:simpleType>
        <xsd:restriction base="dms:Choice">
          <xsd:enumeration value="Active"/>
          <xsd:enumeration value="Measure in Force"/>
          <xsd:enumeration value="Review"/>
          <xsd:enumeration value="Challenge Ongoing"/>
          <xsd:enumeration value="Measure Ended"/>
        </xsd:restriction>
      </xsd:simpleType>
    </xsd:element>
    <xsd:element name="g69ac3da6be14936a6d4efc253c7d4fb" ma:index="25" ma:taxonomy="true" ma:internalName="g69ac3da6be14936a6d4efc253c7d4fb" ma:taxonomyFieldName="DocumentType" ma:displayName="Document Type" ma:indexed="true" ma:readOnly="false" ma:default="" ma:fieldId="{069ac3da-6be1-4936-a6d4-efc253c7d4fb}" ma:sspId="6e40df2b-c156-4e70-b773-96d34ab3705a" ma:termSetId="e97ab188-662b-45da-b4ba-f12a41afe86e" ma:anchorId="00000000-0000-0000-0000-000000000000" ma:open="false" ma:isKeyword="false">
      <xsd:complexType>
        <xsd:sequence>
          <xsd:element ref="pc:Terms" minOccurs="0" maxOccurs="1"/>
        </xsd:sequence>
      </xsd:complexType>
    </xsd:element>
    <xsd:element name="d31dcdc419e54ba5a66b0d6dabf70d98" ma:index="26" nillable="true" ma:taxonomy="true" ma:internalName="d31dcdc419e54ba5a66b0d6dabf70d98" ma:taxonomyFieldName="CaseProduct" ma:displayName="Goods Concerned" ma:default="220;#Tyres|019bacad-e58e-4f45-931f-38b747200c2a" ma:fieldId="{d31dcdc4-19e5-4ba5-a66b-0d6dabf70d98}" ma:sspId="6e40df2b-c156-4e70-b773-96d34ab3705a" ma:termSetId="b1f377ec-164a-4413-9759-bfa02da3d6d0"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1053c092-ccf0-4e43-9655-5ef4d7c575bb}" ma:internalName="TaxCatchAll" ma:readOnly="false" ma:showField="CatchAllData"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iec7f23346fc44eb94e2c6239fd5bc64" ma:index="28" nillable="true" ma:taxonomy="true" ma:internalName="iec7f23346fc44eb94e2c6239fd5bc64" ma:taxonomyFieldName="CaseCountry" ma:displayName="Case Country" ma:default="31;#China|450f57c4-d239-451b-a905-81825d5a728d" ma:fieldId="{2ec7f233-46fc-44eb-94e2-c6239fd5bc6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element name="ec7cf6cc20664fb6b5a505b0c64f4cec" ma:index="32" nillable="true" ma:taxonomy="true" ma:internalName="ec7cf6cc20664fb6b5a505b0c64f4cec" ma:taxonomyFieldName="CaseType" ma:displayName="Case Type" ma:default="63;#Transition Countervailing Review|2fe39b6d-2b65-4d5c-a526-3c7bd73b88ec" ma:fieldId="{ec7cf6cc-2066-4fb6-b5a5-05b0c64f4cec}" ma:sspId="6e40df2b-c156-4e70-b773-96d34ab3705a" ma:termSetId="57ef6e5a-0e6b-443e-9e59-3505dd6b4f43" ma:anchorId="00000000-0000-0000-0000-000000000000" ma:open="false" ma:isKeyword="false">
      <xsd:complexType>
        <xsd:sequence>
          <xsd:element ref="pc:Terms" minOccurs="0" maxOccurs="1"/>
        </xsd:sequence>
      </xsd:complexType>
    </xsd:element>
    <xsd:element name="TaxCatchAllLabel" ma:index="33" nillable="true" ma:displayName="Taxonomy Catch All Column1" ma:hidden="true" ma:list="{1053c092-ccf0-4e43-9655-5ef4d7c575bb}" ma:internalName="TaxCatchAllLabel" ma:readOnly="false" ma:showField="CatchAllDataLabel"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d9f98ff6b65a4d219317601d589de7b4" ma:index="35" nillable="true" ma:taxonomy="true" ma:internalName="d9f98ff6b65a4d219317601d589de7b4" ma:taxonomyFieldName="RelatedCountry" ma:displayName="Related Country" ma:default="226;#Egypt|7bebcf6a-9b35-49fe-bd92-1db41e721742" ma:fieldId="{d9f98ff6-b65a-4d21-9317-601d589de7b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33a4ec-650a-4d5f-a231-7b141c4967d1" elementFormDefault="qualified">
    <xsd:import namespace="http://schemas.microsoft.com/office/2006/documentManagement/types"/>
    <xsd:import namespace="http://schemas.microsoft.com/office/infopath/2007/PartnerControls"/>
    <xsd:element name="Reconsideration" ma:index="20" nillable="true" ma:displayName="Reconsideration" ma:default="0" ma:format="Dropdown" ma:indexed="true" ma:internalName="Reconsideration" ma:readOnly="false">
      <xsd:simpleType>
        <xsd:restriction base="dms:Boolean"/>
      </xsd:simpleType>
    </xsd:element>
    <xsd:element name="Archived" ma:index="23" nillable="true" ma:displayName="Archived" ma:default="0" ma:format="Dropdown" ma:internalName="Archived" ma:readOnly="false">
      <xsd:simpleType>
        <xsd:restriction base="dms:Boolean"/>
      </xsd:simpleType>
    </xsd:element>
    <xsd:element name="g0a6705e80434bac9c876cabd8ff0f68" ma:index="37" nillable="true" ma:taxonomy="true" ma:internalName="g0a6705e80434bac9c876cabd8ff0f68" ma:taxonomyFieldName="Reconsideration_x0020_Phase" ma:displayName="Reconsideration Phase" ma:readOnly="false" ma:default="" ma:fieldId="{00a6705e-8043-4bac-9c87-6cabd8ff0f68}" ma:sspId="6e40df2b-c156-4e70-b773-96d34ab3705a" ma:termSetId="5a6bcc14-21c3-4d44-b7fb-f68fd32d1d66" ma:anchorId="00000000-0000-0000-0000-000000000000" ma:open="false" ma:isKeyword="false">
      <xsd:complexType>
        <xsd:sequence>
          <xsd:element ref="pc:Terms" minOccurs="0" maxOccurs="1"/>
        </xsd:sequence>
      </xsd:complexType>
    </xsd:element>
    <xsd:element name="MediaServiceObjectDetectorVersions" ma:index="3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3a8e5f-87ae-44bc-a796-b11748aeb6fc" elementFormDefault="qualified">
    <xsd:import namespace="http://schemas.microsoft.com/office/2006/documentManagement/types"/>
    <xsd:import namespace="http://schemas.microsoft.com/office/infopath/2007/PartnerControls"/>
    <xsd:element name="Head_x0020_of_x0020_Reconsideration" ma:index="21" nillable="true" ma:displayName="Head of Reconsideration" ma:list="UserInfo" ma:SharePointGroup="0" ma:internalName="Head_x0020_of_x0020_Reconsider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acc88ef07bd44da8e59c04bdce4297f" ma:index="31" nillable="true" ma:taxonomy="true" ma:internalName="eacc88ef07bd44da8e59c04bdce4297f" ma:taxonomyFieldName="QC_x0020_Gate" ma:displayName="QC Gate" ma:indexed="true" ma:readOnly="false" ma:default="" ma:fieldId="{eacc88ef-07bd-44da-8e59-c04bdce4297f}" ma:sspId="6e40df2b-c156-4e70-b773-96d34ab3705a" ma:termSetId="eff4e44a-4e7b-4b12-a9da-74cfc39cc00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6e40df2b-c156-4e70-b773-96d34ab3705a" ContentTypeId="0x010100BD08157E53159745B5B23790F58509580C"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31dcdc419e54ba5a66b0d6dabf70d98 xmlns="c14de8ec-1bbe-45d0-9da6-488d8f109529">
      <Terms xmlns="http://schemas.microsoft.com/office/infopath/2007/PartnerControls">
        <TermInfo xmlns="http://schemas.microsoft.com/office/infopath/2007/PartnerControls">
          <TermName xmlns="http://schemas.microsoft.com/office/infopath/2007/PartnerControls">Polyethylene</TermName>
          <TermId xmlns="http://schemas.microsoft.com/office/infopath/2007/PartnerControls">047080bc-2104-4410-99e6-e4c6dd4e01e0</TermId>
        </TermInfo>
      </Terms>
    </d31dcdc419e54ba5a66b0d6dabf70d98>
    <Archived xmlns="a933a4ec-650a-4d5f-a231-7b141c4967d1">false</Archived>
    <g69ac3da6be14936a6d4efc253c7d4fb xmlns="c14de8ec-1bbe-45d0-9da6-488d8f109529">
      <Terms xmlns="http://schemas.microsoft.com/office/infopath/2007/PartnerControls">
        <TermInfo xmlns="http://schemas.microsoft.com/office/infopath/2007/PartnerControls">
          <TermName xmlns="http://schemas.microsoft.com/office/infopath/2007/PartnerControls">Registration Form</TermName>
          <TermId xmlns="http://schemas.microsoft.com/office/infopath/2007/PartnerControls">5141b018-6a49-42b8-9b7f-e53d01ab16a9</TermId>
        </TermInfo>
      </Terms>
    </g69ac3da6be14936a6d4efc253c7d4fb>
    <CaseNumber xmlns="c14de8ec-1bbe-45d0-9da6-488d8f109529">SG00XX</CaseNumber>
    <TradeRemediesServicePublished xmlns="c14de8ec-1bbe-45d0-9da6-488d8f109529">No</TradeRemediesServicePublished>
    <Head_x0020_of_x0020_Reconsideration xmlns="ca3a8e5f-87ae-44bc-a796-b11748aeb6fc">
      <UserInfo>
        <DisplayName/>
        <AccountId xsi:nil="true"/>
        <AccountType/>
      </UserInfo>
    </Head_x0020_of_x0020_Reconsideration>
    <eacc88ef07bd44da8e59c04bdce4297f xmlns="ca3a8e5f-87ae-44bc-a796-b11748aeb6fc">
      <Terms xmlns="http://schemas.microsoft.com/office/infopath/2007/PartnerControls"/>
    </eacc88ef07bd44da8e59c04bdce4297f>
    <CaseDocuments xmlns="c14de8ec-1bbe-45d0-9da6-488d8f109529">
      <Url xsi:nil="true"/>
      <Description xsi:nil="true"/>
    </CaseDocuments>
    <CaseStage xmlns="c14de8ec-1bbe-45d0-9da6-488d8f109529">Stage 0 - Pre-Initiation</CaseStage>
    <d9f98ff6b65a4d219317601d589de7b4 xmlns="c14de8ec-1bbe-45d0-9da6-488d8f109529">
      <Terms xmlns="http://schemas.microsoft.com/office/infopath/2007/PartnerControls">
        <TermInfo xmlns="http://schemas.microsoft.com/office/infopath/2007/PartnerControls">
          <TermName xmlns="http://schemas.microsoft.com/office/infopath/2007/PartnerControls">Egypt</TermName>
          <TermId xmlns="http://schemas.microsoft.com/office/infopath/2007/PartnerControls">7bebcf6a-9b35-49fe-bd92-1db41e721742</TermId>
        </TermInfo>
      </Terms>
    </d9f98ff6b65a4d219317601d589de7b4>
    <Classification xmlns="c14de8ec-1bbe-45d0-9da6-488d8f109529" xsi:nil="true"/>
    <ec7cf6cc20664fb6b5a505b0c64f4cec xmlns="c14de8ec-1bbe-45d0-9da6-488d8f109529">
      <Terms xmlns="http://schemas.microsoft.com/office/infopath/2007/PartnerControls">
        <TermInfo xmlns="http://schemas.microsoft.com/office/infopath/2007/PartnerControls">
          <TermName xmlns="http://schemas.microsoft.com/office/infopath/2007/PartnerControls">Safeguard</TermName>
          <TermId xmlns="http://schemas.microsoft.com/office/infopath/2007/PartnerControls">0dfd67de-71e3-42ea-bbc5-c1588c9e3185</TermId>
        </TermInfo>
      </Terms>
    </ec7cf6cc20664fb6b5a505b0c64f4cec>
    <g0a6705e80434bac9c876cabd8ff0f68 xmlns="a933a4ec-650a-4d5f-a231-7b141c4967d1">
      <Terms xmlns="http://schemas.microsoft.com/office/infopath/2007/PartnerControls"/>
    </g0a6705e80434bac9c876cabd8ff0f68>
    <Confidential1 xmlns="c14de8ec-1bbe-45d0-9da6-488d8f109529">true</Confidential1>
    <TaxCatchAllLabel xmlns="c14de8ec-1bbe-45d0-9da6-488d8f109529" xsi:nil="true"/>
    <PartyName xmlns="c14de8ec-1bbe-45d0-9da6-488d8f109529">Environmental Services Association</PartyName>
    <CaseStatus xmlns="c14de8ec-1bbe-45d0-9da6-488d8f109529">Active</CaseStatus>
    <TaxCatchAll xmlns="c14de8ec-1bbe-45d0-9da6-488d8f109529">
      <Value>226</Value>
      <Value>58</Value>
    </TaxCatchAll>
    <iec7f23346fc44eb94e2c6239fd5bc64 xmlns="c14de8ec-1bbe-45d0-9da6-488d8f109529">
      <Terms xmlns="http://schemas.microsoft.com/office/infopath/2007/PartnerControls"/>
    </iec7f23346fc44eb94e2c6239fd5bc64>
    <DigitalPlatformLink xmlns="c14de8ec-1bbe-45d0-9da6-488d8f109529">
      <Url xsi:nil="true"/>
      <Description xsi:nil="true"/>
    </DigitalPlatformLink>
    <Reconsideration xmlns="a933a4ec-650a-4d5f-a231-7b141c4967d1">false</Reconsideration>
    <CaseManager xmlns="c14de8ec-1bbe-45d0-9da6-488d8f109529">
      <UserInfo>
        <DisplayName>Jonathon Farrell</DisplayName>
        <AccountId>271</AccountId>
        <AccountType/>
      </UserInfo>
    </CaseManager>
    <HeadOfInvestigation xmlns="c14de8ec-1bbe-45d0-9da6-488d8f109529">
      <UserInfo>
        <DisplayName>Eugene Quinn</DisplayName>
        <AccountId>1589</AccountId>
        <AccountType/>
      </UserInfo>
    </HeadOfInvestigation>
    <PartyClass xmlns="c14de8ec-1bbe-45d0-9da6-488d8f109529">Contributor</PartyClass>
  </documentManagement>
</p:properties>
</file>

<file path=customXml/itemProps1.xml><?xml version="1.0" encoding="utf-8"?>
<ds:datastoreItem xmlns:ds="http://schemas.openxmlformats.org/officeDocument/2006/customXml" ds:itemID="{32F75ABA-F899-47C1-8586-22A14B393C4C}">
  <ds:schemaRefs>
    <ds:schemaRef ds:uri="http://schemas.openxmlformats.org/officeDocument/2006/bibliography"/>
  </ds:schemaRefs>
</ds:datastoreItem>
</file>

<file path=customXml/itemProps2.xml><?xml version="1.0" encoding="utf-8"?>
<ds:datastoreItem xmlns:ds="http://schemas.openxmlformats.org/officeDocument/2006/customXml" ds:itemID="{3E6C7ADE-F947-4C2F-AC95-CE28BA941F8F}"/>
</file>

<file path=customXml/itemProps3.xml><?xml version="1.0" encoding="utf-8"?>
<ds:datastoreItem xmlns:ds="http://schemas.openxmlformats.org/officeDocument/2006/customXml" ds:itemID="{CB302B08-806C-440F-96C1-121E5214EEB4}"/>
</file>

<file path=customXml/itemProps4.xml><?xml version="1.0" encoding="utf-8"?>
<ds:datastoreItem xmlns:ds="http://schemas.openxmlformats.org/officeDocument/2006/customXml" ds:itemID="{C7637CE1-CA56-46B5-BFD4-361BF087F88D}"/>
</file>

<file path=customXml/itemProps5.xml><?xml version="1.0" encoding="utf-8"?>
<ds:datastoreItem xmlns:ds="http://schemas.openxmlformats.org/officeDocument/2006/customXml" ds:itemID="{DBF9CC71-821B-421C-9D28-0F94057F97FC}"/>
</file>

<file path=docProps/app.xml><?xml version="1.0" encoding="utf-8"?>
<Properties xmlns="http://schemas.openxmlformats.org/officeDocument/2006/extended-properties" xmlns:vt="http://schemas.openxmlformats.org/officeDocument/2006/docPropsVTypes">
  <Template>Normal</Template>
  <TotalTime>0</TotalTime>
  <Pages>17</Pages>
  <Words>4843</Words>
  <Characters>27610</Characters>
  <Application>Microsoft Office Word</Application>
  <DocSecurity>2</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32389</CharactersWithSpaces>
  <SharedDoc>false</SharedDoc>
  <HLinks>
    <vt:vector size="144" baseType="variant">
      <vt:variant>
        <vt:i4>7995453</vt:i4>
      </vt:variant>
      <vt:variant>
        <vt:i4>60</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57</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54</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51</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48</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45</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42</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39</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36</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33</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30</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27</vt:i4>
      </vt:variant>
      <vt:variant>
        <vt:i4>0</vt:i4>
      </vt:variant>
      <vt:variant>
        <vt:i4>5</vt:i4>
      </vt:variant>
      <vt:variant>
        <vt:lpwstr>https://www.gov.uk/government/publications/the-uk-trade-remedies-investigations-process/the-tras-investigation-process</vt:lpwstr>
      </vt:variant>
      <vt:variant>
        <vt:lpwstr/>
      </vt:variant>
      <vt:variant>
        <vt:i4>917586</vt:i4>
      </vt:variant>
      <vt:variant>
        <vt:i4>24</vt:i4>
      </vt:variant>
      <vt:variant>
        <vt:i4>0</vt:i4>
      </vt:variant>
      <vt:variant>
        <vt:i4>5</vt:i4>
      </vt:variant>
      <vt:variant>
        <vt:lpwstr>http://www.legislation.gov.uk/uksi/2018/1248/regulation/128/made</vt:lpwstr>
      </vt:variant>
      <vt:variant>
        <vt:lpwstr/>
      </vt:variant>
      <vt:variant>
        <vt:i4>7995453</vt:i4>
      </vt:variant>
      <vt:variant>
        <vt:i4>21</vt:i4>
      </vt:variant>
      <vt:variant>
        <vt:i4>0</vt:i4>
      </vt:variant>
      <vt:variant>
        <vt:i4>5</vt:i4>
      </vt:variant>
      <vt:variant>
        <vt:lpwstr>https://www.gov.uk/government/publications/the-uk-trade-remedies-investigations-process/the-tras-investigation-process</vt:lpwstr>
      </vt:variant>
      <vt:variant>
        <vt:lpwstr/>
      </vt:variant>
      <vt:variant>
        <vt:i4>7995438</vt:i4>
      </vt:variant>
      <vt:variant>
        <vt:i4>18</vt:i4>
      </vt:variant>
      <vt:variant>
        <vt:i4>0</vt:i4>
      </vt:variant>
      <vt:variant>
        <vt:i4>5</vt:i4>
      </vt:variant>
      <vt:variant>
        <vt:lpwstr>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vt:lpwstr>
      </vt:variant>
      <vt:variant>
        <vt:lpwstr/>
      </vt:variant>
      <vt:variant>
        <vt:i4>5177437</vt:i4>
      </vt:variant>
      <vt:variant>
        <vt:i4>15</vt:i4>
      </vt:variant>
      <vt:variant>
        <vt:i4>0</vt:i4>
      </vt:variant>
      <vt:variant>
        <vt:i4>5</vt:i4>
      </vt:variant>
      <vt:variant>
        <vt:lpwstr>http://www.trade-remedies.service.gov.uk/public/cases</vt:lpwstr>
      </vt:variant>
      <vt:variant>
        <vt:lpwstr/>
      </vt:variant>
      <vt:variant>
        <vt:i4>7995453</vt:i4>
      </vt:variant>
      <vt:variant>
        <vt:i4>12</vt:i4>
      </vt:variant>
      <vt:variant>
        <vt:i4>0</vt:i4>
      </vt:variant>
      <vt:variant>
        <vt:i4>5</vt:i4>
      </vt:variant>
      <vt:variant>
        <vt:lpwstr>https://www.gov.uk/government/publications/the-uk-trade-remedies-investigations-process/the-tras-investigation-process</vt:lpwstr>
      </vt:variant>
      <vt:variant>
        <vt:lpwstr/>
      </vt:variant>
      <vt:variant>
        <vt:i4>3538980</vt:i4>
      </vt:variant>
      <vt:variant>
        <vt:i4>9</vt:i4>
      </vt:variant>
      <vt:variant>
        <vt:i4>0</vt:i4>
      </vt:variant>
      <vt:variant>
        <vt:i4>5</vt:i4>
      </vt:variant>
      <vt:variant>
        <vt:lpwstr>https://www.trade-remedies.service.gov.uk/public/cases/</vt:lpwstr>
      </vt:variant>
      <vt:variant>
        <vt:lpwstr/>
      </vt:variant>
      <vt:variant>
        <vt:i4>2031640</vt:i4>
      </vt:variant>
      <vt:variant>
        <vt:i4>6</vt:i4>
      </vt:variant>
      <vt:variant>
        <vt:i4>0</vt:i4>
      </vt:variant>
      <vt:variant>
        <vt:i4>5</vt:i4>
      </vt:variant>
      <vt:variant>
        <vt:lpwstr>http://www.trade-remedies.service.gov.uk/</vt:lpwstr>
      </vt:variant>
      <vt:variant>
        <vt:lpwstr/>
      </vt:variant>
      <vt:variant>
        <vt:i4>6488071</vt:i4>
      </vt:variant>
      <vt:variant>
        <vt:i4>3</vt:i4>
      </vt:variant>
      <vt:variant>
        <vt:i4>0</vt:i4>
      </vt:variant>
      <vt:variant>
        <vt:i4>5</vt:i4>
      </vt:variant>
      <vt:variant>
        <vt:lpwstr>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vt:lpwstr>
      </vt:variant>
      <vt:variant>
        <vt:lpwstr/>
      </vt:variant>
      <vt:variant>
        <vt:i4>6488071</vt:i4>
      </vt:variant>
      <vt:variant>
        <vt:i4>0</vt:i4>
      </vt:variant>
      <vt:variant>
        <vt:i4>0</vt:i4>
      </vt:variant>
      <vt:variant>
        <vt:i4>5</vt:i4>
      </vt:variant>
      <vt:variant>
        <vt:lpwstr>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vt:lpwstr>
      </vt:variant>
      <vt:variant>
        <vt:lpwstr/>
      </vt:variant>
      <vt:variant>
        <vt:i4>7995453</vt:i4>
      </vt:variant>
      <vt:variant>
        <vt:i4>0</vt:i4>
      </vt:variant>
      <vt:variant>
        <vt:i4>0</vt:i4>
      </vt:variant>
      <vt:variant>
        <vt:i4>5</vt:i4>
      </vt:variant>
      <vt:variant>
        <vt:lpwstr>https://www.gov.uk/government/publications/the-uk-trade-remedies-investigations-process/the-tras-investigation-process</vt:lpwstr>
      </vt:variant>
      <vt:variant>
        <vt:lpwstr/>
      </vt:variant>
      <vt:variant>
        <vt:i4>6291537</vt:i4>
      </vt:variant>
      <vt:variant>
        <vt:i4>3</vt:i4>
      </vt:variant>
      <vt:variant>
        <vt:i4>0</vt:i4>
      </vt:variant>
      <vt:variant>
        <vt:i4>5</vt:i4>
      </vt:variant>
      <vt:variant>
        <vt:lpwstr>mailto:Jonathon.Farrell@traderemedies.gov.uk</vt:lpwstr>
      </vt:variant>
      <vt:variant>
        <vt:lpwstr/>
      </vt:variant>
      <vt:variant>
        <vt:i4>6291537</vt:i4>
      </vt:variant>
      <vt:variant>
        <vt:i4>0</vt:i4>
      </vt:variant>
      <vt:variant>
        <vt:i4>0</vt:i4>
      </vt:variant>
      <vt:variant>
        <vt:i4>5</vt:i4>
      </vt:variant>
      <vt:variant>
        <vt:lpwstr>mailto:Jonathon.Farrell@traderemedies.gov.uk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2026-09-07T16:21:00Z</dcterms:created>
  <dcterms:modified xsi:type="dcterms:W3CDTF">2026-09-07T16:21:00Z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nsideration Phase">
    <vt:lpwstr/>
  </property>
  <property fmtid="{D5CDD505-2E9C-101B-9397-08002B2CF9AE}" pid="3" name="Reconsideration_x0020_Phase">
    <vt:lpwstr/>
  </property>
  <property fmtid="{D5CDD505-2E9C-101B-9397-08002B2CF9AE}" pid="4" name="QC Gate">
    <vt:lpwstr/>
  </property>
  <property fmtid="{D5CDD505-2E9C-101B-9397-08002B2CF9AE}" pid="5" name="MediaServiceImageTags">
    <vt:lpwstr/>
  </property>
  <property fmtid="{D5CDD505-2E9C-101B-9397-08002B2CF9AE}" pid="6" name="ContentTypeId">
    <vt:lpwstr>0x010100BD08157E53159745B5B23790F58509580C00973D859266AA544FA58681EDCF012872</vt:lpwstr>
  </property>
  <property fmtid="{D5CDD505-2E9C-101B-9397-08002B2CF9AE}" pid="7" name="docLang">
    <vt:lpwstr>en</vt:lpwstr>
  </property>
  <property fmtid="{D5CDD505-2E9C-101B-9397-08002B2CF9AE}" pid="8" name="RelatedCountry">
    <vt:lpwstr>226;#Egypt|7bebcf6a-9b35-49fe-bd92-1db41e721742</vt:lpwstr>
  </property>
  <property fmtid="{D5CDD505-2E9C-101B-9397-08002B2CF9AE}" pid="9" name="CaseProduct">
    <vt:lpwstr>270</vt:lpwstr>
  </property>
  <property fmtid="{D5CDD505-2E9C-101B-9397-08002B2CF9AE}" pid="10" name="lcf76f155ced4ddcb4097134ff3c332f">
    <vt:lpwstr/>
  </property>
  <property fmtid="{D5CDD505-2E9C-101B-9397-08002B2CF9AE}" pid="11" name="QC_x0020_Gate">
    <vt:lpwstr/>
  </property>
  <property fmtid="{D5CDD505-2E9C-101B-9397-08002B2CF9AE}" pid="12" name="CaseCountry">
    <vt:lpwstr/>
  </property>
  <property fmtid="{D5CDD505-2E9C-101B-9397-08002B2CF9AE}" pid="13" name="CaseType">
    <vt:lpwstr>106</vt:lpwstr>
  </property>
  <property fmtid="{D5CDD505-2E9C-101B-9397-08002B2CF9AE}" pid="14" name="DocumentType">
    <vt:lpwstr>58;#Registration Form|5141b018-6a49-42b8-9b7f-e53d01ab16a9</vt:lpwstr>
  </property>
</Properties>
</file>