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5EA96DD7" w:rsidR="00214EDC" w:rsidRPr="00743D73" w:rsidRDefault="00A92714">
            <w:pPr>
              <w:tabs>
                <w:tab w:val="left" w:pos="2130"/>
              </w:tabs>
              <w:spacing w:line="264" w:lineRule="auto"/>
              <w:contextualSpacing/>
              <w:rPr>
                <w:szCs w:val="24"/>
              </w:rPr>
            </w:pPr>
            <w:r w:rsidRPr="00743D73">
              <w:rPr>
                <w:szCs w:val="24"/>
              </w:rPr>
              <w:t>Che</w:t>
            </w:r>
            <w:r w:rsidR="00743D73">
              <w:rPr>
                <w:szCs w:val="24"/>
              </w:rPr>
              <w:t>mical Industries Association</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21658AF1" w:rsidR="009706FC" w:rsidRDefault="00D60F7F" w:rsidP="006D3967">
      <w:pPr>
        <w:spacing w:line="22" w:lineRule="atLeast"/>
        <w:ind w:left="1701" w:hanging="981"/>
        <w:jc w:val="both"/>
      </w:pPr>
      <w:r>
        <w:rPr>
          <w:rFonts w:ascii="MS Gothic" w:eastAsia="MS Gothic" w:hAnsi="MS Gothic"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p>
    <w:p w14:paraId="63CD6379" w14:textId="4F9001B6" w:rsidR="009706FC" w:rsidRDefault="00D60F7F" w:rsidP="006D3967">
      <w:pPr>
        <w:spacing w:line="22" w:lineRule="atLeast"/>
        <w:ind w:left="1701" w:hanging="981"/>
        <w:jc w:val="both"/>
      </w:pPr>
      <w:r>
        <w:rPr>
          <w:rFonts w:ascii="Segoe UI Symbol" w:eastAsia="MS Gothic" w:hAnsi="Segoe UI Symbol"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8"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9"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w:t>
      </w:r>
      <w:proofErr w:type="spellStart"/>
      <w:r w:rsidRPr="00CE42DB">
        <w:rPr>
          <w:i/>
          <w:iCs/>
          <w:color w:val="000000" w:themeColor="text1"/>
        </w:rPr>
        <w:t>vPET</w:t>
      </w:r>
      <w:proofErr w:type="spellEnd"/>
      <w:r w:rsidRPr="00CE42DB">
        <w:rPr>
          <w:i/>
          <w:iCs/>
          <w:color w:val="000000" w:themeColor="text1"/>
        </w:rPr>
        <w: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w:t>
      </w:r>
      <w:proofErr w:type="spellStart"/>
      <w:r w:rsidRPr="00CE42DB">
        <w:rPr>
          <w:i/>
          <w:iCs/>
          <w:color w:val="000000" w:themeColor="text1"/>
        </w:rPr>
        <w:t>rPET</w:t>
      </w:r>
      <w:proofErr w:type="spellEnd"/>
      <w:r w:rsidRPr="00CE42DB">
        <w:rPr>
          <w:i/>
          <w:iCs/>
          <w:color w:val="000000" w:themeColor="text1"/>
        </w:rPr>
        <w: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0"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1"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2"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3"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4"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5"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4DB0223C" w:rsidR="005859A5" w:rsidRDefault="00AC76B0" w:rsidP="00E306C2">
            <w:pPr>
              <w:pStyle w:val="ListParagraph"/>
              <w:spacing w:line="22" w:lineRule="atLeast"/>
              <w:ind w:left="0"/>
              <w:jc w:val="both"/>
              <w:rPr>
                <w:rFonts w:eastAsia="Arial"/>
              </w:rPr>
            </w:pPr>
            <w:r>
              <w:rPr>
                <w:rFonts w:eastAsia="Arial"/>
              </w:rPr>
              <w:t>Redacted</w:t>
            </w:r>
          </w:p>
        </w:tc>
      </w:tr>
      <w:tr w:rsidR="005859A5"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3EFB891F" w:rsidR="005859A5" w:rsidRDefault="007A3FF3" w:rsidP="00E306C2">
            <w:pPr>
              <w:pStyle w:val="ListParagraph"/>
              <w:spacing w:line="22" w:lineRule="atLeast"/>
              <w:ind w:left="0"/>
              <w:jc w:val="both"/>
              <w:rPr>
                <w:rFonts w:eastAsia="Arial"/>
              </w:rPr>
            </w:pPr>
            <w:r>
              <w:rPr>
                <w:rFonts w:eastAsia="Arial"/>
              </w:rPr>
              <w:t>Kings Buildings, Smith Square, London</w:t>
            </w: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15FFB2FC" w:rsidR="005859A5" w:rsidRDefault="00AC76B0" w:rsidP="00E306C2">
            <w:pPr>
              <w:pStyle w:val="ListParagraph"/>
              <w:spacing w:line="22" w:lineRule="atLeast"/>
              <w:ind w:left="0"/>
              <w:jc w:val="both"/>
              <w:rPr>
                <w:rFonts w:eastAsia="Arial"/>
              </w:rPr>
            </w:pPr>
            <w:r>
              <w:rPr>
                <w:rFonts w:eastAsia="Arial"/>
              </w:rPr>
              <w:t>redacted</w:t>
            </w:r>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577EF4CC" w:rsidR="005859A5" w:rsidRDefault="007A3FF3" w:rsidP="00E306C2">
            <w:pPr>
              <w:pStyle w:val="ListParagraph"/>
              <w:spacing w:line="22" w:lineRule="atLeast"/>
              <w:ind w:left="0"/>
              <w:jc w:val="both"/>
              <w:rPr>
                <w:rFonts w:eastAsia="Arial"/>
              </w:rPr>
            </w:pPr>
            <w:r>
              <w:rPr>
                <w:rFonts w:eastAsia="Arial"/>
              </w:rPr>
              <w:t>www.cia.org</w:t>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7419A411" w:rsidR="00682D1D" w:rsidRDefault="007A3FF3" w:rsidP="00E306C2">
            <w:pPr>
              <w:pStyle w:val="ListParagraph"/>
              <w:spacing w:line="22" w:lineRule="atLeast"/>
              <w:ind w:left="0"/>
              <w:jc w:val="both"/>
            </w:pPr>
            <w:r>
              <w:t>Chemical I</w:t>
            </w:r>
            <w:r w:rsidR="00677F46">
              <w:t>ndustries Association</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06A8B30A" w:rsidR="00B3230B" w:rsidRDefault="00677F46">
            <w:pPr>
              <w:pStyle w:val="ListParagraph"/>
              <w:spacing w:line="22" w:lineRule="atLeast"/>
              <w:ind w:left="0"/>
              <w:jc w:val="both"/>
            </w:pPr>
            <w:r>
              <w:t>none</w:t>
            </w: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70FC8233" w:rsidR="00682D1D" w:rsidRDefault="00200285" w:rsidP="00E306C2">
            <w:pPr>
              <w:pStyle w:val="ListParagraph"/>
              <w:spacing w:line="22" w:lineRule="atLeast"/>
              <w:ind w:left="0"/>
              <w:jc w:val="both"/>
            </w:pPr>
            <w:r>
              <w:t>Private Company Limited by Guarantee</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076C35D8" w:rsidR="00682D1D" w:rsidRDefault="00677F46" w:rsidP="00E306C2">
            <w:pPr>
              <w:pStyle w:val="ListParagraph"/>
              <w:spacing w:line="22" w:lineRule="atLeast"/>
              <w:ind w:left="0"/>
              <w:jc w:val="both"/>
            </w:pPr>
            <w:r>
              <w:t>London, UK</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6F54C6C1" w:rsidR="00F210BB" w:rsidRDefault="00677F46">
            <w:pPr>
              <w:pStyle w:val="ListParagraph"/>
              <w:spacing w:line="22" w:lineRule="atLeast"/>
              <w:ind w:left="0"/>
              <w:jc w:val="both"/>
            </w:pPr>
            <w:r>
              <w:t>UK</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29ABFE8B" w:rsidR="00682D1D" w:rsidRDefault="00376F1C" w:rsidP="00E306C2">
            <w:pPr>
              <w:pStyle w:val="ListParagraph"/>
              <w:spacing w:line="22" w:lineRule="atLeast"/>
              <w:ind w:left="0"/>
              <w:jc w:val="both"/>
            </w:pPr>
            <w:r>
              <w:t>1965</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37DD5C99" w:rsidR="00682D1D" w:rsidRDefault="00AC76B0" w:rsidP="00E306C2">
            <w:pPr>
              <w:pStyle w:val="ListParagraph"/>
              <w:spacing w:line="22" w:lineRule="atLeast"/>
              <w:ind w:left="0"/>
              <w:jc w:val="both"/>
            </w:pPr>
            <w:r>
              <w:t>redacted</w:t>
            </w: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34991870" w:rsidR="008F4975" w:rsidRPr="00850C25" w:rsidRDefault="007208BF" w:rsidP="008F4975">
            <w:pPr>
              <w:pStyle w:val="ListParagraph"/>
              <w:spacing w:line="22" w:lineRule="atLeast"/>
              <w:ind w:left="0"/>
              <w:jc w:val="both"/>
              <w:rPr>
                <w:i/>
                <w:iCs/>
              </w:rPr>
            </w:pPr>
            <w:r>
              <w:rPr>
                <w:i/>
                <w:iCs/>
              </w:rPr>
              <w:t>CIA represents the interests of chemical manufacturers based in the UK</w:t>
            </w: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75ACB060" w:rsidR="00141FA4" w:rsidRPr="00850C25" w:rsidRDefault="00141FA4" w:rsidP="00141FA4">
            <w:pPr>
              <w:pStyle w:val="ListParagraph"/>
              <w:spacing w:line="22" w:lineRule="atLeast"/>
              <w:ind w:left="0"/>
              <w:jc w:val="both"/>
              <w:rPr>
                <w:rFonts w:eastAsia="Arial"/>
                <w:i/>
                <w:iCs/>
              </w:rPr>
            </w:pPr>
            <w:r w:rsidRPr="00850C25">
              <w:rPr>
                <w:rFonts w:eastAsia="Arial"/>
                <w:i/>
                <w:iCs/>
              </w:rPr>
              <w:t>Please answer here</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16A8D589" w:rsidR="009706FC" w:rsidRPr="006A0E33" w:rsidRDefault="007208BF" w:rsidP="006A0E33">
      <w:pPr>
        <w:spacing w:line="22" w:lineRule="atLeast"/>
        <w:ind w:left="1843" w:hanging="1123"/>
        <w:jc w:val="both"/>
      </w:pPr>
      <w:r>
        <w:rPr>
          <w:rFonts w:ascii="MS Gothic" w:eastAsia="MS Gothic" w:hAnsi="MS Gothic" w:cs="Segoe UI Symbol" w:hint="eastAsia"/>
          <w:b/>
          <w:bCs/>
          <w:szCs w:val="24"/>
        </w:rPr>
        <w:t>×</w:t>
      </w:r>
      <w:r w:rsidR="00CF6ECE" w:rsidRPr="006A0E33">
        <w:rPr>
          <w:rFonts w:ascii="Segoe UI Symbol" w:eastAsia="MS Gothic" w:hAnsi="Segoe UI Symbol" w:cs="Segoe UI Symbol"/>
          <w:b/>
          <w:bCs/>
          <w:szCs w:val="24"/>
        </w:rPr>
        <w:t xml:space="preserve"> </w:t>
      </w:r>
      <w:r w:rsidR="00CF6ECE" w:rsidRPr="006A0E33">
        <w:rPr>
          <w:rFonts w:eastAsia="MS Gothic"/>
          <w:sz w:val="20"/>
          <w:szCs w:val="20"/>
        </w:rPr>
        <w:t>[A</w:t>
      </w:r>
      <w:r w:rsidR="00A17B1C">
        <w:rPr>
          <w:rFonts w:eastAsia="MS Gothic"/>
          <w:sz w:val="20"/>
          <w:szCs w:val="20"/>
        </w:rPr>
        <w:t>2</w:t>
      </w:r>
      <w:r w:rsidR="00CF6ECE" w:rsidRPr="006A0E33">
        <w:rPr>
          <w:rFonts w:eastAsia="MS Gothic"/>
          <w:sz w:val="20"/>
          <w:szCs w:val="20"/>
        </w:rPr>
        <w:t>.</w:t>
      </w:r>
      <w:r w:rsidR="003E50E2" w:rsidRPr="006A0E33">
        <w:rPr>
          <w:rFonts w:eastAsia="MS Gothic"/>
          <w:sz w:val="20"/>
          <w:szCs w:val="20"/>
        </w:rPr>
        <w:t>7</w:t>
      </w:r>
      <w:r w:rsidR="00CF6ECE" w:rsidRPr="006A0E33">
        <w:rPr>
          <w:rFonts w:eastAsia="MS Gothic"/>
          <w:sz w:val="20"/>
          <w:szCs w:val="20"/>
        </w:rPr>
        <w:t>]</w:t>
      </w:r>
      <w:r w:rsidR="00CF6ECE" w:rsidRPr="006A0E33">
        <w:rPr>
          <w:rFonts w:ascii="Segoe UI Symbol" w:eastAsia="MS Gothic" w:hAnsi="Segoe UI Symbol" w:cs="Segoe UI Symbol"/>
          <w:b/>
          <w:bCs/>
          <w:szCs w:val="24"/>
        </w:rPr>
        <w:tab/>
      </w:r>
      <w:r w:rsidR="00CF6ECE" w:rsidRPr="006A0E33">
        <w:rPr>
          <w:rFonts w:eastAsia="Arial"/>
          <w:szCs w:val="24"/>
        </w:rPr>
        <w:t>Other</w:t>
      </w:r>
      <w:r w:rsidR="00CF6ECE"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6"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17"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18"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19"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0"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1"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3"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4"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5"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6"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27"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28"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2D0651CA" w:rsidR="009706FC" w:rsidRDefault="00826D93">
            <w:pPr>
              <w:spacing w:line="22" w:lineRule="atLeast"/>
            </w:pPr>
            <w:r w:rsidRPr="00FF393B">
              <w:rPr>
                <w:i/>
                <w:iCs/>
              </w:rPr>
              <w:t>Please answer here</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0E30D63" w:rsidR="00260469" w:rsidRDefault="00826D93" w:rsidP="00260469">
            <w:pPr>
              <w:spacing w:line="22" w:lineRule="atLeast"/>
            </w:pPr>
            <w:r w:rsidRPr="00FF393B">
              <w:rPr>
                <w:i/>
                <w:iCs/>
              </w:rPr>
              <w:t>Please answer here</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5E805296" w:rsidR="00BC3710" w:rsidRDefault="00A41BCE">
            <w:pPr>
              <w:spacing w:line="22" w:lineRule="atLeast"/>
            </w:pPr>
            <w:r>
              <w:t>CIA will provide details when completing the questionnaire</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77777777" w:rsidR="00BC3710" w:rsidRDefault="00BC3710">
            <w:pPr>
              <w:spacing w:line="22" w:lineRule="atLeast"/>
            </w:pPr>
            <w:r w:rsidRPr="00FF393B">
              <w:rPr>
                <w:i/>
                <w:iCs/>
              </w:rPr>
              <w:t>Please answer here</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77777777" w:rsidR="00393BCC" w:rsidRDefault="00393BCC">
            <w:pPr>
              <w:spacing w:line="22" w:lineRule="atLeast"/>
            </w:pPr>
            <w:r w:rsidRPr="00FF393B">
              <w:rPr>
                <w:i/>
                <w:iCs/>
              </w:rPr>
              <w:t>Please answer here</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39FD4455" w:rsidR="009706FC" w:rsidRDefault="00EB48A4">
            <w:pPr>
              <w:spacing w:line="22" w:lineRule="atLeast"/>
            </w:pPr>
            <w:r w:rsidRPr="00FF393B">
              <w:rPr>
                <w:i/>
                <w:iCs/>
              </w:rPr>
              <w:t>Please answer here</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29"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0"/>
      <w:footerReference w:type="default" r:id="rId31"/>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88272" w14:textId="77777777" w:rsidR="00DA1E76" w:rsidRDefault="00DA1E76">
      <w:r>
        <w:separator/>
      </w:r>
    </w:p>
  </w:endnote>
  <w:endnote w:type="continuationSeparator" w:id="0">
    <w:p w14:paraId="7B66EE97" w14:textId="77777777" w:rsidR="00DA1E76" w:rsidRDefault="00DA1E76">
      <w:r>
        <w:continuationSeparator/>
      </w:r>
    </w:p>
  </w:endnote>
  <w:endnote w:type="continuationNotice" w:id="1">
    <w:p w14:paraId="35EE9ADE" w14:textId="77777777" w:rsidR="00DA1E76" w:rsidRDefault="00DA1E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B637C" w14:textId="77777777" w:rsidR="00DA1E76" w:rsidRDefault="00DA1E76">
      <w:r>
        <w:rPr>
          <w:color w:val="000000"/>
        </w:rPr>
        <w:separator/>
      </w:r>
    </w:p>
  </w:footnote>
  <w:footnote w:type="continuationSeparator" w:id="0">
    <w:p w14:paraId="73D79E02" w14:textId="77777777" w:rsidR="00DA1E76" w:rsidRDefault="00DA1E76">
      <w:r>
        <w:continuationSeparator/>
      </w:r>
    </w:p>
  </w:footnote>
  <w:footnote w:type="continuationNotice" w:id="1">
    <w:p w14:paraId="6D413196" w14:textId="77777777" w:rsidR="00DA1E76" w:rsidRDefault="00DA1E76"/>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793E45F8" w:rsidR="00903640" w:rsidRDefault="00D60F7F">
          <w:pPr>
            <w:tabs>
              <w:tab w:val="left" w:pos="2133"/>
            </w:tabs>
            <w:spacing w:line="22" w:lineRule="atLeast"/>
            <w:ind w:left="1566" w:firstLine="142"/>
          </w:pPr>
          <w:r>
            <w:rPr>
              <w:rFonts w:ascii="MS Gothic" w:eastAsia="MS Gothic" w:hAnsi="MS Gothic" w:cs="Segoe UI Symbol"/>
              <w:b/>
              <w:bCs/>
              <w:color w:val="FF0000"/>
              <w:szCs w:val="24"/>
            </w:rPr>
            <w:t>☐</w:t>
          </w:r>
          <w:r w:rsidR="00CF6ECE">
            <w:rPr>
              <w:color w:val="FF0000"/>
              <w:sz w:val="18"/>
              <w:szCs w:val="24"/>
            </w:rPr>
            <w:t xml:space="preserve"> Confidential</w:t>
          </w:r>
          <w:r w:rsidR="00CF6ECE">
            <w:rPr>
              <w:color w:val="FF0000"/>
              <w:sz w:val="18"/>
              <w:szCs w:val="24"/>
            </w:rPr>
            <w:tab/>
          </w:r>
        </w:p>
        <w:p w14:paraId="6F26FF82" w14:textId="024AD057" w:rsidR="00903640" w:rsidRDefault="00D60F7F">
          <w:pPr>
            <w:tabs>
              <w:tab w:val="left" w:pos="2133"/>
            </w:tabs>
            <w:spacing w:line="22" w:lineRule="atLeast"/>
            <w:ind w:left="1566" w:firstLine="142"/>
          </w:pPr>
          <w:r>
            <w:rPr>
              <w:color w:val="FF0000"/>
              <w:sz w:val="18"/>
              <w:szCs w:val="24"/>
            </w:rPr>
            <w:t xml:space="preserve">×   </w:t>
          </w:r>
          <w:r w:rsidR="00CF6ECE">
            <w:rPr>
              <w:color w:val="FF0000"/>
              <w:sz w:val="18"/>
              <w:szCs w:val="24"/>
            </w:rPr>
            <w:t>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285"/>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631"/>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6F1C"/>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2B91"/>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77F46"/>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8BF"/>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7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42"/>
    <w:rsid w:val="007A3AD9"/>
    <w:rsid w:val="007A3FF3"/>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5D6"/>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18C"/>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2A2"/>
    <w:rsid w:val="00A41701"/>
    <w:rsid w:val="00A41BCE"/>
    <w:rsid w:val="00A42DDA"/>
    <w:rsid w:val="00A45197"/>
    <w:rsid w:val="00A4558D"/>
    <w:rsid w:val="00A47AFE"/>
    <w:rsid w:val="00A502ED"/>
    <w:rsid w:val="00A508B1"/>
    <w:rsid w:val="00A508B4"/>
    <w:rsid w:val="00A50E1A"/>
    <w:rsid w:val="00A51F6E"/>
    <w:rsid w:val="00A52703"/>
    <w:rsid w:val="00A53858"/>
    <w:rsid w:val="00A54378"/>
    <w:rsid w:val="00A54C94"/>
    <w:rsid w:val="00A60563"/>
    <w:rsid w:val="00A60FFD"/>
    <w:rsid w:val="00A61297"/>
    <w:rsid w:val="00A623D7"/>
    <w:rsid w:val="00A6267D"/>
    <w:rsid w:val="00A62B22"/>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1DBB"/>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714"/>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C76B0"/>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5DA3"/>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CCF"/>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0F7F"/>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E76"/>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882"/>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109"/>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3FB4"/>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he-uk-trade-remedies-investigations-process/the-tras-investigation-process" TargetMode="External"/><Relationship Id="rId18" Type="http://schemas.openxmlformats.org/officeDocument/2006/relationships/hyperlink" Target="https://www.gov.uk/government/publications/the-uk-trade-remedies-investigations-process/the-tras-investigation-process"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ublic-file.trade-remedies.service.gov.uk/case/SG0094" TargetMode="External"/><Relationship Id="rId17" Type="http://schemas.openxmlformats.org/officeDocument/2006/relationships/hyperlink" Target="http://www.legislation.gov.uk/uksi/2018/1248/regulation/128/made"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glossaryDocument" Target="glossary/document.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www.gov.uk/government/publications/the-uk-trade-remedies-investigations-process/the-tras-investigation-process"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de-remedies.service.gov.uk"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fontTable" Target="fontTable.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customXml" Target="../customXml/item3.xml"/><Relationship Id="rId10" Type="http://schemas.openxmlformats.org/officeDocument/2006/relationships/hyperlink" Target="https://public-file.trade-remedies.service.gov.uk/case/SG0094" TargetMode="Externa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eader" Target="header1.xml"/><Relationship Id="rId35" Type="http://schemas.openxmlformats.org/officeDocument/2006/relationships/customXml" Target="../customXml/item2.xml"/><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D5465"/>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434E4"/>
    <w:rsid w:val="00853736"/>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25DA3"/>
    <w:rsid w:val="00B938B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73FB4"/>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Archived xmlns="a933a4ec-650a-4d5f-a231-7b141c4967d1">false</Archiv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Number xmlns="c14de8ec-1bbe-45d0-9da6-488d8f109529">SG00XX</CaseNumber>
    <TradeRemediesServicePublished xmlns="c14de8ec-1bbe-45d0-9da6-488d8f109529">No</TradeRemediesServicePublished>
    <Head_x0020_of_x0020_Reconsideration xmlns="ca3a8e5f-87ae-44bc-a796-b11748aeb6fc">
      <UserInfo>
        <DisplayName/>
        <AccountId xsi:nil="true"/>
        <AccountType/>
      </UserInfo>
    </Head_x0020_of_x0020_Reconsideration>
    <eacc88ef07bd44da8e59c04bdce4297f xmlns="ca3a8e5f-87ae-44bc-a796-b11748aeb6fc">
      <Terms xmlns="http://schemas.microsoft.com/office/infopath/2007/PartnerControls"/>
    </eacc88ef07bd44da8e59c04bdce4297f>
    <CaseDocuments xmlns="c14de8ec-1bbe-45d0-9da6-488d8f109529">
      <Url xsi:nil="true"/>
      <Description xsi:nil="true"/>
    </CaseDocuments>
    <CaseStage xmlns="c14de8ec-1bbe-45d0-9da6-488d8f109529">Stage 0 - Pre-Initiation</CaseStage>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Classification xmlns="c14de8ec-1bbe-45d0-9da6-488d8f109529" xsi:nil="true"/>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g0a6705e80434bac9c876cabd8ff0f68 xmlns="a933a4ec-650a-4d5f-a231-7b141c4967d1">
      <Terms xmlns="http://schemas.microsoft.com/office/infopath/2007/PartnerControls"/>
    </g0a6705e80434bac9c876cabd8ff0f68>
    <Confidential1 xmlns="c14de8ec-1bbe-45d0-9da6-488d8f109529">false</Confidential1>
    <TaxCatchAllLabel xmlns="c14de8ec-1bbe-45d0-9da6-488d8f109529" xsi:nil="true"/>
    <PartyName xmlns="c14de8ec-1bbe-45d0-9da6-488d8f109529">Chemical Industries Association</PartyName>
    <CaseStatus xmlns="c14de8ec-1bbe-45d0-9da6-488d8f109529">Active</CaseStatus>
    <TaxCatchAll xmlns="c14de8ec-1bbe-45d0-9da6-488d8f109529">
      <Value>226</Value>
      <Value>58</Value>
    </TaxCatchAll>
    <iec7f23346fc44eb94e2c6239fd5bc64 xmlns="c14de8ec-1bbe-45d0-9da6-488d8f109529">
      <Terms xmlns="http://schemas.microsoft.com/office/infopath/2007/PartnerControls"/>
    </iec7f23346fc44eb94e2c6239fd5bc64>
    <DigitalPlatformLink xmlns="c14de8ec-1bbe-45d0-9da6-488d8f109529">
      <Url xsi:nil="true"/>
      <Description xsi:nil="true"/>
    </DigitalPlatformLink>
    <Reconsideration xmlns="a933a4ec-650a-4d5f-a231-7b141c4967d1">false</Reconsideration>
    <CaseManager xmlns="c14de8ec-1bbe-45d0-9da6-488d8f109529">
      <UserInfo>
        <DisplayName>Jonathon Farrell</DisplayName>
        <AccountId>271</AccountId>
        <AccountType/>
      </UserInfo>
    </CaseManager>
    <HeadOfInvestigation xmlns="c14de8ec-1bbe-45d0-9da6-488d8f109529">
      <UserInfo>
        <DisplayName>Eugene Quinn</DisplayName>
        <AccountId>1589</AccountId>
        <AccountType/>
      </UserInfo>
    </HeadOfInvestigation>
    <PartyClass xmlns="c14de8ec-1bbe-45d0-9da6-488d8f109529">Trade Association</PartyClass>
  </documentManagement>
</p:properties>
</file>

<file path=customXml/itemProps1.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2.xml><?xml version="1.0" encoding="utf-8"?>
<ds:datastoreItem xmlns:ds="http://schemas.openxmlformats.org/officeDocument/2006/customXml" ds:itemID="{765C0AFE-3BA2-4B28-8E68-DC3195255A36}"/>
</file>

<file path=customXml/itemProps3.xml><?xml version="1.0" encoding="utf-8"?>
<ds:datastoreItem xmlns:ds="http://schemas.openxmlformats.org/officeDocument/2006/customXml" ds:itemID="{3E2D4233-3D0D-4331-9407-A7884560F10E}"/>
</file>

<file path=customXml/itemProps4.xml><?xml version="1.0" encoding="utf-8"?>
<ds:datastoreItem xmlns:ds="http://schemas.openxmlformats.org/officeDocument/2006/customXml" ds:itemID="{70BEE620-51FF-4008-90E8-E5F4DDFE16F0}"/>
</file>

<file path=customXml/itemProps5.xml><?xml version="1.0" encoding="utf-8"?>
<ds:datastoreItem xmlns:ds="http://schemas.openxmlformats.org/officeDocument/2006/customXml" ds:itemID="{77C6F504-EE99-4744-A68A-293D00BA4B2C}"/>
</file>

<file path=docProps/app.xml><?xml version="1.0" encoding="utf-8"?>
<Properties xmlns="http://schemas.openxmlformats.org/officeDocument/2006/extended-properties" xmlns:vt="http://schemas.openxmlformats.org/officeDocument/2006/docPropsVTypes">
  <Template>Normal</Template>
  <TotalTime>0</TotalTime>
  <Pages>5</Pages>
  <Words>4213</Words>
  <Characters>24019</Characters>
  <Application>Microsoft Office Word</Application>
  <DocSecurity>2</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28176</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2026-09-07T16:19:00Z</dcterms:created>
  <dcterms:modified xsi:type="dcterms:W3CDTF">2026-09-07T16:19:00Z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nsideration Phase">
    <vt:lpwstr/>
  </property>
  <property fmtid="{D5CDD505-2E9C-101B-9397-08002B2CF9AE}" pid="3" name="Reconsideration_x0020_Phase">
    <vt:lpwstr/>
  </property>
  <property fmtid="{D5CDD505-2E9C-101B-9397-08002B2CF9AE}" pid="4" name="QC Gate">
    <vt:lpwstr/>
  </property>
  <property fmtid="{D5CDD505-2E9C-101B-9397-08002B2CF9AE}" pid="5" name="MediaServiceImageTags">
    <vt:lpwstr/>
  </property>
  <property fmtid="{D5CDD505-2E9C-101B-9397-08002B2CF9AE}" pid="6" name="ContentTypeId">
    <vt:lpwstr>0x010100BD08157E53159745B5B23790F58509580C00973D859266AA544FA58681EDCF012872</vt:lpwstr>
  </property>
  <property fmtid="{D5CDD505-2E9C-101B-9397-08002B2CF9AE}" pid="7" name="docLang">
    <vt:lpwstr>en</vt:lpwstr>
  </property>
  <property fmtid="{D5CDD505-2E9C-101B-9397-08002B2CF9AE}" pid="8" name="RelatedCountry">
    <vt:lpwstr>226;#Egypt|7bebcf6a-9b35-49fe-bd92-1db41e721742</vt:lpwstr>
  </property>
  <property fmtid="{D5CDD505-2E9C-101B-9397-08002B2CF9AE}" pid="9" name="CaseProduct">
    <vt:lpwstr>270</vt:lpwstr>
  </property>
  <property fmtid="{D5CDD505-2E9C-101B-9397-08002B2CF9AE}" pid="10" name="lcf76f155ced4ddcb4097134ff3c332f">
    <vt:lpwstr/>
  </property>
  <property fmtid="{D5CDD505-2E9C-101B-9397-08002B2CF9AE}" pid="11" name="QC_x0020_Gate">
    <vt:lpwstr/>
  </property>
  <property fmtid="{D5CDD505-2E9C-101B-9397-08002B2CF9AE}" pid="12" name="CaseCountry">
    <vt:lpwstr/>
  </property>
  <property fmtid="{D5CDD505-2E9C-101B-9397-08002B2CF9AE}" pid="13" name="CaseType">
    <vt:lpwstr>106</vt:lpwstr>
  </property>
  <property fmtid="{D5CDD505-2E9C-101B-9397-08002B2CF9AE}" pid="14" name="DocumentType">
    <vt:lpwstr>58;#Registration Form|5141b018-6a49-42b8-9b7f-e53d01ab16a9</vt:lpwstr>
  </property>
</Properties>
</file>