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word/glossary/styles.xml" ContentType="application/vnd.openxmlformats-officedocument.wordprocessingml.styles+xml"/>
  <Override PartName="/word/glossary/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B16D76" w14:textId="3BE7FF10" w:rsidR="009706FC" w:rsidRPr="009234D5" w:rsidRDefault="00CF6ECE" w:rsidP="009234D5">
      <w:pPr>
        <w:pStyle w:val="KonuBal"/>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1D8EDD3"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sdtContent>
          <w:r w:rsidR="001C1C66">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oKlavuzu"/>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1B7124BA" w:rsidR="00214EDC" w:rsidRPr="00E52075" w:rsidRDefault="00236431" w:rsidP="00236431">
            <w:pPr>
              <w:tabs>
                <w:tab w:val="left" w:pos="2130"/>
              </w:tabs>
              <w:spacing w:line="264" w:lineRule="auto"/>
              <w:contextualSpacing/>
              <w:rPr>
                <w:color w:val="FF0000"/>
                <w:szCs w:val="24"/>
              </w:rPr>
            </w:pPr>
            <w:r>
              <w:rPr>
                <w:color w:val="0B0C0C"/>
                <w:sz w:val="29"/>
                <w:szCs w:val="29"/>
                <w:shd w:val="clear" w:color="auto" w:fill="FFFFFF"/>
              </w:rPr>
              <w:t>SASA DIS TICARET A.S.</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6B545507" w:rsidR="009706FC" w:rsidRDefault="00A06593" w:rsidP="006D3967">
      <w:pPr>
        <w:spacing w:line="22" w:lineRule="atLeast"/>
        <w:ind w:left="1701" w:hanging="981"/>
        <w:jc w:val="both"/>
      </w:pPr>
      <w:r>
        <w:rPr>
          <w:rFonts w:ascii="MS Gothic" w:eastAsia="MS Gothic" w:hAnsi="MS Gothic" w:cs="Segoe UI Symbol"/>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Confidential</w:t>
      </w:r>
    </w:p>
    <w:p w14:paraId="63CD6379" w14:textId="40FD67EE" w:rsidR="009706FC" w:rsidRDefault="00A06593" w:rsidP="006D3967">
      <w:pPr>
        <w:spacing w:line="22" w:lineRule="atLeast"/>
        <w:ind w:left="1701" w:hanging="981"/>
        <w:jc w:val="both"/>
      </w:pPr>
      <w:r>
        <w:rPr>
          <w:rFonts w:ascii="Segoe UI Symbol" w:eastAsia="MS Gothic" w:hAnsi="Segoe UI Symbol" w:cs="Segoe UI Symbol"/>
          <w:b/>
          <w:bCs/>
          <w:color w:val="000000"/>
          <w:szCs w:val="24"/>
        </w:rPr>
        <w:t>X</w:t>
      </w:r>
      <w:r w:rsidR="00CF6ECE">
        <w:rPr>
          <w:rFonts w:ascii="Segoe UI Symbol" w:eastAsia="MS Gothic" w:hAnsi="Segoe UI Symbol" w:cs="Segoe UI Symbol"/>
          <w:b/>
          <w:bCs/>
          <w:color w:val="000000"/>
          <w:szCs w:val="24"/>
        </w:rPr>
        <w:tab/>
      </w:r>
      <w:r w:rsidR="00CF6ECE">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11" w:history="1">
        <w:r w:rsidR="00856496">
          <w:rPr>
            <w:rStyle w:val="Kpr"/>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Balk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Balk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12" w:history="1">
        <w:r w:rsidRPr="00856496">
          <w:rPr>
            <w:rStyle w:val="Kpr"/>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eParagraf"/>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eParagraf"/>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eParagraf"/>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eParagraf"/>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Balk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3" w:history="1">
        <w:r w:rsidRPr="00B21465">
          <w:rPr>
            <w:rStyle w:val="Kpr"/>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Balk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4" w:history="1">
        <w:r w:rsidR="009706FC">
          <w:rPr>
            <w:rStyle w:val="Kpr"/>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5" w:history="1">
        <w:r w:rsidRPr="00542D01">
          <w:rPr>
            <w:rStyle w:val="Kpr"/>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6" w:history="1">
        <w:r w:rsidR="009706FC">
          <w:rPr>
            <w:rStyle w:val="Kpr"/>
            <w:rFonts w:ascii="Arial" w:eastAsia="Yu Gothic Light" w:hAnsi="Arial" w:cs="Arial"/>
          </w:rPr>
          <w:t>TRA’s public guidance</w:t>
        </w:r>
      </w:hyperlink>
      <w:r>
        <w:rPr>
          <w:rStyle w:val="DipnotBavurusu"/>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7" w:history="1">
        <w:r w:rsidR="00074669" w:rsidRPr="00542D01">
          <w:rPr>
            <w:rStyle w:val="Kpr"/>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8"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Balk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Balk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eParagraf"/>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oKlavuzu"/>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ListeParagraf"/>
              <w:spacing w:line="22" w:lineRule="atLeast"/>
              <w:ind w:left="0"/>
              <w:jc w:val="both"/>
              <w:rPr>
                <w:rFonts w:eastAsia="Arial"/>
              </w:rPr>
            </w:pPr>
            <w:r>
              <w:rPr>
                <w:rFonts w:eastAsia="Arial"/>
              </w:rPr>
              <w:t>Name (point of contact):</w:t>
            </w:r>
          </w:p>
        </w:tc>
        <w:tc>
          <w:tcPr>
            <w:tcW w:w="4421" w:type="dxa"/>
          </w:tcPr>
          <w:p w14:paraId="794B1F55" w14:textId="286A7B07" w:rsidR="005859A5" w:rsidRDefault="00236431" w:rsidP="00E306C2">
            <w:pPr>
              <w:pStyle w:val="ListeParagraf"/>
              <w:spacing w:line="22" w:lineRule="atLeast"/>
              <w:ind w:left="0"/>
              <w:jc w:val="both"/>
              <w:rPr>
                <w:rFonts w:eastAsia="Arial"/>
              </w:rPr>
            </w:pPr>
            <w:r>
              <w:rPr>
                <w:rFonts w:eastAsia="Arial"/>
              </w:rPr>
              <w:t>MURAT EREN</w:t>
            </w:r>
          </w:p>
        </w:tc>
      </w:tr>
      <w:tr w:rsidR="005859A5" w14:paraId="611CD3C5" w14:textId="77777777" w:rsidTr="00850C25">
        <w:tc>
          <w:tcPr>
            <w:tcW w:w="4529" w:type="dxa"/>
          </w:tcPr>
          <w:p w14:paraId="168CEBDE" w14:textId="0F3EDEA3" w:rsidR="005859A5" w:rsidRDefault="005859A5" w:rsidP="00E306C2">
            <w:pPr>
              <w:pStyle w:val="ListeParagraf"/>
              <w:spacing w:line="22" w:lineRule="atLeast"/>
              <w:ind w:left="0"/>
              <w:jc w:val="both"/>
              <w:rPr>
                <w:rFonts w:eastAsia="Arial"/>
              </w:rPr>
            </w:pPr>
            <w:r>
              <w:rPr>
                <w:rFonts w:eastAsia="Arial"/>
              </w:rPr>
              <w:t>Address:</w:t>
            </w:r>
          </w:p>
        </w:tc>
        <w:tc>
          <w:tcPr>
            <w:tcW w:w="4421" w:type="dxa"/>
          </w:tcPr>
          <w:p w14:paraId="374159BF" w14:textId="7A2E98BA" w:rsidR="005859A5" w:rsidRDefault="00236431" w:rsidP="00236431">
            <w:pPr>
              <w:pStyle w:val="ListeParagraf"/>
              <w:spacing w:line="22" w:lineRule="atLeast"/>
              <w:ind w:left="0"/>
              <w:jc w:val="both"/>
              <w:rPr>
                <w:rFonts w:eastAsia="Arial"/>
              </w:rPr>
            </w:pPr>
            <w:r w:rsidRPr="00236431">
              <w:rPr>
                <w:rFonts w:eastAsia="Arial"/>
              </w:rPr>
              <w:t>Sarıhamzalı Mah. Turhan Cemal Beriker Bulvarı</w:t>
            </w:r>
            <w:r>
              <w:rPr>
                <w:rFonts w:eastAsia="Arial"/>
              </w:rPr>
              <w:t xml:space="preserve"> </w:t>
            </w:r>
            <w:r w:rsidRPr="00236431">
              <w:rPr>
                <w:rFonts w:eastAsia="Arial"/>
              </w:rPr>
              <w:t>No: 559 Seyhan / Adana / Türkiye</w:t>
            </w:r>
          </w:p>
        </w:tc>
      </w:tr>
      <w:tr w:rsidR="005859A5" w14:paraId="7F53D756" w14:textId="77777777" w:rsidTr="00850C25">
        <w:tc>
          <w:tcPr>
            <w:tcW w:w="4529" w:type="dxa"/>
          </w:tcPr>
          <w:p w14:paraId="3E90435B" w14:textId="362AFA1D" w:rsidR="005859A5" w:rsidRDefault="005859A5" w:rsidP="00E306C2">
            <w:pPr>
              <w:pStyle w:val="ListeParagraf"/>
              <w:spacing w:line="22" w:lineRule="atLeast"/>
              <w:ind w:left="0"/>
              <w:jc w:val="both"/>
              <w:rPr>
                <w:rFonts w:eastAsia="Arial"/>
              </w:rPr>
            </w:pPr>
            <w:r>
              <w:rPr>
                <w:rFonts w:eastAsia="Arial"/>
              </w:rPr>
              <w:t>Email:</w:t>
            </w:r>
          </w:p>
        </w:tc>
        <w:tc>
          <w:tcPr>
            <w:tcW w:w="4421" w:type="dxa"/>
          </w:tcPr>
          <w:p w14:paraId="3F74CFC7" w14:textId="1F7C64AB" w:rsidR="005859A5" w:rsidRDefault="00236431" w:rsidP="00E306C2">
            <w:pPr>
              <w:pStyle w:val="ListeParagraf"/>
              <w:spacing w:line="22" w:lineRule="atLeast"/>
              <w:ind w:left="0"/>
              <w:jc w:val="both"/>
              <w:rPr>
                <w:rFonts w:eastAsia="Arial"/>
              </w:rPr>
            </w:pPr>
            <w:r>
              <w:rPr>
                <w:rFonts w:eastAsia="Arial"/>
              </w:rPr>
              <w:t>murat.eren@sasa.com.tr</w:t>
            </w:r>
          </w:p>
        </w:tc>
      </w:tr>
      <w:tr w:rsidR="005859A5" w14:paraId="032E51EC" w14:textId="77777777" w:rsidTr="00850C25">
        <w:tc>
          <w:tcPr>
            <w:tcW w:w="4529" w:type="dxa"/>
          </w:tcPr>
          <w:p w14:paraId="4E78FA79" w14:textId="78D9938D" w:rsidR="005859A5" w:rsidRDefault="005859A5" w:rsidP="00E306C2">
            <w:pPr>
              <w:pStyle w:val="ListeParagraf"/>
              <w:spacing w:line="22" w:lineRule="atLeast"/>
              <w:ind w:left="0"/>
              <w:jc w:val="both"/>
              <w:rPr>
                <w:rFonts w:eastAsia="Arial"/>
              </w:rPr>
            </w:pPr>
            <w:r>
              <w:rPr>
                <w:rFonts w:eastAsia="Arial"/>
              </w:rPr>
              <w:t>Website:</w:t>
            </w:r>
          </w:p>
        </w:tc>
        <w:tc>
          <w:tcPr>
            <w:tcW w:w="4421" w:type="dxa"/>
          </w:tcPr>
          <w:p w14:paraId="122DD418" w14:textId="67953454" w:rsidR="00236431" w:rsidRDefault="00AE250B" w:rsidP="00236431">
            <w:pPr>
              <w:pStyle w:val="ListeParagraf"/>
              <w:spacing w:line="22" w:lineRule="atLeast"/>
              <w:ind w:left="0"/>
              <w:jc w:val="both"/>
              <w:rPr>
                <w:rFonts w:eastAsia="Arial"/>
              </w:rPr>
            </w:pPr>
            <w:hyperlink r:id="rId19" w:history="1">
              <w:r w:rsidR="00236431" w:rsidRPr="00C83F92">
                <w:rPr>
                  <w:rStyle w:val="Kpr"/>
                  <w:rFonts w:eastAsia="Arial"/>
                </w:rPr>
                <w:t>https://www.sasa.com.tr</w:t>
              </w:r>
            </w:hyperlink>
          </w:p>
        </w:tc>
      </w:tr>
    </w:tbl>
    <w:p w14:paraId="5C0391FA" w14:textId="2DF07933" w:rsidR="005859A5" w:rsidRPr="00850C25" w:rsidRDefault="005859A5" w:rsidP="00850C25">
      <w:pPr>
        <w:pStyle w:val="ListeParagraf"/>
        <w:spacing w:before="120" w:after="120" w:line="22" w:lineRule="atLeast"/>
        <w:ind w:left="786"/>
        <w:jc w:val="both"/>
        <w:rPr>
          <w:rFonts w:eastAsia="Arial"/>
        </w:rPr>
      </w:pPr>
      <w:r>
        <w:rPr>
          <w:rFonts w:eastAsia="Arial"/>
        </w:rPr>
        <w:t>If you are representing a company, please fill in the information below:</w:t>
      </w:r>
    </w:p>
    <w:tbl>
      <w:tblPr>
        <w:tblStyle w:val="TabloKlavuzu"/>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eParagraf"/>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374705B8" w:rsidR="00682D1D" w:rsidRDefault="00236431" w:rsidP="00E306C2">
            <w:pPr>
              <w:pStyle w:val="ListeParagraf"/>
              <w:spacing w:line="22" w:lineRule="atLeast"/>
              <w:ind w:left="0"/>
              <w:jc w:val="both"/>
            </w:pPr>
            <w:r>
              <w:rPr>
                <w:color w:val="0B0C0C"/>
                <w:sz w:val="29"/>
                <w:szCs w:val="29"/>
                <w:shd w:val="clear" w:color="auto" w:fill="FFFFFF"/>
              </w:rPr>
              <w:t>SASA POLYESTER SANAYI A.S / SASA DIS TICARET A.S.</w:t>
            </w:r>
          </w:p>
        </w:tc>
      </w:tr>
      <w:tr w:rsidR="00B3230B" w14:paraId="78447ED7" w14:textId="77777777">
        <w:tc>
          <w:tcPr>
            <w:tcW w:w="4553" w:type="dxa"/>
          </w:tcPr>
          <w:p w14:paraId="498D54EF" w14:textId="77777777" w:rsidR="00B3230B" w:rsidRDefault="00B3230B">
            <w:pPr>
              <w:pStyle w:val="ListeParagraf"/>
              <w:spacing w:line="22" w:lineRule="atLeast"/>
              <w:ind w:left="0"/>
              <w:jc w:val="both"/>
            </w:pPr>
            <w:r>
              <w:t>Other operating names:</w:t>
            </w:r>
          </w:p>
        </w:tc>
        <w:tc>
          <w:tcPr>
            <w:tcW w:w="4397" w:type="dxa"/>
          </w:tcPr>
          <w:p w14:paraId="4E003029" w14:textId="77777777" w:rsidR="00B3230B" w:rsidRDefault="00B3230B">
            <w:pPr>
              <w:pStyle w:val="ListeParagraf"/>
              <w:spacing w:line="22" w:lineRule="atLeast"/>
              <w:ind w:left="0"/>
              <w:jc w:val="both"/>
            </w:pPr>
          </w:p>
        </w:tc>
      </w:tr>
      <w:tr w:rsidR="00682D1D" w14:paraId="20C64192" w14:textId="77777777" w:rsidTr="00850C25">
        <w:tc>
          <w:tcPr>
            <w:tcW w:w="4553" w:type="dxa"/>
          </w:tcPr>
          <w:p w14:paraId="31759EA7" w14:textId="59914511" w:rsidR="00682D1D" w:rsidRDefault="00682D1D" w:rsidP="00E306C2">
            <w:pPr>
              <w:pStyle w:val="ListeParagraf"/>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5A7F12C4" w:rsidR="00682D1D" w:rsidRDefault="00236431" w:rsidP="00E306C2">
            <w:pPr>
              <w:pStyle w:val="ListeParagraf"/>
              <w:spacing w:line="22" w:lineRule="atLeast"/>
              <w:ind w:left="0"/>
              <w:jc w:val="both"/>
            </w:pPr>
            <w:r>
              <w:t>PUBLIC SHADE COMPANY</w:t>
            </w:r>
          </w:p>
        </w:tc>
      </w:tr>
      <w:tr w:rsidR="00682D1D" w14:paraId="58E4A193" w14:textId="77777777" w:rsidTr="00850C25">
        <w:tc>
          <w:tcPr>
            <w:tcW w:w="4553" w:type="dxa"/>
          </w:tcPr>
          <w:p w14:paraId="70CE35A2" w14:textId="44364DB3" w:rsidR="00682D1D" w:rsidRDefault="00EE6B74" w:rsidP="00E306C2">
            <w:pPr>
              <w:pStyle w:val="ListeParagraf"/>
              <w:spacing w:line="22" w:lineRule="atLeast"/>
              <w:ind w:left="0"/>
              <w:jc w:val="both"/>
            </w:pPr>
            <w:r>
              <w:t>Location of company’s primary activities (country)</w:t>
            </w:r>
            <w:r w:rsidR="009F35BA">
              <w:t>:</w:t>
            </w:r>
          </w:p>
        </w:tc>
        <w:tc>
          <w:tcPr>
            <w:tcW w:w="4397" w:type="dxa"/>
          </w:tcPr>
          <w:p w14:paraId="31EC7F83" w14:textId="122A21C6" w:rsidR="00682D1D" w:rsidRDefault="00236431" w:rsidP="00E306C2">
            <w:pPr>
              <w:pStyle w:val="ListeParagraf"/>
              <w:spacing w:line="22" w:lineRule="atLeast"/>
              <w:ind w:left="0"/>
              <w:jc w:val="both"/>
            </w:pPr>
            <w:r>
              <w:t>TURKEY</w:t>
            </w:r>
          </w:p>
        </w:tc>
      </w:tr>
      <w:tr w:rsidR="00F210BB" w14:paraId="7374B717" w14:textId="77777777">
        <w:tc>
          <w:tcPr>
            <w:tcW w:w="4553" w:type="dxa"/>
          </w:tcPr>
          <w:p w14:paraId="1FA44101" w14:textId="77777777" w:rsidR="00F210BB" w:rsidRDefault="00F210BB">
            <w:pPr>
              <w:pStyle w:val="ListeParagraf"/>
              <w:spacing w:line="22" w:lineRule="atLeast"/>
              <w:ind w:left="0"/>
              <w:jc w:val="both"/>
            </w:pPr>
            <w:r>
              <w:t>Countries you operate in:</w:t>
            </w:r>
          </w:p>
        </w:tc>
        <w:tc>
          <w:tcPr>
            <w:tcW w:w="4397" w:type="dxa"/>
          </w:tcPr>
          <w:p w14:paraId="7B5E8080" w14:textId="397CEBFA" w:rsidR="00F210BB" w:rsidRDefault="00236431">
            <w:pPr>
              <w:pStyle w:val="ListeParagraf"/>
              <w:spacing w:line="22" w:lineRule="atLeast"/>
              <w:ind w:left="0"/>
              <w:jc w:val="both"/>
            </w:pPr>
            <w:r>
              <w:t>TURKEY</w:t>
            </w:r>
          </w:p>
        </w:tc>
      </w:tr>
      <w:tr w:rsidR="00682D1D" w14:paraId="75996C43" w14:textId="77777777" w:rsidTr="00850C25">
        <w:tc>
          <w:tcPr>
            <w:tcW w:w="4553" w:type="dxa"/>
          </w:tcPr>
          <w:p w14:paraId="56176E33" w14:textId="48573A71" w:rsidR="00682D1D" w:rsidRDefault="00A25F6F" w:rsidP="00E306C2">
            <w:pPr>
              <w:pStyle w:val="ListeParagraf"/>
              <w:spacing w:line="22" w:lineRule="atLeast"/>
              <w:ind w:left="0"/>
              <w:jc w:val="both"/>
            </w:pPr>
            <w:r>
              <w:t xml:space="preserve">Year of </w:t>
            </w:r>
            <w:r w:rsidR="00CB7051">
              <w:t>establishment</w:t>
            </w:r>
            <w:r w:rsidR="009F35BA">
              <w:t>:</w:t>
            </w:r>
          </w:p>
        </w:tc>
        <w:tc>
          <w:tcPr>
            <w:tcW w:w="4397" w:type="dxa"/>
          </w:tcPr>
          <w:p w14:paraId="5BEB86A6" w14:textId="0AB4D87C" w:rsidR="00682D1D" w:rsidRDefault="00236431" w:rsidP="00E306C2">
            <w:pPr>
              <w:pStyle w:val="ListeParagraf"/>
              <w:spacing w:line="22" w:lineRule="atLeast"/>
              <w:ind w:left="0"/>
              <w:jc w:val="both"/>
            </w:pPr>
            <w:r>
              <w:t>1966 /2016</w:t>
            </w:r>
          </w:p>
        </w:tc>
      </w:tr>
      <w:tr w:rsidR="00682D1D" w14:paraId="43704759" w14:textId="77777777" w:rsidTr="00850C25">
        <w:tc>
          <w:tcPr>
            <w:tcW w:w="4553" w:type="dxa"/>
          </w:tcPr>
          <w:p w14:paraId="19DB3E01" w14:textId="4EBCE283" w:rsidR="00682D1D" w:rsidRDefault="009F35BA" w:rsidP="00E306C2">
            <w:pPr>
              <w:pStyle w:val="ListeParagraf"/>
              <w:spacing w:line="22" w:lineRule="atLeast"/>
              <w:ind w:left="0"/>
              <w:jc w:val="both"/>
            </w:pPr>
            <w:r>
              <w:t>Position in the organisation:</w:t>
            </w:r>
          </w:p>
        </w:tc>
        <w:tc>
          <w:tcPr>
            <w:tcW w:w="4397" w:type="dxa"/>
          </w:tcPr>
          <w:p w14:paraId="0AE662FD" w14:textId="77777777" w:rsidR="00682D1D" w:rsidRDefault="00682D1D" w:rsidP="00E306C2">
            <w:pPr>
              <w:pStyle w:val="ListeParagraf"/>
              <w:spacing w:line="22" w:lineRule="atLeast"/>
              <w:ind w:left="0"/>
              <w:jc w:val="both"/>
            </w:pPr>
          </w:p>
        </w:tc>
      </w:tr>
    </w:tbl>
    <w:p w14:paraId="30CD7071" w14:textId="4115B492" w:rsidR="008F4975" w:rsidRPr="00850C25" w:rsidRDefault="008F4975" w:rsidP="00850C25">
      <w:pPr>
        <w:pStyle w:val="ListeParagraf"/>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oKlavuzu"/>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7D1B00E0" w:rsidR="008F4975" w:rsidRPr="00850C25" w:rsidRDefault="00236431" w:rsidP="008F4975">
            <w:pPr>
              <w:pStyle w:val="ListeParagraf"/>
              <w:spacing w:line="22" w:lineRule="atLeast"/>
              <w:ind w:left="0"/>
              <w:jc w:val="both"/>
              <w:rPr>
                <w:i/>
                <w:iCs/>
              </w:rPr>
            </w:pPr>
            <w:r>
              <w:rPr>
                <w:i/>
                <w:iCs/>
              </w:rPr>
              <w:t>SASA is one of the major PET producer in region and would like to participate to this investigation for letting it’s feedbacks.</w:t>
            </w:r>
          </w:p>
        </w:tc>
      </w:tr>
    </w:tbl>
    <w:p w14:paraId="620DCB12" w14:textId="68BA1788" w:rsidR="00141FA4" w:rsidRDefault="00141FA4" w:rsidP="00850C25">
      <w:pPr>
        <w:pStyle w:val="ListeParagraf"/>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oKlavuzu"/>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49127086" w:rsidR="00141FA4" w:rsidRPr="00850C25" w:rsidRDefault="00236431" w:rsidP="00141FA4">
            <w:pPr>
              <w:pStyle w:val="ListeParagraf"/>
              <w:spacing w:line="22" w:lineRule="atLeast"/>
              <w:ind w:left="0"/>
              <w:jc w:val="both"/>
              <w:rPr>
                <w:rFonts w:eastAsia="Arial"/>
                <w:i/>
                <w:iCs/>
              </w:rPr>
            </w:pPr>
            <w:r>
              <w:rPr>
                <w:rFonts w:eastAsia="Arial"/>
                <w:i/>
                <w:iCs/>
              </w:rPr>
              <w:t>NO</w:t>
            </w:r>
          </w:p>
        </w:tc>
      </w:tr>
    </w:tbl>
    <w:p w14:paraId="0C74CAAA" w14:textId="77777777" w:rsidR="00141FA4" w:rsidRPr="00850C25" w:rsidRDefault="00141FA4" w:rsidP="00850C25">
      <w:pPr>
        <w:pStyle w:val="ListeParagraf"/>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Balk2"/>
        <w:spacing w:after="120"/>
      </w:pPr>
      <w:r>
        <w:br w:type="page"/>
      </w:r>
    </w:p>
    <w:p w14:paraId="080446A4" w14:textId="2EB99A45" w:rsidR="009706FC" w:rsidRPr="006556FB" w:rsidRDefault="00CF6ECE" w:rsidP="00850C25">
      <w:pPr>
        <w:pStyle w:val="Balk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eParagraf"/>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7DBE3F85" w:rsidR="00540C78" w:rsidRPr="006A0E33" w:rsidRDefault="001E7053" w:rsidP="006A0E33">
      <w:pPr>
        <w:spacing w:line="22" w:lineRule="atLeast"/>
        <w:ind w:left="1843" w:hanging="1123"/>
        <w:jc w:val="both"/>
      </w:pPr>
      <w:r w:rsidRPr="001E7053">
        <w:rPr>
          <w:rFonts w:ascii="MS Gothic" w:eastAsia="MS Gothic" w:hAnsi="MS Gothic" w:cs="Segoe UI Symbol"/>
          <w:b/>
          <w:bCs/>
          <w:szCs w:val="24"/>
        </w:rPr>
        <w:t>X</w:t>
      </w:r>
      <w:r w:rsidR="00540C78" w:rsidRPr="001E7053">
        <w:rPr>
          <w:rFonts w:ascii="Segoe UI Symbol" w:eastAsia="MS Gothic" w:hAnsi="Segoe UI Symbol" w:cs="Segoe UI Symbol"/>
          <w:b/>
          <w:bCs/>
          <w:szCs w:val="24"/>
        </w:rPr>
        <w:t xml:space="preserve"> </w:t>
      </w:r>
      <w:r w:rsidR="00540C78" w:rsidRPr="006A0E33">
        <w:rPr>
          <w:rFonts w:eastAsia="MS Gothic"/>
          <w:sz w:val="20"/>
          <w:szCs w:val="20"/>
        </w:rPr>
        <w:t>[A</w:t>
      </w:r>
      <w:r w:rsidR="00A17B1C">
        <w:rPr>
          <w:rFonts w:eastAsia="MS Gothic"/>
          <w:sz w:val="20"/>
          <w:szCs w:val="20"/>
        </w:rPr>
        <w:t>2</w:t>
      </w:r>
      <w:r w:rsidR="00540C78" w:rsidRPr="006A0E33">
        <w:rPr>
          <w:rFonts w:eastAsia="MS Gothic"/>
          <w:sz w:val="20"/>
          <w:szCs w:val="20"/>
        </w:rPr>
        <w:t>.</w:t>
      </w:r>
      <w:r w:rsidR="0050143B" w:rsidRPr="006A0E33">
        <w:rPr>
          <w:rFonts w:eastAsia="MS Gothic"/>
          <w:sz w:val="20"/>
          <w:szCs w:val="20"/>
        </w:rPr>
        <w:t>1</w:t>
      </w:r>
      <w:r w:rsidR="00540C78" w:rsidRPr="006A0E33">
        <w:rPr>
          <w:rFonts w:eastAsia="MS Gothic"/>
          <w:sz w:val="20"/>
          <w:szCs w:val="20"/>
        </w:rPr>
        <w:t>]</w:t>
      </w:r>
      <w:r w:rsidR="00540C78" w:rsidRPr="006A0E33">
        <w:rPr>
          <w:rFonts w:ascii="Segoe UI Symbol" w:eastAsia="MS Gothic" w:hAnsi="Segoe UI Symbol" w:cs="Segoe UI Symbol"/>
          <w:b/>
          <w:bCs/>
          <w:szCs w:val="24"/>
        </w:rPr>
        <w:tab/>
      </w:r>
      <w:r w:rsidR="00540C78" w:rsidRPr="006A0E33">
        <w:rPr>
          <w:rFonts w:eastAsia="Arial"/>
          <w:szCs w:val="24"/>
        </w:rPr>
        <w:t xml:space="preserve">During the POI, we both </w:t>
      </w:r>
      <w:r w:rsidR="00540C78" w:rsidRPr="006A0E33">
        <w:rPr>
          <w:rFonts w:eastAsia="Arial"/>
          <w:szCs w:val="24"/>
          <w:u w:val="single"/>
        </w:rPr>
        <w:t xml:space="preserve">produced </w:t>
      </w:r>
      <w:r w:rsidR="00540C78" w:rsidRPr="006A0E33">
        <w:rPr>
          <w:rFonts w:eastAsia="Arial"/>
          <w:b/>
          <w:bCs/>
          <w:szCs w:val="24"/>
          <w:u w:val="single"/>
        </w:rPr>
        <w:t>and</w:t>
      </w:r>
      <w:r w:rsidR="00540C78" w:rsidRPr="006A0E33">
        <w:rPr>
          <w:rFonts w:eastAsia="Arial"/>
          <w:szCs w:val="24"/>
          <w:u w:val="single"/>
        </w:rPr>
        <w:t xml:space="preserve"> directly</w:t>
      </w:r>
      <w:r w:rsidR="00FE6DFF" w:rsidRPr="006A0E33">
        <w:rPr>
          <w:rFonts w:eastAsia="Arial"/>
          <w:szCs w:val="24"/>
          <w:u w:val="single"/>
        </w:rPr>
        <w:t>/indirectly</w:t>
      </w:r>
      <w:r w:rsidR="00540C78" w:rsidRPr="006A0E33">
        <w:rPr>
          <w:rFonts w:eastAsia="Arial"/>
          <w:szCs w:val="24"/>
          <w:u w:val="single"/>
        </w:rPr>
        <w:t xml:space="preserve"> exported</w:t>
      </w:r>
      <w:r w:rsidR="00540C78" w:rsidRPr="006A0E33">
        <w:rPr>
          <w:rFonts w:eastAsia="Arial"/>
          <w:szCs w:val="24"/>
        </w:rPr>
        <w:t xml:space="preserve"> the </w:t>
      </w:r>
      <w:r w:rsidR="00540C78" w:rsidRPr="006A0E33">
        <w:rPr>
          <w:rFonts w:eastAsia="Arial"/>
        </w:rPr>
        <w:t xml:space="preserve">goods concerned </w:t>
      </w:r>
      <w:r w:rsidR="00540C78" w:rsidRPr="006A0E33">
        <w:rPr>
          <w:rFonts w:eastAsia="Arial"/>
          <w:u w:val="single"/>
        </w:rPr>
        <w:t>to the UK</w:t>
      </w:r>
      <w:r w:rsidR="00540C78"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44A81A76"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eParagraf"/>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Balk2"/>
      </w:pPr>
      <w:r>
        <w:br w:type="page"/>
      </w:r>
    </w:p>
    <w:p w14:paraId="6E4A61D6" w14:textId="445A5114" w:rsidR="009706FC" w:rsidRDefault="00CF6ECE" w:rsidP="00815493">
      <w:pPr>
        <w:pStyle w:val="Balk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eParagraf"/>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61DD5BD5" w:rsidR="009706FC" w:rsidRDefault="00DF248C">
            <w:pPr>
              <w:spacing w:line="22" w:lineRule="atLeast"/>
            </w:pPr>
            <w:r>
              <w:rPr>
                <w:i/>
                <w:iCs/>
              </w:rPr>
              <w:t>PET RESIN AS BOTTLE GRADE AND TEXTILE GRADE</w:t>
            </w:r>
          </w:p>
        </w:tc>
      </w:tr>
    </w:tbl>
    <w:p w14:paraId="27141ACD" w14:textId="7D52698B" w:rsidR="009706FC" w:rsidRPr="00F51B4C" w:rsidRDefault="00CF6ECE" w:rsidP="00850C25">
      <w:pPr>
        <w:pStyle w:val="ListeParagraf"/>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6EB2AA1E" w:rsidR="009470B6" w:rsidRPr="009470B6" w:rsidRDefault="002C6328">
            <w:pPr>
              <w:keepNext/>
              <w:keepLines/>
              <w:spacing w:line="22" w:lineRule="atLeast"/>
              <w:rPr>
                <w:rFonts w:eastAsia="Arial"/>
                <w:szCs w:val="24"/>
                <w:lang w:val="fr-FR"/>
              </w:rPr>
            </w:pPr>
            <w:r>
              <w:rPr>
                <w:rFonts w:eastAsia="Arial"/>
                <w:szCs w:val="24"/>
                <w:lang w:val="fr-FR"/>
              </w:rPr>
              <w:t>*</w:t>
            </w:r>
          </w:p>
        </w:tc>
        <w:tc>
          <w:tcPr>
            <w:tcW w:w="1693" w:type="dxa"/>
          </w:tcPr>
          <w:p w14:paraId="6F659D27" w14:textId="5103371F" w:rsidR="009470B6" w:rsidRPr="009470B6" w:rsidRDefault="002C6328">
            <w:pPr>
              <w:keepNext/>
              <w:keepLines/>
              <w:spacing w:line="22" w:lineRule="atLeast"/>
              <w:rPr>
                <w:rFonts w:eastAsia="Arial"/>
                <w:szCs w:val="24"/>
                <w:lang w:val="fr-FR"/>
              </w:rPr>
            </w:pPr>
            <w:r>
              <w:rPr>
                <w:rFonts w:eastAsia="Arial"/>
                <w:szCs w:val="24"/>
                <w:lang w:val="fr-FR"/>
              </w:rPr>
              <w:t>*</w:t>
            </w:r>
          </w:p>
        </w:tc>
        <w:tc>
          <w:tcPr>
            <w:tcW w:w="1693" w:type="dxa"/>
          </w:tcPr>
          <w:p w14:paraId="284AD65C" w14:textId="6B465FE8" w:rsidR="009470B6" w:rsidRPr="009470B6" w:rsidRDefault="002C6328">
            <w:pPr>
              <w:keepNext/>
              <w:keepLines/>
              <w:spacing w:line="22" w:lineRule="atLeast"/>
              <w:rPr>
                <w:rFonts w:eastAsia="Arial"/>
                <w:szCs w:val="24"/>
                <w:lang w:val="fr-FR"/>
              </w:rPr>
            </w:pPr>
            <w:r>
              <w:rPr>
                <w:rFonts w:eastAsia="Arial"/>
                <w:szCs w:val="24"/>
                <w:lang w:val="fr-FR"/>
              </w:rPr>
              <w:t>*</w:t>
            </w:r>
          </w:p>
        </w:tc>
        <w:tc>
          <w:tcPr>
            <w:tcW w:w="1693" w:type="dxa"/>
          </w:tcPr>
          <w:p w14:paraId="5A0E3E31" w14:textId="1E7363CD" w:rsidR="009470B6" w:rsidRPr="009470B6" w:rsidRDefault="002C6328">
            <w:pPr>
              <w:keepNext/>
              <w:keepLines/>
              <w:spacing w:line="22" w:lineRule="atLeast"/>
              <w:rPr>
                <w:rFonts w:eastAsia="Arial"/>
                <w:szCs w:val="24"/>
                <w:lang w:val="fr-FR"/>
              </w:rPr>
            </w:pPr>
            <w:r>
              <w:rPr>
                <w:rFonts w:eastAsia="Arial"/>
                <w:szCs w:val="24"/>
                <w:lang w:val="fr-FR"/>
              </w:rPr>
              <w:t>*</w:t>
            </w:r>
          </w:p>
        </w:tc>
        <w:tc>
          <w:tcPr>
            <w:tcW w:w="1693" w:type="dxa"/>
          </w:tcPr>
          <w:p w14:paraId="6F74D589" w14:textId="35C89463" w:rsidR="009470B6" w:rsidRPr="009470B6" w:rsidRDefault="002C6328">
            <w:pPr>
              <w:keepNext/>
              <w:keepLines/>
              <w:spacing w:line="22" w:lineRule="atLeast"/>
              <w:rPr>
                <w:rFonts w:eastAsia="Arial"/>
                <w:szCs w:val="24"/>
                <w:lang w:val="fr-FR"/>
              </w:rPr>
            </w:pPr>
            <w:r>
              <w:rPr>
                <w:rFonts w:eastAsia="Arial"/>
                <w:szCs w:val="24"/>
                <w:lang w:val="fr-FR"/>
              </w:rPr>
              <w:t>*</w:t>
            </w: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40BF4DB6" w:rsidR="009470B6" w:rsidRDefault="002C6328">
            <w:pPr>
              <w:keepNext/>
              <w:keepLines/>
              <w:spacing w:line="22" w:lineRule="atLeast"/>
            </w:pPr>
            <w:r>
              <w:rPr>
                <w:rFonts w:eastAsia="Arial"/>
                <w:szCs w:val="24"/>
              </w:rPr>
              <w:t>*</w:t>
            </w:r>
          </w:p>
        </w:tc>
        <w:tc>
          <w:tcPr>
            <w:tcW w:w="1693" w:type="dxa"/>
          </w:tcPr>
          <w:p w14:paraId="3EF9E35E" w14:textId="0782C774" w:rsidR="009470B6" w:rsidRDefault="002C6328">
            <w:pPr>
              <w:keepNext/>
              <w:keepLines/>
              <w:spacing w:line="22" w:lineRule="atLeast"/>
              <w:rPr>
                <w:rFonts w:eastAsia="Arial"/>
                <w:szCs w:val="24"/>
              </w:rPr>
            </w:pPr>
            <w:r>
              <w:rPr>
                <w:rFonts w:eastAsia="Arial"/>
                <w:szCs w:val="24"/>
              </w:rPr>
              <w:t>*</w:t>
            </w:r>
          </w:p>
        </w:tc>
        <w:tc>
          <w:tcPr>
            <w:tcW w:w="1693" w:type="dxa"/>
          </w:tcPr>
          <w:p w14:paraId="6B15E878" w14:textId="58E13EE5" w:rsidR="009470B6" w:rsidRDefault="002C6328">
            <w:pPr>
              <w:keepNext/>
              <w:keepLines/>
              <w:spacing w:line="22" w:lineRule="atLeast"/>
              <w:rPr>
                <w:rFonts w:eastAsia="Arial"/>
                <w:szCs w:val="24"/>
              </w:rPr>
            </w:pPr>
            <w:r>
              <w:rPr>
                <w:rFonts w:eastAsia="Arial"/>
                <w:szCs w:val="24"/>
              </w:rPr>
              <w:t>*</w:t>
            </w:r>
          </w:p>
        </w:tc>
        <w:tc>
          <w:tcPr>
            <w:tcW w:w="1693" w:type="dxa"/>
          </w:tcPr>
          <w:p w14:paraId="0966A5E6" w14:textId="1C179219" w:rsidR="009470B6" w:rsidRDefault="002C6328">
            <w:pPr>
              <w:keepNext/>
              <w:keepLines/>
              <w:spacing w:line="22" w:lineRule="atLeast"/>
              <w:rPr>
                <w:rFonts w:eastAsia="Arial"/>
                <w:szCs w:val="24"/>
              </w:rPr>
            </w:pPr>
            <w:r>
              <w:rPr>
                <w:rFonts w:eastAsia="Arial"/>
                <w:szCs w:val="24"/>
              </w:rPr>
              <w:t>*</w:t>
            </w:r>
          </w:p>
        </w:tc>
        <w:tc>
          <w:tcPr>
            <w:tcW w:w="1693" w:type="dxa"/>
          </w:tcPr>
          <w:p w14:paraId="2BDAB941" w14:textId="3A731BF0" w:rsidR="009470B6" w:rsidRDefault="002C6328">
            <w:pPr>
              <w:keepNext/>
              <w:keepLines/>
              <w:spacing w:line="22" w:lineRule="atLeast"/>
              <w:rPr>
                <w:rFonts w:eastAsia="Arial"/>
                <w:szCs w:val="24"/>
              </w:rPr>
            </w:pPr>
            <w:r>
              <w:rPr>
                <w:rFonts w:eastAsia="Arial"/>
                <w:szCs w:val="24"/>
              </w:rPr>
              <w:t>*</w:t>
            </w: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20" w:history="1">
        <w:r w:rsidR="002F1B59" w:rsidRPr="00217A88">
          <w:rPr>
            <w:rStyle w:val="Kpr"/>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eParagraf"/>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21" w:history="1">
        <w:r w:rsidR="009706FC">
          <w:rPr>
            <w:rStyle w:val="Kpr"/>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3529CBF6" w:rsidR="009706FC" w:rsidRDefault="0031207C" w:rsidP="0031207C">
            <w:pPr>
              <w:spacing w:line="22" w:lineRule="atLeast"/>
            </w:pPr>
            <w:r>
              <w:rPr>
                <w:rFonts w:eastAsia="Arial"/>
                <w:szCs w:val="24"/>
              </w:rPr>
              <w:t>N/A</w:t>
            </w:r>
          </w:p>
        </w:tc>
        <w:tc>
          <w:tcPr>
            <w:tcW w:w="3042" w:type="dxa"/>
            <w:tcMar>
              <w:top w:w="0" w:type="dxa"/>
              <w:left w:w="108" w:type="dxa"/>
              <w:bottom w:w="0" w:type="dxa"/>
              <w:right w:w="108" w:type="dxa"/>
            </w:tcMar>
          </w:tcPr>
          <w:p w14:paraId="1A3ABC58" w14:textId="666DF8CE" w:rsidR="009706FC" w:rsidRDefault="0031207C">
            <w:pPr>
              <w:spacing w:line="22" w:lineRule="atLeast"/>
            </w:pPr>
            <w:r>
              <w:rPr>
                <w:rFonts w:eastAsia="Arial"/>
                <w:szCs w:val="24"/>
              </w:rPr>
              <w:t>N/A</w:t>
            </w:r>
          </w:p>
        </w:tc>
        <w:tc>
          <w:tcPr>
            <w:tcW w:w="3043" w:type="dxa"/>
            <w:tcMar>
              <w:top w:w="0" w:type="dxa"/>
              <w:left w:w="108" w:type="dxa"/>
              <w:bottom w:w="0" w:type="dxa"/>
              <w:right w:w="108" w:type="dxa"/>
            </w:tcMar>
          </w:tcPr>
          <w:p w14:paraId="5A583E94" w14:textId="6E332DA1" w:rsidR="009706FC" w:rsidRDefault="0031207C">
            <w:pPr>
              <w:spacing w:line="22" w:lineRule="atLeast"/>
            </w:pPr>
            <w:r>
              <w:rPr>
                <w:rFonts w:eastAsia="Arial"/>
                <w:szCs w:val="24"/>
              </w:rPr>
              <w:t>N/A</w:t>
            </w:r>
          </w:p>
        </w:tc>
        <w:tc>
          <w:tcPr>
            <w:tcW w:w="1825" w:type="dxa"/>
            <w:tcMar>
              <w:top w:w="0" w:type="dxa"/>
              <w:left w:w="108" w:type="dxa"/>
              <w:bottom w:w="0" w:type="dxa"/>
              <w:right w:w="108" w:type="dxa"/>
            </w:tcMar>
          </w:tcPr>
          <w:p w14:paraId="06659FF7" w14:textId="07770E06" w:rsidR="009706FC" w:rsidRDefault="0031207C">
            <w:pPr>
              <w:spacing w:line="22" w:lineRule="atLeast"/>
            </w:pPr>
            <w:r>
              <w:rPr>
                <w:rFonts w:eastAsia="Arial"/>
                <w:szCs w:val="24"/>
              </w:rPr>
              <w:t>N/A</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2" w:history="1">
        <w:r w:rsidR="002F1B59" w:rsidRPr="00217A88">
          <w:rPr>
            <w:rStyle w:val="Kpr"/>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eParagraf"/>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018501F1" w:rsidR="0028305F" w:rsidRDefault="00441CA9" w:rsidP="00604660">
            <w:pPr>
              <w:spacing w:line="22" w:lineRule="atLeast"/>
            </w:pPr>
            <w:r>
              <w:rPr>
                <w:i/>
                <w:iCs/>
              </w:rPr>
              <w:t>*</w:t>
            </w:r>
          </w:p>
        </w:tc>
      </w:tr>
    </w:tbl>
    <w:p w14:paraId="616F3EE0" w14:textId="75763B10" w:rsidR="00BD3BFB" w:rsidRDefault="00CF6ECE" w:rsidP="00850C25">
      <w:pPr>
        <w:pStyle w:val="ListeParagraf"/>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441CA9"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441CA9" w:rsidRPr="00C81A8C" w:rsidRDefault="00441CA9" w:rsidP="00441CA9">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39CD1766" w:rsidR="00441CA9" w:rsidRPr="009470B6" w:rsidRDefault="00441CA9" w:rsidP="00441CA9">
            <w:pPr>
              <w:keepNext/>
              <w:keepLines/>
              <w:spacing w:line="22" w:lineRule="atLeast"/>
              <w:rPr>
                <w:rFonts w:eastAsia="Arial"/>
                <w:szCs w:val="24"/>
                <w:lang w:val="fr-FR"/>
              </w:rPr>
            </w:pPr>
            <w:r>
              <w:rPr>
                <w:rFonts w:eastAsia="Arial"/>
                <w:szCs w:val="24"/>
                <w:lang w:val="fr-FR"/>
              </w:rPr>
              <w:t>*</w:t>
            </w:r>
          </w:p>
        </w:tc>
        <w:tc>
          <w:tcPr>
            <w:tcW w:w="1693" w:type="dxa"/>
          </w:tcPr>
          <w:p w14:paraId="60D2108E" w14:textId="2F3E17E7" w:rsidR="00441CA9" w:rsidRPr="009470B6" w:rsidRDefault="00441CA9" w:rsidP="00441CA9">
            <w:pPr>
              <w:keepNext/>
              <w:keepLines/>
              <w:spacing w:line="22" w:lineRule="atLeast"/>
              <w:rPr>
                <w:rFonts w:eastAsia="Arial"/>
                <w:szCs w:val="24"/>
                <w:lang w:val="fr-FR"/>
              </w:rPr>
            </w:pPr>
            <w:r w:rsidRPr="00386858">
              <w:rPr>
                <w:rFonts w:eastAsia="Arial"/>
                <w:szCs w:val="24"/>
                <w:lang w:val="fr-FR"/>
              </w:rPr>
              <w:t>*</w:t>
            </w:r>
          </w:p>
        </w:tc>
        <w:tc>
          <w:tcPr>
            <w:tcW w:w="1693" w:type="dxa"/>
          </w:tcPr>
          <w:p w14:paraId="75D1F2D8" w14:textId="7C27CEB5" w:rsidR="00441CA9" w:rsidRPr="009470B6" w:rsidRDefault="00441CA9" w:rsidP="00441CA9">
            <w:pPr>
              <w:keepNext/>
              <w:keepLines/>
              <w:spacing w:line="22" w:lineRule="atLeast"/>
              <w:rPr>
                <w:rFonts w:eastAsia="Arial"/>
                <w:szCs w:val="24"/>
                <w:lang w:val="fr-FR"/>
              </w:rPr>
            </w:pPr>
            <w:r w:rsidRPr="00386858">
              <w:rPr>
                <w:rFonts w:eastAsia="Arial"/>
                <w:szCs w:val="24"/>
                <w:lang w:val="fr-FR"/>
              </w:rPr>
              <w:t>*</w:t>
            </w:r>
          </w:p>
        </w:tc>
        <w:tc>
          <w:tcPr>
            <w:tcW w:w="1693" w:type="dxa"/>
          </w:tcPr>
          <w:p w14:paraId="125E51D1" w14:textId="1E31F522" w:rsidR="00441CA9" w:rsidRPr="009470B6" w:rsidRDefault="00441CA9" w:rsidP="00441CA9">
            <w:pPr>
              <w:keepNext/>
              <w:keepLines/>
              <w:spacing w:line="22" w:lineRule="atLeast"/>
              <w:rPr>
                <w:rFonts w:eastAsia="Arial"/>
                <w:szCs w:val="24"/>
                <w:lang w:val="fr-FR"/>
              </w:rPr>
            </w:pPr>
            <w:r w:rsidRPr="00386858">
              <w:rPr>
                <w:rFonts w:eastAsia="Arial"/>
                <w:szCs w:val="24"/>
                <w:lang w:val="fr-FR"/>
              </w:rPr>
              <w:t>*</w:t>
            </w:r>
          </w:p>
        </w:tc>
        <w:tc>
          <w:tcPr>
            <w:tcW w:w="1693" w:type="dxa"/>
          </w:tcPr>
          <w:p w14:paraId="47757074" w14:textId="7B68FE70" w:rsidR="00441CA9" w:rsidRPr="009470B6" w:rsidRDefault="00441CA9" w:rsidP="00441CA9">
            <w:pPr>
              <w:keepNext/>
              <w:keepLines/>
              <w:spacing w:line="22" w:lineRule="atLeast"/>
              <w:rPr>
                <w:rFonts w:eastAsia="Arial"/>
                <w:szCs w:val="24"/>
                <w:lang w:val="fr-FR"/>
              </w:rPr>
            </w:pPr>
            <w:r w:rsidRPr="00386858">
              <w:rPr>
                <w:rFonts w:eastAsia="Arial"/>
                <w:szCs w:val="24"/>
                <w:lang w:val="fr-FR"/>
              </w:rPr>
              <w:t>*</w:t>
            </w:r>
          </w:p>
        </w:tc>
      </w:tr>
      <w:tr w:rsidR="00441CA9"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441CA9" w:rsidRPr="00C81A8C" w:rsidRDefault="00441CA9" w:rsidP="00441CA9">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6526587E" w:rsidR="00441CA9" w:rsidRDefault="00441CA9" w:rsidP="00441CA9">
            <w:pPr>
              <w:keepNext/>
              <w:keepLines/>
              <w:spacing w:line="22" w:lineRule="atLeast"/>
            </w:pPr>
            <w:r w:rsidRPr="009A7702">
              <w:rPr>
                <w:rFonts w:eastAsia="Arial"/>
                <w:szCs w:val="24"/>
                <w:lang w:val="fr-FR"/>
              </w:rPr>
              <w:t>*</w:t>
            </w:r>
          </w:p>
        </w:tc>
        <w:tc>
          <w:tcPr>
            <w:tcW w:w="1693" w:type="dxa"/>
          </w:tcPr>
          <w:p w14:paraId="344B2611" w14:textId="11E44D25" w:rsidR="00441CA9" w:rsidRDefault="00441CA9" w:rsidP="00441CA9">
            <w:pPr>
              <w:keepNext/>
              <w:keepLines/>
              <w:spacing w:line="22" w:lineRule="atLeast"/>
              <w:rPr>
                <w:rFonts w:eastAsia="Arial"/>
                <w:szCs w:val="24"/>
              </w:rPr>
            </w:pPr>
            <w:r w:rsidRPr="009A7702">
              <w:rPr>
                <w:rFonts w:eastAsia="Arial"/>
                <w:szCs w:val="24"/>
                <w:lang w:val="fr-FR"/>
              </w:rPr>
              <w:t>*</w:t>
            </w:r>
          </w:p>
        </w:tc>
        <w:tc>
          <w:tcPr>
            <w:tcW w:w="1693" w:type="dxa"/>
          </w:tcPr>
          <w:p w14:paraId="420020AF" w14:textId="3209E4F3" w:rsidR="00441CA9" w:rsidRDefault="00441CA9" w:rsidP="00441CA9">
            <w:pPr>
              <w:keepNext/>
              <w:keepLines/>
              <w:spacing w:line="22" w:lineRule="atLeast"/>
              <w:rPr>
                <w:rFonts w:eastAsia="Arial"/>
                <w:szCs w:val="24"/>
              </w:rPr>
            </w:pPr>
            <w:r w:rsidRPr="009A7702">
              <w:rPr>
                <w:rFonts w:eastAsia="Arial"/>
                <w:szCs w:val="24"/>
                <w:lang w:val="fr-FR"/>
              </w:rPr>
              <w:t>*</w:t>
            </w:r>
          </w:p>
        </w:tc>
        <w:tc>
          <w:tcPr>
            <w:tcW w:w="1693" w:type="dxa"/>
          </w:tcPr>
          <w:p w14:paraId="19F2B07E" w14:textId="7DAB99A3" w:rsidR="00441CA9" w:rsidRDefault="00441CA9" w:rsidP="00441CA9">
            <w:pPr>
              <w:keepNext/>
              <w:keepLines/>
              <w:spacing w:line="22" w:lineRule="atLeast"/>
              <w:rPr>
                <w:rFonts w:eastAsia="Arial"/>
                <w:szCs w:val="24"/>
              </w:rPr>
            </w:pPr>
            <w:r w:rsidRPr="009A7702">
              <w:rPr>
                <w:rFonts w:eastAsia="Arial"/>
                <w:szCs w:val="24"/>
                <w:lang w:val="fr-FR"/>
              </w:rPr>
              <w:t>*</w:t>
            </w:r>
          </w:p>
        </w:tc>
        <w:tc>
          <w:tcPr>
            <w:tcW w:w="1693" w:type="dxa"/>
          </w:tcPr>
          <w:p w14:paraId="0E69A03A" w14:textId="098AC980" w:rsidR="00441CA9" w:rsidRDefault="00441CA9" w:rsidP="00441CA9">
            <w:pPr>
              <w:keepNext/>
              <w:keepLines/>
              <w:spacing w:line="22" w:lineRule="atLeast"/>
              <w:rPr>
                <w:rFonts w:eastAsia="Arial"/>
                <w:szCs w:val="24"/>
              </w:rPr>
            </w:pPr>
            <w:r w:rsidRPr="009A7702">
              <w:rPr>
                <w:rFonts w:eastAsia="Arial"/>
                <w:szCs w:val="24"/>
                <w:lang w:val="fr-FR"/>
              </w:rPr>
              <w:t>*</w:t>
            </w: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3" w:history="1">
        <w:r w:rsidR="002F1B59" w:rsidRPr="00217A88">
          <w:rPr>
            <w:rStyle w:val="Kpr"/>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eParagraf"/>
        <w:numPr>
          <w:ilvl w:val="0"/>
          <w:numId w:val="27"/>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258DC396" w:rsidR="00622017" w:rsidRDefault="005D341A">
            <w:pPr>
              <w:spacing w:line="22" w:lineRule="atLeast"/>
            </w:pPr>
            <w:r>
              <w:rPr>
                <w:i/>
                <w:iCs/>
              </w:rPr>
              <w:lastRenderedPageBreak/>
              <w:t>Yes , PET is type of petrochemical thus it is effected by oil prices. What is more global freight costs effects unit price drastically. For example in covid-19 era and following couple of years we can see effect of that on final unit prices.</w:t>
            </w:r>
          </w:p>
        </w:tc>
      </w:tr>
    </w:tbl>
    <w:p w14:paraId="061DFB46" w14:textId="5C4145B7" w:rsidR="009706FC" w:rsidRPr="00850C25" w:rsidRDefault="00CF6ECE" w:rsidP="00850C25">
      <w:pPr>
        <w:pStyle w:val="ListeParagraf"/>
        <w:numPr>
          <w:ilvl w:val="0"/>
          <w:numId w:val="27"/>
        </w:numPr>
        <w:spacing w:before="120" w:after="120" w:line="22" w:lineRule="atLeast"/>
        <w:ind w:left="360"/>
        <w:rPr>
          <w:sz w:val="12"/>
          <w:szCs w:val="10"/>
        </w:rPr>
      </w:pPr>
      <w:r>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7EB0E3CE" w:rsidR="009706FC" w:rsidRDefault="00F22E48">
            <w:pPr>
              <w:spacing w:line="22" w:lineRule="atLeast"/>
            </w:pPr>
            <w:r>
              <w:rPr>
                <w:i/>
                <w:iCs/>
              </w:rPr>
              <w:t>No</w:t>
            </w:r>
          </w:p>
        </w:tc>
      </w:tr>
    </w:tbl>
    <w:p w14:paraId="22C38A42" w14:textId="79BDBB87" w:rsidR="009706FC" w:rsidRPr="00850C25" w:rsidRDefault="00FB227D" w:rsidP="00850C25">
      <w:pPr>
        <w:pStyle w:val="ListeParagraf"/>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792E1589" w:rsidR="009706FC" w:rsidRDefault="00F22E48" w:rsidP="00F22E48">
            <w:pPr>
              <w:spacing w:line="22" w:lineRule="atLeast"/>
            </w:pPr>
            <w:r>
              <w:rPr>
                <w:i/>
                <w:iCs/>
              </w:rPr>
              <w:t>We produce and sell Polyester Staple fiber and Polyester Filament to UK market which is being produced with polyester polymer like resin.</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Balk2"/>
      </w:pPr>
      <w:r>
        <w:br w:type="page"/>
      </w:r>
    </w:p>
    <w:p w14:paraId="222EC886" w14:textId="7ED02F56" w:rsidR="009706FC" w:rsidRDefault="00CF6ECE" w:rsidP="00815493">
      <w:pPr>
        <w:pStyle w:val="Balk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eParagraf"/>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61A9B053"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r w:rsidR="00C61DC3">
              <w:rPr>
                <w:rFonts w:eastAsia="Arial"/>
                <w:szCs w:val="24"/>
              </w:rPr>
              <w:t>SASA POLYESTER SANAYI</w:t>
            </w:r>
          </w:p>
        </w:tc>
        <w:tc>
          <w:tcPr>
            <w:tcW w:w="3542" w:type="dxa"/>
            <w:tcMar>
              <w:top w:w="0" w:type="dxa"/>
              <w:left w:w="108" w:type="dxa"/>
              <w:bottom w:w="0" w:type="dxa"/>
              <w:right w:w="108" w:type="dxa"/>
            </w:tcMar>
          </w:tcPr>
          <w:p w14:paraId="4A30341E" w14:textId="01A509EF" w:rsidR="009706FC" w:rsidRDefault="00C61DC3">
            <w:pPr>
              <w:spacing w:line="22" w:lineRule="atLeast"/>
            </w:pPr>
            <w:r>
              <w:rPr>
                <w:rFonts w:eastAsia="Arial"/>
                <w:szCs w:val="24"/>
              </w:rPr>
              <w:t>ADANA, TURKIYE</w:t>
            </w:r>
          </w:p>
        </w:tc>
        <w:tc>
          <w:tcPr>
            <w:tcW w:w="2831" w:type="dxa"/>
            <w:tcMar>
              <w:top w:w="0" w:type="dxa"/>
              <w:left w:w="108" w:type="dxa"/>
              <w:bottom w:w="0" w:type="dxa"/>
              <w:right w:w="108" w:type="dxa"/>
            </w:tcMar>
          </w:tcPr>
          <w:p w14:paraId="364C3180" w14:textId="6AA917BE" w:rsidR="009706FC" w:rsidRDefault="00C61DC3">
            <w:pPr>
              <w:spacing w:line="22" w:lineRule="atLeast"/>
            </w:pPr>
            <w:r>
              <w:rPr>
                <w:rFonts w:eastAsia="Arial"/>
                <w:szCs w:val="24"/>
              </w:rPr>
              <w:t>SISTER COMPANY</w:t>
            </w:r>
          </w:p>
        </w:tc>
        <w:tc>
          <w:tcPr>
            <w:tcW w:w="1673" w:type="dxa"/>
            <w:tcMar>
              <w:top w:w="0" w:type="dxa"/>
              <w:left w:w="108" w:type="dxa"/>
              <w:bottom w:w="0" w:type="dxa"/>
              <w:right w:w="108" w:type="dxa"/>
            </w:tcMar>
          </w:tcPr>
          <w:p w14:paraId="2413C3BC" w14:textId="210C5DDE" w:rsidR="009706FC" w:rsidRDefault="00C61DC3">
            <w:pPr>
              <w:spacing w:line="22" w:lineRule="atLeast"/>
            </w:pPr>
            <w:r>
              <w:rPr>
                <w:rFonts w:eastAsia="Arial"/>
                <w:szCs w:val="24"/>
              </w:rPr>
              <w:t>YES</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4" w:history="1">
        <w:r w:rsidR="002F1B59" w:rsidRPr="00217A88">
          <w:rPr>
            <w:rStyle w:val="Kpr"/>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eParagraf"/>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eParagraf"/>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6FB8079A" w:rsidR="005615B8" w:rsidRPr="00C37E07" w:rsidRDefault="00441CA9">
            <w:pPr>
              <w:keepNext/>
              <w:keepLines/>
              <w:spacing w:line="22" w:lineRule="atLeast"/>
              <w:rPr>
                <w:rFonts w:eastAsia="Arial"/>
                <w:szCs w:val="24"/>
              </w:rPr>
            </w:pPr>
            <w:r>
              <w:rPr>
                <w:rFonts w:eastAsia="Arial"/>
                <w:szCs w:val="24"/>
              </w:rPr>
              <w:t>*</w:t>
            </w:r>
          </w:p>
        </w:tc>
        <w:tc>
          <w:tcPr>
            <w:tcW w:w="2795" w:type="dxa"/>
            <w:tcMar>
              <w:top w:w="0" w:type="dxa"/>
              <w:left w:w="108" w:type="dxa"/>
              <w:bottom w:w="0" w:type="dxa"/>
              <w:right w:w="108" w:type="dxa"/>
            </w:tcMar>
          </w:tcPr>
          <w:p w14:paraId="35F09703" w14:textId="54E80C61" w:rsidR="005615B8" w:rsidRPr="00C37E07" w:rsidRDefault="00441CA9">
            <w:pPr>
              <w:keepNext/>
              <w:keepLines/>
              <w:spacing w:line="22" w:lineRule="atLeast"/>
            </w:pPr>
            <w:r>
              <w:rPr>
                <w:rFonts w:eastAsia="Arial"/>
                <w:szCs w:val="24"/>
              </w:rPr>
              <w:t>*</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640B2BCD" w:rsidR="005615B8" w:rsidRPr="00C37E07" w:rsidRDefault="00441CA9">
            <w:pPr>
              <w:keepNext/>
              <w:keepLines/>
              <w:spacing w:line="22" w:lineRule="atLeast"/>
              <w:rPr>
                <w:rFonts w:eastAsia="Arial"/>
                <w:szCs w:val="24"/>
              </w:rPr>
            </w:pPr>
            <w:r>
              <w:rPr>
                <w:rFonts w:eastAsia="Arial"/>
                <w:szCs w:val="24"/>
              </w:rPr>
              <w:t>*</w:t>
            </w:r>
          </w:p>
        </w:tc>
        <w:tc>
          <w:tcPr>
            <w:tcW w:w="2795" w:type="dxa"/>
            <w:tcMar>
              <w:top w:w="0" w:type="dxa"/>
              <w:left w:w="108" w:type="dxa"/>
              <w:bottom w:w="0" w:type="dxa"/>
              <w:right w:w="108" w:type="dxa"/>
            </w:tcMar>
          </w:tcPr>
          <w:p w14:paraId="3E20C329" w14:textId="025B2E63" w:rsidR="005615B8" w:rsidRPr="00C37E07" w:rsidRDefault="00441CA9">
            <w:pPr>
              <w:keepNext/>
              <w:keepLines/>
              <w:spacing w:line="22" w:lineRule="atLeast"/>
            </w:pPr>
            <w:r>
              <w:rPr>
                <w:rFonts w:eastAsia="Arial"/>
                <w:szCs w:val="24"/>
              </w:rPr>
              <w:t>*</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53158945" w:rsidR="00C37E07" w:rsidRPr="00850C25" w:rsidRDefault="009072F1">
            <w:pPr>
              <w:keepNext/>
              <w:keepLines/>
              <w:spacing w:line="22" w:lineRule="atLeast"/>
              <w:rPr>
                <w:rFonts w:eastAsia="Arial"/>
                <w:szCs w:val="24"/>
              </w:rPr>
            </w:pPr>
            <w:r>
              <w:rPr>
                <w:rFonts w:eastAsia="Arial"/>
                <w:szCs w:val="24"/>
              </w:rPr>
              <w:t>N/A</w:t>
            </w: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5A81BD7E" w:rsidR="00C37E07" w:rsidRPr="00C37E07" w:rsidRDefault="009072F1">
            <w:pPr>
              <w:keepNext/>
              <w:keepLines/>
              <w:spacing w:line="22" w:lineRule="atLeast"/>
              <w:rPr>
                <w:rFonts w:eastAsia="Arial"/>
                <w:szCs w:val="24"/>
              </w:rPr>
            </w:pPr>
            <w:r>
              <w:rPr>
                <w:rFonts w:eastAsia="Arial"/>
                <w:szCs w:val="24"/>
              </w:rPr>
              <w:t>N/A</w:t>
            </w: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5" w:history="1">
        <w:r w:rsidR="002F1B59" w:rsidRPr="00217A88">
          <w:rPr>
            <w:rStyle w:val="Kpr"/>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eParagraf"/>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oKlavuzu"/>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01E7E335" w:rsidR="00097825" w:rsidRPr="00850C25" w:rsidRDefault="00C61DC3" w:rsidP="00097825">
            <w:pPr>
              <w:pStyle w:val="ListeParagraf"/>
              <w:spacing w:line="22" w:lineRule="atLeast"/>
              <w:ind w:left="0"/>
              <w:rPr>
                <w:i/>
                <w:iCs/>
              </w:rPr>
            </w:pPr>
            <w:r>
              <w:rPr>
                <w:i/>
                <w:iCs/>
              </w:rPr>
              <w:t>It is being done exw, cif and ddp based</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eParagraf"/>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oKlavuzu"/>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91F318C" w:rsidR="00146EB7" w:rsidRPr="00C81A8C" w:rsidRDefault="00A57FFA">
            <w:pPr>
              <w:pStyle w:val="ListeParagraf"/>
              <w:spacing w:line="22" w:lineRule="atLeast"/>
              <w:ind w:left="0"/>
              <w:rPr>
                <w:i/>
                <w:iCs/>
              </w:rPr>
            </w:pPr>
            <w:r>
              <w:rPr>
                <w:i/>
                <w:iCs/>
              </w:rPr>
              <w:t>SASA produces on virgin materials , no recycled</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eParagraf"/>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31A80744"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r w:rsidR="00CB3086">
              <w:rPr>
                <w:rFonts w:eastAsia="Arial"/>
                <w:szCs w:val="24"/>
              </w:rPr>
              <w:t>N/A</w:t>
            </w:r>
          </w:p>
        </w:tc>
        <w:tc>
          <w:tcPr>
            <w:tcW w:w="3042" w:type="dxa"/>
            <w:tcMar>
              <w:top w:w="0" w:type="dxa"/>
              <w:left w:w="108" w:type="dxa"/>
              <w:bottom w:w="0" w:type="dxa"/>
              <w:right w:w="108" w:type="dxa"/>
            </w:tcMar>
          </w:tcPr>
          <w:p w14:paraId="50295FC7" w14:textId="34D2070A" w:rsidR="009706FC" w:rsidRDefault="00CB3086">
            <w:pPr>
              <w:spacing w:line="22" w:lineRule="atLeast"/>
            </w:pPr>
            <w:r>
              <w:rPr>
                <w:rFonts w:eastAsia="Arial"/>
                <w:szCs w:val="24"/>
              </w:rPr>
              <w:t>N/A</w:t>
            </w:r>
          </w:p>
        </w:tc>
        <w:tc>
          <w:tcPr>
            <w:tcW w:w="3043" w:type="dxa"/>
            <w:tcMar>
              <w:top w:w="0" w:type="dxa"/>
              <w:left w:w="108" w:type="dxa"/>
              <w:bottom w:w="0" w:type="dxa"/>
              <w:right w:w="108" w:type="dxa"/>
            </w:tcMar>
          </w:tcPr>
          <w:p w14:paraId="5E4C25FD" w14:textId="4AAC3D47" w:rsidR="009706FC" w:rsidRDefault="00CB3086">
            <w:pPr>
              <w:spacing w:line="22" w:lineRule="atLeast"/>
            </w:pPr>
            <w:r>
              <w:rPr>
                <w:rFonts w:eastAsia="Arial"/>
                <w:szCs w:val="24"/>
              </w:rPr>
              <w:t>N/A</w:t>
            </w:r>
          </w:p>
        </w:tc>
        <w:tc>
          <w:tcPr>
            <w:tcW w:w="1825" w:type="dxa"/>
            <w:tcMar>
              <w:top w:w="0" w:type="dxa"/>
              <w:left w:w="108" w:type="dxa"/>
              <w:bottom w:w="0" w:type="dxa"/>
              <w:right w:w="108" w:type="dxa"/>
            </w:tcMar>
          </w:tcPr>
          <w:p w14:paraId="2A5A4CCE" w14:textId="76ACDA9F" w:rsidR="009706FC" w:rsidRDefault="00CB3086">
            <w:pPr>
              <w:spacing w:line="22" w:lineRule="atLeast"/>
            </w:pPr>
            <w:r>
              <w:rPr>
                <w:rFonts w:eastAsia="Arial"/>
                <w:szCs w:val="24"/>
              </w:rPr>
              <w:t>N/A</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6" w:history="1">
        <w:r w:rsidR="002F1B59" w:rsidRPr="00217A88">
          <w:rPr>
            <w:rStyle w:val="Kpr"/>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Balk2"/>
      </w:pPr>
      <w:r>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eParagraf"/>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eParagraf"/>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7" w:history="1">
        <w:r w:rsidRPr="00E024FC">
          <w:rPr>
            <w:rStyle w:val="Kpr"/>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eParagraf"/>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8" w:history="1">
        <w:r w:rsidRPr="00E024FC">
          <w:rPr>
            <w:rStyle w:val="Kpr"/>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eParagraf"/>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eParagraf"/>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Balk2"/>
      </w:pPr>
      <w:r>
        <w:lastRenderedPageBreak/>
        <w:br w:type="page"/>
      </w:r>
    </w:p>
    <w:p w14:paraId="56976891" w14:textId="0907324D" w:rsidR="009706FC" w:rsidRDefault="00CF6ECE" w:rsidP="00815493">
      <w:pPr>
        <w:pStyle w:val="Balk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eParagraf"/>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eParagraf"/>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9" w:history="1">
        <w:r w:rsidR="002F1B59" w:rsidRPr="00E024FC">
          <w:rPr>
            <w:rStyle w:val="Kpr"/>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eParagraf"/>
        <w:numPr>
          <w:ilvl w:val="0"/>
          <w:numId w:val="39"/>
        </w:numPr>
        <w:spacing w:before="120" w:after="120"/>
        <w:ind w:left="360"/>
      </w:pPr>
      <w:r>
        <w:t xml:space="preserve">If your imports have not been reported on a CIF basis, please explain the basis on which they have been reported. </w:t>
      </w:r>
    </w:p>
    <w:tbl>
      <w:tblPr>
        <w:tblStyle w:val="TabloKlavuzu"/>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eParagraf"/>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oKlavuzu"/>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eParagraf"/>
              <w:ind w:left="0"/>
              <w:rPr>
                <w:i/>
                <w:iCs/>
              </w:rPr>
            </w:pPr>
            <w:r w:rsidRPr="00850C25">
              <w:rPr>
                <w:i/>
                <w:iCs/>
              </w:rPr>
              <w:t>Please explain here</w:t>
            </w:r>
          </w:p>
        </w:tc>
      </w:tr>
    </w:tbl>
    <w:p w14:paraId="6D77E54C" w14:textId="5381A6A6" w:rsidR="009706FC" w:rsidRPr="00850C25" w:rsidRDefault="00CF6ECE" w:rsidP="00850C25">
      <w:pPr>
        <w:pStyle w:val="ListeParagraf"/>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30" w:history="1">
        <w:r w:rsidR="002F1B59" w:rsidRPr="00E024FC">
          <w:rPr>
            <w:rStyle w:val="Kpr"/>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eParagraf"/>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eParagraf"/>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eParagraf"/>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eParagraf"/>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eParagraf"/>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oKlavuzu"/>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eParagraf"/>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oKlavuzu"/>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eParagraf"/>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oKlavuzu"/>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eParagraf"/>
        <w:numPr>
          <w:ilvl w:val="0"/>
          <w:numId w:val="39"/>
        </w:numPr>
        <w:spacing w:before="120" w:after="120"/>
        <w:ind w:left="360"/>
      </w:pPr>
      <w:r>
        <w:t>How would your domestic sales of PET be affected if a safeguard measure was imposed</w:t>
      </w:r>
      <w:r w:rsidR="000168E7">
        <w:t>?</w:t>
      </w:r>
    </w:p>
    <w:tbl>
      <w:tblPr>
        <w:tblStyle w:val="TabloKlavuzu"/>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eParagraf"/>
        <w:numPr>
          <w:ilvl w:val="0"/>
          <w:numId w:val="39"/>
        </w:numPr>
        <w:spacing w:before="120" w:after="120"/>
        <w:ind w:left="360"/>
      </w:pPr>
      <w:r>
        <w:t>How significant are the imports of PET relative to your company’s overall volume of imports?</w:t>
      </w:r>
    </w:p>
    <w:tbl>
      <w:tblPr>
        <w:tblStyle w:val="TabloKlavuzu"/>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eParagraf"/>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eParagraf"/>
        <w:numPr>
          <w:ilvl w:val="0"/>
          <w:numId w:val="40"/>
        </w:numPr>
      </w:pPr>
      <w:r>
        <w:t>Domestic prices of PET in the UK</w:t>
      </w:r>
    </w:p>
    <w:p w14:paraId="156CF779" w14:textId="6A46B6D8" w:rsidR="714B76A0" w:rsidRDefault="3C6A7174" w:rsidP="00850C25">
      <w:pPr>
        <w:pStyle w:val="ListeParagraf"/>
        <w:numPr>
          <w:ilvl w:val="0"/>
          <w:numId w:val="40"/>
        </w:numPr>
      </w:pPr>
      <w:r>
        <w:t>Total UK production of PET</w:t>
      </w:r>
    </w:p>
    <w:p w14:paraId="4248679E" w14:textId="179E9C82" w:rsidR="714B76A0" w:rsidRDefault="3C6A7174" w:rsidP="00850C25">
      <w:pPr>
        <w:pStyle w:val="ListeParagraf"/>
        <w:numPr>
          <w:ilvl w:val="0"/>
          <w:numId w:val="40"/>
        </w:numPr>
      </w:pPr>
      <w:r>
        <w:t>Total imports of PET</w:t>
      </w:r>
    </w:p>
    <w:p w14:paraId="29CC0069" w14:textId="55B42B76" w:rsidR="5FE40FDD" w:rsidRDefault="3C6A7174" w:rsidP="00850C25">
      <w:pPr>
        <w:pStyle w:val="ListeParagraf"/>
        <w:numPr>
          <w:ilvl w:val="0"/>
          <w:numId w:val="40"/>
        </w:numPr>
        <w:spacing w:after="120"/>
      </w:pPr>
      <w:r>
        <w:t>Total exports of PET</w:t>
      </w:r>
    </w:p>
    <w:tbl>
      <w:tblPr>
        <w:tblStyle w:val="TabloKlavuzu"/>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eParagraf"/>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eParagraf"/>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eParagraf"/>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eParagraf"/>
        <w:numPr>
          <w:ilvl w:val="0"/>
          <w:numId w:val="40"/>
        </w:numPr>
        <w:spacing w:after="120" w:line="259" w:lineRule="auto"/>
      </w:pPr>
      <w:r>
        <w:t>Industries for substitute goods – those which might be bought instead of PET.</w:t>
      </w:r>
    </w:p>
    <w:tbl>
      <w:tblPr>
        <w:tblStyle w:val="TabloKlavuzu"/>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eParagraf"/>
        <w:numPr>
          <w:ilvl w:val="0"/>
          <w:numId w:val="39"/>
        </w:numPr>
        <w:spacing w:before="120" w:after="120" w:line="259" w:lineRule="auto"/>
        <w:ind w:left="360"/>
      </w:pPr>
      <w:r>
        <w:lastRenderedPageBreak/>
        <w:t>To what extent would you expect any changes in prices of PET to be passed onto final consumers?</w:t>
      </w:r>
    </w:p>
    <w:tbl>
      <w:tblPr>
        <w:tblStyle w:val="TabloKlavuzu"/>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eParagraf"/>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oKlavuzu"/>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eParagraf"/>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oKlavuzu"/>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eParagraf"/>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oKlavuzu"/>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eParagraf"/>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oKlavuzu"/>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eParagraf"/>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oKlavuzu"/>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eParagraf"/>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eParagraf"/>
        <w:numPr>
          <w:ilvl w:val="0"/>
          <w:numId w:val="43"/>
        </w:numPr>
        <w:spacing w:line="259" w:lineRule="auto"/>
      </w:pPr>
      <w:r>
        <w:t xml:space="preserve">age </w:t>
      </w:r>
    </w:p>
    <w:p w14:paraId="022B0521" w14:textId="77777777" w:rsidR="009B276A" w:rsidRDefault="009B276A" w:rsidP="00850C25">
      <w:pPr>
        <w:pStyle w:val="ListeParagraf"/>
        <w:numPr>
          <w:ilvl w:val="0"/>
          <w:numId w:val="43"/>
        </w:numPr>
        <w:spacing w:line="259" w:lineRule="auto"/>
      </w:pPr>
      <w:r>
        <w:t xml:space="preserve">disability </w:t>
      </w:r>
    </w:p>
    <w:p w14:paraId="47708227" w14:textId="77777777" w:rsidR="009B276A" w:rsidRDefault="009B276A" w:rsidP="00850C25">
      <w:pPr>
        <w:pStyle w:val="ListeParagraf"/>
        <w:numPr>
          <w:ilvl w:val="0"/>
          <w:numId w:val="43"/>
        </w:numPr>
        <w:spacing w:line="259" w:lineRule="auto"/>
      </w:pPr>
      <w:r>
        <w:t xml:space="preserve">gender reassignment </w:t>
      </w:r>
    </w:p>
    <w:p w14:paraId="423DF0BB" w14:textId="77777777" w:rsidR="009B276A" w:rsidRDefault="009B276A" w:rsidP="00850C25">
      <w:pPr>
        <w:pStyle w:val="ListeParagraf"/>
        <w:numPr>
          <w:ilvl w:val="0"/>
          <w:numId w:val="43"/>
        </w:numPr>
        <w:spacing w:line="259" w:lineRule="auto"/>
      </w:pPr>
      <w:r>
        <w:t>marriage or civil partnership</w:t>
      </w:r>
    </w:p>
    <w:p w14:paraId="5D490941" w14:textId="77777777" w:rsidR="009B276A" w:rsidRDefault="009B276A" w:rsidP="00850C25">
      <w:pPr>
        <w:pStyle w:val="ListeParagraf"/>
        <w:numPr>
          <w:ilvl w:val="0"/>
          <w:numId w:val="43"/>
        </w:numPr>
        <w:spacing w:line="259" w:lineRule="auto"/>
      </w:pPr>
      <w:r>
        <w:t>pregnancy and maternity</w:t>
      </w:r>
    </w:p>
    <w:p w14:paraId="55F4DBDA" w14:textId="77777777" w:rsidR="009B276A" w:rsidRDefault="009B276A" w:rsidP="00850C25">
      <w:pPr>
        <w:pStyle w:val="ListeParagraf"/>
        <w:numPr>
          <w:ilvl w:val="0"/>
          <w:numId w:val="43"/>
        </w:numPr>
        <w:spacing w:line="259" w:lineRule="auto"/>
      </w:pPr>
      <w:r>
        <w:t>race</w:t>
      </w:r>
    </w:p>
    <w:p w14:paraId="2DA320D9" w14:textId="77777777" w:rsidR="009B276A" w:rsidRDefault="009B276A" w:rsidP="00850C25">
      <w:pPr>
        <w:pStyle w:val="ListeParagraf"/>
        <w:numPr>
          <w:ilvl w:val="0"/>
          <w:numId w:val="43"/>
        </w:numPr>
        <w:spacing w:line="259" w:lineRule="auto"/>
      </w:pPr>
      <w:r>
        <w:t>religion or belief</w:t>
      </w:r>
    </w:p>
    <w:p w14:paraId="662FF8D3" w14:textId="77777777" w:rsidR="009B276A" w:rsidRDefault="009B276A" w:rsidP="00850C25">
      <w:pPr>
        <w:pStyle w:val="ListeParagraf"/>
        <w:numPr>
          <w:ilvl w:val="0"/>
          <w:numId w:val="43"/>
        </w:numPr>
        <w:spacing w:line="259" w:lineRule="auto"/>
      </w:pPr>
      <w:r>
        <w:t>sex</w:t>
      </w:r>
    </w:p>
    <w:p w14:paraId="45683A73" w14:textId="5B72F2E5" w:rsidR="009B276A" w:rsidRDefault="009B276A" w:rsidP="00850C25">
      <w:pPr>
        <w:pStyle w:val="ListeParagraf"/>
        <w:numPr>
          <w:ilvl w:val="0"/>
          <w:numId w:val="43"/>
        </w:numPr>
        <w:spacing w:line="259" w:lineRule="auto"/>
      </w:pPr>
      <w:r>
        <w:t>sexual orientation</w:t>
      </w:r>
    </w:p>
    <w:p w14:paraId="2378CE57" w14:textId="731DEA28" w:rsidR="009B276A" w:rsidRDefault="009B276A" w:rsidP="00850C25">
      <w:pPr>
        <w:pStyle w:val="ListeParagraf"/>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oKlavuzu"/>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253527">
            <w:r>
              <w:lastRenderedPageBreak/>
              <w:t xml:space="preserve">Please answer here  </w:t>
            </w:r>
          </w:p>
        </w:tc>
      </w:tr>
    </w:tbl>
    <w:p w14:paraId="705D3798" w14:textId="77777777" w:rsidR="009B276A" w:rsidDel="00EF0308" w:rsidRDefault="009B276A">
      <w:pPr>
        <w:pStyle w:val="ListeParagraf"/>
        <w:spacing w:line="259" w:lineRule="auto"/>
        <w:ind w:left="0"/>
      </w:pPr>
    </w:p>
    <w:p w14:paraId="53E745AE" w14:textId="77777777" w:rsidR="00850C25" w:rsidRDefault="00850C25" w:rsidP="00815493">
      <w:pPr>
        <w:pStyle w:val="Balk1"/>
      </w:pPr>
      <w:r>
        <w:br w:type="page"/>
      </w:r>
    </w:p>
    <w:p w14:paraId="59AAECF9" w14:textId="68F2940E" w:rsidR="009706FC" w:rsidRDefault="00CF6ECE" w:rsidP="00815493">
      <w:pPr>
        <w:pStyle w:val="Balk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Balk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Balk3"/>
      </w:pPr>
      <w:r w:rsidRPr="007166FA">
        <w:t>B1.1 Exporters, importers, and UK producers</w:t>
      </w:r>
      <w:bookmarkEnd w:id="8"/>
      <w:bookmarkEnd w:id="9"/>
      <w:bookmarkEnd w:id="10"/>
    </w:p>
    <w:p w14:paraId="70C9C2D7" w14:textId="3C0EA494" w:rsidR="009706FC" w:rsidRPr="00850C25" w:rsidRDefault="00CF6ECE" w:rsidP="00850C25">
      <w:pPr>
        <w:pStyle w:val="ListeParagraf"/>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67FE909B" w:rsidR="00C6095B" w:rsidRDefault="00441CA9" w:rsidP="00CB3086">
            <w:pPr>
              <w:spacing w:line="22" w:lineRule="atLeast"/>
              <w:jc w:val="center"/>
              <w:rPr>
                <w:rFonts w:eastAsia="Arial"/>
                <w:szCs w:val="24"/>
              </w:rPr>
            </w:pPr>
            <w:r>
              <w:rPr>
                <w:rFonts w:eastAsia="Arial"/>
                <w:szCs w:val="24"/>
              </w:rPr>
              <w:t>*</w:t>
            </w:r>
          </w:p>
        </w:tc>
        <w:tc>
          <w:tcPr>
            <w:tcW w:w="2451" w:type="dxa"/>
            <w:tcMar>
              <w:top w:w="0" w:type="dxa"/>
              <w:left w:w="108" w:type="dxa"/>
              <w:bottom w:w="0" w:type="dxa"/>
              <w:right w:w="108" w:type="dxa"/>
            </w:tcMar>
          </w:tcPr>
          <w:p w14:paraId="513ACD48" w14:textId="3C755A17" w:rsidR="00C6095B" w:rsidRDefault="00441CA9" w:rsidP="00CB3086">
            <w:pPr>
              <w:spacing w:line="22" w:lineRule="atLeast"/>
              <w:jc w:val="center"/>
            </w:pPr>
            <w:r>
              <w:rPr>
                <w:rFonts w:eastAsia="Arial"/>
                <w:szCs w:val="24"/>
              </w:rPr>
              <w:t>*</w:t>
            </w:r>
          </w:p>
        </w:tc>
        <w:tc>
          <w:tcPr>
            <w:tcW w:w="2951" w:type="dxa"/>
            <w:tcMar>
              <w:top w:w="0" w:type="dxa"/>
              <w:left w:w="108" w:type="dxa"/>
              <w:bottom w:w="0" w:type="dxa"/>
              <w:right w:w="108" w:type="dxa"/>
            </w:tcMar>
          </w:tcPr>
          <w:p w14:paraId="57E22F6D" w14:textId="435D9202" w:rsidR="00C6095B" w:rsidRDefault="00C6095B" w:rsidP="00CB3086">
            <w:pPr>
              <w:spacing w:line="22" w:lineRule="atLeast"/>
              <w:jc w:val="center"/>
            </w:pPr>
          </w:p>
        </w:tc>
        <w:tc>
          <w:tcPr>
            <w:tcW w:w="2304" w:type="dxa"/>
            <w:tcMar>
              <w:top w:w="0" w:type="dxa"/>
              <w:left w:w="10" w:type="dxa"/>
              <w:bottom w:w="0" w:type="dxa"/>
              <w:right w:w="10" w:type="dxa"/>
            </w:tcMar>
          </w:tcPr>
          <w:p w14:paraId="1B42547F" w14:textId="77777777" w:rsidR="00C6095B" w:rsidRDefault="00C6095B" w:rsidP="00CB3086">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31" w:history="1">
        <w:r w:rsidRPr="00294AA0">
          <w:rPr>
            <w:rStyle w:val="Kpr"/>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Balk3"/>
        <w:rPr>
          <w:lang w:eastAsia="en-GB"/>
        </w:rPr>
      </w:pPr>
      <w:r w:rsidRPr="00DB4A40">
        <w:t>B1.2 Upstream and downstream companies</w:t>
      </w:r>
    </w:p>
    <w:p w14:paraId="1477F829" w14:textId="6C042A6D" w:rsidR="00A85036" w:rsidRPr="00850C25" w:rsidRDefault="00A85036" w:rsidP="00850C25">
      <w:pPr>
        <w:pStyle w:val="ListeParagraf"/>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765C05BE"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00CB3086">
              <w:rPr>
                <w:rFonts w:eastAsia="Arial"/>
                <w:szCs w:val="24"/>
              </w:rPr>
              <w:t>N/A</w:t>
            </w:r>
          </w:p>
        </w:tc>
        <w:tc>
          <w:tcPr>
            <w:tcW w:w="1218" w:type="pct"/>
            <w:tcMar>
              <w:top w:w="0" w:type="dxa"/>
              <w:left w:w="108" w:type="dxa"/>
              <w:bottom w:w="0" w:type="dxa"/>
              <w:right w:w="108" w:type="dxa"/>
            </w:tcMar>
          </w:tcPr>
          <w:p w14:paraId="41CB1777" w14:textId="5EAEFA3E" w:rsidR="00A85036" w:rsidRPr="009F7BCF" w:rsidRDefault="00CB3086" w:rsidP="003639B9">
            <w:pPr>
              <w:spacing w:line="22" w:lineRule="atLeast"/>
            </w:pPr>
            <w:r>
              <w:rPr>
                <w:rFonts w:eastAsia="Arial"/>
                <w:szCs w:val="24"/>
              </w:rPr>
              <w:t>N/A</w:t>
            </w:r>
          </w:p>
        </w:tc>
        <w:tc>
          <w:tcPr>
            <w:tcW w:w="1516" w:type="pct"/>
            <w:tcMar>
              <w:top w:w="0" w:type="dxa"/>
              <w:left w:w="108" w:type="dxa"/>
              <w:bottom w:w="0" w:type="dxa"/>
              <w:right w:w="108" w:type="dxa"/>
            </w:tcMar>
          </w:tcPr>
          <w:p w14:paraId="27500D4B" w14:textId="3A5DBAD9" w:rsidR="00A85036" w:rsidRPr="009F7BCF" w:rsidRDefault="00CB3086" w:rsidP="003639B9">
            <w:pPr>
              <w:spacing w:line="22" w:lineRule="atLeast"/>
            </w:pPr>
            <w:r>
              <w:rPr>
                <w:rFonts w:eastAsia="Arial"/>
                <w:szCs w:val="24"/>
              </w:rPr>
              <w:t>N/A</w:t>
            </w:r>
          </w:p>
        </w:tc>
        <w:tc>
          <w:tcPr>
            <w:tcW w:w="1270" w:type="pct"/>
            <w:tcMar>
              <w:top w:w="0" w:type="dxa"/>
              <w:left w:w="108" w:type="dxa"/>
              <w:bottom w:w="0" w:type="dxa"/>
              <w:right w:w="108" w:type="dxa"/>
            </w:tcMar>
          </w:tcPr>
          <w:p w14:paraId="451AC0A6" w14:textId="1135C743" w:rsidR="00A85036" w:rsidRPr="009F7BCF" w:rsidRDefault="00CB3086" w:rsidP="003639B9">
            <w:pPr>
              <w:spacing w:line="22" w:lineRule="atLeast"/>
            </w:pPr>
            <w:r>
              <w:rPr>
                <w:rFonts w:eastAsia="Arial"/>
                <w:szCs w:val="24"/>
              </w:rPr>
              <w:t>N/A</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2" w:history="1">
        <w:r w:rsidRPr="003639B9">
          <w:rPr>
            <w:rStyle w:val="Kpr"/>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Balk3"/>
      </w:pPr>
      <w:r w:rsidRPr="00DB4A40">
        <w:t xml:space="preserve">B1.3 </w:t>
      </w:r>
      <w:r w:rsidRPr="00E73255">
        <w:t>Any</w:t>
      </w:r>
      <w:r>
        <w:t xml:space="preserve"> other companies</w:t>
      </w:r>
    </w:p>
    <w:p w14:paraId="548E5B57" w14:textId="6BC6A0B1" w:rsidR="009706FC" w:rsidRPr="00F12EF9" w:rsidRDefault="00CF6ECE" w:rsidP="00850C25">
      <w:pPr>
        <w:pStyle w:val="ListeParagraf"/>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6C2E8BC0" w:rsidR="009706FC" w:rsidRDefault="00441CA9" w:rsidP="00DC1E63">
            <w:pPr>
              <w:spacing w:line="22" w:lineRule="atLeast"/>
              <w:rPr>
                <w:rFonts w:eastAsia="Arial"/>
                <w:szCs w:val="24"/>
              </w:rPr>
            </w:pPr>
            <w:r>
              <w:rPr>
                <w:i/>
                <w:iCs/>
              </w:rPr>
              <w:t>*</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Balk2"/>
      </w:pPr>
      <w:bookmarkStart w:id="11" w:name="_Toc98925166"/>
      <w:bookmarkStart w:id="12" w:name="_Toc110433997"/>
      <w:bookmarkStart w:id="13" w:name="_Toc115266760"/>
      <w:r>
        <w:lastRenderedPageBreak/>
        <w:t xml:space="preserve">B2. </w:t>
      </w:r>
      <w:bookmarkEnd w:id="11"/>
      <w:bookmarkEnd w:id="12"/>
      <w:bookmarkEnd w:id="13"/>
      <w:r w:rsidR="00B83928">
        <w:t>Goods</w:t>
      </w:r>
    </w:p>
    <w:p w14:paraId="13727246" w14:textId="20F78C50" w:rsidR="00634A9B" w:rsidRPr="00850C25" w:rsidRDefault="00CF6ECE" w:rsidP="00850C25">
      <w:pPr>
        <w:pStyle w:val="ListeParagraf"/>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6487AE70" w:rsidR="009706FC" w:rsidRDefault="00D73AAB">
            <w:pPr>
              <w:spacing w:line="22" w:lineRule="atLeast"/>
            </w:pPr>
            <w:r>
              <w:rPr>
                <w:i/>
                <w:iCs/>
              </w:rPr>
              <w:t>No</w:t>
            </w:r>
          </w:p>
        </w:tc>
      </w:tr>
    </w:tbl>
    <w:p w14:paraId="2A84B3C3" w14:textId="6C13BF85" w:rsidR="00260469" w:rsidRPr="00850C25" w:rsidRDefault="00F26D55" w:rsidP="00850C25">
      <w:pPr>
        <w:pStyle w:val="ListeParagraf"/>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oKlavuzu"/>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7399BA72" w:rsidR="00260469" w:rsidRDefault="00D73AAB" w:rsidP="00260469">
            <w:pPr>
              <w:spacing w:line="22" w:lineRule="atLeast"/>
            </w:pPr>
            <w:r>
              <w:rPr>
                <w:i/>
                <w:iCs/>
              </w:rPr>
              <w:t>All are similar, no indicative difference</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Balk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eParagraf"/>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38332B2F" w:rsidR="00BC3710" w:rsidRDefault="00441CA9">
            <w:pPr>
              <w:spacing w:line="22" w:lineRule="atLeast"/>
            </w:pPr>
            <w:r>
              <w:rPr>
                <w:i/>
                <w:iCs/>
              </w:rPr>
              <w:t>*</w:t>
            </w:r>
          </w:p>
        </w:tc>
      </w:tr>
    </w:tbl>
    <w:p w14:paraId="06679550" w14:textId="6942E3DD" w:rsidR="00BC3710" w:rsidRDefault="00BC3710" w:rsidP="00850C25">
      <w:pPr>
        <w:pStyle w:val="ListeParagraf"/>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eParagraf"/>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eParagraf"/>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eParagraf"/>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eParagraf"/>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eParagraf"/>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7B083C08" w:rsidR="00BC3710" w:rsidRDefault="00441CA9" w:rsidP="000D511B">
            <w:pPr>
              <w:spacing w:line="22" w:lineRule="atLeast"/>
            </w:pPr>
            <w:r>
              <w:rPr>
                <w:i/>
                <w:iCs/>
              </w:rPr>
              <w:t>*</w:t>
            </w:r>
            <w:r w:rsidR="000D511B">
              <w:rPr>
                <w:i/>
                <w:iCs/>
              </w:rPr>
              <w:t xml:space="preserve"> </w:t>
            </w:r>
          </w:p>
        </w:tc>
      </w:tr>
    </w:tbl>
    <w:p w14:paraId="784120C1" w14:textId="0383E99C" w:rsidR="003F3D32" w:rsidRDefault="00393BCC" w:rsidP="003F3D32">
      <w:pPr>
        <w:pStyle w:val="ListeParagraf"/>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eParagraf"/>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eParagraf"/>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62800BCC" w:rsidR="00393BCC" w:rsidRDefault="00441CA9">
            <w:pPr>
              <w:spacing w:line="22" w:lineRule="atLeast"/>
            </w:pPr>
            <w:r>
              <w:rPr>
                <w:i/>
                <w:iCs/>
              </w:rPr>
              <w:t>*</w:t>
            </w:r>
            <w:bookmarkStart w:id="16" w:name="_GoBack"/>
            <w:bookmarkEnd w:id="16"/>
          </w:p>
        </w:tc>
      </w:tr>
    </w:tbl>
    <w:p w14:paraId="6070ABB1" w14:textId="77777777" w:rsidR="00BC3710" w:rsidRPr="00925E49" w:rsidRDefault="00BC3710" w:rsidP="00850C25"/>
    <w:p w14:paraId="2A7ED1DD" w14:textId="21A644F1" w:rsidR="009706FC" w:rsidRPr="00EB48A4" w:rsidRDefault="00CF6ECE" w:rsidP="00850C25">
      <w:pPr>
        <w:pStyle w:val="Balk2"/>
      </w:pPr>
      <w:r w:rsidRPr="00E024FC">
        <w:t>B</w:t>
      </w:r>
      <w:bookmarkEnd w:id="14"/>
      <w:bookmarkEnd w:id="15"/>
      <w:r w:rsidR="00BC3710">
        <w:t>4</w:t>
      </w:r>
      <w:r w:rsidRPr="00E024FC">
        <w:t>. Other comments</w:t>
      </w:r>
    </w:p>
    <w:p w14:paraId="3AAA6BD7" w14:textId="7AB6C202" w:rsidR="009706FC" w:rsidRPr="00850C25" w:rsidRDefault="00CF6ECE" w:rsidP="00850C25">
      <w:pPr>
        <w:pStyle w:val="ListeParagraf"/>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7E74E281" w:rsidR="009706FC" w:rsidRDefault="00D14336">
            <w:pPr>
              <w:spacing w:line="22" w:lineRule="atLeast"/>
            </w:pPr>
            <w:r>
              <w:rPr>
                <w:i/>
                <w:iCs/>
              </w:rPr>
              <w:t>N/A</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3" w:history="1">
        <w:r w:rsidR="002E0609" w:rsidRPr="00E024FC">
          <w:rPr>
            <w:rStyle w:val="Kpr"/>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4"/>
      <w:footerReference w:type="default" r:id="rId35"/>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D5B5FD" w14:textId="77777777" w:rsidR="00253527" w:rsidRDefault="00253527">
      <w:r>
        <w:separator/>
      </w:r>
    </w:p>
  </w:endnote>
  <w:endnote w:type="continuationSeparator" w:id="0">
    <w:p w14:paraId="3F03B3E3" w14:textId="77777777" w:rsidR="00253527" w:rsidRDefault="00253527">
      <w:r>
        <w:continuationSeparator/>
      </w:r>
    </w:p>
  </w:endnote>
  <w:endnote w:type="continuationNotice" w:id="1">
    <w:p w14:paraId="2EE5D841" w14:textId="77777777" w:rsidR="00253527" w:rsidRDefault="00253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A2"/>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9831F" w14:textId="74AD0B99" w:rsidR="00253527" w:rsidRDefault="00253527">
    <w:pPr>
      <w:pStyle w:val="AltBilgi"/>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sidR="00AE250B">
      <w:rPr>
        <w:b/>
        <w:bCs/>
        <w:noProof/>
        <w:szCs w:val="24"/>
      </w:rPr>
      <w:t>16</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sidR="00AE250B">
      <w:rPr>
        <w:b/>
        <w:bCs/>
        <w:noProof/>
        <w:szCs w:val="24"/>
      </w:rPr>
      <w:t>16</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CEAB0" w14:textId="77777777" w:rsidR="00253527" w:rsidRDefault="00253527">
      <w:r>
        <w:rPr>
          <w:color w:val="000000"/>
        </w:rPr>
        <w:separator/>
      </w:r>
    </w:p>
  </w:footnote>
  <w:footnote w:type="continuationSeparator" w:id="0">
    <w:p w14:paraId="648B0FDC" w14:textId="77777777" w:rsidR="00253527" w:rsidRDefault="00253527">
      <w:r>
        <w:continuationSeparator/>
      </w:r>
    </w:p>
  </w:footnote>
  <w:footnote w:type="continuationNotice" w:id="1">
    <w:p w14:paraId="1672635B" w14:textId="77777777" w:rsidR="00253527" w:rsidRDefault="00253527"/>
  </w:footnote>
  <w:footnote w:id="2">
    <w:p w14:paraId="0355721C" w14:textId="77777777" w:rsidR="00253527" w:rsidRDefault="00253527">
      <w:pPr>
        <w:pStyle w:val="DipnotMetni"/>
      </w:pPr>
      <w:r>
        <w:rPr>
          <w:rStyle w:val="DipnotBavurusu"/>
        </w:rPr>
        <w:footnoteRef/>
      </w:r>
      <w:r>
        <w:t xml:space="preserve"> </w:t>
      </w:r>
      <w:hyperlink r:id="rId1" w:history="1">
        <w:r>
          <w:rPr>
            <w:rStyle w:val="Kpr"/>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253527"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253527" w:rsidRDefault="00253527">
          <w:pPr>
            <w:spacing w:before="20" w:after="20"/>
          </w:pPr>
          <w:bookmarkStart w:id="17" w:name="_Hlk43194599"/>
          <w:r>
            <w:rPr>
              <w:noProof/>
              <w:lang w:val="tr-TR" w:eastAsia="tr-TR"/>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253527" w:rsidRDefault="00253527">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253527" w:rsidRDefault="00253527">
          <w:pPr>
            <w:pStyle w:val="AralkYok"/>
            <w:spacing w:after="60"/>
            <w:ind w:left="1424"/>
            <w:rPr>
              <w:rFonts w:ascii="Arial" w:hAnsi="Arial"/>
              <w:sz w:val="19"/>
              <w:szCs w:val="19"/>
            </w:rPr>
          </w:pPr>
          <w:bookmarkStart w:id="18" w:name="_Hlk43194575"/>
          <w:r>
            <w:rPr>
              <w:rFonts w:ascii="Arial" w:hAnsi="Arial"/>
              <w:sz w:val="19"/>
              <w:szCs w:val="19"/>
            </w:rPr>
            <w:t>Registration form</w:t>
          </w:r>
        </w:p>
        <w:p w14:paraId="42CA8A43" w14:textId="77777777" w:rsidR="00253527" w:rsidRDefault="00253527">
          <w:pPr>
            <w:tabs>
              <w:tab w:val="left" w:pos="2133"/>
            </w:tabs>
            <w:spacing w:line="22" w:lineRule="atLeast"/>
            <w:ind w:left="1566" w:firstLine="142"/>
          </w:pPr>
          <w:r>
            <w:rPr>
              <w:rFonts w:ascii="MS Gothic" w:eastAsia="MS Gothic" w:hAnsi="MS Gothic" w:cs="Segoe UI Symbol"/>
              <w:b/>
              <w:bCs/>
              <w:color w:val="FF0000"/>
              <w:szCs w:val="24"/>
            </w:rPr>
            <w:t>☐</w:t>
          </w:r>
          <w:r>
            <w:rPr>
              <w:color w:val="FF0000"/>
              <w:sz w:val="18"/>
              <w:szCs w:val="24"/>
            </w:rPr>
            <w:t xml:space="preserve"> Confidential</w:t>
          </w:r>
          <w:r>
            <w:rPr>
              <w:color w:val="FF0000"/>
              <w:sz w:val="18"/>
              <w:szCs w:val="24"/>
            </w:rPr>
            <w:tab/>
          </w:r>
        </w:p>
        <w:p w14:paraId="6F26FF82" w14:textId="77777777" w:rsidR="00253527" w:rsidRDefault="00253527">
          <w:pPr>
            <w:tabs>
              <w:tab w:val="left" w:pos="2133"/>
            </w:tabs>
            <w:spacing w:line="22" w:lineRule="atLeast"/>
            <w:ind w:left="1566" w:firstLine="142"/>
          </w:pPr>
          <w:r>
            <w:rPr>
              <w:rFonts w:ascii="MS Gothic" w:eastAsia="MS Gothic" w:hAnsi="MS Gothic" w:cs="Segoe UI Symbol"/>
              <w:b/>
              <w:bCs/>
              <w:color w:val="FF0000"/>
              <w:szCs w:val="24"/>
            </w:rPr>
            <w:t>☐</w:t>
          </w:r>
          <w:r>
            <w:rPr>
              <w:color w:val="FF0000"/>
              <w:sz w:val="18"/>
              <w:szCs w:val="24"/>
            </w:rPr>
            <w:t xml:space="preserve"> Non-confidential</w:t>
          </w:r>
        </w:p>
        <w:bookmarkEnd w:id="18"/>
        <w:p w14:paraId="46250FE5" w14:textId="77777777" w:rsidR="00253527" w:rsidRDefault="00253527">
          <w:pPr>
            <w:pStyle w:val="AralkYok"/>
            <w:ind w:firstLine="148"/>
            <w:rPr>
              <w:rFonts w:ascii="Arial" w:hAnsi="Arial"/>
              <w:color w:val="FF0000"/>
              <w:sz w:val="18"/>
              <w:szCs w:val="24"/>
            </w:rPr>
          </w:pPr>
        </w:p>
      </w:tc>
    </w:tr>
    <w:bookmarkEnd w:id="17"/>
  </w:tbl>
  <w:p w14:paraId="19294853" w14:textId="77777777" w:rsidR="00253527" w:rsidRDefault="0025352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abstractNumId w:val="21"/>
  </w:num>
  <w:num w:numId="2">
    <w:abstractNumId w:val="9"/>
  </w:num>
  <w:num w:numId="3">
    <w:abstractNumId w:val="29"/>
  </w:num>
  <w:num w:numId="4">
    <w:abstractNumId w:val="22"/>
  </w:num>
  <w:num w:numId="5">
    <w:abstractNumId w:val="16"/>
  </w:num>
  <w:num w:numId="6">
    <w:abstractNumId w:val="24"/>
  </w:num>
  <w:num w:numId="7">
    <w:abstractNumId w:val="11"/>
  </w:num>
  <w:num w:numId="8">
    <w:abstractNumId w:val="10"/>
  </w:num>
  <w:num w:numId="9">
    <w:abstractNumId w:val="28"/>
  </w:num>
  <w:num w:numId="10">
    <w:abstractNumId w:val="17"/>
  </w:num>
  <w:num w:numId="11">
    <w:abstractNumId w:val="8"/>
  </w:num>
  <w:num w:numId="12">
    <w:abstractNumId w:val="0"/>
  </w:num>
  <w:num w:numId="13">
    <w:abstractNumId w:val="1"/>
  </w:num>
  <w:num w:numId="14">
    <w:abstractNumId w:val="25"/>
  </w:num>
  <w:num w:numId="15">
    <w:abstractNumId w:val="20"/>
  </w:num>
  <w:num w:numId="16">
    <w:abstractNumId w:val="19"/>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6"/>
  </w:num>
  <w:num w:numId="22">
    <w:abstractNumId w:val="13"/>
  </w:num>
  <w:num w:numId="23">
    <w:abstractNumId w:val="7"/>
  </w:num>
  <w:num w:numId="24">
    <w:abstractNumId w:val="40"/>
  </w:num>
  <w:num w:numId="25">
    <w:abstractNumId w:val="39"/>
  </w:num>
  <w:num w:numId="26">
    <w:abstractNumId w:val="12"/>
  </w:num>
  <w:num w:numId="27">
    <w:abstractNumId w:val="23"/>
  </w:num>
  <w:num w:numId="28">
    <w:abstractNumId w:val="15"/>
  </w:num>
  <w:num w:numId="29">
    <w:abstractNumId w:val="27"/>
  </w:num>
  <w:num w:numId="30">
    <w:abstractNumId w:val="33"/>
  </w:num>
  <w:num w:numId="31">
    <w:abstractNumId w:val="30"/>
  </w:num>
  <w:num w:numId="32">
    <w:abstractNumId w:val="38"/>
  </w:num>
  <w:num w:numId="33">
    <w:abstractNumId w:val="37"/>
  </w:num>
  <w:num w:numId="34">
    <w:abstractNumId w:val="32"/>
  </w:num>
  <w:num w:numId="35">
    <w:abstractNumId w:val="18"/>
  </w:num>
  <w:num w:numId="36">
    <w:abstractNumId w:val="31"/>
  </w:num>
  <w:num w:numId="37">
    <w:abstractNumId w:val="3"/>
  </w:num>
  <w:num w:numId="38">
    <w:abstractNumId w:val="14"/>
  </w:num>
  <w:num w:numId="39">
    <w:abstractNumId w:val="26"/>
  </w:num>
  <w:num w:numId="40">
    <w:abstractNumId w:val="2"/>
  </w:num>
  <w:num w:numId="41">
    <w:abstractNumId w:val="4"/>
  </w:num>
  <w:num w:numId="42">
    <w:abstractNumId w:val="34"/>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activeWritingStyle w:appName="MSWord" w:lang="fr-FR" w:vendorID="64" w:dllVersion="131078" w:nlCheck="1" w:checkStyle="0"/>
  <w:activeWritingStyle w:appName="MSWord" w:lang="en-GB" w:vendorID="64" w:dllVersion="131078" w:nlCheck="1" w:checkStyle="1"/>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511B"/>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C66"/>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053"/>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6431"/>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527"/>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328"/>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07C"/>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C7B81"/>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1CA9"/>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2D1F"/>
    <w:rsid w:val="004F3245"/>
    <w:rsid w:val="004F35D4"/>
    <w:rsid w:val="004F6BCD"/>
    <w:rsid w:val="004F72AC"/>
    <w:rsid w:val="004F7C2D"/>
    <w:rsid w:val="005007BB"/>
    <w:rsid w:val="00500C7A"/>
    <w:rsid w:val="0050143B"/>
    <w:rsid w:val="00501538"/>
    <w:rsid w:val="00502428"/>
    <w:rsid w:val="00502ACB"/>
    <w:rsid w:val="0050399D"/>
    <w:rsid w:val="00504522"/>
    <w:rsid w:val="00504776"/>
    <w:rsid w:val="00504A2B"/>
    <w:rsid w:val="00505CE7"/>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41A"/>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D9B"/>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AEA"/>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6B17"/>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072F1"/>
    <w:rsid w:val="00911977"/>
    <w:rsid w:val="0091199F"/>
    <w:rsid w:val="00912A35"/>
    <w:rsid w:val="00912E5A"/>
    <w:rsid w:val="00913344"/>
    <w:rsid w:val="0091485E"/>
    <w:rsid w:val="00914E76"/>
    <w:rsid w:val="00915347"/>
    <w:rsid w:val="0091544A"/>
    <w:rsid w:val="00915BD3"/>
    <w:rsid w:val="00920480"/>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593"/>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57FFA"/>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50B"/>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597"/>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1DC3"/>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3086"/>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4336"/>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3AA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248C"/>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1C5"/>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171B"/>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2E48"/>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05F"/>
    <w:pPr>
      <w:suppressAutoHyphens/>
      <w:spacing w:after="0"/>
    </w:pPr>
    <w:rPr>
      <w:rFonts w:ascii="Arial" w:hAnsi="Arial"/>
      <w:kern w:val="0"/>
      <w:sz w:val="24"/>
    </w:rPr>
  </w:style>
  <w:style w:type="paragraph" w:styleId="Balk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Balk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Balk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Balk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Balk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Balk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Balk7">
    <w:name w:val="heading 7"/>
    <w:basedOn w:val="Normal"/>
    <w:next w:val="Normal"/>
    <w:pPr>
      <w:keepNext/>
      <w:keepLines/>
      <w:spacing w:before="40"/>
      <w:outlineLvl w:val="6"/>
    </w:pPr>
    <w:rPr>
      <w:rFonts w:eastAsia="Yu Gothic Light" w:cs="Times New Roman"/>
      <w:color w:val="595959"/>
    </w:rPr>
  </w:style>
  <w:style w:type="paragraph" w:styleId="Balk8">
    <w:name w:val="heading 8"/>
    <w:basedOn w:val="Normal"/>
    <w:next w:val="Normal"/>
    <w:pPr>
      <w:keepNext/>
      <w:keepLines/>
      <w:outlineLvl w:val="7"/>
    </w:pPr>
    <w:rPr>
      <w:rFonts w:eastAsia="Yu Gothic Light" w:cs="Times New Roman"/>
      <w:i/>
      <w:iCs/>
      <w:color w:val="272727"/>
    </w:rPr>
  </w:style>
  <w:style w:type="paragraph" w:styleId="Balk9">
    <w:name w:val="heading 9"/>
    <w:basedOn w:val="Normal"/>
    <w:next w:val="Normal"/>
    <w:pPr>
      <w:keepNext/>
      <w:keepLines/>
      <w:outlineLvl w:val="8"/>
    </w:pPr>
    <w:rPr>
      <w:rFonts w:eastAsia="Yu Gothic Light" w:cs="Times New Roman"/>
      <w:color w:val="2727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eading1Char">
    <w:name w:val="Heading 1 Char"/>
    <w:basedOn w:val="VarsaylanParagrafYazTipi"/>
    <w:rPr>
      <w:rFonts w:ascii="Aptos Display" w:eastAsia="Yu Gothic Light" w:hAnsi="Aptos Display" w:cs="Times New Roman"/>
      <w:color w:val="7C9163"/>
      <w:sz w:val="40"/>
      <w:szCs w:val="40"/>
    </w:rPr>
  </w:style>
  <w:style w:type="character" w:customStyle="1" w:styleId="Heading2Char">
    <w:name w:val="Heading 2 Char"/>
    <w:basedOn w:val="VarsaylanParagrafYazTipi"/>
    <w:rPr>
      <w:rFonts w:ascii="Aptos Display" w:eastAsia="Yu Gothic Light" w:hAnsi="Aptos Display" w:cs="Times New Roman"/>
      <w:color w:val="7C9163"/>
      <w:sz w:val="32"/>
      <w:szCs w:val="32"/>
    </w:rPr>
  </w:style>
  <w:style w:type="character" w:customStyle="1" w:styleId="Heading3Char">
    <w:name w:val="Heading 3 Char"/>
    <w:basedOn w:val="VarsaylanParagrafYazTipi"/>
    <w:rPr>
      <w:rFonts w:eastAsia="Yu Gothic Light" w:cs="Times New Roman"/>
      <w:color w:val="7C9163"/>
      <w:sz w:val="28"/>
      <w:szCs w:val="28"/>
    </w:rPr>
  </w:style>
  <w:style w:type="character" w:customStyle="1" w:styleId="Heading4Char">
    <w:name w:val="Heading 4 Char"/>
    <w:basedOn w:val="VarsaylanParagrafYazTipi"/>
    <w:rPr>
      <w:rFonts w:eastAsia="Yu Gothic Light" w:cs="Times New Roman"/>
      <w:i/>
      <w:iCs/>
      <w:color w:val="7C9163"/>
    </w:rPr>
  </w:style>
  <w:style w:type="character" w:customStyle="1" w:styleId="Heading5Char">
    <w:name w:val="Heading 5 Char"/>
    <w:basedOn w:val="VarsaylanParagrafYazTipi"/>
    <w:rPr>
      <w:rFonts w:eastAsia="Yu Gothic Light" w:cs="Times New Roman"/>
      <w:color w:val="7C9163"/>
    </w:rPr>
  </w:style>
  <w:style w:type="character" w:customStyle="1" w:styleId="Heading6Char">
    <w:name w:val="Heading 6 Char"/>
    <w:basedOn w:val="VarsaylanParagrafYazTipi"/>
    <w:rPr>
      <w:rFonts w:ascii="Arial" w:eastAsia="Yu Gothic Light" w:hAnsi="Arial" w:cs="Times New Roman"/>
      <w:i/>
      <w:iCs/>
      <w:color w:val="595959"/>
      <w:kern w:val="0"/>
      <w:sz w:val="24"/>
    </w:rPr>
  </w:style>
  <w:style w:type="character" w:customStyle="1" w:styleId="Heading7Char">
    <w:name w:val="Heading 7 Char"/>
    <w:basedOn w:val="VarsaylanParagrafYazTipi"/>
    <w:rPr>
      <w:rFonts w:ascii="Arial" w:eastAsia="Yu Gothic Light" w:hAnsi="Arial" w:cs="Times New Roman"/>
      <w:color w:val="595959"/>
      <w:kern w:val="0"/>
      <w:sz w:val="24"/>
    </w:rPr>
  </w:style>
  <w:style w:type="character" w:customStyle="1" w:styleId="Heading8Char">
    <w:name w:val="Heading 8 Char"/>
    <w:basedOn w:val="VarsaylanParagrafYazTipi"/>
    <w:rPr>
      <w:rFonts w:ascii="Arial" w:eastAsia="Yu Gothic Light" w:hAnsi="Arial" w:cs="Times New Roman"/>
      <w:i/>
      <w:iCs/>
      <w:color w:val="272727"/>
      <w:kern w:val="0"/>
      <w:sz w:val="24"/>
    </w:rPr>
  </w:style>
  <w:style w:type="character" w:customStyle="1" w:styleId="Heading9Char">
    <w:name w:val="Heading 9 Char"/>
    <w:basedOn w:val="VarsaylanParagrafYazTipi"/>
    <w:rPr>
      <w:rFonts w:ascii="Arial" w:eastAsia="Yu Gothic Light" w:hAnsi="Arial" w:cs="Times New Roman"/>
      <w:color w:val="272727"/>
      <w:kern w:val="0"/>
      <w:sz w:val="24"/>
    </w:rPr>
  </w:style>
  <w:style w:type="paragraph" w:styleId="KonuBal">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VarsaylanParagrafYazTipi"/>
    <w:rPr>
      <w:rFonts w:ascii="Aptos Display" w:eastAsia="Yu Gothic Light" w:hAnsi="Aptos Display" w:cs="Times New Roman"/>
      <w:spacing w:val="-10"/>
      <w:kern w:val="3"/>
      <w:sz w:val="56"/>
      <w:szCs w:val="56"/>
    </w:rPr>
  </w:style>
  <w:style w:type="paragraph" w:styleId="Altyaz">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VarsaylanParagrafYazTipi"/>
    <w:rPr>
      <w:rFonts w:eastAsia="Yu Gothic Light" w:cs="Times New Roman"/>
      <w:color w:val="595959"/>
      <w:spacing w:val="15"/>
      <w:sz w:val="28"/>
      <w:szCs w:val="28"/>
    </w:rPr>
  </w:style>
  <w:style w:type="paragraph" w:styleId="Alnt">
    <w:name w:val="Quote"/>
    <w:basedOn w:val="Normal"/>
    <w:next w:val="Normal"/>
    <w:pPr>
      <w:spacing w:before="160"/>
      <w:jc w:val="center"/>
    </w:pPr>
    <w:rPr>
      <w:i/>
      <w:iCs/>
      <w:color w:val="404040"/>
    </w:rPr>
  </w:style>
  <w:style w:type="character" w:customStyle="1" w:styleId="QuoteChar">
    <w:name w:val="Quote Char"/>
    <w:basedOn w:val="VarsaylanParagrafYazTipi"/>
    <w:rPr>
      <w:i/>
      <w:iCs/>
      <w:color w:val="404040"/>
    </w:rPr>
  </w:style>
  <w:style w:type="paragraph" w:styleId="ListeParagraf">
    <w:name w:val="List Paragraph"/>
    <w:basedOn w:val="Normal"/>
    <w:pPr>
      <w:ind w:left="720"/>
    </w:pPr>
  </w:style>
  <w:style w:type="character" w:styleId="GlVurgulama">
    <w:name w:val="Intense Emphasis"/>
    <w:basedOn w:val="VarsaylanParagrafYazTipi"/>
    <w:rPr>
      <w:i/>
      <w:iCs/>
      <w:color w:val="7C9163"/>
    </w:rPr>
  </w:style>
  <w:style w:type="paragraph" w:styleId="GlAlnt">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VarsaylanParagrafYazTipi"/>
    <w:rPr>
      <w:i/>
      <w:iCs/>
      <w:color w:val="7C9163"/>
    </w:rPr>
  </w:style>
  <w:style w:type="character" w:styleId="GlBavuru">
    <w:name w:val="Intense Reference"/>
    <w:basedOn w:val="VarsaylanParagrafYazTipi"/>
    <w:rPr>
      <w:b/>
      <w:bCs/>
      <w:smallCaps/>
      <w:color w:val="7C9163"/>
      <w:spacing w:val="5"/>
    </w:rPr>
  </w:style>
  <w:style w:type="paragraph" w:styleId="stBilgi">
    <w:name w:val="header"/>
    <w:basedOn w:val="Normal"/>
    <w:pPr>
      <w:tabs>
        <w:tab w:val="center" w:pos="4513"/>
        <w:tab w:val="right" w:pos="9026"/>
      </w:tabs>
    </w:pPr>
  </w:style>
  <w:style w:type="character" w:customStyle="1" w:styleId="HeaderChar">
    <w:name w:val="Header Char"/>
    <w:basedOn w:val="VarsaylanParagrafYazTipi"/>
    <w:rPr>
      <w:rFonts w:ascii="Arial" w:hAnsi="Arial"/>
      <w:kern w:val="0"/>
      <w:sz w:val="24"/>
    </w:rPr>
  </w:style>
  <w:style w:type="paragraph" w:styleId="AltBilgi">
    <w:name w:val="footer"/>
    <w:basedOn w:val="Normal"/>
    <w:pPr>
      <w:tabs>
        <w:tab w:val="center" w:pos="4513"/>
        <w:tab w:val="right" w:pos="9026"/>
      </w:tabs>
    </w:pPr>
  </w:style>
  <w:style w:type="character" w:customStyle="1" w:styleId="FooterChar">
    <w:name w:val="Footer Char"/>
    <w:basedOn w:val="VarsaylanParagrafYazTipi"/>
    <w:rPr>
      <w:rFonts w:ascii="Arial" w:hAnsi="Arial"/>
      <w:kern w:val="0"/>
      <w:sz w:val="24"/>
    </w:rPr>
  </w:style>
  <w:style w:type="paragraph" w:styleId="AralkYok">
    <w:name w:val="No Spacing"/>
    <w:pPr>
      <w:suppressAutoHyphens/>
      <w:spacing w:after="0"/>
    </w:pPr>
    <w:rPr>
      <w:kern w:val="0"/>
    </w:rPr>
  </w:style>
  <w:style w:type="character" w:styleId="AklamaBavurusu">
    <w:name w:val="annotation reference"/>
    <w:basedOn w:val="VarsaylanParagrafYazTipi"/>
    <w:rPr>
      <w:sz w:val="16"/>
      <w:szCs w:val="16"/>
    </w:rPr>
  </w:style>
  <w:style w:type="paragraph" w:styleId="AklamaMetni">
    <w:name w:val="annotation text"/>
    <w:basedOn w:val="Normal"/>
    <w:rPr>
      <w:rFonts w:eastAsia="Yu Gothic"/>
      <w:sz w:val="20"/>
      <w:szCs w:val="20"/>
    </w:rPr>
  </w:style>
  <w:style w:type="character" w:customStyle="1" w:styleId="CommentTextChar">
    <w:name w:val="Comment Text Char"/>
    <w:basedOn w:val="VarsaylanParagrafYazTipi"/>
    <w:rPr>
      <w:rFonts w:ascii="Arial" w:eastAsia="Yu Gothic" w:hAnsi="Arial"/>
      <w:kern w:val="0"/>
      <w:sz w:val="20"/>
      <w:szCs w:val="20"/>
    </w:rPr>
  </w:style>
  <w:style w:type="paragraph" w:styleId="BalonMetni">
    <w:name w:val="Balloon Text"/>
    <w:basedOn w:val="Normal"/>
    <w:rPr>
      <w:rFonts w:ascii="Segoe UI" w:hAnsi="Segoe UI" w:cs="Segoe UI"/>
      <w:sz w:val="18"/>
      <w:szCs w:val="18"/>
    </w:rPr>
  </w:style>
  <w:style w:type="character" w:customStyle="1" w:styleId="BalloonTextChar">
    <w:name w:val="Balloon Text Char"/>
    <w:basedOn w:val="VarsaylanParagrafYazTipi"/>
    <w:rPr>
      <w:rFonts w:ascii="Segoe UI" w:hAnsi="Segoe UI" w:cs="Segoe UI"/>
      <w:kern w:val="0"/>
      <w:sz w:val="18"/>
      <w:szCs w:val="18"/>
    </w:rPr>
  </w:style>
  <w:style w:type="paragraph" w:styleId="AklamaKonusu">
    <w:name w:val="annotation subject"/>
    <w:basedOn w:val="AklamaMetni"/>
    <w:next w:val="AklamaMetni"/>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Dzeltme">
    <w:name w:val="Revision"/>
    <w:pPr>
      <w:suppressAutoHyphens/>
      <w:spacing w:after="0"/>
    </w:pPr>
    <w:rPr>
      <w:kern w:val="0"/>
    </w:rPr>
  </w:style>
  <w:style w:type="character" w:styleId="Kpr">
    <w:name w:val="Hyperlink"/>
    <w:basedOn w:val="VarsaylanParagrafYazTipi"/>
    <w:rPr>
      <w:color w:val="8E58B6"/>
      <w:u w:val="single"/>
    </w:rPr>
  </w:style>
  <w:style w:type="character" w:customStyle="1" w:styleId="Mention">
    <w:name w:val="Mention"/>
    <w:basedOn w:val="VarsaylanParagrafYazTipi"/>
    <w:rPr>
      <w:color w:val="2B579A"/>
      <w:shd w:val="clear" w:color="auto" w:fill="E6E6E6"/>
    </w:rPr>
  </w:style>
  <w:style w:type="paragraph" w:styleId="TBal">
    <w:name w:val="TOC Heading"/>
    <w:basedOn w:val="Balk1"/>
    <w:next w:val="Normal"/>
    <w:pPr>
      <w:spacing w:before="240"/>
    </w:pPr>
    <w:rPr>
      <w:b w:val="0"/>
      <w:szCs w:val="32"/>
      <w:lang w:val="en-US"/>
    </w:rPr>
  </w:style>
  <w:style w:type="paragraph" w:styleId="T2">
    <w:name w:val="toc 2"/>
    <w:basedOn w:val="Normal"/>
    <w:next w:val="Normal"/>
    <w:autoRedefine/>
    <w:pPr>
      <w:tabs>
        <w:tab w:val="right" w:leader="dot" w:pos="9016"/>
      </w:tabs>
      <w:spacing w:after="100"/>
      <w:ind w:left="220"/>
    </w:pPr>
    <w:rPr>
      <w:b/>
      <w:bCs/>
    </w:rPr>
  </w:style>
  <w:style w:type="paragraph" w:styleId="T1">
    <w:name w:val="toc 1"/>
    <w:basedOn w:val="Normal"/>
    <w:next w:val="Normal"/>
    <w:autoRedefine/>
    <w:pPr>
      <w:tabs>
        <w:tab w:val="right" w:leader="dot" w:pos="9016"/>
      </w:tabs>
      <w:spacing w:after="100"/>
    </w:pPr>
  </w:style>
  <w:style w:type="character" w:styleId="YerTutucuMetni">
    <w:name w:val="Placeholder Text"/>
    <w:basedOn w:val="VarsaylanParagrafYazTipi"/>
    <w:rPr>
      <w:color w:val="808080"/>
    </w:rPr>
  </w:style>
  <w:style w:type="character" w:styleId="zlenenKpr">
    <w:name w:val="FollowedHyperlink"/>
    <w:basedOn w:val="VarsaylanParagrafYazTipi"/>
    <w:rPr>
      <w:color w:val="7F6F6F"/>
      <w:u w:val="single"/>
    </w:rPr>
  </w:style>
  <w:style w:type="character" w:customStyle="1" w:styleId="UnresolvedMention">
    <w:name w:val="Unresolved Mention"/>
    <w:basedOn w:val="VarsaylanParagrafYazTipi"/>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VarsaylanParagrafYazTipi"/>
  </w:style>
  <w:style w:type="character" w:customStyle="1" w:styleId="eop">
    <w:name w:val="eop"/>
    <w:basedOn w:val="VarsaylanParagrafYazTipi"/>
  </w:style>
  <w:style w:type="character" w:customStyle="1" w:styleId="contextualspellingandgrammarerror">
    <w:name w:val="contextualspellingandgrammarerror"/>
    <w:basedOn w:val="VarsaylanParagrafYazTipi"/>
  </w:style>
  <w:style w:type="character" w:customStyle="1" w:styleId="advancedproofingissue">
    <w:name w:val="advancedproofingissue"/>
    <w:basedOn w:val="VarsaylanParagrafYazTipi"/>
  </w:style>
  <w:style w:type="paragraph" w:styleId="T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DipnotMetni">
    <w:name w:val="footnote text"/>
    <w:basedOn w:val="Normal"/>
    <w:rPr>
      <w:sz w:val="20"/>
      <w:szCs w:val="20"/>
    </w:rPr>
  </w:style>
  <w:style w:type="character" w:customStyle="1" w:styleId="FootnoteTextChar">
    <w:name w:val="Footnote Text Char"/>
    <w:basedOn w:val="VarsaylanParagrafYazTipi"/>
    <w:rPr>
      <w:rFonts w:ascii="Arial" w:hAnsi="Arial"/>
      <w:kern w:val="0"/>
      <w:sz w:val="20"/>
      <w:szCs w:val="20"/>
    </w:rPr>
  </w:style>
  <w:style w:type="character" w:styleId="DipnotBavurusu">
    <w:name w:val="footnote reference"/>
    <w:basedOn w:val="VarsaylanParagrafYazTipi"/>
    <w:rPr>
      <w:position w:val="0"/>
      <w:vertAlign w:val="superscript"/>
    </w:rPr>
  </w:style>
  <w:style w:type="table" w:styleId="TabloKlavuzu">
    <w:name w:val="Table Grid"/>
    <w:basedOn w:val="NormalTablo"/>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249762">
      <w:bodyDiv w:val="1"/>
      <w:marLeft w:val="0"/>
      <w:marRight w:val="0"/>
      <w:marTop w:val="0"/>
      <w:marBottom w:val="0"/>
      <w:divBdr>
        <w:top w:val="none" w:sz="0" w:space="0" w:color="auto"/>
        <w:left w:val="none" w:sz="0" w:space="0" w:color="auto"/>
        <w:bottom w:val="none" w:sz="0" w:space="0" w:color="auto"/>
        <w:right w:val="none" w:sz="0" w:space="0" w:color="auto"/>
      </w:divBdr>
    </w:div>
    <w:div w:id="478419394">
      <w:bodyDiv w:val="1"/>
      <w:marLeft w:val="0"/>
      <w:marRight w:val="0"/>
      <w:marTop w:val="0"/>
      <w:marBottom w:val="0"/>
      <w:divBdr>
        <w:top w:val="none" w:sz="0" w:space="0" w:color="auto"/>
        <w:left w:val="none" w:sz="0" w:space="0" w:color="auto"/>
        <w:bottom w:val="none" w:sz="0" w:space="0" w:color="auto"/>
        <w:right w:val="none" w:sz="0" w:space="0" w:color="auto"/>
      </w:divBdr>
    </w:div>
    <w:div w:id="889875884">
      <w:bodyDiv w:val="1"/>
      <w:marLeft w:val="0"/>
      <w:marRight w:val="0"/>
      <w:marTop w:val="0"/>
      <w:marBottom w:val="0"/>
      <w:divBdr>
        <w:top w:val="none" w:sz="0" w:space="0" w:color="auto"/>
        <w:left w:val="none" w:sz="0" w:space="0" w:color="auto"/>
        <w:bottom w:val="none" w:sz="0" w:space="0" w:color="auto"/>
        <w:right w:val="none" w:sz="0" w:space="0" w:color="auto"/>
      </w:divBdr>
    </w:div>
    <w:div w:id="1113940338">
      <w:bodyDiv w:val="1"/>
      <w:marLeft w:val="0"/>
      <w:marRight w:val="0"/>
      <w:marTop w:val="0"/>
      <w:marBottom w:val="0"/>
      <w:divBdr>
        <w:top w:val="none" w:sz="0" w:space="0" w:color="auto"/>
        <w:left w:val="none" w:sz="0" w:space="0" w:color="auto"/>
        <w:bottom w:val="none" w:sz="0" w:space="0" w:color="auto"/>
        <w:right w:val="none" w:sz="0" w:space="0" w:color="auto"/>
      </w:divBdr>
    </w:div>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ublic-file.trade-remedies.service.gov.uk/case/SG0094" TargetMode="External"/><Relationship Id="rId18"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6" Type="http://schemas.openxmlformats.org/officeDocument/2006/relationships/hyperlink" Target="https://www.gov.uk/government/publications/the-uk-trade-remedies-investigations-process/the-tras-investigation-process" TargetMode="External"/><Relationship Id="rId39" Type="http://schemas.openxmlformats.org/officeDocument/2006/relationships/customXml" Target="../customXml/item5.xml"/><Relationship Id="rId21" Type="http://schemas.openxmlformats.org/officeDocument/2006/relationships/hyperlink" Target="http://www.legislation.gov.uk/uksi/2018/1248/regulation/128/made"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public-file.trade-remedies.service.gov.uk/case/SG0094"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yperlink" Target="https://www.gov.uk/government/publications/the-uk-trade-remedies-investigations-process/the-tras-investigation-proces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the-uk-trade-remedies-investigations-process/the-tras-investigation-process"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public-file.trade-remedies.service.gov.uk/case/SG0094"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asa.com.tr"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ade-remedies.service.gov.uk"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A2"/>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FAB"/>
    <w:rsid w:val="00056BD5"/>
    <w:rsid w:val="00095014"/>
    <w:rsid w:val="000A773A"/>
    <w:rsid w:val="000E02DC"/>
    <w:rsid w:val="001340A0"/>
    <w:rsid w:val="00163B9A"/>
    <w:rsid w:val="00164C0E"/>
    <w:rsid w:val="001E2668"/>
    <w:rsid w:val="001F50B3"/>
    <w:rsid w:val="00290883"/>
    <w:rsid w:val="00296FAB"/>
    <w:rsid w:val="002D570B"/>
    <w:rsid w:val="002D5ADF"/>
    <w:rsid w:val="002F595D"/>
    <w:rsid w:val="00321CDB"/>
    <w:rsid w:val="003227AC"/>
    <w:rsid w:val="003E728E"/>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692"/>
    <w:rsid w:val="00732762"/>
    <w:rsid w:val="00744322"/>
    <w:rsid w:val="00753440"/>
    <w:rsid w:val="007E39BA"/>
    <w:rsid w:val="007F6358"/>
    <w:rsid w:val="007F6840"/>
    <w:rsid w:val="008000EE"/>
    <w:rsid w:val="008434E4"/>
    <w:rsid w:val="0086732E"/>
    <w:rsid w:val="008733C8"/>
    <w:rsid w:val="0089593F"/>
    <w:rsid w:val="008D5FC1"/>
    <w:rsid w:val="00906879"/>
    <w:rsid w:val="009B0732"/>
    <w:rsid w:val="009B3F08"/>
    <w:rsid w:val="009B415B"/>
    <w:rsid w:val="009C568B"/>
    <w:rsid w:val="00A15B4F"/>
    <w:rsid w:val="00A212EB"/>
    <w:rsid w:val="00A21CAB"/>
    <w:rsid w:val="00A60FFD"/>
    <w:rsid w:val="00A84872"/>
    <w:rsid w:val="00AA2EE6"/>
    <w:rsid w:val="00AF13BD"/>
    <w:rsid w:val="00AF3CD1"/>
    <w:rsid w:val="00B240AD"/>
    <w:rsid w:val="00BC76CC"/>
    <w:rsid w:val="00BE0457"/>
    <w:rsid w:val="00C13DAA"/>
    <w:rsid w:val="00C460A4"/>
    <w:rsid w:val="00C86E50"/>
    <w:rsid w:val="00C91647"/>
    <w:rsid w:val="00CD0100"/>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SASA</PartyName>
    <Classification xmlns="c14de8ec-1bbe-45d0-9da6-488d8f109529" xsi:nil="true"/>
    <TaxCatchAllLabel xmlns="c14de8ec-1bbe-45d0-9da6-488d8f109529" xsi:nil="true"/>
    <PartyClass xmlns="c14de8ec-1bbe-45d0-9da6-488d8f109529">Exporter</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true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2.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6e40df2b-c156-4e70-b773-96d34ab3705a" ContentTypeId="0x010100BD08157E53159745B5B23790F58509580C" PreviousValue="false"/>
</file>

<file path=customXml/itemProps1.xml><?xml version="1.0" encoding="utf-8"?>
<ds:datastoreItem xmlns:ds="http://schemas.openxmlformats.org/officeDocument/2006/customXml" ds:itemID="{F4A78E77-1E92-4147-806B-A01044198CCF}">
  <ds:schemaRefs>
    <ds:schemaRef ds:uri="http://schemas.microsoft.com/office/2006/documentManagement/types"/>
    <ds:schemaRef ds:uri="http://purl.org/dc/elements/1.1/"/>
    <ds:schemaRef ds:uri="http://www.w3.org/XML/1998/namespace"/>
    <ds:schemaRef ds:uri="a28e8a46-dfc8-4cf5-9150-aa563e849cc1"/>
    <ds:schemaRef ds:uri="http://schemas.microsoft.com/office/infopath/2007/PartnerControls"/>
    <ds:schemaRef ds:uri="http://schemas.openxmlformats.org/package/2006/metadata/core-properties"/>
    <ds:schemaRef ds:uri="http://schemas.microsoft.com/office/2006/metadata/properties"/>
    <ds:schemaRef ds:uri="9adebdb3-9119-45d7-b612-ee3f3d5da9e9"/>
    <ds:schemaRef ds:uri="http://purl.org/dc/dcmitype/"/>
    <ds:schemaRef ds:uri="http://purl.org/dc/terms/"/>
  </ds:schemaRefs>
</ds:datastoreItem>
</file>

<file path=customXml/itemProps2.xml><?xml version="1.0" encoding="utf-8"?>
<ds:datastoreItem xmlns:ds="http://schemas.openxmlformats.org/officeDocument/2006/customXml" ds:itemID="{1CCD9B25-F77E-4631-AF6E-0BCAFF346694}"/>
</file>

<file path=customXml/itemProps3.xml><?xml version="1.0" encoding="utf-8"?>
<ds:datastoreItem xmlns:ds="http://schemas.openxmlformats.org/officeDocument/2006/customXml" ds:itemID="{688F8021-E2C4-47F1-8A54-C2FD9543B0D7}">
  <ds:schemaRefs>
    <ds:schemaRef ds:uri="http://schemas.microsoft.com/sharepoint/v3/contenttype/forms"/>
  </ds:schemaRefs>
</ds:datastoreItem>
</file>

<file path=customXml/itemProps4.xml><?xml version="1.0" encoding="utf-8"?>
<ds:datastoreItem xmlns:ds="http://schemas.openxmlformats.org/officeDocument/2006/customXml" ds:itemID="{9AAF27C0-CB58-4DBF-A3D5-676F6F0A78C3}">
  <ds:schemaRefs>
    <ds:schemaRef ds:uri="http://schemas.openxmlformats.org/officeDocument/2006/bibliography"/>
  </ds:schemaRefs>
</ds:datastoreItem>
</file>

<file path=customXml/itemProps5.xml><?xml version="1.0" encoding="utf-8"?>
<ds:datastoreItem xmlns:ds="http://schemas.openxmlformats.org/officeDocument/2006/customXml" ds:itemID="{8069563A-EFC6-4A46-8DC7-161ACE85F098}"/>
</file>

<file path=docProps/app.xml><?xml version="1.0" encoding="utf-8"?>
<Properties xmlns="http://schemas.openxmlformats.org/officeDocument/2006/extended-properties" xmlns:vt="http://schemas.openxmlformats.org/officeDocument/2006/docPropsVTypes">
  <Template>Normal</Template>
  <TotalTime>1</TotalTime>
  <Pages>16</Pages>
  <Words>4281</Words>
  <Characters>24403</Characters>
  <Application>Microsoft Office Word</Application>
  <DocSecurity>2</DocSecurity>
  <Lines>203</Lines>
  <Paragraphs>57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28627</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Murat Onur Can Eren</cp:lastModifiedBy>
  <cp:revision>2</cp:revision>
  <cp:lastPrinted>2026-07-28T22:49:00Z</cp:lastPrinted>
  <dcterms:created xsi:type="dcterms:W3CDTF">2026-08-20T13:35:00Z</dcterms:created>
  <dcterms:modified xsi:type="dcterms:W3CDTF">2026-08-20T13:35:00Z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vt:lpwstr>
  </property>
  <property fmtid="{D5CDD505-2E9C-101B-9397-08002B2CF9AE}" pid="13" name="lcf76f155ced4ddcb4097134ff3c332f">
    <vt:lpwstr/>
  </property>
  <property fmtid="{D5CDD505-2E9C-101B-9397-08002B2CF9AE}" pid="14" name="QC_x0020_Gate">
    <vt:lpwstr/>
  </property>
  <property fmtid="{D5CDD505-2E9C-101B-9397-08002B2CF9AE}" pid="15" name="_docset_NoMedatataSyncRequired">
    <vt:lpwstr>False</vt:lpwstr>
  </property>
</Properties>
</file>