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A133A7B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675BA6">
        <w:rPr>
          <w:rFonts w:ascii="Arial" w:hAnsi="Arial" w:cs="Arial"/>
        </w:rPr>
        <w:t>the utilisation rate of the Applicant’s’ Innovene 4 LLDPE plant for the period 2022 - 2024</w:t>
      </w:r>
      <w:r w:rsidR="00AE569E">
        <w:rPr>
          <w:rFonts w:ascii="Arial" w:hAnsi="Arial" w:cs="Arial"/>
        </w:rPr>
        <w:t xml:space="preserve">. 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4B57AD"/>
    <w:rsid w:val="00675BA6"/>
    <w:rsid w:val="006E7419"/>
    <w:rsid w:val="0090085A"/>
    <w:rsid w:val="00A27B3A"/>
    <w:rsid w:val="00A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D73D0D66-644F-4C84-8CD2-5290A45DACBF}"/>
</file>

<file path=customXml/itemProps2.xml><?xml version="1.0" encoding="utf-8"?>
<ds:datastoreItem xmlns:ds="http://schemas.openxmlformats.org/officeDocument/2006/customXml" ds:itemID="{5793943B-2A74-421D-99AD-7D708333EF0F}"/>
</file>

<file path=customXml/itemProps3.xml><?xml version="1.0" encoding="utf-8"?>
<ds:datastoreItem xmlns:ds="http://schemas.openxmlformats.org/officeDocument/2006/customXml" ds:itemID="{DECEB27E-F089-40BE-AD28-63D338FFB153}"/>
</file>

<file path=customXml/itemProps4.xml><?xml version="1.0" encoding="utf-8"?>
<ds:datastoreItem xmlns:ds="http://schemas.openxmlformats.org/officeDocument/2006/customXml" ds:itemID="{697E608C-959A-4DCF-AFD5-37AC526642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2</Lines>
  <Paragraphs>1</Paragraphs>
  <ScaleCrop>false</ScaleCrop>
  <Company>INEOS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2026-04-02T14:06:00Z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13453200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