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372590" w:rsidRDefault="00733A22">
      <w:pPr>
        <w:spacing w:line="240" w:lineRule="auto"/>
        <w:rPr>
          <w:rFonts w:ascii="Arial" w:hAnsi="Arial" w:cs="Arial"/>
          <w:b/>
          <w:sz w:val="24"/>
        </w:rPr>
      </w:pPr>
    </w:p>
    <w:p w14:paraId="7B48E742" w14:textId="77777777" w:rsidR="00733A22" w:rsidRPr="00372590" w:rsidRDefault="00733A22">
      <w:pPr>
        <w:spacing w:line="240" w:lineRule="auto"/>
        <w:rPr>
          <w:rFonts w:ascii="Arial" w:hAnsi="Arial" w:cs="Arial"/>
          <w:b/>
          <w:sz w:val="24"/>
        </w:rPr>
      </w:pPr>
    </w:p>
    <w:p w14:paraId="36DCC67D" w14:textId="77777777" w:rsidR="00733A22" w:rsidRPr="00372590" w:rsidRDefault="00733A22">
      <w:pPr>
        <w:spacing w:line="240" w:lineRule="auto"/>
        <w:rPr>
          <w:rFonts w:ascii="Arial" w:hAnsi="Arial" w:cs="Arial"/>
          <w:b/>
          <w:sz w:val="24"/>
        </w:rPr>
      </w:pPr>
    </w:p>
    <w:p w14:paraId="4EB77875" w14:textId="77777777" w:rsidR="00733A22" w:rsidRPr="00372590" w:rsidRDefault="00733A22">
      <w:pPr>
        <w:spacing w:line="240" w:lineRule="auto"/>
        <w:rPr>
          <w:rFonts w:ascii="Arial" w:hAnsi="Arial" w:cs="Arial"/>
          <w:b/>
          <w:sz w:val="24"/>
        </w:rPr>
      </w:pPr>
    </w:p>
    <w:p w14:paraId="6F95128B" w14:textId="77777777" w:rsidR="00733A22" w:rsidRPr="00372590" w:rsidRDefault="00733A22">
      <w:pPr>
        <w:spacing w:line="240" w:lineRule="auto"/>
        <w:rPr>
          <w:rFonts w:ascii="Arial" w:hAnsi="Arial" w:cs="Arial"/>
          <w:b/>
          <w:sz w:val="24"/>
        </w:rPr>
      </w:pPr>
    </w:p>
    <w:p w14:paraId="44F549DE" w14:textId="77777777" w:rsidR="00733A22" w:rsidRPr="00372590" w:rsidRDefault="00733A22">
      <w:pPr>
        <w:spacing w:line="240" w:lineRule="auto"/>
        <w:rPr>
          <w:rFonts w:ascii="Arial" w:hAnsi="Arial" w:cs="Arial"/>
          <w:b/>
          <w:sz w:val="24"/>
        </w:rPr>
      </w:pPr>
    </w:p>
    <w:p w14:paraId="111FAEBB" w14:textId="77777777" w:rsidR="00733A22" w:rsidRPr="00372590" w:rsidRDefault="00733A22">
      <w:pPr>
        <w:spacing w:line="240" w:lineRule="auto"/>
        <w:rPr>
          <w:rFonts w:ascii="Arial" w:hAnsi="Arial" w:cs="Arial"/>
          <w:b/>
          <w:sz w:val="24"/>
        </w:rPr>
      </w:pPr>
    </w:p>
    <w:p w14:paraId="077EF0B0" w14:textId="77777777" w:rsidR="00733A22" w:rsidRPr="00372590" w:rsidRDefault="00733A22">
      <w:pPr>
        <w:spacing w:line="240" w:lineRule="auto"/>
        <w:jc w:val="right"/>
        <w:rPr>
          <w:rFonts w:ascii="Arial" w:hAnsi="Arial" w:cs="Arial"/>
          <w:b/>
          <w:sz w:val="24"/>
        </w:rPr>
      </w:pPr>
    </w:p>
    <w:p w14:paraId="2BE43E9F"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Zhejiang Dingli Machinery Co., Ltd.</w:t>
      </w:r>
    </w:p>
    <w:p w14:paraId="6E431374" w14:textId="77777777" w:rsidR="00733A22" w:rsidRPr="00686DE0" w:rsidRDefault="00733A22">
      <w:pPr>
        <w:spacing w:line="240" w:lineRule="auto"/>
        <w:ind w:rightChars="-24" w:right="-50"/>
        <w:jc w:val="right"/>
        <w:rPr>
          <w:rFonts w:ascii="Arial" w:hAnsi="Arial" w:cs="Arial"/>
          <w:b/>
          <w:sz w:val="24"/>
        </w:rPr>
      </w:pPr>
    </w:p>
    <w:p w14:paraId="1E4E441A"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Audit Reports and Financial Statements</w:t>
      </w:r>
    </w:p>
    <w:p w14:paraId="3B974FC5" w14:textId="77777777" w:rsidR="00733A22" w:rsidRPr="00686DE0" w:rsidRDefault="00733A22">
      <w:pPr>
        <w:spacing w:line="240" w:lineRule="auto"/>
        <w:ind w:rightChars="-24" w:right="-50"/>
        <w:jc w:val="right"/>
        <w:rPr>
          <w:rFonts w:ascii="Arial" w:hAnsi="Arial" w:cs="Arial"/>
          <w:b/>
          <w:sz w:val="28"/>
          <w:szCs w:val="28"/>
        </w:rPr>
      </w:pPr>
    </w:p>
    <w:p w14:paraId="36DC067E" w14:textId="1C4F5FCE" w:rsidR="00733A22" w:rsidRPr="00686DE0" w:rsidRDefault="00A9134E">
      <w:pPr>
        <w:tabs>
          <w:tab w:val="left" w:pos="4536"/>
        </w:tabs>
        <w:spacing w:line="240" w:lineRule="auto"/>
        <w:ind w:rightChars="-24" w:right="-50"/>
        <w:jc w:val="right"/>
        <w:rPr>
          <w:rFonts w:ascii="Arial" w:hAnsi="Arial" w:cs="Arial"/>
          <w:b/>
          <w:sz w:val="28"/>
          <w:szCs w:val="28"/>
        </w:rPr>
        <w:sectPr w:rsidR="00733A22" w:rsidRPr="00686DE0">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686DE0">
        <w:rPr>
          <w:rFonts w:ascii="Arial" w:hAnsi="Arial" w:cs="Arial"/>
          <w:b/>
          <w:sz w:val="28"/>
          <w:szCs w:val="28"/>
        </w:rPr>
        <w:t>Year 202</w:t>
      </w:r>
      <w:r w:rsidR="00777653" w:rsidRPr="00686DE0">
        <w:rPr>
          <w:rFonts w:ascii="Arial" w:hAnsi="Arial" w:cs="Arial"/>
          <w:b/>
          <w:sz w:val="28"/>
          <w:szCs w:val="28"/>
        </w:rPr>
        <w:t>1</w:t>
      </w:r>
    </w:p>
    <w:tbl>
      <w:tblPr>
        <w:tblW w:w="8370" w:type="dxa"/>
        <w:jc w:val="center"/>
        <w:tblLayout w:type="fixed"/>
        <w:tblCellMar>
          <w:left w:w="10" w:type="dxa"/>
          <w:right w:w="10" w:type="dxa"/>
        </w:tblCellMar>
        <w:tblLook w:val="04A0" w:firstRow="1" w:lastRow="0" w:firstColumn="1" w:lastColumn="0" w:noHBand="0" w:noVBand="1"/>
      </w:tblPr>
      <w:tblGrid>
        <w:gridCol w:w="2135"/>
        <w:gridCol w:w="6235"/>
      </w:tblGrid>
      <w:tr w:rsidR="00733A22" w:rsidRPr="00686DE0" w14:paraId="37C9D12A" w14:textId="77777777">
        <w:trPr>
          <w:trHeight w:hRule="exact" w:val="1570"/>
          <w:jc w:val="center"/>
        </w:trPr>
        <w:tc>
          <w:tcPr>
            <w:tcW w:w="2135" w:type="dxa"/>
            <w:shd w:val="clear" w:color="auto" w:fill="FFFFFF"/>
          </w:tcPr>
          <w:p w14:paraId="31F1E604" w14:textId="77777777" w:rsidR="00733A22" w:rsidRPr="00686DE0" w:rsidRDefault="00733A22">
            <w:pPr>
              <w:rPr>
                <w:rFonts w:ascii="Arial" w:hAnsi="Arial" w:cs="Arial"/>
                <w:sz w:val="10"/>
                <w:szCs w:val="10"/>
              </w:rPr>
            </w:pPr>
            <w:bookmarkStart w:id="0" w:name="_Hlk72433938"/>
          </w:p>
        </w:tc>
        <w:tc>
          <w:tcPr>
            <w:tcW w:w="6235" w:type="dxa"/>
            <w:shd w:val="clear" w:color="auto" w:fill="FFFFFF"/>
          </w:tcPr>
          <w:p w14:paraId="281203EB" w14:textId="77777777" w:rsidR="00733A22" w:rsidRPr="00686DE0" w:rsidRDefault="00A9134E">
            <w:pPr>
              <w:pStyle w:val="Other0"/>
              <w:spacing w:line="1595" w:lineRule="exact"/>
              <w:ind w:firstLine="0"/>
              <w:rPr>
                <w:rFonts w:ascii="Arial" w:eastAsia="SimHei" w:hAnsi="Arial" w:cs="Arial"/>
                <w:sz w:val="42"/>
                <w:szCs w:val="42"/>
              </w:rPr>
            </w:pPr>
            <w:r w:rsidRPr="00686DE0">
              <w:rPr>
                <w:rFonts w:ascii="Arial" w:eastAsia="SimHei" w:hAnsi="Arial" w:cs="Arial"/>
                <w:sz w:val="42"/>
                <w:szCs w:val="42"/>
              </w:rPr>
              <w:t>Financial Statement Audit Report</w:t>
            </w:r>
          </w:p>
          <w:p w14:paraId="562D0764" w14:textId="77777777" w:rsidR="00733A22" w:rsidRPr="00686DE0" w:rsidRDefault="00733A22">
            <w:pPr>
              <w:pStyle w:val="Other0"/>
              <w:spacing w:line="1595" w:lineRule="exact"/>
              <w:ind w:firstLine="0"/>
              <w:rPr>
                <w:rFonts w:ascii="Arial" w:eastAsia="SimHei" w:hAnsi="Arial" w:cs="Arial"/>
                <w:sz w:val="42"/>
                <w:szCs w:val="42"/>
              </w:rPr>
            </w:pPr>
          </w:p>
          <w:p w14:paraId="188169F0" w14:textId="77777777" w:rsidR="00733A22" w:rsidRPr="00686DE0" w:rsidRDefault="00A9134E">
            <w:pPr>
              <w:pStyle w:val="Other0"/>
              <w:spacing w:line="1595" w:lineRule="exact"/>
              <w:ind w:firstLine="0"/>
              <w:rPr>
                <w:rFonts w:ascii="Arial" w:hAnsi="Arial" w:cs="Arial"/>
                <w:sz w:val="42"/>
                <w:szCs w:val="42"/>
              </w:rPr>
            </w:pPr>
            <w:r w:rsidRPr="00686DE0">
              <w:rPr>
                <w:rFonts w:ascii="Arial" w:eastAsia="SimHei" w:hAnsi="Arial" w:cs="Arial"/>
                <w:sz w:val="42"/>
                <w:szCs w:val="42"/>
              </w:rPr>
              <w:t xml:space="preserve"> </w:t>
            </w:r>
          </w:p>
        </w:tc>
      </w:tr>
      <w:tr w:rsidR="00733A22" w:rsidRPr="00686DE0" w14:paraId="7A6F5DF9" w14:textId="77777777">
        <w:trPr>
          <w:trHeight w:hRule="exact" w:val="1431"/>
          <w:jc w:val="center"/>
        </w:trPr>
        <w:tc>
          <w:tcPr>
            <w:tcW w:w="2135" w:type="dxa"/>
            <w:shd w:val="clear" w:color="auto" w:fill="FFFFFF"/>
          </w:tcPr>
          <w:p w14:paraId="5469FBD8" w14:textId="77777777" w:rsidR="00733A22" w:rsidRPr="00686DE0" w:rsidRDefault="00733A22">
            <w:pPr>
              <w:rPr>
                <w:rFonts w:ascii="Arial" w:hAnsi="Arial" w:cs="Arial"/>
                <w:sz w:val="10"/>
                <w:szCs w:val="10"/>
              </w:rPr>
            </w:pPr>
          </w:p>
        </w:tc>
        <w:tc>
          <w:tcPr>
            <w:tcW w:w="6235" w:type="dxa"/>
            <w:shd w:val="clear" w:color="auto" w:fill="FFFFFF"/>
          </w:tcPr>
          <w:p w14:paraId="666C9F74" w14:textId="7A00EA68" w:rsidR="00777653" w:rsidRPr="00686DE0" w:rsidRDefault="00777653" w:rsidP="00777653">
            <w:pPr>
              <w:spacing w:line="240" w:lineRule="auto"/>
              <w:rPr>
                <w:rFonts w:ascii="Arial" w:eastAsia="SimSun" w:hAnsi="Arial" w:cs="Arial"/>
                <w:kern w:val="0"/>
                <w:sz w:val="24"/>
                <w:szCs w:val="24"/>
              </w:rPr>
            </w:pPr>
            <w:r w:rsidRPr="00686DE0">
              <w:rPr>
                <w:rFonts w:ascii="Arial" w:eastAsia="SimSun" w:hAnsi="Arial" w:cs="Arial"/>
                <w:noProof/>
                <w:kern w:val="0"/>
                <w:sz w:val="24"/>
                <w:szCs w:val="24"/>
              </w:rPr>
              <w:drawing>
                <wp:anchor distT="0" distB="0" distL="114300" distR="114300" simplePos="0" relativeHeight="251658240" behindDoc="0" locked="0" layoutInCell="1" allowOverlap="1" wp14:anchorId="22710F81" wp14:editId="5D6575F0">
                  <wp:simplePos x="0" y="0"/>
                  <wp:positionH relativeFrom="column">
                    <wp:posOffset>1372870</wp:posOffset>
                  </wp:positionH>
                  <wp:positionV relativeFrom="paragraph">
                    <wp:posOffset>50800</wp:posOffset>
                  </wp:positionV>
                  <wp:extent cx="819150" cy="795253"/>
                  <wp:effectExtent l="0" t="0" r="0" b="0"/>
                  <wp:wrapNone/>
                  <wp:docPr id="1197930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0377" cy="796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F612B" w14:textId="2C1B2D71" w:rsidR="00733A22" w:rsidRPr="00686DE0" w:rsidRDefault="00733A22">
            <w:pPr>
              <w:pStyle w:val="Other0"/>
              <w:spacing w:line="1595" w:lineRule="exact"/>
              <w:ind w:firstLine="0"/>
              <w:jc w:val="center"/>
              <w:rPr>
                <w:rFonts w:ascii="Arial" w:eastAsia="SimHei" w:hAnsi="Arial" w:cs="Arial"/>
                <w:sz w:val="42"/>
                <w:szCs w:val="42"/>
              </w:rPr>
            </w:pPr>
          </w:p>
        </w:tc>
      </w:tr>
      <w:tr w:rsidR="00733A22" w:rsidRPr="00686DE0" w14:paraId="11F0FEE5" w14:textId="77777777">
        <w:trPr>
          <w:trHeight w:hRule="exact" w:val="745"/>
          <w:jc w:val="center"/>
        </w:trPr>
        <w:tc>
          <w:tcPr>
            <w:tcW w:w="2135" w:type="dxa"/>
            <w:shd w:val="clear" w:color="auto" w:fill="FFFFFF"/>
            <w:vAlign w:val="center"/>
          </w:tcPr>
          <w:p w14:paraId="1D7511D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Anti-counterfeiting code:</w:t>
            </w:r>
          </w:p>
        </w:tc>
        <w:tc>
          <w:tcPr>
            <w:tcW w:w="6235" w:type="dxa"/>
            <w:shd w:val="clear" w:color="auto" w:fill="FFFFFF"/>
            <w:vAlign w:val="center"/>
          </w:tcPr>
          <w:p w14:paraId="2F3B5322" w14:textId="609C32F8"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3100000620</w:t>
            </w:r>
            <w:r w:rsidR="00777653" w:rsidRPr="00686DE0">
              <w:rPr>
                <w:rFonts w:ascii="Arial" w:hAnsi="Arial" w:cs="Arial"/>
                <w:sz w:val="20"/>
                <w:szCs w:val="20"/>
              </w:rPr>
              <w:t>2235917R</w:t>
            </w:r>
          </w:p>
        </w:tc>
      </w:tr>
      <w:tr w:rsidR="00733A22" w:rsidRPr="00686DE0" w14:paraId="15520A64" w14:textId="77777777">
        <w:trPr>
          <w:trHeight w:hRule="exact" w:val="734"/>
          <w:jc w:val="center"/>
        </w:trPr>
        <w:tc>
          <w:tcPr>
            <w:tcW w:w="2135" w:type="dxa"/>
            <w:shd w:val="clear" w:color="auto" w:fill="FFFFFF"/>
            <w:vAlign w:val="center"/>
          </w:tcPr>
          <w:p w14:paraId="656F4BDD"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Name of audited unit:</w:t>
            </w:r>
          </w:p>
        </w:tc>
        <w:tc>
          <w:tcPr>
            <w:tcW w:w="6235" w:type="dxa"/>
            <w:shd w:val="clear" w:color="auto" w:fill="FFFFFF"/>
            <w:vAlign w:val="center"/>
          </w:tcPr>
          <w:p w14:paraId="79BE51B8"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Zhejiang Dingli Machinery Co., Ltd.</w:t>
            </w:r>
          </w:p>
        </w:tc>
      </w:tr>
      <w:tr w:rsidR="00733A22" w:rsidRPr="00686DE0" w14:paraId="201E41B6" w14:textId="77777777">
        <w:trPr>
          <w:trHeight w:hRule="exact" w:val="713"/>
          <w:jc w:val="center"/>
        </w:trPr>
        <w:tc>
          <w:tcPr>
            <w:tcW w:w="2135" w:type="dxa"/>
            <w:shd w:val="clear" w:color="auto" w:fill="FFFFFF"/>
            <w:vAlign w:val="center"/>
          </w:tcPr>
          <w:p w14:paraId="07654C43"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Audit duration:</w:t>
            </w:r>
          </w:p>
        </w:tc>
        <w:tc>
          <w:tcPr>
            <w:tcW w:w="6235" w:type="dxa"/>
            <w:shd w:val="clear" w:color="auto" w:fill="FFFFFF"/>
            <w:vAlign w:val="center"/>
          </w:tcPr>
          <w:p w14:paraId="542B6714" w14:textId="66320F44"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202</w:t>
            </w:r>
            <w:r w:rsidR="00777653" w:rsidRPr="00686DE0">
              <w:rPr>
                <w:rFonts w:ascii="Arial" w:hAnsi="Arial" w:cs="Arial"/>
                <w:sz w:val="20"/>
                <w:szCs w:val="20"/>
              </w:rPr>
              <w:t>1</w:t>
            </w:r>
          </w:p>
        </w:tc>
      </w:tr>
      <w:tr w:rsidR="00733A22" w:rsidRPr="00686DE0" w14:paraId="18B0A1A4" w14:textId="77777777">
        <w:trPr>
          <w:trHeight w:hRule="exact" w:val="727"/>
          <w:jc w:val="center"/>
        </w:trPr>
        <w:tc>
          <w:tcPr>
            <w:tcW w:w="2135" w:type="dxa"/>
            <w:shd w:val="clear" w:color="auto" w:fill="FFFFFF"/>
            <w:vAlign w:val="center"/>
          </w:tcPr>
          <w:p w14:paraId="43CB959E"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Report document number:</w:t>
            </w:r>
          </w:p>
        </w:tc>
        <w:tc>
          <w:tcPr>
            <w:tcW w:w="6235" w:type="dxa"/>
            <w:shd w:val="clear" w:color="auto" w:fill="FFFFFF"/>
            <w:vAlign w:val="center"/>
          </w:tcPr>
          <w:p w14:paraId="7437B892" w14:textId="788ED50A"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XinKuaiShiBaoZi</w:t>
            </w:r>
            <w:r w:rsidRPr="00686DE0">
              <w:rPr>
                <w:rFonts w:ascii="Arial" w:hAnsi="Arial" w:cs="Arial"/>
                <w:sz w:val="22"/>
                <w:szCs w:val="22"/>
              </w:rPr>
              <w:t>［</w:t>
            </w:r>
            <w:r w:rsidRPr="00686DE0">
              <w:rPr>
                <w:rFonts w:ascii="Arial" w:hAnsi="Arial" w:cs="Arial"/>
                <w:sz w:val="20"/>
                <w:szCs w:val="20"/>
              </w:rPr>
              <w:t>202</w:t>
            </w:r>
            <w:r w:rsidR="00777653" w:rsidRPr="00686DE0">
              <w:rPr>
                <w:rFonts w:ascii="Arial" w:hAnsi="Arial" w:cs="Arial"/>
                <w:sz w:val="20"/>
                <w:szCs w:val="20"/>
              </w:rPr>
              <w:t>2</w:t>
            </w:r>
            <w:r w:rsidRPr="00686DE0">
              <w:rPr>
                <w:rFonts w:ascii="Arial" w:hAnsi="Arial" w:cs="Arial"/>
                <w:sz w:val="20"/>
                <w:szCs w:val="20"/>
              </w:rPr>
              <w:t xml:space="preserve"> </w:t>
            </w:r>
            <w:r w:rsidRPr="00686DE0">
              <w:rPr>
                <w:rFonts w:ascii="Arial" w:hAnsi="Arial" w:cs="Arial"/>
                <w:sz w:val="22"/>
                <w:szCs w:val="22"/>
              </w:rPr>
              <w:t>］</w:t>
            </w:r>
            <w:r w:rsidRPr="00686DE0">
              <w:rPr>
                <w:rFonts w:ascii="Arial" w:hAnsi="Arial" w:cs="Arial"/>
                <w:sz w:val="22"/>
                <w:szCs w:val="22"/>
              </w:rPr>
              <w:t>No.</w:t>
            </w:r>
            <w:r w:rsidRPr="00686DE0">
              <w:rPr>
                <w:rFonts w:ascii="Arial" w:hAnsi="Arial" w:cs="Arial"/>
                <w:sz w:val="20"/>
                <w:szCs w:val="20"/>
              </w:rPr>
              <w:t>ZA</w:t>
            </w:r>
            <w:r w:rsidR="00777653" w:rsidRPr="00686DE0">
              <w:rPr>
                <w:rFonts w:ascii="Arial" w:hAnsi="Arial" w:cs="Arial"/>
                <w:sz w:val="20"/>
                <w:szCs w:val="20"/>
              </w:rPr>
              <w:t>11384</w:t>
            </w:r>
          </w:p>
        </w:tc>
      </w:tr>
      <w:tr w:rsidR="00733A22" w:rsidRPr="00686DE0" w14:paraId="698C99F0" w14:textId="77777777">
        <w:trPr>
          <w:trHeight w:hRule="exact" w:val="734"/>
          <w:jc w:val="center"/>
        </w:trPr>
        <w:tc>
          <w:tcPr>
            <w:tcW w:w="2135" w:type="dxa"/>
            <w:shd w:val="clear" w:color="auto" w:fill="FFFFFF"/>
            <w:vAlign w:val="center"/>
          </w:tcPr>
          <w:p w14:paraId="4B35D9E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6BF678FE"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Yao Hui</w:t>
            </w:r>
          </w:p>
        </w:tc>
      </w:tr>
      <w:tr w:rsidR="00733A22" w:rsidRPr="00686DE0" w14:paraId="4C8B7889" w14:textId="77777777">
        <w:trPr>
          <w:trHeight w:hRule="exact" w:val="709"/>
          <w:jc w:val="center"/>
        </w:trPr>
        <w:tc>
          <w:tcPr>
            <w:tcW w:w="2135" w:type="dxa"/>
            <w:shd w:val="clear" w:color="auto" w:fill="FFFFFF"/>
            <w:vAlign w:val="center"/>
          </w:tcPr>
          <w:p w14:paraId="51FA7B28"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r w:rsidRPr="00686DE0">
              <w:rPr>
                <w:rFonts w:ascii="Arial" w:hAnsi="Arial" w:cs="Arial"/>
                <w:sz w:val="22"/>
                <w:szCs w:val="22"/>
              </w:rPr>
              <w:t>：</w:t>
            </w:r>
          </w:p>
        </w:tc>
        <w:tc>
          <w:tcPr>
            <w:tcW w:w="6235" w:type="dxa"/>
            <w:shd w:val="clear" w:color="auto" w:fill="FFFFFF"/>
            <w:vAlign w:val="center"/>
          </w:tcPr>
          <w:p w14:paraId="115387C0"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310000060240</w:t>
            </w:r>
          </w:p>
        </w:tc>
      </w:tr>
      <w:tr w:rsidR="00733A22" w:rsidRPr="00686DE0" w14:paraId="0581411B" w14:textId="77777777">
        <w:trPr>
          <w:trHeight w:hRule="exact" w:val="745"/>
          <w:jc w:val="center"/>
        </w:trPr>
        <w:tc>
          <w:tcPr>
            <w:tcW w:w="2135" w:type="dxa"/>
            <w:shd w:val="clear" w:color="auto" w:fill="FFFFFF"/>
            <w:vAlign w:val="center"/>
          </w:tcPr>
          <w:p w14:paraId="1D9C0AEB"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065BA979"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Li Xinmin</w:t>
            </w:r>
          </w:p>
        </w:tc>
      </w:tr>
      <w:tr w:rsidR="00733A22" w:rsidRPr="00686DE0" w14:paraId="6A5EF9D0" w14:textId="77777777">
        <w:trPr>
          <w:trHeight w:hRule="exact" w:val="709"/>
          <w:jc w:val="center"/>
        </w:trPr>
        <w:tc>
          <w:tcPr>
            <w:tcW w:w="2135" w:type="dxa"/>
            <w:shd w:val="clear" w:color="auto" w:fill="FFFFFF"/>
            <w:vAlign w:val="center"/>
          </w:tcPr>
          <w:p w14:paraId="4AAB5A7C"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p>
        </w:tc>
        <w:tc>
          <w:tcPr>
            <w:tcW w:w="6235" w:type="dxa"/>
            <w:shd w:val="clear" w:color="auto" w:fill="FFFFFF"/>
            <w:vAlign w:val="center"/>
          </w:tcPr>
          <w:p w14:paraId="2ABB314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650100300020</w:t>
            </w:r>
          </w:p>
        </w:tc>
      </w:tr>
      <w:tr w:rsidR="00733A22" w:rsidRPr="00686DE0" w14:paraId="4ECDBAD5" w14:textId="77777777">
        <w:trPr>
          <w:trHeight w:hRule="exact" w:val="742"/>
          <w:jc w:val="center"/>
        </w:trPr>
        <w:tc>
          <w:tcPr>
            <w:tcW w:w="2135" w:type="dxa"/>
            <w:shd w:val="clear" w:color="auto" w:fill="FFFFFF"/>
            <w:vAlign w:val="center"/>
          </w:tcPr>
          <w:p w14:paraId="58A28C29"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0"/>
                <w:szCs w:val="20"/>
              </w:rPr>
              <w:t>Firm Name:</w:t>
            </w:r>
          </w:p>
        </w:tc>
        <w:tc>
          <w:tcPr>
            <w:tcW w:w="6235" w:type="dxa"/>
            <w:shd w:val="clear" w:color="auto" w:fill="FFFFFF"/>
            <w:vAlign w:val="center"/>
          </w:tcPr>
          <w:p w14:paraId="6EE7D470" w14:textId="77777777" w:rsidR="00733A22" w:rsidRPr="00686DE0" w:rsidRDefault="00A9134E">
            <w:pPr>
              <w:pStyle w:val="Other0"/>
              <w:spacing w:line="240" w:lineRule="auto"/>
              <w:ind w:leftChars="300" w:left="630" w:firstLine="0"/>
              <w:rPr>
                <w:rFonts w:ascii="Arial" w:hAnsi="Arial" w:cs="Arial"/>
                <w:sz w:val="22"/>
                <w:szCs w:val="22"/>
              </w:rPr>
            </w:pPr>
            <w:r w:rsidRPr="00686DE0">
              <w:rPr>
                <w:rFonts w:ascii="Arial" w:hAnsi="Arial" w:cs="Arial"/>
                <w:sz w:val="22"/>
                <w:szCs w:val="22"/>
              </w:rPr>
              <w:t>BDO CHINA SHU LUN PAN CERTIFIED PUBLIC ACCOUNTANTS LLP</w:t>
            </w:r>
          </w:p>
        </w:tc>
      </w:tr>
      <w:tr w:rsidR="00733A22" w:rsidRPr="00686DE0" w14:paraId="79E5AEF7" w14:textId="77777777">
        <w:trPr>
          <w:trHeight w:hRule="exact" w:val="706"/>
          <w:jc w:val="center"/>
        </w:trPr>
        <w:tc>
          <w:tcPr>
            <w:tcW w:w="2135" w:type="dxa"/>
            <w:shd w:val="clear" w:color="auto" w:fill="FFFFFF"/>
            <w:vAlign w:val="center"/>
          </w:tcPr>
          <w:p w14:paraId="458557D1"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Tel:</w:t>
            </w:r>
          </w:p>
        </w:tc>
        <w:tc>
          <w:tcPr>
            <w:tcW w:w="6235" w:type="dxa"/>
            <w:shd w:val="clear" w:color="auto" w:fill="FFFFFF"/>
            <w:vAlign w:val="center"/>
          </w:tcPr>
          <w:p w14:paraId="2786CFF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021-23280000</w:t>
            </w:r>
          </w:p>
        </w:tc>
      </w:tr>
      <w:tr w:rsidR="00733A22" w:rsidRPr="00686DE0" w14:paraId="691CEB2C" w14:textId="77777777">
        <w:trPr>
          <w:trHeight w:hRule="exact" w:val="515"/>
          <w:jc w:val="center"/>
        </w:trPr>
        <w:tc>
          <w:tcPr>
            <w:tcW w:w="2135" w:type="dxa"/>
            <w:shd w:val="clear" w:color="auto" w:fill="FFFFFF"/>
            <w:vAlign w:val="bottom"/>
          </w:tcPr>
          <w:p w14:paraId="7B763150"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Add:</w:t>
            </w:r>
          </w:p>
        </w:tc>
        <w:tc>
          <w:tcPr>
            <w:tcW w:w="6235" w:type="dxa"/>
            <w:shd w:val="clear" w:color="auto" w:fill="FFFFFF"/>
            <w:vAlign w:val="bottom"/>
          </w:tcPr>
          <w:p w14:paraId="004EC65F"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4 / F, Building 61, Nanjing East Road</w:t>
            </w:r>
          </w:p>
        </w:tc>
      </w:tr>
      <w:bookmarkEnd w:id="0"/>
    </w:tbl>
    <w:p w14:paraId="1576EDD3"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E8E7CAA"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B514467"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47B9D133" w14:textId="77777777" w:rsidR="00733A22" w:rsidRPr="00686DE0" w:rsidRDefault="00A9134E">
      <w:pPr>
        <w:tabs>
          <w:tab w:val="left" w:pos="4536"/>
        </w:tabs>
        <w:spacing w:line="240" w:lineRule="auto"/>
        <w:ind w:rightChars="-24" w:right="-50"/>
        <w:rPr>
          <w:rFonts w:ascii="Arial" w:eastAsia="SimSun" w:hAnsi="Arial" w:cs="Arial"/>
          <w:kern w:val="0"/>
          <w:sz w:val="18"/>
          <w:szCs w:val="18"/>
        </w:rPr>
      </w:pPr>
      <w:r w:rsidRPr="00686DE0">
        <w:rPr>
          <w:rFonts w:ascii="Arial" w:eastAsia="SimSun" w:hAnsi="Arial" w:cs="Arial"/>
          <w:kern w:val="0"/>
          <w:sz w:val="18"/>
          <w:szCs w:val="18"/>
        </w:rPr>
        <w:t>The anti-counterfeiting code applied to the business report only indicates that the business report was issued by an accounting firm approved to be established in accordance with the law, and the legally responsible entities for the business report are the accounting firm that issued the report and the signing certified public accountant.</w:t>
      </w:r>
    </w:p>
    <w:p w14:paraId="3E9B6AB1" w14:textId="77777777" w:rsidR="00733A22" w:rsidRPr="00686DE0" w:rsidRDefault="00A9134E">
      <w:pPr>
        <w:tabs>
          <w:tab w:val="left" w:pos="4536"/>
        </w:tabs>
        <w:spacing w:line="240" w:lineRule="auto"/>
        <w:ind w:rightChars="-24" w:right="-50"/>
        <w:rPr>
          <w:rFonts w:ascii="Arial" w:hAnsi="Arial" w:cs="Arial"/>
          <w:b/>
          <w:sz w:val="18"/>
          <w:szCs w:val="18"/>
        </w:rPr>
        <w:sectPr w:rsidR="00733A22" w:rsidRPr="00686DE0">
          <w:pgSz w:w="11907" w:h="16839"/>
          <w:pgMar w:top="1440" w:right="1797" w:bottom="1440" w:left="1797" w:header="680" w:footer="992" w:gutter="0"/>
          <w:pgNumType w:start="0"/>
          <w:cols w:space="425"/>
          <w:docGrid w:type="lines" w:linePitch="398"/>
        </w:sectPr>
      </w:pPr>
      <w:r w:rsidRPr="00686DE0">
        <w:rPr>
          <w:rFonts w:ascii="Arial" w:eastAsia="SimSun" w:hAnsi="Arial" w:cs="Arial"/>
          <w:kern w:val="0"/>
          <w:sz w:val="18"/>
          <w:szCs w:val="18"/>
        </w:rPr>
        <w:t>Report anti-counterfeiting information query website: https://zxfw.shcpa.org.cn/codeSearch</w:t>
      </w:r>
    </w:p>
    <w:p w14:paraId="6B58E7FB" w14:textId="77777777" w:rsidR="00733A22" w:rsidRPr="00686DE0" w:rsidRDefault="00733A22">
      <w:pPr>
        <w:spacing w:line="240" w:lineRule="auto"/>
        <w:rPr>
          <w:rFonts w:ascii="Arial" w:hAnsi="Arial" w:cs="Arial"/>
          <w:b/>
          <w:sz w:val="24"/>
        </w:rPr>
      </w:pPr>
    </w:p>
    <w:p w14:paraId="4CC886A9" w14:textId="77777777" w:rsidR="00733A22" w:rsidRPr="00686DE0" w:rsidRDefault="00A9134E" w:rsidP="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Zhejiang Dingli Machinery Co., Ltd.</w:t>
      </w:r>
    </w:p>
    <w:p w14:paraId="43E2F29C" w14:textId="77777777" w:rsidR="00733A22" w:rsidRPr="00686DE0" w:rsidRDefault="00733A22">
      <w:pPr>
        <w:adjustRightInd w:val="0"/>
        <w:snapToGrid w:val="0"/>
        <w:spacing w:line="0" w:lineRule="atLeast"/>
        <w:rPr>
          <w:rFonts w:ascii="Arial" w:hAnsi="Arial" w:cs="Arial"/>
          <w:b/>
        </w:rPr>
      </w:pPr>
    </w:p>
    <w:p w14:paraId="7482361E" w14:textId="77777777" w:rsidR="00733A22" w:rsidRPr="00686DE0" w:rsidRDefault="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Audit Reports and Financial Statements</w:t>
      </w:r>
    </w:p>
    <w:p w14:paraId="426308DF" w14:textId="2295196C" w:rsidR="00733A22" w:rsidRPr="00686DE0" w:rsidRDefault="00A9134E">
      <w:pPr>
        <w:adjustRightInd w:val="0"/>
        <w:snapToGrid w:val="0"/>
        <w:spacing w:line="240" w:lineRule="auto"/>
        <w:jc w:val="center"/>
        <w:rPr>
          <w:rFonts w:ascii="Arial" w:hAnsi="Arial" w:cs="Arial"/>
          <w:sz w:val="24"/>
        </w:rPr>
      </w:pPr>
      <w:r w:rsidRPr="00686DE0">
        <w:rPr>
          <w:rFonts w:ascii="Arial" w:hAnsi="Arial" w:cs="Arial"/>
          <w:sz w:val="24"/>
        </w:rPr>
        <w:t>(From January 1, 202</w:t>
      </w:r>
      <w:r w:rsidR="00777653" w:rsidRPr="00686DE0">
        <w:rPr>
          <w:rFonts w:ascii="Arial" w:hAnsi="Arial" w:cs="Arial"/>
          <w:sz w:val="24"/>
        </w:rPr>
        <w:t>1</w:t>
      </w:r>
      <w:r w:rsidRPr="00686DE0">
        <w:rPr>
          <w:rFonts w:ascii="Arial" w:hAnsi="Arial" w:cs="Arial"/>
          <w:sz w:val="24"/>
        </w:rPr>
        <w:t xml:space="preserve"> to December 31, 202</w:t>
      </w:r>
      <w:r w:rsidR="00777653" w:rsidRPr="00686DE0">
        <w:rPr>
          <w:rFonts w:ascii="Arial" w:hAnsi="Arial" w:cs="Arial"/>
          <w:sz w:val="24"/>
        </w:rPr>
        <w:t>1</w:t>
      </w:r>
      <w:r w:rsidRPr="00686DE0">
        <w:rPr>
          <w:rFonts w:ascii="Arial" w:hAnsi="Arial" w:cs="Arial"/>
          <w:sz w:val="24"/>
        </w:rPr>
        <w:t>)</w:t>
      </w:r>
    </w:p>
    <w:p w14:paraId="6C58231C" w14:textId="77777777" w:rsidR="00733A22" w:rsidRPr="00686DE0" w:rsidRDefault="00733A22">
      <w:pPr>
        <w:adjustRightInd w:val="0"/>
        <w:snapToGrid w:val="0"/>
        <w:spacing w:line="240" w:lineRule="auto"/>
        <w:rPr>
          <w:rFonts w:ascii="Arial" w:hAnsi="Arial" w:cs="Arial"/>
          <w:sz w:val="32"/>
          <w:szCs w:val="32"/>
        </w:rPr>
      </w:pPr>
    </w:p>
    <w:p w14:paraId="0C47C9AF" w14:textId="77777777" w:rsidR="00733A22" w:rsidRPr="00686DE0"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686DE0" w14:paraId="2C0D515D" w14:textId="77777777">
        <w:tc>
          <w:tcPr>
            <w:tcW w:w="1182" w:type="dxa"/>
          </w:tcPr>
          <w:p w14:paraId="3910F041" w14:textId="77777777" w:rsidR="00733A22" w:rsidRPr="00686DE0"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Table of Contents</w:t>
            </w:r>
          </w:p>
          <w:p w14:paraId="28EF44B5" w14:textId="77777777" w:rsidR="00733A22" w:rsidRPr="00686DE0" w:rsidRDefault="00733A22">
            <w:pPr>
              <w:spacing w:line="240" w:lineRule="auto"/>
              <w:rPr>
                <w:rFonts w:ascii="Arial" w:hAnsi="Arial" w:cs="Arial"/>
                <w:sz w:val="24"/>
                <w:szCs w:val="24"/>
              </w:rPr>
            </w:pPr>
          </w:p>
        </w:tc>
        <w:tc>
          <w:tcPr>
            <w:tcW w:w="258" w:type="dxa"/>
          </w:tcPr>
          <w:p w14:paraId="7E2B98FC" w14:textId="77777777" w:rsidR="00733A22" w:rsidRPr="00686DE0"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Page</w:t>
            </w:r>
          </w:p>
        </w:tc>
      </w:tr>
      <w:tr w:rsidR="00733A22" w:rsidRPr="00686DE0" w14:paraId="331D16C5" w14:textId="77777777">
        <w:tc>
          <w:tcPr>
            <w:tcW w:w="1182" w:type="dxa"/>
          </w:tcPr>
          <w:p w14:paraId="15F717AF"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I.</w:t>
            </w:r>
          </w:p>
        </w:tc>
        <w:tc>
          <w:tcPr>
            <w:tcW w:w="5513" w:type="dxa"/>
            <w:tcBorders>
              <w:top w:val="nil"/>
            </w:tcBorders>
          </w:tcPr>
          <w:p w14:paraId="43543F35"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Audit Reports</w:t>
            </w:r>
          </w:p>
          <w:p w14:paraId="1209BBA8" w14:textId="77777777" w:rsidR="00733A22" w:rsidRPr="00686DE0" w:rsidRDefault="00733A22">
            <w:pPr>
              <w:spacing w:line="240" w:lineRule="auto"/>
              <w:rPr>
                <w:rFonts w:ascii="Arial" w:hAnsi="Arial" w:cs="Arial"/>
                <w:sz w:val="24"/>
                <w:szCs w:val="24"/>
              </w:rPr>
            </w:pPr>
          </w:p>
        </w:tc>
        <w:tc>
          <w:tcPr>
            <w:tcW w:w="258" w:type="dxa"/>
          </w:tcPr>
          <w:p w14:paraId="1A70E8FC" w14:textId="77777777" w:rsidR="00733A22" w:rsidRPr="00686DE0" w:rsidRDefault="00733A22">
            <w:pPr>
              <w:spacing w:line="240" w:lineRule="auto"/>
              <w:rPr>
                <w:rFonts w:ascii="Arial" w:hAnsi="Arial" w:cs="Arial"/>
                <w:sz w:val="24"/>
                <w:szCs w:val="24"/>
              </w:rPr>
            </w:pPr>
          </w:p>
        </w:tc>
        <w:tc>
          <w:tcPr>
            <w:tcW w:w="1576" w:type="dxa"/>
            <w:tcBorders>
              <w:top w:val="nil"/>
            </w:tcBorders>
          </w:tcPr>
          <w:p w14:paraId="78A6D3ED" w14:textId="0149D349"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4</w:t>
            </w:r>
          </w:p>
        </w:tc>
      </w:tr>
      <w:tr w:rsidR="00733A22" w:rsidRPr="00686DE0" w14:paraId="440C6B5A" w14:textId="77777777">
        <w:tc>
          <w:tcPr>
            <w:tcW w:w="1182" w:type="dxa"/>
          </w:tcPr>
          <w:p w14:paraId="7DFF5E27"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II.</w:t>
            </w:r>
          </w:p>
        </w:tc>
        <w:tc>
          <w:tcPr>
            <w:tcW w:w="5513" w:type="dxa"/>
          </w:tcPr>
          <w:p w14:paraId="48CBEF29"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Financial Statements</w:t>
            </w:r>
          </w:p>
          <w:p w14:paraId="52A2CE70" w14:textId="77777777" w:rsidR="00733A22" w:rsidRPr="00686DE0" w:rsidRDefault="00733A22">
            <w:pPr>
              <w:spacing w:line="240" w:lineRule="auto"/>
              <w:rPr>
                <w:rFonts w:ascii="Arial" w:hAnsi="Arial" w:cs="Arial"/>
                <w:sz w:val="24"/>
                <w:szCs w:val="24"/>
              </w:rPr>
            </w:pPr>
          </w:p>
        </w:tc>
        <w:tc>
          <w:tcPr>
            <w:tcW w:w="258" w:type="dxa"/>
          </w:tcPr>
          <w:p w14:paraId="4AD670A9" w14:textId="77777777" w:rsidR="00733A22" w:rsidRPr="00686DE0" w:rsidRDefault="00733A22">
            <w:pPr>
              <w:spacing w:line="240" w:lineRule="auto"/>
              <w:rPr>
                <w:rFonts w:ascii="Arial" w:hAnsi="Arial" w:cs="Arial"/>
                <w:sz w:val="24"/>
                <w:szCs w:val="24"/>
              </w:rPr>
            </w:pPr>
          </w:p>
        </w:tc>
        <w:tc>
          <w:tcPr>
            <w:tcW w:w="1576" w:type="dxa"/>
          </w:tcPr>
          <w:p w14:paraId="1FACD24C" w14:textId="77777777" w:rsidR="00733A22" w:rsidRPr="00686DE0" w:rsidRDefault="00733A22">
            <w:pPr>
              <w:spacing w:line="240" w:lineRule="auto"/>
              <w:jc w:val="right"/>
              <w:rPr>
                <w:rFonts w:ascii="Arial" w:hAnsi="Arial" w:cs="Arial"/>
                <w:sz w:val="24"/>
                <w:szCs w:val="24"/>
              </w:rPr>
            </w:pPr>
          </w:p>
        </w:tc>
      </w:tr>
      <w:tr w:rsidR="00733A22" w:rsidRPr="00686DE0" w14:paraId="367338A1" w14:textId="77777777">
        <w:trPr>
          <w:trHeight w:val="668"/>
        </w:trPr>
        <w:tc>
          <w:tcPr>
            <w:tcW w:w="1182" w:type="dxa"/>
          </w:tcPr>
          <w:p w14:paraId="2B7F28F3" w14:textId="77777777" w:rsidR="00733A22" w:rsidRPr="00686DE0" w:rsidRDefault="00733A22">
            <w:pPr>
              <w:spacing w:line="240" w:lineRule="auto"/>
              <w:rPr>
                <w:rFonts w:ascii="Arial" w:hAnsi="Arial" w:cs="Arial"/>
                <w:sz w:val="24"/>
                <w:szCs w:val="24"/>
              </w:rPr>
            </w:pPr>
          </w:p>
        </w:tc>
        <w:tc>
          <w:tcPr>
            <w:tcW w:w="5513" w:type="dxa"/>
          </w:tcPr>
          <w:p w14:paraId="4852B02B" w14:textId="77777777" w:rsidR="00733A22" w:rsidRPr="00686DE0" w:rsidRDefault="00A9134E">
            <w:pPr>
              <w:spacing w:line="240" w:lineRule="auto"/>
              <w:jc w:val="both"/>
              <w:rPr>
                <w:rFonts w:ascii="Arial" w:hAnsi="Arial" w:cs="Arial"/>
                <w:sz w:val="24"/>
                <w:szCs w:val="24"/>
              </w:rPr>
            </w:pPr>
            <w:bookmarkStart w:id="1" w:name="OLE_LINK1"/>
            <w:r w:rsidRPr="00686DE0">
              <w:rPr>
                <w:rFonts w:ascii="Arial" w:hAnsi="Arial" w:cs="Arial"/>
                <w:sz w:val="24"/>
                <w:szCs w:val="24"/>
              </w:rPr>
              <w:t>Consolidated Balance Sheet and Parent Company Balance Sheet</w:t>
            </w:r>
          </w:p>
          <w:bookmarkEnd w:id="1"/>
          <w:p w14:paraId="273D3CD0" w14:textId="77777777" w:rsidR="00733A22" w:rsidRPr="00686DE0" w:rsidRDefault="00733A22">
            <w:pPr>
              <w:spacing w:line="240" w:lineRule="auto"/>
              <w:rPr>
                <w:rFonts w:ascii="Arial" w:hAnsi="Arial" w:cs="Arial"/>
                <w:sz w:val="24"/>
                <w:szCs w:val="24"/>
              </w:rPr>
            </w:pPr>
          </w:p>
        </w:tc>
        <w:tc>
          <w:tcPr>
            <w:tcW w:w="258" w:type="dxa"/>
          </w:tcPr>
          <w:p w14:paraId="7352AD35" w14:textId="77777777" w:rsidR="00733A22" w:rsidRPr="00686DE0" w:rsidRDefault="00733A22">
            <w:pPr>
              <w:spacing w:line="240" w:lineRule="auto"/>
              <w:rPr>
                <w:rFonts w:ascii="Arial" w:hAnsi="Arial" w:cs="Arial"/>
                <w:sz w:val="24"/>
                <w:szCs w:val="24"/>
              </w:rPr>
            </w:pPr>
          </w:p>
        </w:tc>
        <w:tc>
          <w:tcPr>
            <w:tcW w:w="1576" w:type="dxa"/>
          </w:tcPr>
          <w:p w14:paraId="45CBCC8E" w14:textId="639F627E"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9</w:t>
            </w:r>
          </w:p>
        </w:tc>
      </w:tr>
      <w:tr w:rsidR="00733A22" w:rsidRPr="00686DE0" w14:paraId="22B9DE36" w14:textId="77777777">
        <w:trPr>
          <w:trHeight w:val="618"/>
        </w:trPr>
        <w:tc>
          <w:tcPr>
            <w:tcW w:w="1182" w:type="dxa"/>
          </w:tcPr>
          <w:p w14:paraId="7D50588B" w14:textId="77777777" w:rsidR="00733A22" w:rsidRPr="00686DE0" w:rsidRDefault="00733A22">
            <w:pPr>
              <w:spacing w:line="240" w:lineRule="auto"/>
              <w:rPr>
                <w:rFonts w:ascii="Arial" w:hAnsi="Arial" w:cs="Arial"/>
                <w:sz w:val="24"/>
                <w:szCs w:val="24"/>
              </w:rPr>
            </w:pPr>
          </w:p>
        </w:tc>
        <w:tc>
          <w:tcPr>
            <w:tcW w:w="5513" w:type="dxa"/>
          </w:tcPr>
          <w:p w14:paraId="0E61C775" w14:textId="77777777" w:rsidR="00733A22" w:rsidRPr="00686DE0" w:rsidRDefault="00A9134E">
            <w:pPr>
              <w:spacing w:line="240" w:lineRule="auto"/>
              <w:jc w:val="both"/>
              <w:rPr>
                <w:rFonts w:ascii="Arial" w:hAnsi="Arial" w:cs="Arial"/>
                <w:sz w:val="24"/>
                <w:szCs w:val="24"/>
              </w:rPr>
            </w:pPr>
            <w:bookmarkStart w:id="2" w:name="OLE_LINK2"/>
            <w:r w:rsidRPr="00686DE0">
              <w:rPr>
                <w:rFonts w:ascii="Arial" w:hAnsi="Arial" w:cs="Arial"/>
                <w:sz w:val="24"/>
                <w:szCs w:val="24"/>
              </w:rPr>
              <w:t>Consolidated Income Statement and Parent Company Income Statement</w:t>
            </w:r>
          </w:p>
          <w:bookmarkEnd w:id="2"/>
          <w:p w14:paraId="582D89D3" w14:textId="77777777" w:rsidR="00733A22" w:rsidRPr="00686DE0" w:rsidRDefault="00733A22">
            <w:pPr>
              <w:spacing w:line="240" w:lineRule="auto"/>
              <w:rPr>
                <w:rFonts w:ascii="Arial" w:hAnsi="Arial" w:cs="Arial"/>
                <w:sz w:val="24"/>
                <w:szCs w:val="24"/>
              </w:rPr>
            </w:pPr>
          </w:p>
        </w:tc>
        <w:tc>
          <w:tcPr>
            <w:tcW w:w="258" w:type="dxa"/>
          </w:tcPr>
          <w:p w14:paraId="660D57F0" w14:textId="77777777" w:rsidR="00733A22" w:rsidRPr="00686DE0" w:rsidRDefault="00733A22">
            <w:pPr>
              <w:spacing w:line="240" w:lineRule="auto"/>
              <w:rPr>
                <w:rFonts w:ascii="Arial" w:hAnsi="Arial" w:cs="Arial"/>
                <w:sz w:val="24"/>
                <w:szCs w:val="24"/>
              </w:rPr>
            </w:pPr>
          </w:p>
        </w:tc>
        <w:tc>
          <w:tcPr>
            <w:tcW w:w="1576" w:type="dxa"/>
          </w:tcPr>
          <w:p w14:paraId="28F38ECC" w14:textId="3AFF6729"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10</w:t>
            </w:r>
            <w:r w:rsidR="00A9134E" w:rsidRPr="00686DE0">
              <w:rPr>
                <w:rFonts w:ascii="Arial" w:hAnsi="Arial" w:cs="Arial"/>
                <w:sz w:val="24"/>
                <w:szCs w:val="24"/>
              </w:rPr>
              <w:t>-</w:t>
            </w:r>
            <w:r w:rsidRPr="00686DE0">
              <w:rPr>
                <w:rFonts w:ascii="Arial" w:hAnsi="Arial" w:cs="Arial"/>
                <w:sz w:val="24"/>
                <w:szCs w:val="24"/>
              </w:rPr>
              <w:t>14</w:t>
            </w:r>
          </w:p>
        </w:tc>
      </w:tr>
      <w:tr w:rsidR="00733A22" w:rsidRPr="00686DE0" w14:paraId="2219FEE4" w14:textId="77777777">
        <w:trPr>
          <w:trHeight w:val="618"/>
        </w:trPr>
        <w:tc>
          <w:tcPr>
            <w:tcW w:w="1182" w:type="dxa"/>
          </w:tcPr>
          <w:p w14:paraId="4F8E76A3" w14:textId="77777777" w:rsidR="00733A22" w:rsidRPr="00686DE0" w:rsidRDefault="00733A22">
            <w:pPr>
              <w:spacing w:line="240" w:lineRule="auto"/>
              <w:rPr>
                <w:rFonts w:ascii="Arial" w:hAnsi="Arial" w:cs="Arial"/>
                <w:sz w:val="24"/>
                <w:szCs w:val="24"/>
              </w:rPr>
            </w:pPr>
          </w:p>
          <w:p w14:paraId="276A2DD3" w14:textId="77777777" w:rsidR="00733A22" w:rsidRPr="00686DE0" w:rsidRDefault="00733A22">
            <w:pPr>
              <w:spacing w:line="240" w:lineRule="auto"/>
              <w:rPr>
                <w:rFonts w:ascii="Arial" w:hAnsi="Arial" w:cs="Arial"/>
                <w:sz w:val="24"/>
                <w:szCs w:val="24"/>
              </w:rPr>
            </w:pPr>
          </w:p>
        </w:tc>
        <w:tc>
          <w:tcPr>
            <w:tcW w:w="5513" w:type="dxa"/>
          </w:tcPr>
          <w:p w14:paraId="2F6CACA1"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Consolidated Cash Flow Statement and Parent Company Cash Flow Statement</w:t>
            </w:r>
          </w:p>
          <w:p w14:paraId="77276012" w14:textId="77777777" w:rsidR="00733A22" w:rsidRPr="00686DE0" w:rsidRDefault="00733A22">
            <w:pPr>
              <w:spacing w:line="240" w:lineRule="auto"/>
              <w:rPr>
                <w:rFonts w:ascii="Arial" w:hAnsi="Arial" w:cs="Arial"/>
                <w:sz w:val="24"/>
                <w:szCs w:val="24"/>
              </w:rPr>
            </w:pPr>
          </w:p>
        </w:tc>
        <w:tc>
          <w:tcPr>
            <w:tcW w:w="258" w:type="dxa"/>
          </w:tcPr>
          <w:p w14:paraId="3C9D8C99" w14:textId="77777777" w:rsidR="00733A22" w:rsidRPr="00686DE0" w:rsidRDefault="00733A22">
            <w:pPr>
              <w:spacing w:line="240" w:lineRule="auto"/>
              <w:rPr>
                <w:rFonts w:ascii="Arial" w:hAnsi="Arial" w:cs="Arial"/>
                <w:sz w:val="24"/>
                <w:szCs w:val="24"/>
              </w:rPr>
            </w:pPr>
          </w:p>
        </w:tc>
        <w:tc>
          <w:tcPr>
            <w:tcW w:w="1576" w:type="dxa"/>
          </w:tcPr>
          <w:p w14:paraId="03279F61" w14:textId="05597C18"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15</w:t>
            </w:r>
            <w:r w:rsidR="00A9134E" w:rsidRPr="00686DE0">
              <w:rPr>
                <w:rFonts w:ascii="Arial" w:hAnsi="Arial" w:cs="Arial"/>
                <w:sz w:val="24"/>
                <w:szCs w:val="24"/>
              </w:rPr>
              <w:t>-</w:t>
            </w:r>
            <w:r w:rsidRPr="00686DE0">
              <w:rPr>
                <w:rFonts w:ascii="Arial" w:hAnsi="Arial" w:cs="Arial"/>
                <w:sz w:val="24"/>
                <w:szCs w:val="24"/>
              </w:rPr>
              <w:t>19</w:t>
            </w:r>
          </w:p>
        </w:tc>
      </w:tr>
      <w:tr w:rsidR="00733A22" w:rsidRPr="00686DE0" w14:paraId="24B963B4" w14:textId="77777777">
        <w:trPr>
          <w:trHeight w:val="626"/>
        </w:trPr>
        <w:tc>
          <w:tcPr>
            <w:tcW w:w="1182" w:type="dxa"/>
          </w:tcPr>
          <w:p w14:paraId="5A544293" w14:textId="77777777" w:rsidR="00733A22" w:rsidRPr="00686DE0" w:rsidRDefault="00733A22">
            <w:pPr>
              <w:spacing w:line="240" w:lineRule="auto"/>
              <w:rPr>
                <w:rFonts w:ascii="Arial" w:hAnsi="Arial" w:cs="Arial"/>
                <w:sz w:val="24"/>
                <w:szCs w:val="24"/>
              </w:rPr>
            </w:pPr>
          </w:p>
        </w:tc>
        <w:tc>
          <w:tcPr>
            <w:tcW w:w="5513" w:type="dxa"/>
          </w:tcPr>
          <w:p w14:paraId="6D8AF8C3"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686DE0" w:rsidRDefault="00733A22">
            <w:pPr>
              <w:spacing w:line="240" w:lineRule="auto"/>
              <w:rPr>
                <w:rFonts w:ascii="Arial" w:hAnsi="Arial" w:cs="Arial"/>
                <w:sz w:val="24"/>
                <w:szCs w:val="24"/>
              </w:rPr>
            </w:pPr>
          </w:p>
        </w:tc>
        <w:tc>
          <w:tcPr>
            <w:tcW w:w="1576" w:type="dxa"/>
          </w:tcPr>
          <w:p w14:paraId="5D586F79" w14:textId="27795EEC"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20</w:t>
            </w:r>
            <w:r w:rsidR="00A9134E" w:rsidRPr="00686DE0">
              <w:rPr>
                <w:rFonts w:ascii="Arial" w:hAnsi="Arial" w:cs="Arial"/>
                <w:sz w:val="24"/>
                <w:szCs w:val="24"/>
              </w:rPr>
              <w:t>-</w:t>
            </w:r>
            <w:r w:rsidRPr="00686DE0">
              <w:rPr>
                <w:rFonts w:ascii="Arial" w:hAnsi="Arial" w:cs="Arial"/>
                <w:sz w:val="24"/>
                <w:szCs w:val="24"/>
              </w:rPr>
              <w:t>27</w:t>
            </w:r>
          </w:p>
        </w:tc>
      </w:tr>
      <w:tr w:rsidR="00733A22" w:rsidRPr="00686DE0" w14:paraId="34E582B5" w14:textId="77777777">
        <w:tc>
          <w:tcPr>
            <w:tcW w:w="1182" w:type="dxa"/>
            <w:tcBorders>
              <w:bottom w:val="nil"/>
            </w:tcBorders>
          </w:tcPr>
          <w:p w14:paraId="7732B5B2" w14:textId="77777777" w:rsidR="00733A22" w:rsidRPr="00686DE0"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Notes to Financial Statements</w:t>
            </w:r>
          </w:p>
        </w:tc>
        <w:tc>
          <w:tcPr>
            <w:tcW w:w="258" w:type="dxa"/>
            <w:tcBorders>
              <w:bottom w:val="nil"/>
            </w:tcBorders>
          </w:tcPr>
          <w:p w14:paraId="6DAA8E27" w14:textId="77777777" w:rsidR="00733A22" w:rsidRPr="00686DE0" w:rsidRDefault="00733A22">
            <w:pPr>
              <w:spacing w:line="240" w:lineRule="auto"/>
              <w:rPr>
                <w:rFonts w:ascii="Arial" w:hAnsi="Arial" w:cs="Arial"/>
                <w:sz w:val="24"/>
                <w:szCs w:val="24"/>
              </w:rPr>
            </w:pPr>
          </w:p>
        </w:tc>
        <w:tc>
          <w:tcPr>
            <w:tcW w:w="1576" w:type="dxa"/>
            <w:tcBorders>
              <w:bottom w:val="nil"/>
            </w:tcBorders>
          </w:tcPr>
          <w:p w14:paraId="431C6F45" w14:textId="1186515F"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107</w:t>
            </w:r>
          </w:p>
        </w:tc>
      </w:tr>
      <w:tr w:rsidR="00733A22" w:rsidRPr="00686DE0" w14:paraId="6C014448" w14:textId="77777777">
        <w:tc>
          <w:tcPr>
            <w:tcW w:w="1182" w:type="dxa"/>
            <w:tcBorders>
              <w:bottom w:val="nil"/>
            </w:tcBorders>
          </w:tcPr>
          <w:p w14:paraId="63D42F05" w14:textId="77777777" w:rsidR="00733A22" w:rsidRPr="00686DE0" w:rsidRDefault="00733A22">
            <w:pPr>
              <w:spacing w:line="240" w:lineRule="auto"/>
              <w:rPr>
                <w:rFonts w:ascii="Arial" w:hAnsi="Arial" w:cs="Arial"/>
              </w:rPr>
            </w:pPr>
          </w:p>
        </w:tc>
        <w:tc>
          <w:tcPr>
            <w:tcW w:w="5513" w:type="dxa"/>
            <w:tcBorders>
              <w:bottom w:val="nil"/>
            </w:tcBorders>
          </w:tcPr>
          <w:p w14:paraId="5E1CC7C7" w14:textId="77777777" w:rsidR="00733A22" w:rsidRPr="00686DE0" w:rsidRDefault="00733A22">
            <w:pPr>
              <w:spacing w:line="240" w:lineRule="auto"/>
              <w:rPr>
                <w:rFonts w:ascii="Arial" w:hAnsi="Arial" w:cs="Arial"/>
              </w:rPr>
            </w:pPr>
          </w:p>
        </w:tc>
        <w:tc>
          <w:tcPr>
            <w:tcW w:w="258" w:type="dxa"/>
            <w:tcBorders>
              <w:bottom w:val="nil"/>
            </w:tcBorders>
          </w:tcPr>
          <w:p w14:paraId="11290BE4" w14:textId="77777777" w:rsidR="00733A22" w:rsidRPr="00686DE0" w:rsidRDefault="00733A22">
            <w:pPr>
              <w:spacing w:line="240" w:lineRule="auto"/>
              <w:rPr>
                <w:rFonts w:ascii="Arial" w:hAnsi="Arial" w:cs="Arial"/>
              </w:rPr>
            </w:pPr>
          </w:p>
        </w:tc>
        <w:tc>
          <w:tcPr>
            <w:tcW w:w="1576" w:type="dxa"/>
            <w:tcBorders>
              <w:bottom w:val="nil"/>
            </w:tcBorders>
          </w:tcPr>
          <w:p w14:paraId="6EB9E133" w14:textId="77777777" w:rsidR="00733A22" w:rsidRPr="00686DE0" w:rsidRDefault="00733A22">
            <w:pPr>
              <w:spacing w:line="240" w:lineRule="auto"/>
              <w:rPr>
                <w:rFonts w:ascii="Arial" w:hAnsi="Arial" w:cs="Arial"/>
              </w:rPr>
            </w:pPr>
          </w:p>
        </w:tc>
      </w:tr>
    </w:tbl>
    <w:p w14:paraId="07A56796" w14:textId="77777777" w:rsidR="00733A22" w:rsidRPr="00686DE0" w:rsidRDefault="00733A22">
      <w:pPr>
        <w:spacing w:line="240" w:lineRule="auto"/>
        <w:rPr>
          <w:rFonts w:ascii="Arial" w:hAnsi="Arial" w:cs="Arial"/>
          <w:sz w:val="32"/>
          <w:szCs w:val="32"/>
        </w:rPr>
      </w:pPr>
    </w:p>
    <w:p w14:paraId="6F83887B" w14:textId="77777777" w:rsidR="00733A22" w:rsidRPr="00686DE0" w:rsidRDefault="00733A22">
      <w:pPr>
        <w:spacing w:line="240" w:lineRule="auto"/>
        <w:rPr>
          <w:rFonts w:ascii="Arial" w:hAnsi="Arial" w:cs="Arial"/>
        </w:rPr>
      </w:pPr>
    </w:p>
    <w:p w14:paraId="2417D038" w14:textId="77777777" w:rsidR="00733A22" w:rsidRPr="00686DE0" w:rsidRDefault="00733A22">
      <w:pPr>
        <w:spacing w:line="240" w:lineRule="auto"/>
        <w:rPr>
          <w:rFonts w:ascii="Arial" w:hAnsi="Arial" w:cs="Arial"/>
        </w:rPr>
      </w:pPr>
    </w:p>
    <w:p w14:paraId="409BBFCC" w14:textId="77777777" w:rsidR="00733A22" w:rsidRPr="00686DE0" w:rsidRDefault="00733A22">
      <w:pPr>
        <w:spacing w:line="240" w:lineRule="auto"/>
        <w:rPr>
          <w:rFonts w:ascii="Arial" w:hAnsi="Arial" w:cs="Arial"/>
        </w:rPr>
        <w:sectPr w:rsidR="00733A22" w:rsidRPr="00686DE0">
          <w:headerReference w:type="even" r:id="rId15"/>
          <w:headerReference w:type="default" r:id="rId16"/>
          <w:footerReference w:type="even" r:id="rId17"/>
          <w:headerReference w:type="first" r:id="rId18"/>
          <w:footerReference w:type="first" r:id="rId19"/>
          <w:pgSz w:w="11907" w:h="16839"/>
          <w:pgMar w:top="1440" w:right="1797" w:bottom="1440" w:left="1797" w:header="680" w:footer="992" w:gutter="0"/>
          <w:pgNumType w:start="0"/>
          <w:cols w:space="425"/>
          <w:docGrid w:linePitch="398"/>
        </w:sectPr>
      </w:pPr>
    </w:p>
    <w:p w14:paraId="7B4DF297" w14:textId="77777777" w:rsidR="00A905D9" w:rsidRPr="00686DE0" w:rsidRDefault="00A905D9" w:rsidP="00A905D9">
      <w:pPr>
        <w:pStyle w:val="14"/>
        <w:spacing w:line="240" w:lineRule="auto"/>
        <w:ind w:firstLine="0"/>
        <w:jc w:val="center"/>
        <w:outlineLvl w:val="0"/>
        <w:rPr>
          <w:rFonts w:ascii="Arial" w:hAnsi="Arial" w:cs="Arial"/>
          <w:b/>
          <w:color w:val="auto"/>
          <w:sz w:val="36"/>
        </w:rPr>
      </w:pPr>
      <w:r w:rsidRPr="00686DE0">
        <w:rPr>
          <w:rFonts w:ascii="Arial" w:hAnsi="Arial" w:cs="Arial"/>
          <w:b/>
          <w:color w:val="auto"/>
          <w:sz w:val="36"/>
        </w:rPr>
        <w:lastRenderedPageBreak/>
        <w:t>Audit Reports</w:t>
      </w:r>
    </w:p>
    <w:p w14:paraId="78608E9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2B4AAA32" w14:textId="77777777" w:rsidR="00A905D9" w:rsidRPr="00686DE0" w:rsidRDefault="00A905D9" w:rsidP="00A905D9">
      <w:pPr>
        <w:adjustRightInd w:val="0"/>
        <w:snapToGrid w:val="0"/>
        <w:spacing w:line="240" w:lineRule="auto"/>
        <w:ind w:firstLine="567"/>
        <w:jc w:val="right"/>
        <w:rPr>
          <w:rFonts w:ascii="Arial" w:eastAsia="SimSun" w:hAnsi="Arial" w:cs="Arial"/>
        </w:rPr>
      </w:pPr>
      <w:r w:rsidRPr="00686DE0">
        <w:rPr>
          <w:rFonts w:ascii="Arial" w:eastAsia="SimSun" w:hAnsi="Arial" w:cs="Arial"/>
        </w:rPr>
        <w:t>Xin Kuai Shi Bao Zi [2022] No. ZA11384</w:t>
      </w:r>
    </w:p>
    <w:p w14:paraId="6A6FFF5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65A31813" w14:textId="77777777" w:rsidR="00A905D9" w:rsidRPr="00686DE0" w:rsidRDefault="00A905D9" w:rsidP="00A905D9">
      <w:pPr>
        <w:adjustRightInd w:val="0"/>
        <w:snapToGrid w:val="0"/>
        <w:spacing w:line="240" w:lineRule="auto"/>
        <w:jc w:val="both"/>
        <w:rPr>
          <w:rFonts w:ascii="Arial" w:eastAsia="SimSun" w:hAnsi="Arial" w:cs="Arial"/>
          <w:b/>
        </w:rPr>
      </w:pPr>
      <w:bookmarkStart w:id="3" w:name="OLE_LINK52"/>
      <w:bookmarkStart w:id="4" w:name="OLE_LINK53"/>
      <w:r w:rsidRPr="00686DE0">
        <w:rPr>
          <w:rFonts w:ascii="Arial" w:eastAsia="SimSun" w:hAnsi="Arial" w:cs="Arial"/>
          <w:b/>
        </w:rPr>
        <w:t>All Shareholders of Zhejiang Dingli Machinery Co., Ltd.,</w:t>
      </w:r>
    </w:p>
    <w:bookmarkEnd w:id="3"/>
    <w:bookmarkEnd w:id="4"/>
    <w:p w14:paraId="3CDF7395"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361FD6F"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 Audit Opinion</w:t>
      </w:r>
    </w:p>
    <w:p w14:paraId="41447127"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9B5B93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5" w:name="OLE_LINK4"/>
      <w:r w:rsidRPr="00686DE0">
        <w:rPr>
          <w:rFonts w:ascii="Arial" w:eastAsia="SimSun" w:hAnsi="Arial" w:cs="Arial"/>
        </w:rPr>
        <w:t>We audited the Financial Statements of Zhejiang Dingli Machinery Co., Ltd. (hereinafter referred to as Zhejiang Dingli), including the consolidated Balance Sheet and Parent Company's Balance Sheet on December 31, 2021, the 2021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4B902B5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6" w:name="OLE_LINK5"/>
      <w:bookmarkEnd w:id="5"/>
      <w:r w:rsidRPr="00686DE0">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2021, as well as the 2021 consolidated and Parent Company’s operating results and cash. flow.</w:t>
      </w:r>
    </w:p>
    <w:bookmarkEnd w:id="6"/>
    <w:p w14:paraId="74DC25E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3CA846E6"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w:t>
      </w:r>
      <w:bookmarkStart w:id="7" w:name="OLE_LINK3"/>
      <w:r w:rsidRPr="00686DE0">
        <w:rPr>
          <w:rFonts w:ascii="Arial" w:hAnsi="Arial" w:cs="Arial"/>
          <w:sz w:val="21"/>
        </w:rPr>
        <w:t xml:space="preserve"> Basis Forming the Audit Opinion</w:t>
      </w:r>
      <w:bookmarkEnd w:id="7"/>
    </w:p>
    <w:p w14:paraId="1EB4AFD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4C9724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F315AEC"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379B66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III. Key Audit Items</w:t>
      </w:r>
    </w:p>
    <w:p w14:paraId="1F573668"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FCEF50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8" w:name="OLE_LINK6"/>
      <w:r w:rsidRPr="00686DE0">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19B88DA"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9" w:name="_Hlk72433925"/>
      <w:r w:rsidRPr="00686DE0">
        <w:rPr>
          <w:rFonts w:ascii="Arial" w:eastAsia="SimSun" w:hAnsi="Arial" w:cs="Arial"/>
        </w:rPr>
        <w:t>The key audit items identified in our audit are summarized as follows:</w:t>
      </w:r>
    </w:p>
    <w:bookmarkEnd w:id="8"/>
    <w:bookmarkEnd w:id="9"/>
    <w:p w14:paraId="76DDF5B9"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905D9" w:rsidRPr="00686DE0" w14:paraId="40FA860F" w14:textId="77777777" w:rsidTr="00202133">
        <w:trPr>
          <w:tblHeader/>
        </w:trPr>
        <w:tc>
          <w:tcPr>
            <w:tcW w:w="4309" w:type="dxa"/>
            <w:vAlign w:val="center"/>
          </w:tcPr>
          <w:p w14:paraId="3C28B504"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 xml:space="preserve">Key Audit Items </w:t>
            </w:r>
          </w:p>
        </w:tc>
        <w:tc>
          <w:tcPr>
            <w:tcW w:w="4220" w:type="dxa"/>
            <w:vAlign w:val="center"/>
          </w:tcPr>
          <w:p w14:paraId="00B52935"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How the said item was dealt with in the audit</w:t>
            </w:r>
          </w:p>
        </w:tc>
      </w:tr>
      <w:tr w:rsidR="00A905D9" w:rsidRPr="00686DE0" w14:paraId="20448686" w14:textId="77777777" w:rsidTr="00202133">
        <w:tc>
          <w:tcPr>
            <w:tcW w:w="8529" w:type="dxa"/>
            <w:gridSpan w:val="2"/>
            <w:vAlign w:val="center"/>
          </w:tcPr>
          <w:p w14:paraId="65F5C2F1" w14:textId="77777777" w:rsidR="00A905D9" w:rsidRPr="00686DE0" w:rsidRDefault="00A905D9" w:rsidP="00202133">
            <w:pPr>
              <w:adjustRightInd w:val="0"/>
              <w:snapToGrid w:val="0"/>
              <w:spacing w:line="240" w:lineRule="auto"/>
              <w:rPr>
                <w:rFonts w:ascii="Arial" w:eastAsia="SimSun" w:hAnsi="Arial" w:cs="Arial"/>
                <w:b/>
                <w:color w:val="auto"/>
              </w:rPr>
            </w:pPr>
            <w:bookmarkStart w:id="10" w:name="OLE_LINK7"/>
            <w:r w:rsidRPr="00686DE0">
              <w:rPr>
                <w:rFonts w:ascii="Arial" w:eastAsia="SimSun" w:hAnsi="Arial" w:cs="Arial"/>
                <w:b/>
                <w:color w:val="auto"/>
              </w:rPr>
              <w:t>（</w:t>
            </w:r>
            <w:r w:rsidRPr="00686DE0">
              <w:rPr>
                <w:rFonts w:ascii="Arial" w:eastAsia="SimSun" w:hAnsi="Arial" w:cs="Arial"/>
                <w:b/>
                <w:color w:val="auto"/>
              </w:rPr>
              <w:t>I</w:t>
            </w:r>
            <w:r w:rsidRPr="00686DE0">
              <w:rPr>
                <w:rFonts w:ascii="Arial" w:eastAsia="SimSun" w:hAnsi="Arial" w:cs="Arial"/>
                <w:b/>
                <w:color w:val="auto"/>
              </w:rPr>
              <w:t>）</w:t>
            </w:r>
            <w:r w:rsidRPr="00686DE0">
              <w:rPr>
                <w:rFonts w:ascii="Arial" w:eastAsia="SimSun" w:hAnsi="Arial" w:cs="Arial"/>
                <w:b/>
                <w:color w:val="auto"/>
              </w:rPr>
              <w:t>Determination or Recognition of Income</w:t>
            </w:r>
            <w:bookmarkEnd w:id="10"/>
          </w:p>
        </w:tc>
      </w:tr>
      <w:tr w:rsidR="00A905D9" w:rsidRPr="00686DE0" w14:paraId="59577182" w14:textId="77777777" w:rsidTr="00202133">
        <w:tc>
          <w:tcPr>
            <w:tcW w:w="4309" w:type="dxa"/>
            <w:vAlign w:val="center"/>
          </w:tcPr>
          <w:p w14:paraId="7FE97687"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1" w:name="OLE_LINK8"/>
            <w:r w:rsidRPr="00686DE0">
              <w:rPr>
                <w:rFonts w:ascii="Arial" w:eastAsia="SimSun" w:hAnsi="Arial" w:cs="Arial"/>
                <w:color w:val="auto"/>
              </w:rPr>
              <w:t>As shown in the post-attached Notes to Financial Statements III(Twenty-two)and V (Thirty-nine), Zhejiang Dingli's operating income in 2021 was RMB yuan</w:t>
            </w:r>
            <w:r w:rsidRPr="00686DE0">
              <w:rPr>
                <w:rFonts w:ascii="Arial" w:hAnsi="Arial" w:cs="Arial"/>
              </w:rPr>
              <w:t>493,931.60 yuan</w:t>
            </w:r>
            <w:r w:rsidRPr="00686DE0">
              <w:rPr>
                <w:rFonts w:ascii="Arial" w:eastAsia="SimSun" w:hAnsi="Arial" w:cs="Arial"/>
                <w:color w:val="auto"/>
              </w:rPr>
              <w:t>, an increase of 67.05% over 2020.</w:t>
            </w:r>
            <w:bookmarkEnd w:id="11"/>
          </w:p>
          <w:p w14:paraId="3A750D8F"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2" w:name="OLE_LINK9"/>
            <w:r w:rsidRPr="00686DE0">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686DE0">
              <w:rPr>
                <w:rFonts w:ascii="Arial" w:eastAsia="SimSun" w:hAnsi="Arial" w:cs="Arial"/>
                <w:color w:val="auto"/>
              </w:rPr>
              <w:lastRenderedPageBreak/>
              <w:t>audit item.</w:t>
            </w:r>
            <w:r w:rsidRPr="00686DE0">
              <w:rPr>
                <w:rFonts w:ascii="Arial" w:eastAsia="SimSun" w:hAnsi="Arial" w:cs="Arial"/>
                <w:color w:val="auto"/>
              </w:rPr>
              <w:t>。</w:t>
            </w:r>
            <w:bookmarkEnd w:id="12"/>
          </w:p>
        </w:tc>
        <w:tc>
          <w:tcPr>
            <w:tcW w:w="4220" w:type="dxa"/>
            <w:vAlign w:val="center"/>
          </w:tcPr>
          <w:p w14:paraId="3795EBCF"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lastRenderedPageBreak/>
              <w:t>Our main audit procedures performed for Zhejiang Dingli’s operating income include:</w:t>
            </w:r>
          </w:p>
          <w:p w14:paraId="0D843B45"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(1) Understand the key internal control related to sales, evaluate and test the effectiveness of its operation;</w:t>
            </w:r>
          </w:p>
          <w:p w14:paraId="24E27C17" w14:textId="77777777" w:rsidR="00A905D9" w:rsidRPr="00686DE0" w:rsidRDefault="00A905D9" w:rsidP="00202133">
            <w:pPr>
              <w:pStyle w:val="30"/>
              <w:spacing w:line="240" w:lineRule="auto"/>
              <w:ind w:left="0"/>
              <w:rPr>
                <w:rFonts w:ascii="Arial" w:hAnsi="Arial" w:cs="Arial"/>
                <w:color w:val="auto"/>
                <w:sz w:val="18"/>
              </w:rPr>
            </w:pPr>
            <w:bookmarkStart w:id="13" w:name="OLE_LINK10"/>
            <w:r w:rsidRPr="00686DE0">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686DE0">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1FBF56C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4" w:name="OLE_LINK11"/>
            <w:bookmarkEnd w:id="13"/>
            <w:r w:rsidRPr="00686DE0">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0A70AA4C"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5" w:name="OLE_LINK12"/>
            <w:bookmarkEnd w:id="14"/>
            <w:r w:rsidRPr="00686DE0">
              <w:rPr>
                <w:rFonts w:ascii="Arial" w:eastAsia="SimSun" w:hAnsi="Arial" w:cs="Arial"/>
                <w:color w:val="auto"/>
              </w:rPr>
              <w:t>(4) Perform the letter certification procedures, inquire about the amount of operating income and account receivable balances from major customers, new customers and other sample customers, and perform substitution testing on customers who fail to reply; visit important customers to understand customer background, sales model, product destination, etc.;</w:t>
            </w:r>
          </w:p>
          <w:p w14:paraId="1F41DA3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6" w:name="OLE_LINK13"/>
            <w:bookmarkEnd w:id="15"/>
            <w:r w:rsidRPr="00686DE0">
              <w:rPr>
                <w:rFonts w:ascii="Arial" w:eastAsia="SimSun" w:hAnsi="Arial" w:cs="Arial"/>
                <w:color w:val="auto"/>
              </w:rPr>
              <w:t>(5) Implement the sales cut-off test</w:t>
            </w:r>
            <w:bookmarkEnd w:id="16"/>
            <w:r w:rsidRPr="00686DE0">
              <w:rPr>
                <w:rFonts w:ascii="Arial" w:eastAsia="SimSun" w:hAnsi="Arial" w:cs="Arial"/>
                <w:color w:val="auto"/>
              </w:rPr>
              <w:t>.</w:t>
            </w:r>
          </w:p>
          <w:p w14:paraId="3C5D10BA" w14:textId="77777777" w:rsidR="00A905D9" w:rsidRPr="00686DE0" w:rsidRDefault="00A905D9" w:rsidP="00202133">
            <w:pPr>
              <w:adjustRightInd w:val="0"/>
              <w:snapToGrid w:val="0"/>
              <w:spacing w:line="240" w:lineRule="auto"/>
              <w:jc w:val="left"/>
              <w:rPr>
                <w:rFonts w:ascii="Arial" w:eastAsia="SimSun" w:hAnsi="Arial" w:cs="Arial"/>
                <w:color w:val="auto"/>
              </w:rPr>
            </w:pPr>
          </w:p>
        </w:tc>
      </w:tr>
    </w:tbl>
    <w:p w14:paraId="0AAA5C13" w14:textId="77777777" w:rsidR="00A905D9" w:rsidRPr="00686DE0" w:rsidRDefault="00A905D9" w:rsidP="00A905D9">
      <w:pPr>
        <w:pStyle w:val="a7"/>
        <w:numPr>
          <w:ilvl w:val="0"/>
          <w:numId w:val="19"/>
        </w:numPr>
        <w:rPr>
          <w:rFonts w:ascii="Arial" w:hAnsi="Arial" w:cs="Arial"/>
          <w:b/>
          <w:kern w:val="2"/>
          <w:sz w:val="18"/>
          <w:szCs w:val="21"/>
          <w:lang w:val="en-US" w:bidi="ar-SA"/>
        </w:rPr>
      </w:pPr>
      <w:r w:rsidRPr="00686DE0">
        <w:rPr>
          <w:rFonts w:ascii="Arial" w:hAnsi="Arial" w:cs="Arial"/>
          <w:b/>
          <w:kern w:val="2"/>
          <w:sz w:val="18"/>
          <w:szCs w:val="21"/>
          <w:lang w:val="en-US" w:bidi="ar-SA"/>
        </w:rPr>
        <w:lastRenderedPageBreak/>
        <w:t>Provision for Impairment of Accounts Receivable and Long-Term Receivables</w:t>
      </w:r>
    </w:p>
    <w:p w14:paraId="449B0232" w14:textId="77777777" w:rsidR="00A905D9" w:rsidRPr="00686DE0" w:rsidRDefault="00A905D9" w:rsidP="00A905D9">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905D9" w:rsidRPr="00686DE0" w14:paraId="18A7D678" w14:textId="77777777" w:rsidTr="00202133">
        <w:tc>
          <w:tcPr>
            <w:tcW w:w="4309" w:type="dxa"/>
            <w:vAlign w:val="center"/>
          </w:tcPr>
          <w:p w14:paraId="09B001F9" w14:textId="77777777" w:rsidR="00A905D9" w:rsidRPr="00686DE0" w:rsidRDefault="00A905D9" w:rsidP="00202133">
            <w:pPr>
              <w:pStyle w:val="27"/>
              <w:spacing w:line="400"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As shown in Notes III, (IX) and V, (III) and (X) to the Consolidated Financial Statements, as of December 31, 2021, the balance of accounts receivable of Zhejiang Dingli was 1.672517 billion yuan, the provision for impairment was 52.3251 million yuan, and the financial lease receivable was 1.5012146 billion yuan, and provision for impairment of 6.151 million yuan. Because the amount receivables are significant and the provision for bad debts or doubtful accounts involves significant accounting estimation and judgment, we identify the provision for bad debts or doubtful accounts in receivables as a key audit matter.</w:t>
            </w:r>
          </w:p>
          <w:p w14:paraId="40485DB6" w14:textId="77777777" w:rsidR="00A905D9" w:rsidRPr="00686DE0" w:rsidRDefault="00A905D9" w:rsidP="00202133">
            <w:pPr>
              <w:adjustRightInd w:val="0"/>
              <w:snapToGrid w:val="0"/>
              <w:spacing w:line="240" w:lineRule="auto"/>
              <w:jc w:val="left"/>
              <w:rPr>
                <w:rFonts w:ascii="Arial" w:eastAsia="SimSun" w:hAnsi="Arial" w:cs="Arial"/>
                <w:color w:val="auto"/>
              </w:rPr>
            </w:pPr>
          </w:p>
        </w:tc>
        <w:tc>
          <w:tcPr>
            <w:tcW w:w="4220" w:type="dxa"/>
            <w:vAlign w:val="center"/>
          </w:tcPr>
          <w:p w14:paraId="333FE80F"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The audit procedures we perform on the provision for bad debts or doubtful accounts for receivables include:</w:t>
            </w:r>
          </w:p>
          <w:p w14:paraId="35B6523B"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E7D5F8D"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1AC76DF4"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6FD1F949"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lastRenderedPageBreak/>
              <w:t>(4) To obtain the management's calculation sheet of bad debt provisions for account receivables, and check or review where the relevant parameters and calculated amounts are accurate.</w:t>
            </w:r>
          </w:p>
          <w:p w14:paraId="655568F1"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(5) To select samples execution validation procedure for the balance of accounts receivables according to the audit sampling method.</w:t>
            </w:r>
          </w:p>
        </w:tc>
      </w:tr>
    </w:tbl>
    <w:p w14:paraId="79DB892A" w14:textId="77777777" w:rsidR="00A905D9" w:rsidRPr="00686DE0" w:rsidRDefault="00A905D9" w:rsidP="00A905D9">
      <w:pPr>
        <w:pStyle w:val="11"/>
        <w:numPr>
          <w:ilvl w:val="0"/>
          <w:numId w:val="0"/>
        </w:numPr>
        <w:spacing w:line="240" w:lineRule="auto"/>
        <w:ind w:left="567"/>
        <w:rPr>
          <w:rFonts w:ascii="Arial" w:hAnsi="Arial" w:cs="Arial"/>
          <w:sz w:val="21"/>
        </w:rPr>
      </w:pPr>
    </w:p>
    <w:p w14:paraId="762A0CB6" w14:textId="77777777" w:rsidR="00A905D9" w:rsidRPr="00686DE0" w:rsidRDefault="00A905D9" w:rsidP="00A905D9">
      <w:pPr>
        <w:pStyle w:val="11"/>
        <w:numPr>
          <w:ilvl w:val="0"/>
          <w:numId w:val="0"/>
        </w:numPr>
        <w:spacing w:line="240" w:lineRule="auto"/>
        <w:ind w:left="567"/>
        <w:rPr>
          <w:rFonts w:ascii="Arial" w:hAnsi="Arial" w:cs="Arial"/>
          <w:sz w:val="21"/>
        </w:rPr>
      </w:pPr>
    </w:p>
    <w:p w14:paraId="4636971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IV. Other Information</w:t>
      </w:r>
    </w:p>
    <w:p w14:paraId="374EC8F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47F5D8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of Zhejiang Dingli (hereinafter referred to as the “Management") is responsible for other information. Other information includes the information covered in Zhejiang Dingli's 2021 Annual Report, but does not include the Financial Statements and our Audit Report.</w:t>
      </w:r>
    </w:p>
    <w:p w14:paraId="0533E2AE"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audit opinions on the Financial Statements do not cover other information, and we do not issue any form of verification conclusions on other information.</w:t>
      </w:r>
    </w:p>
    <w:p w14:paraId="328BF07F"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3D96165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Based on the work we have performed, if we determine that there is a material misstatement of other information, we should report that fact. In this regard, we have nothing to report.</w:t>
      </w:r>
    </w:p>
    <w:p w14:paraId="41E32DFE"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436839D2"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 Responsibilities of Management and Governance for Financial Statements</w:t>
      </w:r>
    </w:p>
    <w:p w14:paraId="107F113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5C55D3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2F955A06"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7" w:name="OLE_LINK14"/>
      <w:r w:rsidRPr="00686DE0">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FAB729F"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8" w:name="OLE_LINK15"/>
      <w:bookmarkEnd w:id="17"/>
      <w:r w:rsidRPr="00686DE0">
        <w:rPr>
          <w:rFonts w:ascii="Arial" w:eastAsia="SimSun" w:hAnsi="Arial" w:cs="Arial"/>
        </w:rPr>
        <w:t>The Management is responsible for supervising Zhejiang Dingli's financial reporting process.</w:t>
      </w:r>
      <w:bookmarkEnd w:id="18"/>
    </w:p>
    <w:p w14:paraId="3F58FA7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38D12ED"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VI. Responsibility of Certified Public Accountants (CPA) for Auditing Financial Statements</w:t>
      </w:r>
    </w:p>
    <w:p w14:paraId="661BDF51"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65322BB"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4E6846E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lastRenderedPageBreak/>
        <w:t>In the process of performing audit work in accordance with audit standards, we use professional judgment and maintain professional skepticism. At the same time, we also perform the following tasks:</w:t>
      </w:r>
    </w:p>
    <w:p w14:paraId="11743B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332D7A3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2 \* ROMAN </w:instrText>
      </w:r>
      <w:r w:rsidRPr="00686DE0">
        <w:rPr>
          <w:rFonts w:ascii="Arial" w:eastAsia="SimSun" w:hAnsi="Arial" w:cs="Arial"/>
        </w:rPr>
        <w:fldChar w:fldCharType="separate"/>
      </w:r>
      <w:r w:rsidRPr="00686DE0">
        <w:rPr>
          <w:rFonts w:ascii="Arial" w:eastAsia="SimSun" w:hAnsi="Arial" w:cs="Arial"/>
        </w:rPr>
        <w:t>II</w:t>
      </w:r>
      <w:r w:rsidRPr="00686DE0">
        <w:rPr>
          <w:rFonts w:ascii="Arial" w:eastAsia="SimSun" w:hAnsi="Arial" w:cs="Arial"/>
        </w:rPr>
        <w:fldChar w:fldCharType="end"/>
      </w:r>
      <w:r w:rsidRPr="00686DE0">
        <w:rPr>
          <w:rFonts w:ascii="Arial" w:eastAsia="SimSun" w:hAnsi="Arial" w:cs="Arial"/>
        </w:rPr>
        <w:t>) Understand the internal control related to the audit in order to design an appropriate audit procedure.</w:t>
      </w:r>
    </w:p>
    <w:p w14:paraId="72B5DFF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3 \* ROMAN </w:instrText>
      </w:r>
      <w:r w:rsidRPr="00686DE0">
        <w:rPr>
          <w:rFonts w:ascii="Arial" w:eastAsia="SimSun" w:hAnsi="Arial" w:cs="Arial"/>
        </w:rPr>
        <w:fldChar w:fldCharType="separate"/>
      </w:r>
      <w:r w:rsidRPr="00686DE0">
        <w:rPr>
          <w:rFonts w:ascii="Arial" w:eastAsia="SimSun" w:hAnsi="Arial" w:cs="Arial"/>
        </w:rPr>
        <w:t>III</w:t>
      </w:r>
      <w:r w:rsidRPr="00686DE0">
        <w:rPr>
          <w:rFonts w:ascii="Arial" w:eastAsia="SimSun" w:hAnsi="Arial" w:cs="Arial"/>
        </w:rPr>
        <w:fldChar w:fldCharType="end"/>
      </w:r>
      <w:r w:rsidRPr="00686DE0">
        <w:rPr>
          <w:rFonts w:ascii="Arial" w:eastAsia="SimSun" w:hAnsi="Arial" w:cs="Arial"/>
        </w:rPr>
        <w:t>) Evaluate the appropriateness of the accounting policies used by the Management and the reasonableness of accounting estimates and related disclosures.</w:t>
      </w:r>
    </w:p>
    <w:p w14:paraId="465D5CE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9" w:name="OLE_LINK16"/>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4 \* ROMAN </w:instrText>
      </w:r>
      <w:r w:rsidRPr="00686DE0">
        <w:rPr>
          <w:rFonts w:ascii="Arial" w:eastAsia="SimSun" w:hAnsi="Arial" w:cs="Arial"/>
        </w:rPr>
        <w:fldChar w:fldCharType="separate"/>
      </w:r>
      <w:r w:rsidRPr="00686DE0">
        <w:rPr>
          <w:rFonts w:ascii="Arial" w:eastAsia="SimSun" w:hAnsi="Arial" w:cs="Arial"/>
        </w:rPr>
        <w:t>IV</w:t>
      </w:r>
      <w:r w:rsidRPr="00686DE0">
        <w:rPr>
          <w:rFonts w:ascii="Arial" w:eastAsia="SimSun" w:hAnsi="Arial" w:cs="Arial"/>
        </w:rPr>
        <w:fldChar w:fldCharType="end"/>
      </w:r>
      <w:r w:rsidRPr="00686DE0">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9"/>
    <w:p w14:paraId="06C2961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5 \* ROMAN </w:instrText>
      </w:r>
      <w:r w:rsidRPr="00686DE0">
        <w:rPr>
          <w:rFonts w:ascii="Arial" w:eastAsia="SimSun" w:hAnsi="Arial" w:cs="Arial"/>
        </w:rPr>
        <w:fldChar w:fldCharType="separate"/>
      </w:r>
      <w:r w:rsidRPr="00686DE0">
        <w:rPr>
          <w:rFonts w:ascii="Arial" w:eastAsia="SimSun" w:hAnsi="Arial" w:cs="Arial"/>
        </w:rPr>
        <w:t>V</w:t>
      </w:r>
      <w:r w:rsidRPr="00686DE0">
        <w:rPr>
          <w:rFonts w:ascii="Arial" w:eastAsia="SimSun" w:hAnsi="Arial" w:cs="Arial"/>
        </w:rPr>
        <w:fldChar w:fldCharType="end"/>
      </w:r>
      <w:r w:rsidRPr="00686DE0">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7204A75A"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6 \* ROMAN </w:instrText>
      </w:r>
      <w:r w:rsidRPr="00686DE0">
        <w:rPr>
          <w:rFonts w:ascii="Arial" w:eastAsia="SimSun" w:hAnsi="Arial" w:cs="Arial"/>
        </w:rPr>
        <w:fldChar w:fldCharType="separate"/>
      </w:r>
      <w:r w:rsidRPr="00686DE0">
        <w:rPr>
          <w:rFonts w:ascii="Arial" w:eastAsia="SimSun" w:hAnsi="Arial" w:cs="Arial"/>
        </w:rPr>
        <w:t>VI</w:t>
      </w:r>
      <w:r w:rsidRPr="00686DE0">
        <w:rPr>
          <w:rFonts w:ascii="Arial" w:eastAsia="SimSun" w:hAnsi="Arial" w:cs="Arial"/>
        </w:rPr>
        <w:fldChar w:fldCharType="end"/>
      </w:r>
      <w:r w:rsidRPr="00686DE0">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37950D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6C45E10C"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FD77029" w14:textId="77777777" w:rsidR="00A905D9" w:rsidRPr="00686DE0" w:rsidRDefault="00A905D9" w:rsidP="00A905D9">
      <w:pPr>
        <w:spacing w:line="240" w:lineRule="auto"/>
        <w:ind w:firstLineChars="200" w:firstLine="420"/>
        <w:rPr>
          <w:rFonts w:ascii="Arial" w:eastAsia="SimSun" w:hAnsi="Arial" w:cs="Arial"/>
        </w:rPr>
      </w:pPr>
      <w:bookmarkStart w:id="20" w:name="OLE_LINK17"/>
      <w:r w:rsidRPr="00686DE0">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20"/>
    </w:p>
    <w:p w14:paraId="16F6B6D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1D0A601" w14:textId="77777777" w:rsidR="00A905D9" w:rsidRPr="00686DE0" w:rsidRDefault="00A905D9" w:rsidP="00A905D9">
      <w:pPr>
        <w:adjustRightInd w:val="0"/>
        <w:snapToGrid w:val="0"/>
        <w:spacing w:line="240" w:lineRule="auto"/>
        <w:jc w:val="both"/>
        <w:rPr>
          <w:rFonts w:ascii="Arial" w:eastAsia="SimSun" w:hAnsi="Arial" w:cs="Arial"/>
          <w:b/>
          <w:w w:val="90"/>
        </w:rPr>
      </w:pPr>
      <w:r w:rsidRPr="00686DE0">
        <w:rPr>
          <w:rFonts w:ascii="Arial" w:eastAsia="SimSun" w:hAnsi="Arial" w:cs="Arial"/>
          <w:b/>
          <w:w w:val="90"/>
        </w:rPr>
        <w:t>BDO China Shu Lun Pan CPAs LLP</w:t>
      </w:r>
      <w:r w:rsidRPr="00686DE0">
        <w:rPr>
          <w:rFonts w:ascii="Arial" w:eastAsia="SimSun" w:hAnsi="Arial" w:cs="Arial"/>
          <w:b/>
          <w:w w:val="90"/>
        </w:rPr>
        <w:tab/>
        <w:t xml:space="preserve">               China Certified Public Accountant:</w:t>
      </w:r>
    </w:p>
    <w:p w14:paraId="0C7D36AE" w14:textId="77777777" w:rsidR="00A905D9" w:rsidRPr="00686DE0" w:rsidRDefault="00A905D9" w:rsidP="00A905D9">
      <w:pPr>
        <w:adjustRightInd w:val="0"/>
        <w:snapToGrid w:val="0"/>
        <w:spacing w:line="240" w:lineRule="auto"/>
        <w:ind w:firstLineChars="98" w:firstLine="207"/>
        <w:jc w:val="both"/>
        <w:rPr>
          <w:rFonts w:ascii="Arial" w:eastAsia="SimSun" w:hAnsi="Arial" w:cs="Arial"/>
          <w:b/>
        </w:rPr>
      </w:pPr>
      <w:r w:rsidRPr="00686DE0">
        <w:rPr>
          <w:rFonts w:ascii="Arial" w:eastAsia="SimSun" w:hAnsi="Arial" w:cs="Arial"/>
          <w:b/>
        </w:rPr>
        <w:t>(Special General Partnership)                (Project Partner)</w:t>
      </w:r>
    </w:p>
    <w:p w14:paraId="3AA75B2C"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Yao Hui</w:t>
      </w:r>
    </w:p>
    <w:p w14:paraId="4161760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52FA02F2" w14:textId="77777777" w:rsidR="00A905D9" w:rsidRPr="00686DE0" w:rsidRDefault="00A905D9" w:rsidP="00A905D9">
      <w:pPr>
        <w:adjustRightInd w:val="0"/>
        <w:snapToGrid w:val="0"/>
        <w:spacing w:line="240" w:lineRule="auto"/>
        <w:ind w:right="293"/>
        <w:jc w:val="center"/>
        <w:rPr>
          <w:rFonts w:ascii="Arial" w:eastAsia="SimSun" w:hAnsi="Arial" w:cs="Arial"/>
          <w:b/>
        </w:rPr>
      </w:pPr>
      <w:r w:rsidRPr="00686DE0">
        <w:rPr>
          <w:rFonts w:ascii="Arial" w:eastAsia="SimSun" w:hAnsi="Arial" w:cs="Arial"/>
          <w:b/>
          <w:w w:val="90"/>
        </w:rPr>
        <w:t xml:space="preserve">                                                  China Certified Public Accountant:</w:t>
      </w:r>
      <w:r w:rsidRPr="00686DE0">
        <w:rPr>
          <w:rFonts w:ascii="Arial" w:eastAsia="SimSun" w:hAnsi="Arial" w:cs="Arial"/>
          <w:b/>
        </w:rPr>
        <w:t xml:space="preserve"> </w:t>
      </w:r>
    </w:p>
    <w:p w14:paraId="5C4FE94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00B57A87"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Li Xinmin</w:t>
      </w:r>
    </w:p>
    <w:p w14:paraId="4D2A3AD3" w14:textId="77777777" w:rsidR="00A905D9" w:rsidRPr="00686DE0" w:rsidRDefault="00A905D9" w:rsidP="00A905D9">
      <w:pPr>
        <w:adjustRightInd w:val="0"/>
        <w:snapToGrid w:val="0"/>
        <w:spacing w:line="240" w:lineRule="auto"/>
        <w:ind w:right="420" w:firstLineChars="448" w:firstLine="944"/>
        <w:rPr>
          <w:rFonts w:ascii="Arial" w:eastAsia="SimSun" w:hAnsi="Arial" w:cs="Arial"/>
          <w:b/>
        </w:rPr>
      </w:pPr>
      <w:r w:rsidRPr="00686DE0">
        <w:rPr>
          <w:rFonts w:ascii="Arial" w:eastAsia="SimSun" w:hAnsi="Arial" w:cs="Arial"/>
          <w:b/>
        </w:rPr>
        <w:t>China•Shanghai</w:t>
      </w:r>
      <w:r w:rsidRPr="00686DE0">
        <w:rPr>
          <w:rFonts w:ascii="Arial" w:eastAsia="SimSun" w:hAnsi="Arial" w:cs="Arial"/>
          <w:b/>
        </w:rPr>
        <w:tab/>
      </w:r>
      <w:r w:rsidRPr="00686DE0">
        <w:rPr>
          <w:rFonts w:ascii="Arial" w:eastAsia="SimSun" w:hAnsi="Arial" w:cs="Arial"/>
          <w:b/>
        </w:rPr>
        <w:tab/>
      </w:r>
      <w:r w:rsidRPr="00686DE0">
        <w:rPr>
          <w:rFonts w:ascii="Arial" w:eastAsia="SimSun" w:hAnsi="Arial" w:cs="Arial"/>
          <w:b/>
        </w:rPr>
        <w:tab/>
        <w:t xml:space="preserve">            April 27, 2022</w:t>
      </w:r>
    </w:p>
    <w:p w14:paraId="1D012121"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headerReference w:type="default" r:id="rId20"/>
          <w:footerReference w:type="default" r:id="rId21"/>
          <w:pgSz w:w="11907" w:h="16839"/>
          <w:pgMar w:top="1440" w:right="1797" w:bottom="1440" w:left="1797" w:header="680" w:footer="992" w:gutter="0"/>
          <w:pgNumType w:start="1"/>
          <w:cols w:space="425"/>
          <w:docGrid w:linePitch="312"/>
        </w:sectPr>
      </w:pPr>
    </w:p>
    <w:tbl>
      <w:tblPr>
        <w:tblW w:w="8759" w:type="dxa"/>
        <w:tblInd w:w="97" w:type="dxa"/>
        <w:tblLayout w:type="fixed"/>
        <w:tblLook w:val="04A0" w:firstRow="1" w:lastRow="0" w:firstColumn="1" w:lastColumn="0" w:noHBand="0" w:noVBand="1"/>
      </w:tblPr>
      <w:tblGrid>
        <w:gridCol w:w="3555"/>
        <w:gridCol w:w="142"/>
        <w:gridCol w:w="1134"/>
        <w:gridCol w:w="1984"/>
        <w:gridCol w:w="1681"/>
        <w:gridCol w:w="263"/>
      </w:tblGrid>
      <w:tr w:rsidR="00564562" w:rsidRPr="00686DE0" w14:paraId="55F3DF42" w14:textId="77777777" w:rsidTr="00202133">
        <w:trPr>
          <w:gridAfter w:val="1"/>
          <w:wAfter w:w="263" w:type="dxa"/>
          <w:trHeight w:val="1360"/>
        </w:trPr>
        <w:tc>
          <w:tcPr>
            <w:tcW w:w="8496" w:type="dxa"/>
            <w:gridSpan w:val="5"/>
            <w:tcBorders>
              <w:top w:val="nil"/>
              <w:left w:val="nil"/>
              <w:bottom w:val="nil"/>
              <w:right w:val="nil"/>
            </w:tcBorders>
            <w:noWrap/>
            <w:vAlign w:val="center"/>
            <w:hideMark/>
          </w:tcPr>
          <w:p w14:paraId="497EAD8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1BD300BD"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Balance Sheet</w:t>
            </w:r>
          </w:p>
          <w:p w14:paraId="08D0021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2EED055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C17016F" w14:textId="77777777" w:rsidTr="00202133">
        <w:trPr>
          <w:trHeight w:val="550"/>
        </w:trPr>
        <w:tc>
          <w:tcPr>
            <w:tcW w:w="3697" w:type="dxa"/>
            <w:gridSpan w:val="2"/>
            <w:tcBorders>
              <w:top w:val="single" w:sz="8" w:space="0" w:color="auto"/>
              <w:left w:val="single" w:sz="8" w:space="0" w:color="auto"/>
              <w:bottom w:val="single" w:sz="8" w:space="0" w:color="auto"/>
              <w:right w:val="single" w:sz="8" w:space="0" w:color="auto"/>
            </w:tcBorders>
            <w:vAlign w:val="center"/>
            <w:hideMark/>
          </w:tcPr>
          <w:p w14:paraId="07C8C75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134" w:type="dxa"/>
            <w:tcBorders>
              <w:top w:val="single" w:sz="8" w:space="0" w:color="auto"/>
              <w:left w:val="nil"/>
              <w:bottom w:val="single" w:sz="8" w:space="0" w:color="auto"/>
              <w:right w:val="single" w:sz="8" w:space="0" w:color="auto"/>
            </w:tcBorders>
            <w:vAlign w:val="center"/>
            <w:hideMark/>
          </w:tcPr>
          <w:p w14:paraId="3C93F85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Notes V</w:t>
            </w:r>
          </w:p>
        </w:tc>
        <w:tc>
          <w:tcPr>
            <w:tcW w:w="1984" w:type="dxa"/>
            <w:tcBorders>
              <w:top w:val="single" w:sz="8" w:space="0" w:color="auto"/>
              <w:left w:val="nil"/>
              <w:bottom w:val="single" w:sz="8" w:space="0" w:color="auto"/>
              <w:right w:val="single" w:sz="8" w:space="0" w:color="auto"/>
            </w:tcBorders>
            <w:vAlign w:val="center"/>
            <w:hideMark/>
          </w:tcPr>
          <w:p w14:paraId="13AB3A7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1944" w:type="dxa"/>
            <w:gridSpan w:val="2"/>
            <w:tcBorders>
              <w:top w:val="single" w:sz="8" w:space="0" w:color="auto"/>
              <w:left w:val="nil"/>
              <w:bottom w:val="single" w:sz="8" w:space="0" w:color="auto"/>
              <w:right w:val="single" w:sz="8" w:space="0" w:color="auto"/>
            </w:tcBorders>
            <w:vAlign w:val="center"/>
            <w:hideMark/>
          </w:tcPr>
          <w:p w14:paraId="2AEE89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C0E1016"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399EAF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134" w:type="dxa"/>
            <w:tcBorders>
              <w:top w:val="nil"/>
              <w:left w:val="nil"/>
              <w:bottom w:val="single" w:sz="8" w:space="0" w:color="auto"/>
              <w:right w:val="single" w:sz="8" w:space="0" w:color="auto"/>
            </w:tcBorders>
            <w:vAlign w:val="center"/>
            <w:hideMark/>
          </w:tcPr>
          <w:p w14:paraId="17B9FA19"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4BC41DC"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37784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D59CE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528C03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134" w:type="dxa"/>
            <w:tcBorders>
              <w:top w:val="nil"/>
              <w:left w:val="nil"/>
              <w:bottom w:val="single" w:sz="8" w:space="0" w:color="auto"/>
              <w:right w:val="single" w:sz="8" w:space="0" w:color="auto"/>
            </w:tcBorders>
            <w:vAlign w:val="center"/>
            <w:hideMark/>
          </w:tcPr>
          <w:p w14:paraId="605F872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w:t>
            </w:r>
          </w:p>
        </w:tc>
        <w:tc>
          <w:tcPr>
            <w:tcW w:w="1984" w:type="dxa"/>
            <w:tcBorders>
              <w:top w:val="nil"/>
              <w:left w:val="nil"/>
              <w:bottom w:val="single" w:sz="8" w:space="0" w:color="auto"/>
              <w:right w:val="single" w:sz="8" w:space="0" w:color="auto"/>
            </w:tcBorders>
            <w:vAlign w:val="center"/>
            <w:hideMark/>
          </w:tcPr>
          <w:p w14:paraId="4BD108C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3,514,333,230.83</w:t>
            </w:r>
          </w:p>
        </w:tc>
        <w:tc>
          <w:tcPr>
            <w:tcW w:w="1944" w:type="dxa"/>
            <w:gridSpan w:val="2"/>
            <w:tcBorders>
              <w:top w:val="nil"/>
              <w:left w:val="nil"/>
              <w:bottom w:val="single" w:sz="8" w:space="0" w:color="auto"/>
              <w:right w:val="single" w:sz="8" w:space="0" w:color="auto"/>
            </w:tcBorders>
            <w:vAlign w:val="center"/>
            <w:hideMark/>
          </w:tcPr>
          <w:p w14:paraId="2D49E4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1,190,835,193.58</w:t>
            </w:r>
          </w:p>
        </w:tc>
      </w:tr>
      <w:tr w:rsidR="00564562" w:rsidRPr="00686DE0" w14:paraId="3E4B4437" w14:textId="77777777" w:rsidTr="00202133">
        <w:trPr>
          <w:trHeight w:val="412"/>
        </w:trPr>
        <w:tc>
          <w:tcPr>
            <w:tcW w:w="3697" w:type="dxa"/>
            <w:gridSpan w:val="2"/>
            <w:tcBorders>
              <w:top w:val="nil"/>
              <w:left w:val="single" w:sz="8" w:space="0" w:color="auto"/>
              <w:bottom w:val="single" w:sz="8" w:space="0" w:color="auto"/>
              <w:right w:val="single" w:sz="8" w:space="0" w:color="auto"/>
            </w:tcBorders>
            <w:vAlign w:val="center"/>
            <w:hideMark/>
          </w:tcPr>
          <w:p w14:paraId="4BF139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Reservation for Balance</w:t>
            </w:r>
          </w:p>
        </w:tc>
        <w:tc>
          <w:tcPr>
            <w:tcW w:w="1134" w:type="dxa"/>
            <w:tcBorders>
              <w:top w:val="nil"/>
              <w:left w:val="nil"/>
              <w:bottom w:val="single" w:sz="8" w:space="0" w:color="auto"/>
              <w:right w:val="single" w:sz="8" w:space="0" w:color="auto"/>
            </w:tcBorders>
            <w:vAlign w:val="center"/>
            <w:hideMark/>
          </w:tcPr>
          <w:p w14:paraId="003CF56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D9EA24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9C3F99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556343"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884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Lending Funds</w:t>
            </w:r>
          </w:p>
        </w:tc>
        <w:tc>
          <w:tcPr>
            <w:tcW w:w="1134" w:type="dxa"/>
            <w:tcBorders>
              <w:top w:val="nil"/>
              <w:left w:val="nil"/>
              <w:bottom w:val="single" w:sz="8" w:space="0" w:color="auto"/>
              <w:right w:val="single" w:sz="8" w:space="0" w:color="auto"/>
            </w:tcBorders>
            <w:vAlign w:val="center"/>
            <w:hideMark/>
          </w:tcPr>
          <w:p w14:paraId="47B1BE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8DE5EC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E7953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4D5BFC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56CDB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134" w:type="dxa"/>
            <w:tcBorders>
              <w:top w:val="nil"/>
              <w:left w:val="nil"/>
              <w:bottom w:val="single" w:sz="8" w:space="0" w:color="auto"/>
              <w:right w:val="single" w:sz="8" w:space="0" w:color="auto"/>
            </w:tcBorders>
            <w:vAlign w:val="center"/>
            <w:hideMark/>
          </w:tcPr>
          <w:p w14:paraId="2E1FB64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w:t>
            </w:r>
          </w:p>
        </w:tc>
        <w:tc>
          <w:tcPr>
            <w:tcW w:w="1984" w:type="dxa"/>
            <w:tcBorders>
              <w:top w:val="nil"/>
              <w:left w:val="nil"/>
              <w:bottom w:val="single" w:sz="8" w:space="0" w:color="auto"/>
              <w:right w:val="single" w:sz="8" w:space="0" w:color="auto"/>
            </w:tcBorders>
            <w:vAlign w:val="center"/>
            <w:hideMark/>
          </w:tcPr>
          <w:p w14:paraId="11A03F5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50,000,000.00</w:t>
            </w:r>
          </w:p>
        </w:tc>
        <w:tc>
          <w:tcPr>
            <w:tcW w:w="1944" w:type="dxa"/>
            <w:gridSpan w:val="2"/>
            <w:tcBorders>
              <w:top w:val="nil"/>
              <w:left w:val="nil"/>
              <w:bottom w:val="single" w:sz="8" w:space="0" w:color="auto"/>
              <w:right w:val="single" w:sz="8" w:space="0" w:color="auto"/>
            </w:tcBorders>
            <w:vAlign w:val="center"/>
            <w:hideMark/>
          </w:tcPr>
          <w:p w14:paraId="4BAA06D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3B3BE6E" w14:textId="77777777" w:rsidTr="00202133">
        <w:trPr>
          <w:trHeight w:val="363"/>
        </w:trPr>
        <w:tc>
          <w:tcPr>
            <w:tcW w:w="3697" w:type="dxa"/>
            <w:gridSpan w:val="2"/>
            <w:tcBorders>
              <w:top w:val="nil"/>
              <w:left w:val="single" w:sz="8" w:space="0" w:color="auto"/>
              <w:bottom w:val="single" w:sz="8" w:space="0" w:color="auto"/>
              <w:right w:val="single" w:sz="8" w:space="0" w:color="auto"/>
            </w:tcBorders>
            <w:vAlign w:val="center"/>
            <w:hideMark/>
          </w:tcPr>
          <w:p w14:paraId="272ADB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134" w:type="dxa"/>
            <w:tcBorders>
              <w:top w:val="nil"/>
              <w:left w:val="nil"/>
              <w:bottom w:val="single" w:sz="8" w:space="0" w:color="auto"/>
              <w:right w:val="single" w:sz="8" w:space="0" w:color="auto"/>
            </w:tcBorders>
            <w:vAlign w:val="center"/>
            <w:hideMark/>
          </w:tcPr>
          <w:p w14:paraId="3245155B"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51054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2431CC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BE9C9F8"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19D6E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134" w:type="dxa"/>
            <w:tcBorders>
              <w:top w:val="nil"/>
              <w:left w:val="nil"/>
              <w:bottom w:val="single" w:sz="8" w:space="0" w:color="auto"/>
              <w:right w:val="single" w:sz="8" w:space="0" w:color="auto"/>
            </w:tcBorders>
            <w:vAlign w:val="center"/>
            <w:hideMark/>
          </w:tcPr>
          <w:p w14:paraId="0FA0901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DC4070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44DE8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F1E96B"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2F6131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134" w:type="dxa"/>
            <w:tcBorders>
              <w:top w:val="nil"/>
              <w:left w:val="nil"/>
              <w:bottom w:val="single" w:sz="8" w:space="0" w:color="auto"/>
              <w:right w:val="single" w:sz="8" w:space="0" w:color="auto"/>
            </w:tcBorders>
            <w:vAlign w:val="center"/>
            <w:hideMark/>
          </w:tcPr>
          <w:p w14:paraId="0547090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(III)</w:t>
            </w:r>
          </w:p>
        </w:tc>
        <w:tc>
          <w:tcPr>
            <w:tcW w:w="1984" w:type="dxa"/>
            <w:tcBorders>
              <w:top w:val="nil"/>
              <w:left w:val="nil"/>
              <w:bottom w:val="single" w:sz="8" w:space="0" w:color="auto"/>
              <w:right w:val="single" w:sz="8" w:space="0" w:color="auto"/>
            </w:tcBorders>
            <w:vAlign w:val="center"/>
            <w:hideMark/>
          </w:tcPr>
          <w:p w14:paraId="11317F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1,620,191,873.61</w:t>
            </w:r>
          </w:p>
        </w:tc>
        <w:tc>
          <w:tcPr>
            <w:tcW w:w="1944" w:type="dxa"/>
            <w:gridSpan w:val="2"/>
            <w:tcBorders>
              <w:top w:val="nil"/>
              <w:left w:val="nil"/>
              <w:bottom w:val="single" w:sz="8" w:space="0" w:color="auto"/>
              <w:right w:val="single" w:sz="8" w:space="0" w:color="auto"/>
            </w:tcBorders>
            <w:vAlign w:val="center"/>
            <w:hideMark/>
          </w:tcPr>
          <w:p w14:paraId="32FAC8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635,971,724.36</w:t>
            </w:r>
          </w:p>
        </w:tc>
      </w:tr>
      <w:tr w:rsidR="00564562" w:rsidRPr="00686DE0" w14:paraId="1918C6B2"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309493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134" w:type="dxa"/>
            <w:tcBorders>
              <w:top w:val="nil"/>
              <w:left w:val="nil"/>
              <w:bottom w:val="single" w:sz="8" w:space="0" w:color="auto"/>
              <w:right w:val="single" w:sz="8" w:space="0" w:color="auto"/>
            </w:tcBorders>
            <w:vAlign w:val="center"/>
            <w:hideMark/>
          </w:tcPr>
          <w:p w14:paraId="4EF5EDF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(IV)</w:t>
            </w:r>
          </w:p>
        </w:tc>
        <w:tc>
          <w:tcPr>
            <w:tcW w:w="1984" w:type="dxa"/>
            <w:tcBorders>
              <w:top w:val="nil"/>
              <w:left w:val="nil"/>
              <w:bottom w:val="single" w:sz="8" w:space="0" w:color="auto"/>
              <w:right w:val="single" w:sz="8" w:space="0" w:color="auto"/>
            </w:tcBorders>
            <w:vAlign w:val="center"/>
            <w:hideMark/>
          </w:tcPr>
          <w:p w14:paraId="4BB7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1944" w:type="dxa"/>
            <w:gridSpan w:val="2"/>
            <w:tcBorders>
              <w:top w:val="nil"/>
              <w:left w:val="nil"/>
              <w:bottom w:val="single" w:sz="8" w:space="0" w:color="auto"/>
              <w:right w:val="single" w:sz="8" w:space="0" w:color="auto"/>
            </w:tcBorders>
            <w:vAlign w:val="center"/>
            <w:hideMark/>
          </w:tcPr>
          <w:p w14:paraId="491A82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12,800,818.21</w:t>
            </w:r>
          </w:p>
        </w:tc>
      </w:tr>
      <w:tr w:rsidR="00564562" w:rsidRPr="00686DE0" w14:paraId="47C64115"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68B54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134" w:type="dxa"/>
            <w:tcBorders>
              <w:top w:val="nil"/>
              <w:left w:val="nil"/>
              <w:bottom w:val="single" w:sz="8" w:space="0" w:color="auto"/>
              <w:right w:val="single" w:sz="8" w:space="0" w:color="auto"/>
            </w:tcBorders>
            <w:vAlign w:val="center"/>
            <w:hideMark/>
          </w:tcPr>
          <w:p w14:paraId="0A3301E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1DC39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41,912,077.91</w:t>
            </w:r>
          </w:p>
        </w:tc>
        <w:tc>
          <w:tcPr>
            <w:tcW w:w="1944" w:type="dxa"/>
            <w:gridSpan w:val="2"/>
            <w:tcBorders>
              <w:top w:val="nil"/>
              <w:left w:val="nil"/>
              <w:bottom w:val="single" w:sz="8" w:space="0" w:color="auto"/>
              <w:right w:val="single" w:sz="8" w:space="0" w:color="auto"/>
            </w:tcBorders>
            <w:vAlign w:val="center"/>
            <w:hideMark/>
          </w:tcPr>
          <w:p w14:paraId="58A833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32,329,691.99</w:t>
            </w:r>
          </w:p>
        </w:tc>
      </w:tr>
      <w:tr w:rsidR="00564562" w:rsidRPr="00686DE0" w14:paraId="3533F430"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BBBB07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Premiums Receivable</w:t>
            </w:r>
          </w:p>
        </w:tc>
        <w:tc>
          <w:tcPr>
            <w:tcW w:w="1134" w:type="dxa"/>
            <w:tcBorders>
              <w:top w:val="nil"/>
              <w:left w:val="nil"/>
              <w:bottom w:val="single" w:sz="8" w:space="0" w:color="auto"/>
              <w:right w:val="single" w:sz="8" w:space="0" w:color="auto"/>
            </w:tcBorders>
            <w:vAlign w:val="center"/>
            <w:hideMark/>
          </w:tcPr>
          <w:p w14:paraId="0A6DF6B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79F6FE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A94B0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C48ECF1"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52BB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Receivable</w:t>
            </w:r>
          </w:p>
        </w:tc>
        <w:tc>
          <w:tcPr>
            <w:tcW w:w="1134" w:type="dxa"/>
            <w:tcBorders>
              <w:top w:val="nil"/>
              <w:left w:val="nil"/>
              <w:bottom w:val="single" w:sz="8" w:space="0" w:color="auto"/>
              <w:right w:val="single" w:sz="8" w:space="0" w:color="auto"/>
            </w:tcBorders>
            <w:vAlign w:val="center"/>
            <w:hideMark/>
          </w:tcPr>
          <w:p w14:paraId="1948F8F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83398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841B8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E205548" w14:textId="77777777" w:rsidTr="00202133">
        <w:trPr>
          <w:trHeight w:val="546"/>
        </w:trPr>
        <w:tc>
          <w:tcPr>
            <w:tcW w:w="3697" w:type="dxa"/>
            <w:gridSpan w:val="2"/>
            <w:tcBorders>
              <w:top w:val="nil"/>
              <w:left w:val="single" w:sz="8" w:space="0" w:color="auto"/>
              <w:bottom w:val="single" w:sz="8" w:space="0" w:color="auto"/>
              <w:right w:val="single" w:sz="8" w:space="0" w:color="auto"/>
            </w:tcBorders>
            <w:vAlign w:val="center"/>
            <w:hideMark/>
          </w:tcPr>
          <w:p w14:paraId="74B6BA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Contracts Receivable Reserve</w:t>
            </w:r>
          </w:p>
        </w:tc>
        <w:tc>
          <w:tcPr>
            <w:tcW w:w="1134" w:type="dxa"/>
            <w:tcBorders>
              <w:top w:val="nil"/>
              <w:left w:val="nil"/>
              <w:bottom w:val="single" w:sz="8" w:space="0" w:color="auto"/>
              <w:right w:val="single" w:sz="8" w:space="0" w:color="auto"/>
            </w:tcBorders>
            <w:vAlign w:val="center"/>
            <w:hideMark/>
          </w:tcPr>
          <w:p w14:paraId="211DE8B7"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75861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EA57F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C3DA9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9749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134" w:type="dxa"/>
            <w:tcBorders>
              <w:top w:val="nil"/>
              <w:left w:val="nil"/>
              <w:bottom w:val="single" w:sz="8" w:space="0" w:color="auto"/>
              <w:right w:val="single" w:sz="8" w:space="0" w:color="auto"/>
            </w:tcBorders>
            <w:vAlign w:val="center"/>
            <w:hideMark/>
          </w:tcPr>
          <w:p w14:paraId="19B3F30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7802F3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4,087,975.17</w:t>
            </w:r>
          </w:p>
        </w:tc>
        <w:tc>
          <w:tcPr>
            <w:tcW w:w="1944" w:type="dxa"/>
            <w:gridSpan w:val="2"/>
            <w:tcBorders>
              <w:top w:val="nil"/>
              <w:left w:val="nil"/>
              <w:bottom w:val="single" w:sz="8" w:space="0" w:color="auto"/>
              <w:right w:val="single" w:sz="8" w:space="0" w:color="auto"/>
            </w:tcBorders>
            <w:vAlign w:val="center"/>
            <w:hideMark/>
          </w:tcPr>
          <w:p w14:paraId="7B9FFD4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5,770,757.30</w:t>
            </w:r>
          </w:p>
        </w:tc>
      </w:tr>
      <w:tr w:rsidR="00564562" w:rsidRPr="00686DE0" w14:paraId="3455279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BA5B8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Repurchased Financial Assets for Sale</w:t>
            </w:r>
          </w:p>
        </w:tc>
        <w:tc>
          <w:tcPr>
            <w:tcW w:w="1134" w:type="dxa"/>
            <w:tcBorders>
              <w:top w:val="nil"/>
              <w:left w:val="nil"/>
              <w:bottom w:val="single" w:sz="8" w:space="0" w:color="auto"/>
              <w:right w:val="single" w:sz="8" w:space="0" w:color="auto"/>
            </w:tcBorders>
            <w:vAlign w:val="center"/>
            <w:hideMark/>
          </w:tcPr>
          <w:p w14:paraId="2F9F662A"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11F159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08B8AB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044C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41DC53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134" w:type="dxa"/>
            <w:tcBorders>
              <w:top w:val="nil"/>
              <w:left w:val="nil"/>
              <w:bottom w:val="single" w:sz="8" w:space="0" w:color="auto"/>
              <w:right w:val="single" w:sz="8" w:space="0" w:color="auto"/>
            </w:tcBorders>
            <w:vAlign w:val="center"/>
            <w:hideMark/>
          </w:tcPr>
          <w:p w14:paraId="3C737D9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A60F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1,387,177,645.14</w:t>
            </w:r>
          </w:p>
        </w:tc>
        <w:tc>
          <w:tcPr>
            <w:tcW w:w="1944" w:type="dxa"/>
            <w:gridSpan w:val="2"/>
            <w:tcBorders>
              <w:top w:val="nil"/>
              <w:left w:val="nil"/>
              <w:bottom w:val="single" w:sz="8" w:space="0" w:color="auto"/>
              <w:right w:val="single" w:sz="8" w:space="0" w:color="auto"/>
            </w:tcBorders>
            <w:vAlign w:val="center"/>
            <w:hideMark/>
          </w:tcPr>
          <w:p w14:paraId="3EBCE90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941,597,028.16</w:t>
            </w:r>
          </w:p>
        </w:tc>
      </w:tr>
      <w:tr w:rsidR="00564562" w:rsidRPr="00686DE0" w14:paraId="518EB1C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9E495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134" w:type="dxa"/>
            <w:tcBorders>
              <w:top w:val="nil"/>
              <w:left w:val="nil"/>
              <w:bottom w:val="single" w:sz="8" w:space="0" w:color="auto"/>
              <w:right w:val="single" w:sz="8" w:space="0" w:color="auto"/>
            </w:tcBorders>
            <w:vAlign w:val="center"/>
            <w:hideMark/>
          </w:tcPr>
          <w:p w14:paraId="71502CDF"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BD66B5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BE093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684500" w14:textId="77777777" w:rsidTr="00202133">
        <w:trPr>
          <w:trHeight w:val="377"/>
        </w:trPr>
        <w:tc>
          <w:tcPr>
            <w:tcW w:w="3697" w:type="dxa"/>
            <w:gridSpan w:val="2"/>
            <w:tcBorders>
              <w:top w:val="nil"/>
              <w:left w:val="single" w:sz="8" w:space="0" w:color="auto"/>
              <w:bottom w:val="single" w:sz="8" w:space="0" w:color="auto"/>
              <w:right w:val="single" w:sz="8" w:space="0" w:color="auto"/>
            </w:tcBorders>
            <w:vAlign w:val="center"/>
            <w:hideMark/>
          </w:tcPr>
          <w:p w14:paraId="6A474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134" w:type="dxa"/>
            <w:tcBorders>
              <w:top w:val="nil"/>
              <w:left w:val="nil"/>
              <w:bottom w:val="single" w:sz="8" w:space="0" w:color="auto"/>
              <w:right w:val="single" w:sz="8" w:space="0" w:color="auto"/>
            </w:tcBorders>
            <w:vAlign w:val="center"/>
            <w:hideMark/>
          </w:tcPr>
          <w:p w14:paraId="4B6C99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041F58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D749A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700DDA" w14:textId="77777777" w:rsidTr="00202133">
        <w:trPr>
          <w:trHeight w:val="635"/>
        </w:trPr>
        <w:tc>
          <w:tcPr>
            <w:tcW w:w="3697" w:type="dxa"/>
            <w:gridSpan w:val="2"/>
            <w:tcBorders>
              <w:top w:val="nil"/>
              <w:left w:val="single" w:sz="8" w:space="0" w:color="auto"/>
              <w:bottom w:val="single" w:sz="8" w:space="0" w:color="auto"/>
              <w:right w:val="single" w:sz="8" w:space="0" w:color="auto"/>
            </w:tcBorders>
            <w:vAlign w:val="center"/>
            <w:hideMark/>
          </w:tcPr>
          <w:p w14:paraId="442BCE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134" w:type="dxa"/>
            <w:tcBorders>
              <w:top w:val="nil"/>
              <w:left w:val="nil"/>
              <w:bottom w:val="single" w:sz="8" w:space="0" w:color="auto"/>
              <w:right w:val="single" w:sz="8" w:space="0" w:color="auto"/>
            </w:tcBorders>
            <w:vAlign w:val="center"/>
            <w:hideMark/>
          </w:tcPr>
          <w:p w14:paraId="5FA71C4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8F48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672,839,701.32</w:t>
            </w:r>
          </w:p>
        </w:tc>
        <w:tc>
          <w:tcPr>
            <w:tcW w:w="1944" w:type="dxa"/>
            <w:gridSpan w:val="2"/>
            <w:tcBorders>
              <w:top w:val="nil"/>
              <w:left w:val="nil"/>
              <w:bottom w:val="single" w:sz="8" w:space="0" w:color="auto"/>
              <w:right w:val="single" w:sz="8" w:space="0" w:color="auto"/>
            </w:tcBorders>
            <w:vAlign w:val="center"/>
            <w:hideMark/>
          </w:tcPr>
          <w:p w14:paraId="48EC4D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613,000,991.79</w:t>
            </w:r>
          </w:p>
        </w:tc>
      </w:tr>
      <w:tr w:rsidR="00564562" w:rsidRPr="00686DE0" w14:paraId="1B842161" w14:textId="77777777" w:rsidTr="00202133">
        <w:trPr>
          <w:trHeight w:val="295"/>
        </w:trPr>
        <w:tc>
          <w:tcPr>
            <w:tcW w:w="3697" w:type="dxa"/>
            <w:gridSpan w:val="2"/>
            <w:tcBorders>
              <w:top w:val="nil"/>
              <w:left w:val="single" w:sz="8" w:space="0" w:color="auto"/>
              <w:bottom w:val="single" w:sz="8" w:space="0" w:color="auto"/>
              <w:right w:val="single" w:sz="8" w:space="0" w:color="auto"/>
            </w:tcBorders>
            <w:vAlign w:val="center"/>
            <w:hideMark/>
          </w:tcPr>
          <w:p w14:paraId="61D04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134" w:type="dxa"/>
            <w:tcBorders>
              <w:top w:val="nil"/>
              <w:left w:val="nil"/>
              <w:bottom w:val="single" w:sz="8" w:space="0" w:color="auto"/>
              <w:right w:val="single" w:sz="8" w:space="0" w:color="auto"/>
            </w:tcBorders>
            <w:vAlign w:val="center"/>
            <w:hideMark/>
          </w:tcPr>
          <w:p w14:paraId="0D392D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hideMark/>
          </w:tcPr>
          <w:p w14:paraId="658C7B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85,495,501.19</w:t>
            </w:r>
          </w:p>
        </w:tc>
        <w:tc>
          <w:tcPr>
            <w:tcW w:w="1944" w:type="dxa"/>
            <w:gridSpan w:val="2"/>
            <w:tcBorders>
              <w:top w:val="nil"/>
              <w:left w:val="nil"/>
              <w:bottom w:val="single" w:sz="8" w:space="0" w:color="auto"/>
              <w:right w:val="single" w:sz="8" w:space="0" w:color="auto"/>
            </w:tcBorders>
            <w:vAlign w:val="center"/>
            <w:hideMark/>
          </w:tcPr>
          <w:p w14:paraId="59793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384,271,690.00</w:t>
            </w:r>
          </w:p>
        </w:tc>
      </w:tr>
      <w:tr w:rsidR="00564562" w:rsidRPr="00686DE0" w14:paraId="33CF5462" w14:textId="77777777" w:rsidTr="00202133">
        <w:trPr>
          <w:trHeight w:val="303"/>
        </w:trPr>
        <w:tc>
          <w:tcPr>
            <w:tcW w:w="3697" w:type="dxa"/>
            <w:gridSpan w:val="2"/>
            <w:tcBorders>
              <w:top w:val="nil"/>
              <w:left w:val="single" w:sz="8" w:space="0" w:color="auto"/>
              <w:bottom w:val="single" w:sz="8" w:space="0" w:color="auto"/>
              <w:right w:val="single" w:sz="8" w:space="0" w:color="auto"/>
            </w:tcBorders>
            <w:vAlign w:val="center"/>
            <w:hideMark/>
          </w:tcPr>
          <w:p w14:paraId="370150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134" w:type="dxa"/>
            <w:tcBorders>
              <w:top w:val="nil"/>
              <w:left w:val="nil"/>
              <w:bottom w:val="single" w:sz="8" w:space="0" w:color="auto"/>
              <w:right w:val="single" w:sz="8" w:space="0" w:color="auto"/>
            </w:tcBorders>
            <w:vAlign w:val="center"/>
            <w:hideMark/>
          </w:tcPr>
          <w:p w14:paraId="48826B7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E60F4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7,393,839,758.87</w:t>
            </w:r>
          </w:p>
        </w:tc>
        <w:tc>
          <w:tcPr>
            <w:tcW w:w="1944" w:type="dxa"/>
            <w:gridSpan w:val="2"/>
            <w:tcBorders>
              <w:top w:val="nil"/>
              <w:left w:val="nil"/>
              <w:bottom w:val="single" w:sz="8" w:space="0" w:color="auto"/>
              <w:right w:val="single" w:sz="8" w:space="0" w:color="auto"/>
            </w:tcBorders>
            <w:vAlign w:val="center"/>
            <w:hideMark/>
          </w:tcPr>
          <w:p w14:paraId="78A382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4,146,587,895.39</w:t>
            </w:r>
          </w:p>
        </w:tc>
      </w:tr>
      <w:tr w:rsidR="00564562" w:rsidRPr="00686DE0" w14:paraId="54F3EF97" w14:textId="77777777" w:rsidTr="00202133">
        <w:trPr>
          <w:trHeight w:val="297"/>
        </w:trPr>
        <w:tc>
          <w:tcPr>
            <w:tcW w:w="3697" w:type="dxa"/>
            <w:gridSpan w:val="2"/>
            <w:tcBorders>
              <w:top w:val="nil"/>
              <w:left w:val="single" w:sz="8" w:space="0" w:color="auto"/>
              <w:bottom w:val="single" w:sz="8" w:space="0" w:color="auto"/>
              <w:right w:val="single" w:sz="8" w:space="0" w:color="auto"/>
            </w:tcBorders>
            <w:vAlign w:val="center"/>
            <w:hideMark/>
          </w:tcPr>
          <w:p w14:paraId="33E50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134" w:type="dxa"/>
            <w:tcBorders>
              <w:top w:val="nil"/>
              <w:left w:val="nil"/>
              <w:bottom w:val="single" w:sz="8" w:space="0" w:color="auto"/>
              <w:right w:val="single" w:sz="8" w:space="0" w:color="auto"/>
            </w:tcBorders>
            <w:vAlign w:val="center"/>
            <w:hideMark/>
          </w:tcPr>
          <w:p w14:paraId="73D18A46"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8B2959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621ACE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BA802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D3B58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Issuing of loans and advances</w:t>
            </w:r>
          </w:p>
        </w:tc>
        <w:tc>
          <w:tcPr>
            <w:tcW w:w="1134" w:type="dxa"/>
            <w:tcBorders>
              <w:top w:val="nil"/>
              <w:left w:val="nil"/>
              <w:bottom w:val="single" w:sz="8" w:space="0" w:color="auto"/>
              <w:right w:val="single" w:sz="8" w:space="0" w:color="auto"/>
            </w:tcBorders>
            <w:vAlign w:val="center"/>
            <w:hideMark/>
          </w:tcPr>
          <w:p w14:paraId="58BE64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1B2A87E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49ABED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3FDF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4D33D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134" w:type="dxa"/>
            <w:tcBorders>
              <w:top w:val="nil"/>
              <w:left w:val="nil"/>
              <w:bottom w:val="single" w:sz="8" w:space="0" w:color="auto"/>
              <w:right w:val="single" w:sz="8" w:space="0" w:color="auto"/>
            </w:tcBorders>
            <w:vAlign w:val="center"/>
            <w:hideMark/>
          </w:tcPr>
          <w:p w14:paraId="36E454D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7098BF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0814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790CE58"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14B0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134" w:type="dxa"/>
            <w:tcBorders>
              <w:top w:val="nil"/>
              <w:left w:val="nil"/>
              <w:bottom w:val="single" w:sz="8" w:space="0" w:color="auto"/>
              <w:right w:val="single" w:sz="8" w:space="0" w:color="auto"/>
            </w:tcBorders>
            <w:vAlign w:val="center"/>
            <w:hideMark/>
          </w:tcPr>
          <w:p w14:paraId="57A24B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083D35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2D4A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6AB680D"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0948F3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Long-term Accounts Receivable</w:t>
            </w:r>
          </w:p>
        </w:tc>
        <w:tc>
          <w:tcPr>
            <w:tcW w:w="1276" w:type="dxa"/>
            <w:gridSpan w:val="2"/>
            <w:tcBorders>
              <w:top w:val="nil"/>
              <w:left w:val="nil"/>
              <w:bottom w:val="single" w:sz="8" w:space="0" w:color="auto"/>
              <w:right w:val="single" w:sz="8" w:space="0" w:color="auto"/>
            </w:tcBorders>
            <w:vAlign w:val="center"/>
            <w:hideMark/>
          </w:tcPr>
          <w:p w14:paraId="4EBB778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8E600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584,077,434.99</w:t>
            </w:r>
          </w:p>
        </w:tc>
        <w:tc>
          <w:tcPr>
            <w:tcW w:w="1944" w:type="dxa"/>
            <w:gridSpan w:val="2"/>
            <w:tcBorders>
              <w:top w:val="nil"/>
              <w:left w:val="nil"/>
              <w:bottom w:val="single" w:sz="8" w:space="0" w:color="auto"/>
              <w:right w:val="single" w:sz="8" w:space="0" w:color="auto"/>
            </w:tcBorders>
            <w:vAlign w:val="center"/>
            <w:hideMark/>
          </w:tcPr>
          <w:p w14:paraId="7AA212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476,611,571.19</w:t>
            </w:r>
          </w:p>
        </w:tc>
      </w:tr>
      <w:tr w:rsidR="00564562" w:rsidRPr="00686DE0" w14:paraId="73BC8FBE" w14:textId="77777777" w:rsidTr="00202133">
        <w:trPr>
          <w:trHeight w:val="414"/>
        </w:trPr>
        <w:tc>
          <w:tcPr>
            <w:tcW w:w="3555" w:type="dxa"/>
            <w:tcBorders>
              <w:top w:val="nil"/>
              <w:left w:val="single" w:sz="8" w:space="0" w:color="auto"/>
              <w:bottom w:val="single" w:sz="8" w:space="0" w:color="auto"/>
              <w:right w:val="single" w:sz="8" w:space="0" w:color="auto"/>
            </w:tcBorders>
            <w:vAlign w:val="center"/>
            <w:hideMark/>
          </w:tcPr>
          <w:p w14:paraId="68C38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6" w:type="dxa"/>
            <w:gridSpan w:val="2"/>
            <w:tcBorders>
              <w:top w:val="nil"/>
              <w:left w:val="nil"/>
              <w:bottom w:val="single" w:sz="8" w:space="0" w:color="auto"/>
              <w:right w:val="single" w:sz="8" w:space="0" w:color="auto"/>
            </w:tcBorders>
            <w:vAlign w:val="center"/>
            <w:hideMark/>
          </w:tcPr>
          <w:p w14:paraId="304FBF3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E66AB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108,224,697.55</w:t>
            </w:r>
          </w:p>
        </w:tc>
        <w:tc>
          <w:tcPr>
            <w:tcW w:w="1944" w:type="dxa"/>
            <w:gridSpan w:val="2"/>
            <w:tcBorders>
              <w:top w:val="nil"/>
              <w:left w:val="nil"/>
              <w:bottom w:val="single" w:sz="8" w:space="0" w:color="auto"/>
              <w:right w:val="single" w:sz="8" w:space="0" w:color="auto"/>
            </w:tcBorders>
            <w:vAlign w:val="center"/>
            <w:hideMark/>
          </w:tcPr>
          <w:p w14:paraId="43DC41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118,540,004.30</w:t>
            </w:r>
          </w:p>
        </w:tc>
      </w:tr>
      <w:tr w:rsidR="00564562" w:rsidRPr="00686DE0" w14:paraId="61CD016D" w14:textId="77777777" w:rsidTr="00202133">
        <w:trPr>
          <w:trHeight w:val="406"/>
        </w:trPr>
        <w:tc>
          <w:tcPr>
            <w:tcW w:w="3555" w:type="dxa"/>
            <w:tcBorders>
              <w:top w:val="nil"/>
              <w:left w:val="single" w:sz="8" w:space="0" w:color="auto"/>
              <w:bottom w:val="single" w:sz="8" w:space="0" w:color="auto"/>
              <w:right w:val="single" w:sz="8" w:space="0" w:color="auto"/>
            </w:tcBorders>
            <w:vAlign w:val="center"/>
            <w:hideMark/>
          </w:tcPr>
          <w:p w14:paraId="23E361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6" w:type="dxa"/>
            <w:gridSpan w:val="2"/>
            <w:tcBorders>
              <w:top w:val="nil"/>
              <w:left w:val="nil"/>
              <w:bottom w:val="single" w:sz="8" w:space="0" w:color="auto"/>
              <w:right w:val="single" w:sz="8" w:space="0" w:color="auto"/>
            </w:tcBorders>
            <w:vAlign w:val="center"/>
            <w:hideMark/>
          </w:tcPr>
          <w:p w14:paraId="6526712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ECEC59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1944" w:type="dxa"/>
            <w:gridSpan w:val="2"/>
            <w:tcBorders>
              <w:top w:val="nil"/>
              <w:left w:val="nil"/>
              <w:bottom w:val="single" w:sz="8" w:space="0" w:color="auto"/>
              <w:right w:val="single" w:sz="8" w:space="0" w:color="auto"/>
            </w:tcBorders>
            <w:vAlign w:val="center"/>
            <w:hideMark/>
          </w:tcPr>
          <w:p w14:paraId="2D7E4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6914C98F" w14:textId="77777777" w:rsidTr="00202133">
        <w:trPr>
          <w:trHeight w:val="341"/>
        </w:trPr>
        <w:tc>
          <w:tcPr>
            <w:tcW w:w="3555" w:type="dxa"/>
            <w:tcBorders>
              <w:top w:val="nil"/>
              <w:left w:val="single" w:sz="8" w:space="0" w:color="auto"/>
              <w:bottom w:val="single" w:sz="8" w:space="0" w:color="auto"/>
              <w:right w:val="single" w:sz="8" w:space="0" w:color="auto"/>
            </w:tcBorders>
            <w:vAlign w:val="center"/>
            <w:hideMark/>
          </w:tcPr>
          <w:p w14:paraId="10BC93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6" w:type="dxa"/>
            <w:gridSpan w:val="2"/>
            <w:tcBorders>
              <w:top w:val="nil"/>
              <w:left w:val="nil"/>
              <w:bottom w:val="single" w:sz="8" w:space="0" w:color="auto"/>
              <w:right w:val="single" w:sz="8" w:space="0" w:color="auto"/>
            </w:tcBorders>
            <w:vAlign w:val="center"/>
            <w:hideMark/>
          </w:tcPr>
          <w:p w14:paraId="2D7869F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F85365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4818D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CCE1502" w14:textId="77777777" w:rsidTr="00202133">
        <w:trPr>
          <w:trHeight w:val="403"/>
        </w:trPr>
        <w:tc>
          <w:tcPr>
            <w:tcW w:w="3555" w:type="dxa"/>
            <w:tcBorders>
              <w:top w:val="nil"/>
              <w:left w:val="single" w:sz="8" w:space="0" w:color="auto"/>
              <w:bottom w:val="single" w:sz="8" w:space="0" w:color="auto"/>
              <w:right w:val="single" w:sz="8" w:space="0" w:color="auto"/>
            </w:tcBorders>
            <w:vAlign w:val="center"/>
            <w:hideMark/>
          </w:tcPr>
          <w:p w14:paraId="5D854FB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6" w:type="dxa"/>
            <w:gridSpan w:val="2"/>
            <w:tcBorders>
              <w:top w:val="nil"/>
              <w:left w:val="nil"/>
              <w:bottom w:val="single" w:sz="8" w:space="0" w:color="auto"/>
              <w:right w:val="single" w:sz="8" w:space="0" w:color="auto"/>
            </w:tcBorders>
            <w:vAlign w:val="center"/>
            <w:hideMark/>
          </w:tcPr>
          <w:p w14:paraId="5E4FCE0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69F1B3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0E3C3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276E9D9"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90895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6" w:type="dxa"/>
            <w:gridSpan w:val="2"/>
            <w:tcBorders>
              <w:top w:val="nil"/>
              <w:left w:val="nil"/>
              <w:bottom w:val="single" w:sz="8" w:space="0" w:color="auto"/>
              <w:right w:val="single" w:sz="8" w:space="0" w:color="auto"/>
            </w:tcBorders>
            <w:vAlign w:val="center"/>
            <w:hideMark/>
          </w:tcPr>
          <w:p w14:paraId="3956EDF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56F527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827,846,254.85</w:t>
            </w:r>
          </w:p>
        </w:tc>
        <w:tc>
          <w:tcPr>
            <w:tcW w:w="1944" w:type="dxa"/>
            <w:gridSpan w:val="2"/>
            <w:tcBorders>
              <w:top w:val="nil"/>
              <w:left w:val="nil"/>
              <w:bottom w:val="single" w:sz="8" w:space="0" w:color="auto"/>
              <w:right w:val="single" w:sz="8" w:space="0" w:color="auto"/>
            </w:tcBorders>
            <w:vAlign w:val="center"/>
            <w:hideMark/>
          </w:tcPr>
          <w:p w14:paraId="160B81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721,919,310.54</w:t>
            </w:r>
          </w:p>
        </w:tc>
      </w:tr>
      <w:tr w:rsidR="00564562" w:rsidRPr="00686DE0" w14:paraId="0D9FB80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36F616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6" w:type="dxa"/>
            <w:gridSpan w:val="2"/>
            <w:tcBorders>
              <w:top w:val="nil"/>
              <w:left w:val="nil"/>
              <w:bottom w:val="single" w:sz="8" w:space="0" w:color="auto"/>
              <w:right w:val="single" w:sz="8" w:space="0" w:color="auto"/>
            </w:tcBorders>
            <w:vAlign w:val="center"/>
            <w:hideMark/>
          </w:tcPr>
          <w:p w14:paraId="19DA6DE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BB7B8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114,608,782.86</w:t>
            </w:r>
          </w:p>
        </w:tc>
        <w:tc>
          <w:tcPr>
            <w:tcW w:w="1944" w:type="dxa"/>
            <w:gridSpan w:val="2"/>
            <w:tcBorders>
              <w:top w:val="nil"/>
              <w:left w:val="nil"/>
              <w:bottom w:val="single" w:sz="8" w:space="0" w:color="auto"/>
              <w:right w:val="single" w:sz="8" w:space="0" w:color="auto"/>
            </w:tcBorders>
            <w:vAlign w:val="center"/>
            <w:hideMark/>
          </w:tcPr>
          <w:p w14:paraId="023A321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91,076,399.23</w:t>
            </w:r>
          </w:p>
        </w:tc>
      </w:tr>
      <w:tr w:rsidR="00564562" w:rsidRPr="00686DE0" w14:paraId="0862F700" w14:textId="77777777" w:rsidTr="00202133">
        <w:trPr>
          <w:trHeight w:val="347"/>
        </w:trPr>
        <w:tc>
          <w:tcPr>
            <w:tcW w:w="3555" w:type="dxa"/>
            <w:tcBorders>
              <w:top w:val="nil"/>
              <w:left w:val="single" w:sz="8" w:space="0" w:color="auto"/>
              <w:bottom w:val="single" w:sz="8" w:space="0" w:color="auto"/>
              <w:right w:val="single" w:sz="8" w:space="0" w:color="auto"/>
            </w:tcBorders>
            <w:vAlign w:val="center"/>
            <w:hideMark/>
          </w:tcPr>
          <w:p w14:paraId="4363B61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Capitalized Biological Assets</w:t>
            </w:r>
          </w:p>
        </w:tc>
        <w:tc>
          <w:tcPr>
            <w:tcW w:w="1276" w:type="dxa"/>
            <w:gridSpan w:val="2"/>
            <w:tcBorders>
              <w:top w:val="nil"/>
              <w:left w:val="nil"/>
              <w:bottom w:val="single" w:sz="8" w:space="0" w:color="auto"/>
              <w:right w:val="single" w:sz="8" w:space="0" w:color="auto"/>
            </w:tcBorders>
            <w:vAlign w:val="center"/>
            <w:hideMark/>
          </w:tcPr>
          <w:p w14:paraId="634C8CA1"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ABBF042"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66FCB97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AC65B1"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7AA716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6" w:type="dxa"/>
            <w:gridSpan w:val="2"/>
            <w:tcBorders>
              <w:top w:val="nil"/>
              <w:left w:val="nil"/>
              <w:bottom w:val="single" w:sz="8" w:space="0" w:color="auto"/>
              <w:right w:val="single" w:sz="8" w:space="0" w:color="auto"/>
            </w:tcBorders>
            <w:vAlign w:val="center"/>
            <w:hideMark/>
          </w:tcPr>
          <w:p w14:paraId="40CD2AF3"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9F57E6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9FEEBE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A8B86"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47C6057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6" w:type="dxa"/>
            <w:gridSpan w:val="2"/>
            <w:tcBorders>
              <w:top w:val="nil"/>
              <w:left w:val="nil"/>
              <w:bottom w:val="single" w:sz="8" w:space="0" w:color="auto"/>
              <w:right w:val="single" w:sz="8" w:space="0" w:color="auto"/>
            </w:tcBorders>
            <w:vAlign w:val="center"/>
            <w:hideMark/>
          </w:tcPr>
          <w:p w14:paraId="12CBF7E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F30F3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7,008,970.78</w:t>
            </w:r>
          </w:p>
        </w:tc>
        <w:tc>
          <w:tcPr>
            <w:tcW w:w="1944" w:type="dxa"/>
            <w:gridSpan w:val="2"/>
            <w:tcBorders>
              <w:top w:val="nil"/>
              <w:left w:val="nil"/>
              <w:bottom w:val="single" w:sz="8" w:space="0" w:color="auto"/>
              <w:right w:val="single" w:sz="8" w:space="0" w:color="auto"/>
            </w:tcBorders>
            <w:vAlign w:val="center"/>
            <w:hideMark/>
          </w:tcPr>
          <w:p w14:paraId="489AD1A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A7C838A"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70777D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6" w:type="dxa"/>
            <w:gridSpan w:val="2"/>
            <w:tcBorders>
              <w:top w:val="nil"/>
              <w:left w:val="nil"/>
              <w:bottom w:val="single" w:sz="8" w:space="0" w:color="auto"/>
              <w:right w:val="single" w:sz="8" w:space="0" w:color="auto"/>
            </w:tcBorders>
            <w:vAlign w:val="center"/>
            <w:hideMark/>
          </w:tcPr>
          <w:p w14:paraId="3326DC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4F2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233,752,997.20</w:t>
            </w:r>
          </w:p>
        </w:tc>
        <w:tc>
          <w:tcPr>
            <w:tcW w:w="1944" w:type="dxa"/>
            <w:gridSpan w:val="2"/>
            <w:tcBorders>
              <w:top w:val="nil"/>
              <w:left w:val="nil"/>
              <w:bottom w:val="single" w:sz="8" w:space="0" w:color="auto"/>
              <w:right w:val="single" w:sz="8" w:space="0" w:color="auto"/>
            </w:tcBorders>
            <w:vAlign w:val="center"/>
            <w:hideMark/>
          </w:tcPr>
          <w:p w14:paraId="058997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157,861,106.16</w:t>
            </w:r>
          </w:p>
        </w:tc>
      </w:tr>
      <w:tr w:rsidR="00564562" w:rsidRPr="00686DE0" w14:paraId="308AB124"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65CF00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6" w:type="dxa"/>
            <w:gridSpan w:val="2"/>
            <w:tcBorders>
              <w:top w:val="nil"/>
              <w:left w:val="nil"/>
              <w:bottom w:val="single" w:sz="8" w:space="0" w:color="auto"/>
              <w:right w:val="single" w:sz="8" w:space="0" w:color="auto"/>
            </w:tcBorders>
            <w:vAlign w:val="center"/>
            <w:hideMark/>
          </w:tcPr>
          <w:p w14:paraId="514C5D06"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9998618"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1BA3B8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53E0B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3BA78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6" w:type="dxa"/>
            <w:gridSpan w:val="2"/>
            <w:tcBorders>
              <w:top w:val="nil"/>
              <w:left w:val="nil"/>
              <w:bottom w:val="single" w:sz="8" w:space="0" w:color="auto"/>
              <w:right w:val="single" w:sz="8" w:space="0" w:color="auto"/>
            </w:tcBorders>
            <w:vAlign w:val="center"/>
            <w:hideMark/>
          </w:tcPr>
          <w:p w14:paraId="33B3C948"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3D997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D360B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F8E83E"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5E0E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6" w:type="dxa"/>
            <w:gridSpan w:val="2"/>
            <w:tcBorders>
              <w:top w:val="nil"/>
              <w:left w:val="nil"/>
              <w:bottom w:val="single" w:sz="8" w:space="0" w:color="auto"/>
              <w:right w:val="single" w:sz="8" w:space="0" w:color="auto"/>
            </w:tcBorders>
            <w:vAlign w:val="center"/>
            <w:hideMark/>
          </w:tcPr>
          <w:p w14:paraId="4FFBBA8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72E93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2,036,729.74</w:t>
            </w:r>
          </w:p>
        </w:tc>
        <w:tc>
          <w:tcPr>
            <w:tcW w:w="1944" w:type="dxa"/>
            <w:gridSpan w:val="2"/>
            <w:tcBorders>
              <w:top w:val="nil"/>
              <w:left w:val="nil"/>
              <w:bottom w:val="single" w:sz="8" w:space="0" w:color="auto"/>
              <w:right w:val="single" w:sz="8" w:space="0" w:color="auto"/>
            </w:tcBorders>
            <w:vAlign w:val="center"/>
            <w:hideMark/>
          </w:tcPr>
          <w:p w14:paraId="20DB59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984,959.37</w:t>
            </w:r>
          </w:p>
        </w:tc>
      </w:tr>
      <w:tr w:rsidR="00564562" w:rsidRPr="00686DE0" w14:paraId="618AD460"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CF264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6" w:type="dxa"/>
            <w:gridSpan w:val="2"/>
            <w:tcBorders>
              <w:top w:val="nil"/>
              <w:left w:val="nil"/>
              <w:bottom w:val="single" w:sz="8" w:space="0" w:color="auto"/>
              <w:right w:val="single" w:sz="8" w:space="0" w:color="auto"/>
            </w:tcBorders>
            <w:vAlign w:val="center"/>
            <w:hideMark/>
          </w:tcPr>
          <w:p w14:paraId="7A0BEAC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63AB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12,106,336.33</w:t>
            </w:r>
          </w:p>
        </w:tc>
        <w:tc>
          <w:tcPr>
            <w:tcW w:w="1944" w:type="dxa"/>
            <w:gridSpan w:val="2"/>
            <w:tcBorders>
              <w:top w:val="nil"/>
              <w:left w:val="nil"/>
              <w:bottom w:val="single" w:sz="8" w:space="0" w:color="auto"/>
              <w:right w:val="single" w:sz="8" w:space="0" w:color="auto"/>
            </w:tcBorders>
            <w:vAlign w:val="center"/>
            <w:hideMark/>
          </w:tcPr>
          <w:p w14:paraId="04879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1,625,038.87</w:t>
            </w:r>
          </w:p>
        </w:tc>
      </w:tr>
      <w:tr w:rsidR="00564562" w:rsidRPr="00686DE0" w14:paraId="1C489E33"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60261D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6" w:type="dxa"/>
            <w:gridSpan w:val="2"/>
            <w:tcBorders>
              <w:top w:val="nil"/>
              <w:left w:val="nil"/>
              <w:bottom w:val="single" w:sz="8" w:space="0" w:color="auto"/>
              <w:right w:val="single" w:sz="8" w:space="0" w:color="auto"/>
            </w:tcBorders>
            <w:vAlign w:val="center"/>
            <w:hideMark/>
          </w:tcPr>
          <w:p w14:paraId="447004F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187C4B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20,364,782.38</w:t>
            </w:r>
          </w:p>
        </w:tc>
        <w:tc>
          <w:tcPr>
            <w:tcW w:w="1944" w:type="dxa"/>
            <w:gridSpan w:val="2"/>
            <w:tcBorders>
              <w:top w:val="nil"/>
              <w:left w:val="nil"/>
              <w:bottom w:val="single" w:sz="8" w:space="0" w:color="auto"/>
              <w:right w:val="single" w:sz="8" w:space="0" w:color="auto"/>
            </w:tcBorders>
            <w:vAlign w:val="center"/>
            <w:hideMark/>
          </w:tcPr>
          <w:p w14:paraId="735EF0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13E17789"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8E9C7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6" w:type="dxa"/>
            <w:gridSpan w:val="2"/>
            <w:tcBorders>
              <w:top w:val="nil"/>
              <w:left w:val="nil"/>
              <w:bottom w:val="single" w:sz="8" w:space="0" w:color="auto"/>
              <w:right w:val="single" w:sz="8" w:space="0" w:color="auto"/>
            </w:tcBorders>
            <w:vAlign w:val="center"/>
            <w:hideMark/>
          </w:tcPr>
          <w:p w14:paraId="2B89AE4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BEEEF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2,180,629,870.74</w:t>
            </w:r>
          </w:p>
        </w:tc>
        <w:tc>
          <w:tcPr>
            <w:tcW w:w="1944" w:type="dxa"/>
            <w:gridSpan w:val="2"/>
            <w:tcBorders>
              <w:top w:val="nil"/>
              <w:left w:val="nil"/>
              <w:bottom w:val="single" w:sz="8" w:space="0" w:color="auto"/>
              <w:right w:val="single" w:sz="8" w:space="0" w:color="auto"/>
            </w:tcBorders>
            <w:vAlign w:val="center"/>
            <w:hideMark/>
          </w:tcPr>
          <w:p w14:paraId="785FF2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1,722,444,379.65</w:t>
            </w:r>
          </w:p>
        </w:tc>
      </w:tr>
      <w:tr w:rsidR="00564562" w:rsidRPr="00686DE0" w14:paraId="723BFC8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4BB37A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6" w:type="dxa"/>
            <w:gridSpan w:val="2"/>
            <w:tcBorders>
              <w:top w:val="nil"/>
              <w:left w:val="nil"/>
              <w:bottom w:val="single" w:sz="8" w:space="0" w:color="auto"/>
              <w:right w:val="single" w:sz="8" w:space="0" w:color="auto"/>
            </w:tcBorders>
            <w:vAlign w:val="center"/>
            <w:hideMark/>
          </w:tcPr>
          <w:p w14:paraId="3F72D90F"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3FDE5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1944" w:type="dxa"/>
            <w:gridSpan w:val="2"/>
            <w:tcBorders>
              <w:top w:val="nil"/>
              <w:left w:val="nil"/>
              <w:bottom w:val="single" w:sz="8" w:space="0" w:color="auto"/>
              <w:right w:val="single" w:sz="8" w:space="0" w:color="auto"/>
            </w:tcBorders>
            <w:vAlign w:val="center"/>
            <w:hideMark/>
          </w:tcPr>
          <w:p w14:paraId="2E46EE9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253D9E8"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5DB4D5B"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29337F1E"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37A07153"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p w14:paraId="2128454F"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20F7BE78"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B52C21B"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Consolidated Balance Sheet</w:t>
      </w:r>
      <w:r w:rsidRPr="00686DE0">
        <w:rPr>
          <w:rFonts w:ascii="Arial" w:eastAsia="SimSun" w:hAnsi="Arial" w:cs="Arial"/>
          <w:b/>
          <w:color w:val="000000"/>
        </w:rPr>
        <w:t>（</w:t>
      </w:r>
      <w:r w:rsidRPr="00686DE0">
        <w:rPr>
          <w:rFonts w:ascii="Arial" w:eastAsia="SimSun" w:hAnsi="Arial" w:cs="Arial"/>
          <w:b/>
          <w:color w:val="000000"/>
        </w:rPr>
        <w:t>Continued</w:t>
      </w:r>
      <w:r w:rsidRPr="00686DE0">
        <w:rPr>
          <w:rFonts w:ascii="Arial" w:eastAsia="SimSun" w:hAnsi="Arial" w:cs="Arial"/>
          <w:b/>
          <w:color w:val="000000"/>
        </w:rPr>
        <w:t>）</w:t>
      </w:r>
    </w:p>
    <w:p w14:paraId="10ED6EB6"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7FBCFAFA"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Unless otherwise specified, the unit of the amount is in RMB</w:t>
      </w:r>
    </w:p>
    <w:tbl>
      <w:tblPr>
        <w:tblW w:w="9083" w:type="dxa"/>
        <w:tblInd w:w="97" w:type="dxa"/>
        <w:tblLayout w:type="fixed"/>
        <w:tblLook w:val="04A0" w:firstRow="1" w:lastRow="0" w:firstColumn="1" w:lastColumn="0" w:noHBand="0" w:noVBand="1"/>
      </w:tblPr>
      <w:tblGrid>
        <w:gridCol w:w="3413"/>
        <w:gridCol w:w="1128"/>
        <w:gridCol w:w="2271"/>
        <w:gridCol w:w="2271"/>
      </w:tblGrid>
      <w:tr w:rsidR="00564562" w:rsidRPr="00686DE0" w14:paraId="53D9BEFB" w14:textId="77777777" w:rsidTr="00202133">
        <w:trPr>
          <w:trHeight w:val="760"/>
        </w:trPr>
        <w:tc>
          <w:tcPr>
            <w:tcW w:w="3413" w:type="dxa"/>
            <w:tcBorders>
              <w:top w:val="single" w:sz="8" w:space="0" w:color="auto"/>
              <w:left w:val="single" w:sz="8" w:space="0" w:color="auto"/>
              <w:bottom w:val="single" w:sz="8" w:space="0" w:color="auto"/>
              <w:right w:val="single" w:sz="8" w:space="0" w:color="auto"/>
            </w:tcBorders>
            <w:vAlign w:val="center"/>
            <w:hideMark/>
          </w:tcPr>
          <w:p w14:paraId="0FF558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128" w:type="dxa"/>
            <w:tcBorders>
              <w:top w:val="single" w:sz="8" w:space="0" w:color="auto"/>
              <w:left w:val="nil"/>
              <w:bottom w:val="single" w:sz="8" w:space="0" w:color="auto"/>
              <w:right w:val="single" w:sz="8" w:space="0" w:color="auto"/>
            </w:tcBorders>
            <w:vAlign w:val="center"/>
            <w:hideMark/>
          </w:tcPr>
          <w:p w14:paraId="5246C2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71" w:type="dxa"/>
            <w:tcBorders>
              <w:top w:val="single" w:sz="8" w:space="0" w:color="auto"/>
              <w:left w:val="nil"/>
              <w:bottom w:val="single" w:sz="8" w:space="0" w:color="auto"/>
              <w:right w:val="single" w:sz="8" w:space="0" w:color="auto"/>
            </w:tcBorders>
            <w:vAlign w:val="center"/>
            <w:hideMark/>
          </w:tcPr>
          <w:p w14:paraId="7FAA08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271" w:type="dxa"/>
            <w:tcBorders>
              <w:top w:val="single" w:sz="8" w:space="0" w:color="auto"/>
              <w:left w:val="nil"/>
              <w:bottom w:val="single" w:sz="8" w:space="0" w:color="auto"/>
              <w:right w:val="single" w:sz="8" w:space="0" w:color="auto"/>
            </w:tcBorders>
            <w:vAlign w:val="center"/>
            <w:hideMark/>
          </w:tcPr>
          <w:p w14:paraId="3906C5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26BBF9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38094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128" w:type="dxa"/>
            <w:tcBorders>
              <w:top w:val="nil"/>
              <w:left w:val="nil"/>
              <w:bottom w:val="single" w:sz="8" w:space="0" w:color="auto"/>
              <w:right w:val="single" w:sz="8" w:space="0" w:color="auto"/>
            </w:tcBorders>
            <w:vAlign w:val="center"/>
            <w:hideMark/>
          </w:tcPr>
          <w:p w14:paraId="56C158E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27BF4CD"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6B2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26BF82"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AA2DD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128" w:type="dxa"/>
            <w:tcBorders>
              <w:top w:val="nil"/>
              <w:left w:val="nil"/>
              <w:bottom w:val="single" w:sz="8" w:space="0" w:color="auto"/>
              <w:right w:val="single" w:sz="8" w:space="0" w:color="auto"/>
            </w:tcBorders>
            <w:vAlign w:val="center"/>
            <w:hideMark/>
          </w:tcPr>
          <w:p w14:paraId="151E0D90"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w:t>
            </w:r>
          </w:p>
        </w:tc>
        <w:tc>
          <w:tcPr>
            <w:tcW w:w="2271" w:type="dxa"/>
            <w:tcBorders>
              <w:top w:val="nil"/>
              <w:left w:val="nil"/>
              <w:bottom w:val="single" w:sz="8" w:space="0" w:color="auto"/>
              <w:right w:val="single" w:sz="8" w:space="0" w:color="auto"/>
            </w:tcBorders>
            <w:vAlign w:val="center"/>
            <w:hideMark/>
          </w:tcPr>
          <w:p w14:paraId="3CFB022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271" w:type="dxa"/>
            <w:tcBorders>
              <w:top w:val="nil"/>
              <w:left w:val="nil"/>
              <w:bottom w:val="single" w:sz="8" w:space="0" w:color="auto"/>
              <w:right w:val="single" w:sz="8" w:space="0" w:color="auto"/>
            </w:tcBorders>
            <w:vAlign w:val="center"/>
            <w:hideMark/>
          </w:tcPr>
          <w:p w14:paraId="048DD4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30,034,198.11</w:t>
            </w:r>
          </w:p>
        </w:tc>
      </w:tr>
      <w:tr w:rsidR="00564562" w:rsidRPr="00686DE0" w14:paraId="4426267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98DB33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Loan to the Central Bank</w:t>
            </w:r>
          </w:p>
        </w:tc>
        <w:tc>
          <w:tcPr>
            <w:tcW w:w="1128" w:type="dxa"/>
            <w:tcBorders>
              <w:top w:val="nil"/>
              <w:left w:val="nil"/>
              <w:bottom w:val="single" w:sz="8" w:space="0" w:color="auto"/>
              <w:right w:val="single" w:sz="8" w:space="0" w:color="auto"/>
            </w:tcBorders>
            <w:vAlign w:val="center"/>
            <w:hideMark/>
          </w:tcPr>
          <w:p w14:paraId="4C205E4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CCBC6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9649E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C570F0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69F2C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borrowing funds</w:t>
            </w:r>
          </w:p>
        </w:tc>
        <w:tc>
          <w:tcPr>
            <w:tcW w:w="1128" w:type="dxa"/>
            <w:tcBorders>
              <w:top w:val="nil"/>
              <w:left w:val="nil"/>
              <w:bottom w:val="single" w:sz="8" w:space="0" w:color="auto"/>
              <w:right w:val="single" w:sz="8" w:space="0" w:color="auto"/>
            </w:tcBorders>
            <w:vAlign w:val="center"/>
            <w:hideMark/>
          </w:tcPr>
          <w:p w14:paraId="2368DF3D"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948E0B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BE1466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4D820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2E739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128" w:type="dxa"/>
            <w:tcBorders>
              <w:top w:val="nil"/>
              <w:left w:val="nil"/>
              <w:bottom w:val="single" w:sz="8" w:space="0" w:color="auto"/>
              <w:right w:val="single" w:sz="8" w:space="0" w:color="auto"/>
            </w:tcBorders>
            <w:vAlign w:val="center"/>
            <w:hideMark/>
          </w:tcPr>
          <w:p w14:paraId="0B8A87AA"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C833D5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D49E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3DFCD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6582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128" w:type="dxa"/>
            <w:tcBorders>
              <w:top w:val="nil"/>
              <w:left w:val="nil"/>
              <w:bottom w:val="single" w:sz="8" w:space="0" w:color="auto"/>
              <w:right w:val="single" w:sz="8" w:space="0" w:color="auto"/>
            </w:tcBorders>
            <w:vAlign w:val="center"/>
            <w:hideMark/>
          </w:tcPr>
          <w:p w14:paraId="7B4E90C5"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14DA3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0350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E3DC56"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A19A0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128" w:type="dxa"/>
            <w:tcBorders>
              <w:top w:val="nil"/>
              <w:left w:val="nil"/>
              <w:bottom w:val="single" w:sz="8" w:space="0" w:color="auto"/>
              <w:right w:val="single" w:sz="8" w:space="0" w:color="auto"/>
            </w:tcBorders>
            <w:vAlign w:val="center"/>
            <w:hideMark/>
          </w:tcPr>
          <w:p w14:paraId="44235A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w:t>
            </w:r>
          </w:p>
        </w:tc>
        <w:tc>
          <w:tcPr>
            <w:tcW w:w="2271" w:type="dxa"/>
            <w:tcBorders>
              <w:top w:val="nil"/>
              <w:left w:val="nil"/>
              <w:bottom w:val="single" w:sz="8" w:space="0" w:color="auto"/>
              <w:right w:val="single" w:sz="8" w:space="0" w:color="auto"/>
            </w:tcBorders>
            <w:vAlign w:val="center"/>
            <w:hideMark/>
          </w:tcPr>
          <w:p w14:paraId="1B5BA2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271" w:type="dxa"/>
            <w:tcBorders>
              <w:top w:val="nil"/>
              <w:left w:val="nil"/>
              <w:bottom w:val="single" w:sz="8" w:space="0" w:color="auto"/>
              <w:right w:val="single" w:sz="8" w:space="0" w:color="auto"/>
            </w:tcBorders>
            <w:vAlign w:val="center"/>
            <w:hideMark/>
          </w:tcPr>
          <w:p w14:paraId="2579C76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455683F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88BD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128" w:type="dxa"/>
            <w:tcBorders>
              <w:top w:val="nil"/>
              <w:left w:val="nil"/>
              <w:bottom w:val="single" w:sz="8" w:space="0" w:color="auto"/>
              <w:right w:val="single" w:sz="8" w:space="0" w:color="auto"/>
            </w:tcBorders>
            <w:vAlign w:val="center"/>
            <w:hideMark/>
          </w:tcPr>
          <w:p w14:paraId="3BD0998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w:t>
            </w:r>
          </w:p>
        </w:tc>
        <w:tc>
          <w:tcPr>
            <w:tcW w:w="2271" w:type="dxa"/>
            <w:tcBorders>
              <w:top w:val="nil"/>
              <w:left w:val="nil"/>
              <w:bottom w:val="single" w:sz="8" w:space="0" w:color="auto"/>
              <w:right w:val="single" w:sz="8" w:space="0" w:color="auto"/>
            </w:tcBorders>
            <w:vAlign w:val="center"/>
            <w:hideMark/>
          </w:tcPr>
          <w:p w14:paraId="4C9E140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1,191,094,646.49</w:t>
            </w:r>
          </w:p>
        </w:tc>
        <w:tc>
          <w:tcPr>
            <w:tcW w:w="2271" w:type="dxa"/>
            <w:tcBorders>
              <w:top w:val="nil"/>
              <w:left w:val="nil"/>
              <w:bottom w:val="single" w:sz="8" w:space="0" w:color="auto"/>
              <w:right w:val="single" w:sz="8" w:space="0" w:color="auto"/>
            </w:tcBorders>
            <w:vAlign w:val="center"/>
            <w:hideMark/>
          </w:tcPr>
          <w:p w14:paraId="67731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790,784,737.43</w:t>
            </w:r>
          </w:p>
        </w:tc>
      </w:tr>
      <w:tr w:rsidR="00564562" w:rsidRPr="00686DE0" w14:paraId="51E9E4BD" w14:textId="77777777" w:rsidTr="00202133">
        <w:trPr>
          <w:trHeight w:val="290"/>
        </w:trPr>
        <w:tc>
          <w:tcPr>
            <w:tcW w:w="3413" w:type="dxa"/>
            <w:tcBorders>
              <w:top w:val="nil"/>
              <w:left w:val="single" w:sz="8" w:space="0" w:color="auto"/>
              <w:bottom w:val="single" w:sz="8" w:space="0" w:color="auto"/>
              <w:right w:val="single" w:sz="8" w:space="0" w:color="auto"/>
            </w:tcBorders>
            <w:hideMark/>
          </w:tcPr>
          <w:p w14:paraId="231287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Advance Receipts</w:t>
            </w:r>
          </w:p>
        </w:tc>
        <w:tc>
          <w:tcPr>
            <w:tcW w:w="1128" w:type="dxa"/>
            <w:tcBorders>
              <w:top w:val="nil"/>
              <w:left w:val="nil"/>
              <w:bottom w:val="single" w:sz="8" w:space="0" w:color="auto"/>
              <w:right w:val="single" w:sz="8" w:space="0" w:color="auto"/>
            </w:tcBorders>
            <w:vAlign w:val="center"/>
            <w:hideMark/>
          </w:tcPr>
          <w:p w14:paraId="18E45C38"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B27E5A"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9A60A6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CA7C4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4F8FF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128" w:type="dxa"/>
            <w:tcBorders>
              <w:top w:val="nil"/>
              <w:left w:val="nil"/>
              <w:bottom w:val="single" w:sz="8" w:space="0" w:color="auto"/>
              <w:right w:val="single" w:sz="8" w:space="0" w:color="auto"/>
            </w:tcBorders>
            <w:vAlign w:val="center"/>
            <w:hideMark/>
          </w:tcPr>
          <w:p w14:paraId="2F7E013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(XXIII)</w:t>
            </w:r>
          </w:p>
        </w:tc>
        <w:tc>
          <w:tcPr>
            <w:tcW w:w="2271" w:type="dxa"/>
            <w:tcBorders>
              <w:top w:val="nil"/>
              <w:left w:val="nil"/>
              <w:bottom w:val="single" w:sz="8" w:space="0" w:color="auto"/>
              <w:right w:val="single" w:sz="8" w:space="0" w:color="auto"/>
            </w:tcBorders>
            <w:vAlign w:val="center"/>
            <w:hideMark/>
          </w:tcPr>
          <w:p w14:paraId="1001224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17,944,435.95</w:t>
            </w:r>
          </w:p>
        </w:tc>
        <w:tc>
          <w:tcPr>
            <w:tcW w:w="2271" w:type="dxa"/>
            <w:tcBorders>
              <w:top w:val="nil"/>
              <w:left w:val="nil"/>
              <w:bottom w:val="single" w:sz="8" w:space="0" w:color="auto"/>
              <w:right w:val="single" w:sz="8" w:space="0" w:color="auto"/>
            </w:tcBorders>
            <w:vAlign w:val="center"/>
            <w:hideMark/>
          </w:tcPr>
          <w:p w14:paraId="168BB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68,884,840.83</w:t>
            </w:r>
          </w:p>
        </w:tc>
      </w:tr>
      <w:tr w:rsidR="00564562" w:rsidRPr="00686DE0" w14:paraId="0AA12F6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80D54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sold under repurchase agreements</w:t>
            </w:r>
          </w:p>
        </w:tc>
        <w:tc>
          <w:tcPr>
            <w:tcW w:w="1128" w:type="dxa"/>
            <w:tcBorders>
              <w:top w:val="nil"/>
              <w:left w:val="nil"/>
              <w:bottom w:val="single" w:sz="8" w:space="0" w:color="auto"/>
              <w:right w:val="single" w:sz="8" w:space="0" w:color="auto"/>
            </w:tcBorders>
            <w:vAlign w:val="center"/>
            <w:hideMark/>
          </w:tcPr>
          <w:p w14:paraId="72661382"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0750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0A8E68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48C1D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64A337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absorbing and interbank deposit</w:t>
            </w:r>
          </w:p>
        </w:tc>
        <w:tc>
          <w:tcPr>
            <w:tcW w:w="1128" w:type="dxa"/>
            <w:tcBorders>
              <w:top w:val="nil"/>
              <w:left w:val="nil"/>
              <w:bottom w:val="single" w:sz="8" w:space="0" w:color="auto"/>
              <w:right w:val="single" w:sz="8" w:space="0" w:color="auto"/>
            </w:tcBorders>
            <w:vAlign w:val="center"/>
            <w:hideMark/>
          </w:tcPr>
          <w:p w14:paraId="648CDB50"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AC6663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4BA01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085D6B"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3FF1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Agent trading securities</w:t>
            </w:r>
          </w:p>
        </w:tc>
        <w:tc>
          <w:tcPr>
            <w:tcW w:w="1128" w:type="dxa"/>
            <w:tcBorders>
              <w:top w:val="nil"/>
              <w:left w:val="nil"/>
              <w:bottom w:val="single" w:sz="8" w:space="0" w:color="auto"/>
              <w:right w:val="single" w:sz="8" w:space="0" w:color="auto"/>
            </w:tcBorders>
            <w:vAlign w:val="center"/>
            <w:hideMark/>
          </w:tcPr>
          <w:p w14:paraId="3233AEA3"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3BF656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0A0FC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E34DD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AF49CC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Acting Underwriting Securities</w:t>
            </w:r>
          </w:p>
        </w:tc>
        <w:tc>
          <w:tcPr>
            <w:tcW w:w="1128" w:type="dxa"/>
            <w:tcBorders>
              <w:top w:val="nil"/>
              <w:left w:val="nil"/>
              <w:bottom w:val="single" w:sz="8" w:space="0" w:color="auto"/>
              <w:right w:val="single" w:sz="8" w:space="0" w:color="auto"/>
            </w:tcBorders>
            <w:vAlign w:val="center"/>
            <w:hideMark/>
          </w:tcPr>
          <w:p w14:paraId="0530308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C26C8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CA6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8D1DB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42E9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128" w:type="dxa"/>
            <w:tcBorders>
              <w:top w:val="nil"/>
              <w:left w:val="nil"/>
              <w:bottom w:val="single" w:sz="8" w:space="0" w:color="auto"/>
              <w:right w:val="single" w:sz="8" w:space="0" w:color="auto"/>
            </w:tcBorders>
            <w:vAlign w:val="center"/>
            <w:hideMark/>
          </w:tcPr>
          <w:p w14:paraId="39A84E4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(XXIV)</w:t>
            </w:r>
          </w:p>
        </w:tc>
        <w:tc>
          <w:tcPr>
            <w:tcW w:w="2271" w:type="dxa"/>
            <w:tcBorders>
              <w:top w:val="nil"/>
              <w:left w:val="nil"/>
              <w:bottom w:val="single" w:sz="8" w:space="0" w:color="auto"/>
              <w:right w:val="single" w:sz="8" w:space="0" w:color="auto"/>
            </w:tcBorders>
            <w:vAlign w:val="center"/>
            <w:hideMark/>
          </w:tcPr>
          <w:p w14:paraId="08D001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29,195,569.01</w:t>
            </w:r>
          </w:p>
        </w:tc>
        <w:tc>
          <w:tcPr>
            <w:tcW w:w="2271" w:type="dxa"/>
            <w:tcBorders>
              <w:top w:val="nil"/>
              <w:left w:val="nil"/>
              <w:bottom w:val="single" w:sz="8" w:space="0" w:color="auto"/>
              <w:right w:val="single" w:sz="8" w:space="0" w:color="auto"/>
            </w:tcBorders>
            <w:vAlign w:val="center"/>
            <w:hideMark/>
          </w:tcPr>
          <w:p w14:paraId="2EE16F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24,254,042.69</w:t>
            </w:r>
          </w:p>
        </w:tc>
      </w:tr>
      <w:tr w:rsidR="00564562" w:rsidRPr="00686DE0" w14:paraId="1603A054"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5B9EAA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128" w:type="dxa"/>
            <w:tcBorders>
              <w:top w:val="nil"/>
              <w:left w:val="nil"/>
              <w:bottom w:val="single" w:sz="8" w:space="0" w:color="auto"/>
              <w:right w:val="single" w:sz="8" w:space="0" w:color="auto"/>
            </w:tcBorders>
            <w:vAlign w:val="center"/>
            <w:hideMark/>
          </w:tcPr>
          <w:p w14:paraId="586C7F41"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w:t>
            </w:r>
          </w:p>
        </w:tc>
        <w:tc>
          <w:tcPr>
            <w:tcW w:w="2271" w:type="dxa"/>
            <w:tcBorders>
              <w:top w:val="nil"/>
              <w:left w:val="nil"/>
              <w:bottom w:val="single" w:sz="8" w:space="0" w:color="auto"/>
              <w:right w:val="single" w:sz="8" w:space="0" w:color="auto"/>
            </w:tcBorders>
            <w:vAlign w:val="center"/>
            <w:hideMark/>
          </w:tcPr>
          <w:p w14:paraId="555AD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165,006,907.18</w:t>
            </w:r>
          </w:p>
        </w:tc>
        <w:tc>
          <w:tcPr>
            <w:tcW w:w="2271" w:type="dxa"/>
            <w:tcBorders>
              <w:top w:val="nil"/>
              <w:left w:val="nil"/>
              <w:bottom w:val="single" w:sz="8" w:space="0" w:color="auto"/>
              <w:right w:val="single" w:sz="8" w:space="0" w:color="auto"/>
            </w:tcBorders>
            <w:vAlign w:val="center"/>
            <w:hideMark/>
          </w:tcPr>
          <w:p w14:paraId="192AB2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102,383,512.24</w:t>
            </w:r>
          </w:p>
        </w:tc>
      </w:tr>
      <w:tr w:rsidR="00564562" w:rsidRPr="00686DE0" w14:paraId="2559C93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42A80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128" w:type="dxa"/>
            <w:tcBorders>
              <w:top w:val="nil"/>
              <w:left w:val="nil"/>
              <w:bottom w:val="single" w:sz="8" w:space="0" w:color="auto"/>
              <w:right w:val="single" w:sz="8" w:space="0" w:color="auto"/>
            </w:tcBorders>
            <w:vAlign w:val="center"/>
            <w:hideMark/>
          </w:tcPr>
          <w:p w14:paraId="0D9ADFA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(XXVI)</w:t>
            </w:r>
          </w:p>
        </w:tc>
        <w:tc>
          <w:tcPr>
            <w:tcW w:w="2271" w:type="dxa"/>
            <w:tcBorders>
              <w:top w:val="nil"/>
              <w:left w:val="nil"/>
              <w:bottom w:val="single" w:sz="8" w:space="0" w:color="auto"/>
              <w:right w:val="single" w:sz="8" w:space="0" w:color="auto"/>
            </w:tcBorders>
            <w:vAlign w:val="center"/>
            <w:hideMark/>
          </w:tcPr>
          <w:p w14:paraId="09820A1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188,636,652.28</w:t>
            </w:r>
          </w:p>
        </w:tc>
        <w:tc>
          <w:tcPr>
            <w:tcW w:w="2271" w:type="dxa"/>
            <w:tcBorders>
              <w:top w:val="nil"/>
              <w:left w:val="nil"/>
              <w:bottom w:val="single" w:sz="8" w:space="0" w:color="auto"/>
              <w:right w:val="single" w:sz="8" w:space="0" w:color="auto"/>
            </w:tcBorders>
            <w:vAlign w:val="center"/>
            <w:hideMark/>
          </w:tcPr>
          <w:p w14:paraId="5CC8FB3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167,001,517.16</w:t>
            </w:r>
          </w:p>
        </w:tc>
      </w:tr>
      <w:tr w:rsidR="00564562" w:rsidRPr="00686DE0" w14:paraId="36E7827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08A10B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Charges and commissions payable</w:t>
            </w:r>
          </w:p>
        </w:tc>
        <w:tc>
          <w:tcPr>
            <w:tcW w:w="1128" w:type="dxa"/>
            <w:tcBorders>
              <w:top w:val="nil"/>
              <w:left w:val="nil"/>
              <w:bottom w:val="single" w:sz="8" w:space="0" w:color="auto"/>
              <w:right w:val="single" w:sz="8" w:space="0" w:color="auto"/>
            </w:tcBorders>
            <w:vAlign w:val="center"/>
            <w:hideMark/>
          </w:tcPr>
          <w:p w14:paraId="4BAFF10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7BD99D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FC4AB2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70A5A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83D9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payable</w:t>
            </w:r>
          </w:p>
        </w:tc>
        <w:tc>
          <w:tcPr>
            <w:tcW w:w="1128" w:type="dxa"/>
            <w:tcBorders>
              <w:top w:val="nil"/>
              <w:left w:val="nil"/>
              <w:bottom w:val="single" w:sz="8" w:space="0" w:color="auto"/>
              <w:right w:val="single" w:sz="8" w:space="0" w:color="auto"/>
            </w:tcBorders>
            <w:vAlign w:val="center"/>
            <w:hideMark/>
          </w:tcPr>
          <w:p w14:paraId="5F317E6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8CB2AAF"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53139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42D3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890C22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128" w:type="dxa"/>
            <w:tcBorders>
              <w:top w:val="nil"/>
              <w:left w:val="nil"/>
              <w:bottom w:val="single" w:sz="8" w:space="0" w:color="auto"/>
              <w:right w:val="single" w:sz="8" w:space="0" w:color="auto"/>
            </w:tcBorders>
            <w:vAlign w:val="center"/>
            <w:hideMark/>
          </w:tcPr>
          <w:p w14:paraId="34761A9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E67EA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29498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F93DF8"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A68B13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Non-current liabilities due within one year</w:t>
            </w:r>
          </w:p>
        </w:tc>
        <w:tc>
          <w:tcPr>
            <w:tcW w:w="1128" w:type="dxa"/>
            <w:tcBorders>
              <w:top w:val="nil"/>
              <w:left w:val="nil"/>
              <w:bottom w:val="single" w:sz="8" w:space="0" w:color="auto"/>
              <w:right w:val="single" w:sz="8" w:space="0" w:color="auto"/>
            </w:tcBorders>
            <w:vAlign w:val="center"/>
            <w:hideMark/>
          </w:tcPr>
          <w:p w14:paraId="5D6350F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w:t>
            </w:r>
          </w:p>
        </w:tc>
        <w:tc>
          <w:tcPr>
            <w:tcW w:w="2271" w:type="dxa"/>
            <w:tcBorders>
              <w:top w:val="nil"/>
              <w:left w:val="nil"/>
              <w:bottom w:val="single" w:sz="8" w:space="0" w:color="auto"/>
              <w:right w:val="single" w:sz="8" w:space="0" w:color="auto"/>
            </w:tcBorders>
            <w:vAlign w:val="center"/>
            <w:hideMark/>
          </w:tcPr>
          <w:p w14:paraId="4625E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423,877,117.50</w:t>
            </w:r>
          </w:p>
        </w:tc>
        <w:tc>
          <w:tcPr>
            <w:tcW w:w="2271" w:type="dxa"/>
            <w:tcBorders>
              <w:top w:val="nil"/>
              <w:left w:val="nil"/>
              <w:bottom w:val="single" w:sz="8" w:space="0" w:color="auto"/>
              <w:right w:val="single" w:sz="8" w:space="0" w:color="auto"/>
            </w:tcBorders>
            <w:vAlign w:val="center"/>
            <w:hideMark/>
          </w:tcPr>
          <w:p w14:paraId="361822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272,613,146.36</w:t>
            </w:r>
          </w:p>
        </w:tc>
      </w:tr>
      <w:tr w:rsidR="00564562" w:rsidRPr="00686DE0" w14:paraId="49767C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B2B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128" w:type="dxa"/>
            <w:tcBorders>
              <w:top w:val="nil"/>
              <w:left w:val="nil"/>
              <w:bottom w:val="single" w:sz="8" w:space="0" w:color="auto"/>
              <w:right w:val="single" w:sz="8" w:space="0" w:color="auto"/>
            </w:tcBorders>
            <w:vAlign w:val="center"/>
            <w:hideMark/>
          </w:tcPr>
          <w:p w14:paraId="374B413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(XXVIII)</w:t>
            </w:r>
          </w:p>
        </w:tc>
        <w:tc>
          <w:tcPr>
            <w:tcW w:w="2271" w:type="dxa"/>
            <w:tcBorders>
              <w:top w:val="nil"/>
              <w:left w:val="nil"/>
              <w:bottom w:val="single" w:sz="8" w:space="0" w:color="auto"/>
              <w:right w:val="single" w:sz="8" w:space="0" w:color="auto"/>
            </w:tcBorders>
            <w:vAlign w:val="center"/>
            <w:hideMark/>
          </w:tcPr>
          <w:p w14:paraId="5D1197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2,143,407.13</w:t>
            </w:r>
          </w:p>
        </w:tc>
        <w:tc>
          <w:tcPr>
            <w:tcW w:w="2271" w:type="dxa"/>
            <w:tcBorders>
              <w:top w:val="nil"/>
              <w:left w:val="nil"/>
              <w:bottom w:val="single" w:sz="8" w:space="0" w:color="auto"/>
              <w:right w:val="single" w:sz="8" w:space="0" w:color="auto"/>
            </w:tcBorders>
            <w:vAlign w:val="center"/>
            <w:hideMark/>
          </w:tcPr>
          <w:p w14:paraId="06FA40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057E676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18295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128" w:type="dxa"/>
            <w:tcBorders>
              <w:top w:val="nil"/>
              <w:left w:val="nil"/>
              <w:bottom w:val="single" w:sz="8" w:space="0" w:color="auto"/>
              <w:right w:val="single" w:sz="8" w:space="0" w:color="auto"/>
            </w:tcBorders>
            <w:vAlign w:val="center"/>
            <w:hideMark/>
          </w:tcPr>
          <w:p w14:paraId="69A3D85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AF6E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3,144,359,912.80</w:t>
            </w:r>
          </w:p>
        </w:tc>
        <w:tc>
          <w:tcPr>
            <w:tcW w:w="2271" w:type="dxa"/>
            <w:tcBorders>
              <w:top w:val="nil"/>
              <w:left w:val="nil"/>
              <w:bottom w:val="single" w:sz="8" w:space="0" w:color="auto"/>
              <w:right w:val="single" w:sz="8" w:space="0" w:color="auto"/>
            </w:tcBorders>
            <w:vAlign w:val="center"/>
            <w:hideMark/>
          </w:tcPr>
          <w:p w14:paraId="5E33D4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1,891,420,218.36</w:t>
            </w:r>
          </w:p>
        </w:tc>
      </w:tr>
      <w:tr w:rsidR="00564562" w:rsidRPr="00686DE0" w14:paraId="6137C8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D5148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128" w:type="dxa"/>
            <w:tcBorders>
              <w:top w:val="nil"/>
              <w:left w:val="nil"/>
              <w:bottom w:val="single" w:sz="8" w:space="0" w:color="auto"/>
              <w:right w:val="single" w:sz="8" w:space="0" w:color="auto"/>
            </w:tcBorders>
            <w:vAlign w:val="center"/>
            <w:hideMark/>
          </w:tcPr>
          <w:p w14:paraId="1260333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9A3D9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B39BDE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503A8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40343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Insurance contract provision</w:t>
            </w:r>
          </w:p>
        </w:tc>
        <w:tc>
          <w:tcPr>
            <w:tcW w:w="1128" w:type="dxa"/>
            <w:tcBorders>
              <w:top w:val="nil"/>
              <w:left w:val="nil"/>
              <w:bottom w:val="single" w:sz="8" w:space="0" w:color="auto"/>
              <w:right w:val="single" w:sz="8" w:space="0" w:color="auto"/>
            </w:tcBorders>
            <w:vAlign w:val="center"/>
            <w:hideMark/>
          </w:tcPr>
          <w:p w14:paraId="7C3C250B"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A66042B"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6BAB2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7FFF4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7E35D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128" w:type="dxa"/>
            <w:tcBorders>
              <w:top w:val="nil"/>
              <w:left w:val="nil"/>
              <w:bottom w:val="single" w:sz="8" w:space="0" w:color="auto"/>
              <w:right w:val="single" w:sz="8" w:space="0" w:color="auto"/>
            </w:tcBorders>
            <w:vAlign w:val="center"/>
            <w:hideMark/>
          </w:tcPr>
          <w:p w14:paraId="089964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(XXIX)</w:t>
            </w:r>
          </w:p>
        </w:tc>
        <w:tc>
          <w:tcPr>
            <w:tcW w:w="2271" w:type="dxa"/>
            <w:tcBorders>
              <w:top w:val="nil"/>
              <w:left w:val="nil"/>
              <w:bottom w:val="single" w:sz="8" w:space="0" w:color="auto"/>
              <w:right w:val="single" w:sz="8" w:space="0" w:color="auto"/>
            </w:tcBorders>
            <w:vAlign w:val="center"/>
            <w:hideMark/>
          </w:tcPr>
          <w:p w14:paraId="7FBD5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301,705,928.38</w:t>
            </w:r>
          </w:p>
        </w:tc>
        <w:tc>
          <w:tcPr>
            <w:tcW w:w="2271" w:type="dxa"/>
            <w:tcBorders>
              <w:top w:val="nil"/>
              <w:left w:val="nil"/>
              <w:bottom w:val="single" w:sz="8" w:space="0" w:color="auto"/>
              <w:right w:val="single" w:sz="8" w:space="0" w:color="auto"/>
            </w:tcBorders>
            <w:vAlign w:val="center"/>
            <w:hideMark/>
          </w:tcPr>
          <w:p w14:paraId="1DF357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120,993,872.15</w:t>
            </w:r>
          </w:p>
        </w:tc>
      </w:tr>
      <w:tr w:rsidR="00564562" w:rsidRPr="00686DE0" w14:paraId="5AB3D6E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8710F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128" w:type="dxa"/>
            <w:tcBorders>
              <w:top w:val="nil"/>
              <w:left w:val="nil"/>
              <w:bottom w:val="single" w:sz="8" w:space="0" w:color="auto"/>
              <w:right w:val="single" w:sz="8" w:space="0" w:color="auto"/>
            </w:tcBorders>
            <w:vAlign w:val="center"/>
            <w:hideMark/>
          </w:tcPr>
          <w:p w14:paraId="4476F59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2B9B4A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954F12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02BCD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04955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584FF55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E82DD0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6501C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3F64E3"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1238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791DB86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4373F9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68EB84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74799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70E39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128" w:type="dxa"/>
            <w:tcBorders>
              <w:top w:val="nil"/>
              <w:left w:val="nil"/>
              <w:bottom w:val="single" w:sz="8" w:space="0" w:color="auto"/>
              <w:right w:val="single" w:sz="8" w:space="0" w:color="auto"/>
            </w:tcBorders>
            <w:vAlign w:val="center"/>
            <w:hideMark/>
          </w:tcPr>
          <w:p w14:paraId="27AF605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w:t>
            </w:r>
          </w:p>
        </w:tc>
        <w:tc>
          <w:tcPr>
            <w:tcW w:w="2271" w:type="dxa"/>
            <w:tcBorders>
              <w:top w:val="nil"/>
              <w:left w:val="nil"/>
              <w:bottom w:val="single" w:sz="8" w:space="0" w:color="auto"/>
              <w:right w:val="single" w:sz="8" w:space="0" w:color="auto"/>
            </w:tcBorders>
            <w:vAlign w:val="center"/>
            <w:hideMark/>
          </w:tcPr>
          <w:p w14:paraId="0E10DC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4,012,964.76</w:t>
            </w:r>
          </w:p>
        </w:tc>
        <w:tc>
          <w:tcPr>
            <w:tcW w:w="2271" w:type="dxa"/>
            <w:tcBorders>
              <w:top w:val="nil"/>
              <w:left w:val="nil"/>
              <w:bottom w:val="single" w:sz="8" w:space="0" w:color="auto"/>
              <w:right w:val="single" w:sz="8" w:space="0" w:color="auto"/>
            </w:tcBorders>
            <w:vAlign w:val="center"/>
            <w:hideMark/>
          </w:tcPr>
          <w:p w14:paraId="37DF59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0B17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56954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128" w:type="dxa"/>
            <w:tcBorders>
              <w:top w:val="nil"/>
              <w:left w:val="nil"/>
              <w:bottom w:val="single" w:sz="8" w:space="0" w:color="auto"/>
              <w:right w:val="single" w:sz="8" w:space="0" w:color="auto"/>
            </w:tcBorders>
            <w:vAlign w:val="center"/>
            <w:hideMark/>
          </w:tcPr>
          <w:p w14:paraId="54E6DFC3"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232AE2"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3101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7D5CFE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39341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128" w:type="dxa"/>
            <w:tcBorders>
              <w:top w:val="nil"/>
              <w:left w:val="nil"/>
              <w:bottom w:val="single" w:sz="8" w:space="0" w:color="auto"/>
              <w:right w:val="single" w:sz="8" w:space="0" w:color="auto"/>
            </w:tcBorders>
            <w:vAlign w:val="center"/>
            <w:hideMark/>
          </w:tcPr>
          <w:p w14:paraId="4340192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D12C59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33F1F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7EC76D"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0963F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128" w:type="dxa"/>
            <w:tcBorders>
              <w:top w:val="nil"/>
              <w:left w:val="nil"/>
              <w:bottom w:val="single" w:sz="8" w:space="0" w:color="auto"/>
              <w:right w:val="single" w:sz="8" w:space="0" w:color="auto"/>
            </w:tcBorders>
            <w:vAlign w:val="center"/>
            <w:hideMark/>
          </w:tcPr>
          <w:p w14:paraId="7F14455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w:t>
            </w:r>
          </w:p>
        </w:tc>
        <w:tc>
          <w:tcPr>
            <w:tcW w:w="2271" w:type="dxa"/>
            <w:tcBorders>
              <w:top w:val="nil"/>
              <w:left w:val="nil"/>
              <w:bottom w:val="single" w:sz="8" w:space="0" w:color="auto"/>
              <w:right w:val="single" w:sz="8" w:space="0" w:color="auto"/>
            </w:tcBorders>
            <w:vAlign w:val="center"/>
            <w:hideMark/>
          </w:tcPr>
          <w:p w14:paraId="47B47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271" w:type="dxa"/>
            <w:tcBorders>
              <w:top w:val="nil"/>
              <w:left w:val="nil"/>
              <w:bottom w:val="single" w:sz="8" w:space="0" w:color="auto"/>
              <w:right w:val="single" w:sz="8" w:space="0" w:color="auto"/>
            </w:tcBorders>
            <w:vAlign w:val="center"/>
            <w:hideMark/>
          </w:tcPr>
          <w:p w14:paraId="724678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5597D48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EB55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128" w:type="dxa"/>
            <w:tcBorders>
              <w:top w:val="nil"/>
              <w:left w:val="nil"/>
              <w:bottom w:val="single" w:sz="8" w:space="0" w:color="auto"/>
              <w:right w:val="single" w:sz="8" w:space="0" w:color="auto"/>
            </w:tcBorders>
            <w:vAlign w:val="center"/>
            <w:hideMark/>
          </w:tcPr>
          <w:p w14:paraId="6D72AE0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w:t>
            </w:r>
          </w:p>
        </w:tc>
        <w:tc>
          <w:tcPr>
            <w:tcW w:w="2271" w:type="dxa"/>
            <w:tcBorders>
              <w:top w:val="nil"/>
              <w:left w:val="nil"/>
              <w:bottom w:val="single" w:sz="8" w:space="0" w:color="auto"/>
              <w:right w:val="single" w:sz="8" w:space="0" w:color="auto"/>
            </w:tcBorders>
            <w:vAlign w:val="center"/>
            <w:hideMark/>
          </w:tcPr>
          <w:p w14:paraId="638C3E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271" w:type="dxa"/>
            <w:tcBorders>
              <w:top w:val="nil"/>
              <w:left w:val="nil"/>
              <w:bottom w:val="single" w:sz="8" w:space="0" w:color="auto"/>
              <w:right w:val="single" w:sz="8" w:space="0" w:color="auto"/>
            </w:tcBorders>
            <w:vAlign w:val="center"/>
            <w:hideMark/>
          </w:tcPr>
          <w:p w14:paraId="1640F8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0728A77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CC234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128" w:type="dxa"/>
            <w:tcBorders>
              <w:top w:val="nil"/>
              <w:left w:val="nil"/>
              <w:bottom w:val="single" w:sz="8" w:space="0" w:color="auto"/>
              <w:right w:val="single" w:sz="8" w:space="0" w:color="auto"/>
            </w:tcBorders>
            <w:vAlign w:val="center"/>
            <w:hideMark/>
          </w:tcPr>
          <w:p w14:paraId="0155FEED"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217B06"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E79867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F8DCC4"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DADAC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128" w:type="dxa"/>
            <w:tcBorders>
              <w:top w:val="nil"/>
              <w:left w:val="nil"/>
              <w:bottom w:val="single" w:sz="8" w:space="0" w:color="auto"/>
              <w:right w:val="single" w:sz="8" w:space="0" w:color="auto"/>
            </w:tcBorders>
            <w:vAlign w:val="center"/>
            <w:hideMark/>
          </w:tcPr>
          <w:p w14:paraId="4ACAA76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86364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DE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65CC51"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83A18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128" w:type="dxa"/>
            <w:tcBorders>
              <w:top w:val="nil"/>
              <w:left w:val="nil"/>
              <w:bottom w:val="single" w:sz="8" w:space="0" w:color="auto"/>
              <w:right w:val="single" w:sz="8" w:space="0" w:color="auto"/>
            </w:tcBorders>
            <w:vAlign w:val="center"/>
            <w:hideMark/>
          </w:tcPr>
          <w:p w14:paraId="77C61E85"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68DD9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451,940,957.74</w:t>
            </w:r>
          </w:p>
        </w:tc>
        <w:tc>
          <w:tcPr>
            <w:tcW w:w="2271" w:type="dxa"/>
            <w:tcBorders>
              <w:top w:val="nil"/>
              <w:left w:val="nil"/>
              <w:bottom w:val="single" w:sz="8" w:space="0" w:color="auto"/>
              <w:right w:val="single" w:sz="8" w:space="0" w:color="auto"/>
            </w:tcBorders>
            <w:vAlign w:val="center"/>
            <w:hideMark/>
          </w:tcPr>
          <w:p w14:paraId="0AF09A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233,454,456.43</w:t>
            </w:r>
          </w:p>
        </w:tc>
      </w:tr>
      <w:tr w:rsidR="00564562" w:rsidRPr="00686DE0" w14:paraId="1F1FF6DB"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B5C29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128" w:type="dxa"/>
            <w:tcBorders>
              <w:top w:val="nil"/>
              <w:left w:val="nil"/>
              <w:bottom w:val="single" w:sz="8" w:space="0" w:color="auto"/>
              <w:right w:val="single" w:sz="8" w:space="0" w:color="auto"/>
            </w:tcBorders>
            <w:vAlign w:val="center"/>
            <w:hideMark/>
          </w:tcPr>
          <w:p w14:paraId="399DBC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34A74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3,596,300,870.54</w:t>
            </w:r>
          </w:p>
        </w:tc>
        <w:tc>
          <w:tcPr>
            <w:tcW w:w="2271" w:type="dxa"/>
            <w:tcBorders>
              <w:top w:val="nil"/>
              <w:left w:val="nil"/>
              <w:bottom w:val="single" w:sz="8" w:space="0" w:color="auto"/>
              <w:right w:val="single" w:sz="8" w:space="0" w:color="auto"/>
            </w:tcBorders>
            <w:vAlign w:val="center"/>
            <w:hideMark/>
          </w:tcPr>
          <w:p w14:paraId="0A5CA48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2,124,874,674.79</w:t>
            </w:r>
          </w:p>
        </w:tc>
      </w:tr>
      <w:tr w:rsidR="00564562" w:rsidRPr="00686DE0" w14:paraId="611D4C8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84DEB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128" w:type="dxa"/>
            <w:tcBorders>
              <w:top w:val="nil"/>
              <w:left w:val="nil"/>
              <w:bottom w:val="single" w:sz="8" w:space="0" w:color="auto"/>
              <w:right w:val="single" w:sz="8" w:space="0" w:color="auto"/>
            </w:tcBorders>
            <w:vAlign w:val="center"/>
            <w:hideMark/>
          </w:tcPr>
          <w:p w14:paraId="503F341A"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3BEB63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66238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F7DE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C0DB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128" w:type="dxa"/>
            <w:tcBorders>
              <w:top w:val="nil"/>
              <w:left w:val="nil"/>
              <w:bottom w:val="single" w:sz="8" w:space="0" w:color="auto"/>
              <w:right w:val="single" w:sz="8" w:space="0" w:color="auto"/>
            </w:tcBorders>
            <w:vAlign w:val="center"/>
            <w:hideMark/>
          </w:tcPr>
          <w:p w14:paraId="753ED4A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(XXXIII)</w:t>
            </w:r>
          </w:p>
        </w:tc>
        <w:tc>
          <w:tcPr>
            <w:tcW w:w="2271" w:type="dxa"/>
            <w:tcBorders>
              <w:top w:val="nil"/>
              <w:left w:val="nil"/>
              <w:bottom w:val="single" w:sz="8" w:space="0" w:color="auto"/>
              <w:right w:val="single" w:sz="8" w:space="0" w:color="auto"/>
            </w:tcBorders>
            <w:vAlign w:val="center"/>
            <w:hideMark/>
          </w:tcPr>
          <w:p w14:paraId="0670DA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271" w:type="dxa"/>
            <w:tcBorders>
              <w:top w:val="nil"/>
              <w:left w:val="nil"/>
              <w:bottom w:val="single" w:sz="8" w:space="0" w:color="auto"/>
              <w:right w:val="single" w:sz="8" w:space="0" w:color="auto"/>
            </w:tcBorders>
            <w:vAlign w:val="center"/>
            <w:hideMark/>
          </w:tcPr>
          <w:p w14:paraId="328B31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3DF56B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02B92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128" w:type="dxa"/>
            <w:tcBorders>
              <w:top w:val="nil"/>
              <w:left w:val="nil"/>
              <w:bottom w:val="single" w:sz="8" w:space="0" w:color="auto"/>
              <w:right w:val="single" w:sz="8" w:space="0" w:color="auto"/>
            </w:tcBorders>
            <w:vAlign w:val="center"/>
            <w:hideMark/>
          </w:tcPr>
          <w:p w14:paraId="028FCBC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18A5CB3"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41328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51718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B1969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68E8BD8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3BBE41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A2A56D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5E339E1"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07E486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07AD5066"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EF201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5310D9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9016C8"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9302A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128" w:type="dxa"/>
            <w:tcBorders>
              <w:top w:val="nil"/>
              <w:left w:val="nil"/>
              <w:bottom w:val="single" w:sz="8" w:space="0" w:color="auto"/>
              <w:right w:val="single" w:sz="8" w:space="0" w:color="auto"/>
            </w:tcBorders>
            <w:vAlign w:val="center"/>
            <w:hideMark/>
          </w:tcPr>
          <w:p w14:paraId="47E03DA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(XXXIV)</w:t>
            </w:r>
          </w:p>
        </w:tc>
        <w:tc>
          <w:tcPr>
            <w:tcW w:w="2271" w:type="dxa"/>
            <w:tcBorders>
              <w:top w:val="nil"/>
              <w:left w:val="nil"/>
              <w:bottom w:val="single" w:sz="8" w:space="0" w:color="auto"/>
              <w:right w:val="single" w:sz="8" w:space="0" w:color="auto"/>
            </w:tcBorders>
            <w:vAlign w:val="center"/>
            <w:hideMark/>
          </w:tcPr>
          <w:p w14:paraId="00AAF1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2,373,878,923.94</w:t>
            </w:r>
          </w:p>
        </w:tc>
        <w:tc>
          <w:tcPr>
            <w:tcW w:w="2271" w:type="dxa"/>
            <w:tcBorders>
              <w:top w:val="nil"/>
              <w:left w:val="nil"/>
              <w:bottom w:val="single" w:sz="8" w:space="0" w:color="auto"/>
              <w:right w:val="single" w:sz="8" w:space="0" w:color="auto"/>
            </w:tcBorders>
            <w:vAlign w:val="center"/>
            <w:hideMark/>
          </w:tcPr>
          <w:p w14:paraId="391040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913,928,866.14</w:t>
            </w:r>
          </w:p>
        </w:tc>
      </w:tr>
      <w:tr w:rsidR="00564562" w:rsidRPr="00686DE0" w14:paraId="71E421F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15C6DB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128" w:type="dxa"/>
            <w:tcBorders>
              <w:top w:val="nil"/>
              <w:left w:val="nil"/>
              <w:bottom w:val="single" w:sz="8" w:space="0" w:color="auto"/>
              <w:right w:val="single" w:sz="8" w:space="0" w:color="auto"/>
            </w:tcBorders>
            <w:vAlign w:val="center"/>
            <w:hideMark/>
          </w:tcPr>
          <w:p w14:paraId="08E2D6A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1523B6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ABDE41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31C8B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7F8F83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128" w:type="dxa"/>
            <w:tcBorders>
              <w:top w:val="nil"/>
              <w:left w:val="nil"/>
              <w:bottom w:val="single" w:sz="8" w:space="0" w:color="auto"/>
              <w:right w:val="single" w:sz="8" w:space="0" w:color="auto"/>
            </w:tcBorders>
            <w:vAlign w:val="center"/>
            <w:hideMark/>
          </w:tcPr>
          <w:p w14:paraId="055677C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w:t>
            </w:r>
          </w:p>
        </w:tc>
        <w:tc>
          <w:tcPr>
            <w:tcW w:w="2271" w:type="dxa"/>
            <w:tcBorders>
              <w:top w:val="nil"/>
              <w:left w:val="nil"/>
              <w:bottom w:val="single" w:sz="8" w:space="0" w:color="auto"/>
              <w:right w:val="single" w:sz="8" w:space="0" w:color="auto"/>
            </w:tcBorders>
            <w:vAlign w:val="center"/>
            <w:hideMark/>
          </w:tcPr>
          <w:p w14:paraId="613E9A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-4,229,021.66</w:t>
            </w:r>
          </w:p>
        </w:tc>
        <w:tc>
          <w:tcPr>
            <w:tcW w:w="2271" w:type="dxa"/>
            <w:tcBorders>
              <w:top w:val="nil"/>
              <w:left w:val="nil"/>
              <w:bottom w:val="single" w:sz="8" w:space="0" w:color="auto"/>
              <w:right w:val="single" w:sz="8" w:space="0" w:color="auto"/>
            </w:tcBorders>
            <w:vAlign w:val="center"/>
            <w:hideMark/>
          </w:tcPr>
          <w:p w14:paraId="39BD3F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-933,325.42</w:t>
            </w:r>
          </w:p>
        </w:tc>
      </w:tr>
      <w:tr w:rsidR="00564562" w:rsidRPr="00686DE0" w14:paraId="2CFE680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CEDA4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Special Reserves</w:t>
            </w:r>
          </w:p>
        </w:tc>
        <w:tc>
          <w:tcPr>
            <w:tcW w:w="1128" w:type="dxa"/>
            <w:tcBorders>
              <w:top w:val="nil"/>
              <w:left w:val="nil"/>
              <w:bottom w:val="single" w:sz="8" w:space="0" w:color="auto"/>
              <w:right w:val="single" w:sz="8" w:space="0" w:color="auto"/>
            </w:tcBorders>
            <w:vAlign w:val="center"/>
            <w:hideMark/>
          </w:tcPr>
          <w:p w14:paraId="13DB903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w:t>
            </w:r>
          </w:p>
        </w:tc>
        <w:tc>
          <w:tcPr>
            <w:tcW w:w="2271" w:type="dxa"/>
            <w:tcBorders>
              <w:top w:val="nil"/>
              <w:left w:val="nil"/>
              <w:bottom w:val="single" w:sz="8" w:space="0" w:color="auto"/>
              <w:right w:val="single" w:sz="8" w:space="0" w:color="auto"/>
            </w:tcBorders>
            <w:vAlign w:val="center"/>
            <w:hideMark/>
          </w:tcPr>
          <w:p w14:paraId="6937D8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271" w:type="dxa"/>
            <w:tcBorders>
              <w:top w:val="nil"/>
              <w:left w:val="nil"/>
              <w:bottom w:val="single" w:sz="8" w:space="0" w:color="auto"/>
              <w:right w:val="single" w:sz="8" w:space="0" w:color="auto"/>
            </w:tcBorders>
            <w:vAlign w:val="center"/>
            <w:hideMark/>
          </w:tcPr>
          <w:p w14:paraId="1E75EC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3B67A0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6E9AE9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Surplus Reserves</w:t>
            </w:r>
          </w:p>
        </w:tc>
        <w:tc>
          <w:tcPr>
            <w:tcW w:w="1128" w:type="dxa"/>
            <w:tcBorders>
              <w:top w:val="nil"/>
              <w:left w:val="nil"/>
              <w:bottom w:val="single" w:sz="8" w:space="0" w:color="auto"/>
              <w:right w:val="single" w:sz="8" w:space="0" w:color="auto"/>
            </w:tcBorders>
            <w:vAlign w:val="center"/>
            <w:hideMark/>
          </w:tcPr>
          <w:p w14:paraId="3DDC56E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w:t>
            </w:r>
          </w:p>
        </w:tc>
        <w:tc>
          <w:tcPr>
            <w:tcW w:w="2271" w:type="dxa"/>
            <w:tcBorders>
              <w:top w:val="nil"/>
              <w:left w:val="nil"/>
              <w:bottom w:val="single" w:sz="8" w:space="0" w:color="auto"/>
              <w:right w:val="single" w:sz="8" w:space="0" w:color="auto"/>
            </w:tcBorders>
            <w:vAlign w:val="center"/>
            <w:hideMark/>
          </w:tcPr>
          <w:p w14:paraId="48FE0F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271" w:type="dxa"/>
            <w:tcBorders>
              <w:top w:val="nil"/>
              <w:left w:val="nil"/>
              <w:bottom w:val="single" w:sz="8" w:space="0" w:color="auto"/>
              <w:right w:val="single" w:sz="8" w:space="0" w:color="auto"/>
            </w:tcBorders>
            <w:vAlign w:val="center"/>
            <w:hideMark/>
          </w:tcPr>
          <w:p w14:paraId="55A52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0C0FF4" w14:textId="77777777" w:rsidTr="00202133">
        <w:trPr>
          <w:trHeight w:val="409"/>
        </w:trPr>
        <w:tc>
          <w:tcPr>
            <w:tcW w:w="3413" w:type="dxa"/>
            <w:tcBorders>
              <w:top w:val="nil"/>
              <w:left w:val="single" w:sz="8" w:space="0" w:color="auto"/>
              <w:bottom w:val="single" w:sz="8" w:space="0" w:color="auto"/>
              <w:right w:val="single" w:sz="8" w:space="0" w:color="auto"/>
            </w:tcBorders>
            <w:vAlign w:val="center"/>
            <w:hideMark/>
          </w:tcPr>
          <w:p w14:paraId="119126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Reserve for Universal risk</w:t>
            </w:r>
          </w:p>
        </w:tc>
        <w:tc>
          <w:tcPr>
            <w:tcW w:w="1128" w:type="dxa"/>
            <w:tcBorders>
              <w:top w:val="nil"/>
              <w:left w:val="nil"/>
              <w:bottom w:val="single" w:sz="8" w:space="0" w:color="auto"/>
              <w:right w:val="single" w:sz="8" w:space="0" w:color="auto"/>
            </w:tcBorders>
            <w:vAlign w:val="center"/>
            <w:hideMark/>
          </w:tcPr>
          <w:p w14:paraId="087CF04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C1AC037"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94CD1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E4EE9F" w14:textId="77777777" w:rsidTr="00202133">
        <w:trPr>
          <w:trHeight w:val="261"/>
        </w:trPr>
        <w:tc>
          <w:tcPr>
            <w:tcW w:w="3413" w:type="dxa"/>
            <w:tcBorders>
              <w:top w:val="nil"/>
              <w:left w:val="single" w:sz="8" w:space="0" w:color="auto"/>
              <w:bottom w:val="single" w:sz="8" w:space="0" w:color="auto"/>
              <w:right w:val="single" w:sz="8" w:space="0" w:color="auto"/>
            </w:tcBorders>
            <w:vAlign w:val="center"/>
            <w:hideMark/>
          </w:tcPr>
          <w:p w14:paraId="40CCE2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128" w:type="dxa"/>
            <w:tcBorders>
              <w:top w:val="nil"/>
              <w:left w:val="nil"/>
              <w:bottom w:val="single" w:sz="8" w:space="0" w:color="auto"/>
              <w:right w:val="single" w:sz="8" w:space="0" w:color="auto"/>
            </w:tcBorders>
            <w:vAlign w:val="center"/>
            <w:hideMark/>
          </w:tcPr>
          <w:p w14:paraId="0F08E178"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(XXXVIII)</w:t>
            </w:r>
          </w:p>
        </w:tc>
        <w:tc>
          <w:tcPr>
            <w:tcW w:w="2271" w:type="dxa"/>
            <w:tcBorders>
              <w:top w:val="nil"/>
              <w:left w:val="nil"/>
              <w:bottom w:val="single" w:sz="8" w:space="0" w:color="auto"/>
              <w:right w:val="single" w:sz="8" w:space="0" w:color="auto"/>
            </w:tcBorders>
            <w:vAlign w:val="center"/>
            <w:hideMark/>
          </w:tcPr>
          <w:p w14:paraId="62BE7C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2,836,376,417.46</w:t>
            </w:r>
          </w:p>
        </w:tc>
        <w:tc>
          <w:tcPr>
            <w:tcW w:w="2271" w:type="dxa"/>
            <w:tcBorders>
              <w:top w:val="nil"/>
              <w:left w:val="nil"/>
              <w:bottom w:val="single" w:sz="8" w:space="0" w:color="auto"/>
              <w:right w:val="single" w:sz="8" w:space="0" w:color="auto"/>
            </w:tcBorders>
            <w:vAlign w:val="center"/>
            <w:hideMark/>
          </w:tcPr>
          <w:p w14:paraId="40C5C35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2,078,139,277.82</w:t>
            </w:r>
          </w:p>
        </w:tc>
      </w:tr>
      <w:tr w:rsidR="00564562" w:rsidRPr="00686DE0" w14:paraId="07DC8AF1" w14:textId="77777777" w:rsidTr="00202133">
        <w:trPr>
          <w:trHeight w:val="681"/>
        </w:trPr>
        <w:tc>
          <w:tcPr>
            <w:tcW w:w="3413" w:type="dxa"/>
            <w:tcBorders>
              <w:top w:val="nil"/>
              <w:left w:val="single" w:sz="8" w:space="0" w:color="auto"/>
              <w:bottom w:val="single" w:sz="8" w:space="0" w:color="auto"/>
              <w:right w:val="single" w:sz="8" w:space="0" w:color="auto"/>
            </w:tcBorders>
            <w:vAlign w:val="center"/>
            <w:hideMark/>
          </w:tcPr>
          <w:p w14:paraId="52A345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 Vested in Parent Company</w:t>
            </w:r>
          </w:p>
        </w:tc>
        <w:tc>
          <w:tcPr>
            <w:tcW w:w="1128" w:type="dxa"/>
            <w:tcBorders>
              <w:top w:val="nil"/>
              <w:left w:val="nil"/>
              <w:bottom w:val="single" w:sz="8" w:space="0" w:color="auto"/>
              <w:right w:val="single" w:sz="8" w:space="0" w:color="auto"/>
            </w:tcBorders>
            <w:vAlign w:val="center"/>
            <w:hideMark/>
          </w:tcPr>
          <w:p w14:paraId="5CA162C1"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65661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2AEE02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430AE1A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AF0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Minority Shareholder Interests</w:t>
            </w:r>
          </w:p>
        </w:tc>
        <w:tc>
          <w:tcPr>
            <w:tcW w:w="1128" w:type="dxa"/>
            <w:tcBorders>
              <w:top w:val="nil"/>
              <w:left w:val="nil"/>
              <w:bottom w:val="single" w:sz="8" w:space="0" w:color="auto"/>
              <w:right w:val="single" w:sz="8" w:space="0" w:color="auto"/>
            </w:tcBorders>
            <w:vAlign w:val="center"/>
            <w:hideMark/>
          </w:tcPr>
          <w:p w14:paraId="2E672A64"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1FCB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0D9EA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F54231A" w14:textId="77777777" w:rsidTr="00202133">
        <w:trPr>
          <w:trHeight w:val="267"/>
        </w:trPr>
        <w:tc>
          <w:tcPr>
            <w:tcW w:w="3413" w:type="dxa"/>
            <w:tcBorders>
              <w:top w:val="nil"/>
              <w:left w:val="single" w:sz="8" w:space="0" w:color="auto"/>
              <w:bottom w:val="single" w:sz="8" w:space="0" w:color="auto"/>
              <w:right w:val="single" w:sz="8" w:space="0" w:color="auto"/>
            </w:tcBorders>
            <w:vAlign w:val="center"/>
            <w:hideMark/>
          </w:tcPr>
          <w:p w14:paraId="137FA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128" w:type="dxa"/>
            <w:tcBorders>
              <w:top w:val="nil"/>
              <w:left w:val="nil"/>
              <w:bottom w:val="single" w:sz="8" w:space="0" w:color="auto"/>
              <w:right w:val="single" w:sz="8" w:space="0" w:color="auto"/>
            </w:tcBorders>
            <w:vAlign w:val="center"/>
            <w:hideMark/>
          </w:tcPr>
          <w:p w14:paraId="227F79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5A0D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0CBBE53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21EC8010" w14:textId="77777777" w:rsidTr="00202133">
        <w:trPr>
          <w:trHeight w:val="540"/>
        </w:trPr>
        <w:tc>
          <w:tcPr>
            <w:tcW w:w="3413" w:type="dxa"/>
            <w:tcBorders>
              <w:top w:val="nil"/>
              <w:left w:val="single" w:sz="8" w:space="0" w:color="auto"/>
              <w:bottom w:val="single" w:sz="8" w:space="0" w:color="auto"/>
              <w:right w:val="single" w:sz="8" w:space="0" w:color="auto"/>
            </w:tcBorders>
            <w:vAlign w:val="center"/>
            <w:hideMark/>
          </w:tcPr>
          <w:p w14:paraId="79D36C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128" w:type="dxa"/>
            <w:tcBorders>
              <w:top w:val="nil"/>
              <w:left w:val="nil"/>
              <w:bottom w:val="single" w:sz="8" w:space="0" w:color="auto"/>
              <w:right w:val="single" w:sz="8" w:space="0" w:color="auto"/>
            </w:tcBorders>
            <w:vAlign w:val="center"/>
            <w:hideMark/>
          </w:tcPr>
          <w:p w14:paraId="3F06505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0459CE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2271" w:type="dxa"/>
            <w:tcBorders>
              <w:top w:val="nil"/>
              <w:left w:val="nil"/>
              <w:bottom w:val="single" w:sz="8" w:space="0" w:color="auto"/>
              <w:right w:val="single" w:sz="8" w:space="0" w:color="auto"/>
            </w:tcBorders>
            <w:vAlign w:val="center"/>
            <w:hideMark/>
          </w:tcPr>
          <w:p w14:paraId="39A249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8F9B77D"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F00E96F"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11083BEA" w14:textId="77777777" w:rsidR="00564562" w:rsidRPr="00686DE0" w:rsidRDefault="00564562" w:rsidP="00564562">
      <w:pPr>
        <w:rPr>
          <w:rFonts w:ascii="Arial" w:eastAsia="SimSun" w:hAnsi="Arial" w:cs="Arial"/>
          <w:color w:val="000000"/>
        </w:rPr>
      </w:pPr>
      <w:r w:rsidRPr="00686DE0">
        <w:rPr>
          <w:rFonts w:ascii="Arial" w:eastAsia="SimSun" w:hAnsi="Arial" w:cs="Arial"/>
        </w:rPr>
        <w:br w:type="page"/>
      </w:r>
    </w:p>
    <w:p w14:paraId="03EF4BC4"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E3A43D2"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Balance Sheet of the Parent Company</w:t>
      </w:r>
    </w:p>
    <w:p w14:paraId="6C4889CE"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35DB9EB8"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bl>
      <w:tblPr>
        <w:tblW w:w="10207" w:type="dxa"/>
        <w:tblInd w:w="-743" w:type="dxa"/>
        <w:tblLayout w:type="fixed"/>
        <w:tblLook w:val="04A0" w:firstRow="1" w:lastRow="0" w:firstColumn="1" w:lastColumn="0" w:noHBand="0" w:noVBand="1"/>
      </w:tblPr>
      <w:tblGrid>
        <w:gridCol w:w="4535"/>
        <w:gridCol w:w="144"/>
        <w:gridCol w:w="1135"/>
        <w:gridCol w:w="2058"/>
        <w:gridCol w:w="2335"/>
      </w:tblGrid>
      <w:tr w:rsidR="00564562" w:rsidRPr="00686DE0" w14:paraId="7A999BE7"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4564CE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279" w:type="dxa"/>
            <w:gridSpan w:val="2"/>
            <w:tcBorders>
              <w:top w:val="single" w:sz="8" w:space="0" w:color="auto"/>
              <w:left w:val="nil"/>
              <w:bottom w:val="single" w:sz="8" w:space="0" w:color="auto"/>
              <w:right w:val="single" w:sz="8" w:space="0" w:color="auto"/>
            </w:tcBorders>
            <w:vAlign w:val="center"/>
            <w:hideMark/>
          </w:tcPr>
          <w:p w14:paraId="47525C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3DB301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174985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12006BC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FEE2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279" w:type="dxa"/>
            <w:gridSpan w:val="2"/>
            <w:tcBorders>
              <w:top w:val="nil"/>
              <w:left w:val="nil"/>
              <w:bottom w:val="single" w:sz="8" w:space="0" w:color="auto"/>
              <w:right w:val="single" w:sz="8" w:space="0" w:color="auto"/>
            </w:tcBorders>
            <w:vAlign w:val="center"/>
            <w:hideMark/>
          </w:tcPr>
          <w:p w14:paraId="5A3AC2D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162E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C4B5B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22C6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53458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279" w:type="dxa"/>
            <w:gridSpan w:val="2"/>
            <w:tcBorders>
              <w:top w:val="nil"/>
              <w:left w:val="nil"/>
              <w:bottom w:val="single" w:sz="8" w:space="0" w:color="auto"/>
              <w:right w:val="single" w:sz="8" w:space="0" w:color="auto"/>
            </w:tcBorders>
            <w:vAlign w:val="center"/>
            <w:hideMark/>
          </w:tcPr>
          <w:p w14:paraId="3428E70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3503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3,201,470,161.01</w:t>
            </w:r>
          </w:p>
        </w:tc>
        <w:tc>
          <w:tcPr>
            <w:tcW w:w="2335" w:type="dxa"/>
            <w:tcBorders>
              <w:top w:val="nil"/>
              <w:left w:val="nil"/>
              <w:bottom w:val="single" w:sz="8" w:space="0" w:color="auto"/>
              <w:right w:val="single" w:sz="8" w:space="0" w:color="auto"/>
            </w:tcBorders>
            <w:vAlign w:val="center"/>
            <w:hideMark/>
          </w:tcPr>
          <w:p w14:paraId="2CCCFE3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1,042,518,166.01</w:t>
            </w:r>
          </w:p>
        </w:tc>
      </w:tr>
      <w:tr w:rsidR="00564562" w:rsidRPr="00686DE0" w14:paraId="09D0957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8AE0E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279" w:type="dxa"/>
            <w:gridSpan w:val="2"/>
            <w:tcBorders>
              <w:top w:val="nil"/>
              <w:left w:val="nil"/>
              <w:bottom w:val="single" w:sz="8" w:space="0" w:color="auto"/>
              <w:right w:val="single" w:sz="8" w:space="0" w:color="auto"/>
            </w:tcBorders>
            <w:vAlign w:val="center"/>
            <w:hideMark/>
          </w:tcPr>
          <w:p w14:paraId="086BA55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B1DF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6E0D1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92EA9E6"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2033B9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279" w:type="dxa"/>
            <w:gridSpan w:val="2"/>
            <w:tcBorders>
              <w:top w:val="nil"/>
              <w:left w:val="nil"/>
              <w:bottom w:val="single" w:sz="8" w:space="0" w:color="auto"/>
              <w:right w:val="single" w:sz="8" w:space="0" w:color="auto"/>
            </w:tcBorders>
            <w:vAlign w:val="center"/>
            <w:hideMark/>
          </w:tcPr>
          <w:p w14:paraId="7111FAA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C8C61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664EE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1CBA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E38D8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279" w:type="dxa"/>
            <w:gridSpan w:val="2"/>
            <w:tcBorders>
              <w:top w:val="nil"/>
              <w:left w:val="nil"/>
              <w:bottom w:val="single" w:sz="8" w:space="0" w:color="auto"/>
              <w:right w:val="single" w:sz="8" w:space="0" w:color="auto"/>
            </w:tcBorders>
            <w:vAlign w:val="center"/>
            <w:hideMark/>
          </w:tcPr>
          <w:p w14:paraId="25D317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E3F1D8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CEF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2FEFBE7"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0CFA4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279" w:type="dxa"/>
            <w:gridSpan w:val="2"/>
            <w:tcBorders>
              <w:top w:val="nil"/>
              <w:left w:val="nil"/>
              <w:bottom w:val="single" w:sz="8" w:space="0" w:color="auto"/>
              <w:right w:val="single" w:sz="8" w:space="0" w:color="auto"/>
            </w:tcBorders>
            <w:vAlign w:val="center"/>
            <w:hideMark/>
          </w:tcPr>
          <w:p w14:paraId="58D4AE3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p>
        </w:tc>
        <w:tc>
          <w:tcPr>
            <w:tcW w:w="2058" w:type="dxa"/>
            <w:tcBorders>
              <w:top w:val="nil"/>
              <w:left w:val="nil"/>
              <w:bottom w:val="single" w:sz="8" w:space="0" w:color="auto"/>
              <w:right w:val="single" w:sz="8" w:space="0" w:color="auto"/>
            </w:tcBorders>
            <w:vAlign w:val="center"/>
            <w:hideMark/>
          </w:tcPr>
          <w:p w14:paraId="722CF9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1,732,244,822.37</w:t>
            </w:r>
          </w:p>
        </w:tc>
        <w:tc>
          <w:tcPr>
            <w:tcW w:w="2335" w:type="dxa"/>
            <w:tcBorders>
              <w:top w:val="nil"/>
              <w:left w:val="nil"/>
              <w:bottom w:val="single" w:sz="8" w:space="0" w:color="auto"/>
              <w:right w:val="single" w:sz="8" w:space="0" w:color="auto"/>
            </w:tcBorders>
            <w:vAlign w:val="center"/>
            <w:hideMark/>
          </w:tcPr>
          <w:p w14:paraId="42773A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702,992,749.18</w:t>
            </w:r>
          </w:p>
        </w:tc>
      </w:tr>
      <w:tr w:rsidR="00564562" w:rsidRPr="00686DE0" w14:paraId="2083DB1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B12B1E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279" w:type="dxa"/>
            <w:gridSpan w:val="2"/>
            <w:tcBorders>
              <w:top w:val="nil"/>
              <w:left w:val="nil"/>
              <w:bottom w:val="single" w:sz="8" w:space="0" w:color="auto"/>
              <w:right w:val="single" w:sz="8" w:space="0" w:color="auto"/>
            </w:tcBorders>
            <w:vAlign w:val="center"/>
            <w:hideMark/>
          </w:tcPr>
          <w:p w14:paraId="57407EE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w:t>
            </w:r>
          </w:p>
        </w:tc>
        <w:tc>
          <w:tcPr>
            <w:tcW w:w="2058" w:type="dxa"/>
            <w:tcBorders>
              <w:top w:val="nil"/>
              <w:left w:val="nil"/>
              <w:bottom w:val="single" w:sz="8" w:space="0" w:color="auto"/>
              <w:right w:val="single" w:sz="8" w:space="0" w:color="auto"/>
            </w:tcBorders>
            <w:vAlign w:val="center"/>
            <w:hideMark/>
          </w:tcPr>
          <w:p w14:paraId="605056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2335" w:type="dxa"/>
            <w:tcBorders>
              <w:top w:val="nil"/>
              <w:left w:val="nil"/>
              <w:bottom w:val="single" w:sz="8" w:space="0" w:color="auto"/>
              <w:right w:val="single" w:sz="8" w:space="0" w:color="auto"/>
            </w:tcBorders>
            <w:vAlign w:val="center"/>
            <w:hideMark/>
          </w:tcPr>
          <w:p w14:paraId="0522BB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12,880,818.21</w:t>
            </w:r>
          </w:p>
        </w:tc>
      </w:tr>
      <w:tr w:rsidR="00564562" w:rsidRPr="00686DE0" w14:paraId="4290A7E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D77BF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600C83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0D5F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40,791,160.30</w:t>
            </w:r>
          </w:p>
        </w:tc>
        <w:tc>
          <w:tcPr>
            <w:tcW w:w="2335" w:type="dxa"/>
            <w:tcBorders>
              <w:top w:val="nil"/>
              <w:left w:val="nil"/>
              <w:bottom w:val="single" w:sz="8" w:space="0" w:color="auto"/>
              <w:right w:val="single" w:sz="8" w:space="0" w:color="auto"/>
            </w:tcBorders>
            <w:vAlign w:val="center"/>
            <w:hideMark/>
          </w:tcPr>
          <w:p w14:paraId="7702D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30,911,900.15</w:t>
            </w:r>
          </w:p>
        </w:tc>
      </w:tr>
      <w:tr w:rsidR="00564562" w:rsidRPr="00686DE0" w14:paraId="3C7C6DE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4285AE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279" w:type="dxa"/>
            <w:gridSpan w:val="2"/>
            <w:tcBorders>
              <w:top w:val="nil"/>
              <w:left w:val="nil"/>
              <w:bottom w:val="single" w:sz="8" w:space="0" w:color="auto"/>
              <w:right w:val="single" w:sz="8" w:space="0" w:color="auto"/>
            </w:tcBorders>
            <w:vAlign w:val="center"/>
            <w:hideMark/>
          </w:tcPr>
          <w:p w14:paraId="1D8E865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(III)</w:t>
            </w:r>
          </w:p>
        </w:tc>
        <w:tc>
          <w:tcPr>
            <w:tcW w:w="2058" w:type="dxa"/>
            <w:tcBorders>
              <w:top w:val="nil"/>
              <w:left w:val="nil"/>
              <w:bottom w:val="single" w:sz="8" w:space="0" w:color="auto"/>
              <w:right w:val="single" w:sz="8" w:space="0" w:color="auto"/>
            </w:tcBorders>
            <w:vAlign w:val="center"/>
            <w:hideMark/>
          </w:tcPr>
          <w:p w14:paraId="7FC4C27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275,643,917.42</w:t>
            </w:r>
          </w:p>
        </w:tc>
        <w:tc>
          <w:tcPr>
            <w:tcW w:w="2335" w:type="dxa"/>
            <w:tcBorders>
              <w:top w:val="nil"/>
              <w:left w:val="nil"/>
              <w:bottom w:val="single" w:sz="8" w:space="0" w:color="auto"/>
              <w:right w:val="single" w:sz="8" w:space="0" w:color="auto"/>
            </w:tcBorders>
            <w:vAlign w:val="center"/>
            <w:hideMark/>
          </w:tcPr>
          <w:p w14:paraId="3A647F8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275,051,359.86</w:t>
            </w:r>
          </w:p>
        </w:tc>
      </w:tr>
      <w:tr w:rsidR="00564562" w:rsidRPr="00686DE0" w14:paraId="3AFE0D7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9007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279" w:type="dxa"/>
            <w:gridSpan w:val="2"/>
            <w:tcBorders>
              <w:top w:val="nil"/>
              <w:left w:val="nil"/>
              <w:bottom w:val="single" w:sz="8" w:space="0" w:color="auto"/>
              <w:right w:val="single" w:sz="8" w:space="0" w:color="auto"/>
            </w:tcBorders>
            <w:vAlign w:val="center"/>
            <w:hideMark/>
          </w:tcPr>
          <w:p w14:paraId="0C7A1E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E140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1,333,005,665.32</w:t>
            </w:r>
          </w:p>
        </w:tc>
        <w:tc>
          <w:tcPr>
            <w:tcW w:w="2335" w:type="dxa"/>
            <w:tcBorders>
              <w:top w:val="nil"/>
              <w:left w:val="nil"/>
              <w:bottom w:val="single" w:sz="8" w:space="0" w:color="auto"/>
              <w:right w:val="single" w:sz="8" w:space="0" w:color="auto"/>
            </w:tcBorders>
            <w:vAlign w:val="center"/>
            <w:hideMark/>
          </w:tcPr>
          <w:p w14:paraId="336EC1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920,120,663.31</w:t>
            </w:r>
          </w:p>
        </w:tc>
      </w:tr>
      <w:tr w:rsidR="00564562" w:rsidRPr="00686DE0" w14:paraId="6F7963F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F577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279" w:type="dxa"/>
            <w:gridSpan w:val="2"/>
            <w:tcBorders>
              <w:top w:val="nil"/>
              <w:left w:val="nil"/>
              <w:bottom w:val="single" w:sz="8" w:space="0" w:color="auto"/>
              <w:right w:val="single" w:sz="8" w:space="0" w:color="auto"/>
            </w:tcBorders>
            <w:vAlign w:val="center"/>
            <w:hideMark/>
          </w:tcPr>
          <w:p w14:paraId="1A5F68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2F8A9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FE56C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2A171" w14:textId="77777777" w:rsidTr="00202133">
        <w:trPr>
          <w:trHeight w:val="250"/>
        </w:trPr>
        <w:tc>
          <w:tcPr>
            <w:tcW w:w="4535" w:type="dxa"/>
            <w:tcBorders>
              <w:top w:val="nil"/>
              <w:left w:val="single" w:sz="8" w:space="0" w:color="auto"/>
              <w:bottom w:val="single" w:sz="8" w:space="0" w:color="auto"/>
              <w:right w:val="single" w:sz="8" w:space="0" w:color="auto"/>
            </w:tcBorders>
            <w:vAlign w:val="center"/>
            <w:hideMark/>
          </w:tcPr>
          <w:p w14:paraId="1EFD2D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279" w:type="dxa"/>
            <w:gridSpan w:val="2"/>
            <w:tcBorders>
              <w:top w:val="nil"/>
              <w:left w:val="nil"/>
              <w:bottom w:val="single" w:sz="8" w:space="0" w:color="auto"/>
              <w:right w:val="single" w:sz="8" w:space="0" w:color="auto"/>
            </w:tcBorders>
            <w:vAlign w:val="center"/>
            <w:hideMark/>
          </w:tcPr>
          <w:p w14:paraId="71CD7CF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33F0D8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4F5F3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93FBDA" w14:textId="77777777" w:rsidTr="00202133">
        <w:trPr>
          <w:trHeight w:val="542"/>
        </w:trPr>
        <w:tc>
          <w:tcPr>
            <w:tcW w:w="4535" w:type="dxa"/>
            <w:tcBorders>
              <w:top w:val="nil"/>
              <w:left w:val="single" w:sz="8" w:space="0" w:color="auto"/>
              <w:bottom w:val="single" w:sz="8" w:space="0" w:color="auto"/>
              <w:right w:val="single" w:sz="8" w:space="0" w:color="auto"/>
            </w:tcBorders>
            <w:vAlign w:val="center"/>
            <w:hideMark/>
          </w:tcPr>
          <w:p w14:paraId="66486B9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279" w:type="dxa"/>
            <w:gridSpan w:val="2"/>
            <w:tcBorders>
              <w:top w:val="nil"/>
              <w:left w:val="nil"/>
              <w:bottom w:val="single" w:sz="8" w:space="0" w:color="auto"/>
              <w:right w:val="single" w:sz="8" w:space="0" w:color="auto"/>
            </w:tcBorders>
            <w:vAlign w:val="center"/>
            <w:hideMark/>
          </w:tcPr>
          <w:p w14:paraId="0353EC9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A88FA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9B22D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8F7761" w14:textId="77777777" w:rsidTr="00202133">
        <w:trPr>
          <w:trHeight w:val="263"/>
        </w:trPr>
        <w:tc>
          <w:tcPr>
            <w:tcW w:w="4535" w:type="dxa"/>
            <w:tcBorders>
              <w:top w:val="nil"/>
              <w:left w:val="single" w:sz="8" w:space="0" w:color="auto"/>
              <w:bottom w:val="single" w:sz="8" w:space="0" w:color="auto"/>
              <w:right w:val="single" w:sz="8" w:space="0" w:color="auto"/>
            </w:tcBorders>
            <w:vAlign w:val="center"/>
            <w:hideMark/>
          </w:tcPr>
          <w:p w14:paraId="5831B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279" w:type="dxa"/>
            <w:gridSpan w:val="2"/>
            <w:tcBorders>
              <w:top w:val="nil"/>
              <w:left w:val="nil"/>
              <w:bottom w:val="single" w:sz="8" w:space="0" w:color="auto"/>
              <w:right w:val="single" w:sz="8" w:space="0" w:color="auto"/>
            </w:tcBorders>
            <w:vAlign w:val="center"/>
            <w:hideMark/>
          </w:tcPr>
          <w:p w14:paraId="06250B5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3021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49,534,728.16</w:t>
            </w:r>
          </w:p>
        </w:tc>
        <w:tc>
          <w:tcPr>
            <w:tcW w:w="2335" w:type="dxa"/>
            <w:tcBorders>
              <w:top w:val="nil"/>
              <w:left w:val="nil"/>
              <w:bottom w:val="single" w:sz="8" w:space="0" w:color="auto"/>
              <w:right w:val="single" w:sz="8" w:space="0" w:color="auto"/>
            </w:tcBorders>
            <w:vAlign w:val="center"/>
            <w:hideMark/>
          </w:tcPr>
          <w:p w14:paraId="0F908D7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349,800,425.99</w:t>
            </w:r>
          </w:p>
        </w:tc>
      </w:tr>
      <w:tr w:rsidR="00564562" w:rsidRPr="00686DE0" w14:paraId="7175F261"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15E38E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279" w:type="dxa"/>
            <w:gridSpan w:val="2"/>
            <w:tcBorders>
              <w:top w:val="nil"/>
              <w:left w:val="nil"/>
              <w:bottom w:val="single" w:sz="8" w:space="0" w:color="auto"/>
              <w:right w:val="single" w:sz="8" w:space="0" w:color="auto"/>
            </w:tcBorders>
            <w:vAlign w:val="center"/>
            <w:hideMark/>
          </w:tcPr>
          <w:p w14:paraId="55E6F17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C9A2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6,650,492,208.28</w:t>
            </w:r>
          </w:p>
        </w:tc>
        <w:tc>
          <w:tcPr>
            <w:tcW w:w="2335" w:type="dxa"/>
            <w:tcBorders>
              <w:top w:val="nil"/>
              <w:left w:val="nil"/>
              <w:bottom w:val="single" w:sz="8" w:space="0" w:color="auto"/>
              <w:right w:val="single" w:sz="8" w:space="0" w:color="auto"/>
            </w:tcBorders>
            <w:vAlign w:val="center"/>
            <w:hideMark/>
          </w:tcPr>
          <w:p w14:paraId="2D7EB8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3,664,196,082.71</w:t>
            </w:r>
          </w:p>
        </w:tc>
      </w:tr>
      <w:tr w:rsidR="00564562" w:rsidRPr="00686DE0" w14:paraId="1E43F73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4E069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279" w:type="dxa"/>
            <w:gridSpan w:val="2"/>
            <w:tcBorders>
              <w:top w:val="nil"/>
              <w:left w:val="nil"/>
              <w:bottom w:val="single" w:sz="8" w:space="0" w:color="auto"/>
              <w:right w:val="single" w:sz="8" w:space="0" w:color="auto"/>
            </w:tcBorders>
            <w:vAlign w:val="center"/>
            <w:hideMark/>
          </w:tcPr>
          <w:p w14:paraId="4043D89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5D9B7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C68745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BDAD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06EA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279" w:type="dxa"/>
            <w:gridSpan w:val="2"/>
            <w:tcBorders>
              <w:top w:val="nil"/>
              <w:left w:val="nil"/>
              <w:bottom w:val="single" w:sz="8" w:space="0" w:color="auto"/>
              <w:right w:val="single" w:sz="8" w:space="0" w:color="auto"/>
            </w:tcBorders>
            <w:vAlign w:val="center"/>
            <w:hideMark/>
          </w:tcPr>
          <w:p w14:paraId="211BCD1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29874D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DC6B1B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B243D6" w14:textId="77777777" w:rsidTr="00202133">
        <w:trPr>
          <w:trHeight w:val="449"/>
        </w:trPr>
        <w:tc>
          <w:tcPr>
            <w:tcW w:w="4535" w:type="dxa"/>
            <w:tcBorders>
              <w:top w:val="nil"/>
              <w:left w:val="single" w:sz="8" w:space="0" w:color="auto"/>
              <w:bottom w:val="single" w:sz="8" w:space="0" w:color="auto"/>
              <w:right w:val="single" w:sz="8" w:space="0" w:color="auto"/>
            </w:tcBorders>
            <w:vAlign w:val="center"/>
            <w:hideMark/>
          </w:tcPr>
          <w:p w14:paraId="482780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279" w:type="dxa"/>
            <w:gridSpan w:val="2"/>
            <w:tcBorders>
              <w:top w:val="nil"/>
              <w:left w:val="nil"/>
              <w:bottom w:val="single" w:sz="8" w:space="0" w:color="auto"/>
              <w:right w:val="single" w:sz="8" w:space="0" w:color="auto"/>
            </w:tcBorders>
            <w:vAlign w:val="center"/>
            <w:hideMark/>
          </w:tcPr>
          <w:p w14:paraId="2E8A43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94822C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F6A0E4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C942A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BE129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Receivable</w:t>
            </w:r>
          </w:p>
        </w:tc>
        <w:tc>
          <w:tcPr>
            <w:tcW w:w="1279" w:type="dxa"/>
            <w:gridSpan w:val="2"/>
            <w:tcBorders>
              <w:top w:val="nil"/>
              <w:left w:val="nil"/>
              <w:bottom w:val="single" w:sz="8" w:space="0" w:color="auto"/>
              <w:right w:val="single" w:sz="8" w:space="0" w:color="auto"/>
            </w:tcBorders>
            <w:vAlign w:val="center"/>
            <w:hideMark/>
          </w:tcPr>
          <w:p w14:paraId="67F88B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0D05D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A50BF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9D168E"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90DAE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9" w:type="dxa"/>
            <w:gridSpan w:val="2"/>
            <w:tcBorders>
              <w:top w:val="nil"/>
              <w:left w:val="nil"/>
              <w:bottom w:val="single" w:sz="8" w:space="0" w:color="auto"/>
              <w:right w:val="single" w:sz="8" w:space="0" w:color="auto"/>
            </w:tcBorders>
            <w:vAlign w:val="center"/>
            <w:hideMark/>
          </w:tcPr>
          <w:p w14:paraId="7CEEE49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(IV)</w:t>
            </w:r>
          </w:p>
        </w:tc>
        <w:tc>
          <w:tcPr>
            <w:tcW w:w="2058" w:type="dxa"/>
            <w:tcBorders>
              <w:top w:val="nil"/>
              <w:left w:val="nil"/>
              <w:bottom w:val="single" w:sz="8" w:space="0" w:color="auto"/>
              <w:right w:val="single" w:sz="8" w:space="0" w:color="auto"/>
            </w:tcBorders>
            <w:vAlign w:val="center"/>
            <w:hideMark/>
          </w:tcPr>
          <w:p w14:paraId="73C44E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448,397,784.29</w:t>
            </w:r>
          </w:p>
        </w:tc>
        <w:tc>
          <w:tcPr>
            <w:tcW w:w="2335" w:type="dxa"/>
            <w:tcBorders>
              <w:top w:val="nil"/>
              <w:left w:val="nil"/>
              <w:bottom w:val="single" w:sz="8" w:space="0" w:color="auto"/>
              <w:right w:val="single" w:sz="8" w:space="0" w:color="auto"/>
            </w:tcBorders>
            <w:vAlign w:val="center"/>
            <w:hideMark/>
          </w:tcPr>
          <w:p w14:paraId="4D08F49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458,713,091.04</w:t>
            </w:r>
          </w:p>
        </w:tc>
      </w:tr>
      <w:tr w:rsidR="00564562" w:rsidRPr="00686DE0" w14:paraId="4272067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477388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9" w:type="dxa"/>
            <w:gridSpan w:val="2"/>
            <w:tcBorders>
              <w:top w:val="nil"/>
              <w:left w:val="nil"/>
              <w:bottom w:val="single" w:sz="8" w:space="0" w:color="auto"/>
              <w:right w:val="single" w:sz="8" w:space="0" w:color="auto"/>
            </w:tcBorders>
            <w:vAlign w:val="center"/>
            <w:hideMark/>
          </w:tcPr>
          <w:p w14:paraId="6CC05F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B0D03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2335" w:type="dxa"/>
            <w:tcBorders>
              <w:top w:val="nil"/>
              <w:left w:val="nil"/>
              <w:bottom w:val="single" w:sz="8" w:space="0" w:color="auto"/>
              <w:right w:val="single" w:sz="8" w:space="0" w:color="auto"/>
            </w:tcBorders>
            <w:vAlign w:val="center"/>
            <w:hideMark/>
          </w:tcPr>
          <w:p w14:paraId="2D4EC89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5AE44410" w14:textId="77777777" w:rsidTr="00202133">
        <w:trPr>
          <w:trHeight w:val="395"/>
        </w:trPr>
        <w:tc>
          <w:tcPr>
            <w:tcW w:w="4535" w:type="dxa"/>
            <w:tcBorders>
              <w:top w:val="nil"/>
              <w:left w:val="single" w:sz="8" w:space="0" w:color="auto"/>
              <w:bottom w:val="single" w:sz="8" w:space="0" w:color="auto"/>
              <w:right w:val="single" w:sz="8" w:space="0" w:color="auto"/>
            </w:tcBorders>
            <w:vAlign w:val="center"/>
            <w:hideMark/>
          </w:tcPr>
          <w:p w14:paraId="2B6E29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9" w:type="dxa"/>
            <w:gridSpan w:val="2"/>
            <w:tcBorders>
              <w:top w:val="nil"/>
              <w:left w:val="nil"/>
              <w:bottom w:val="single" w:sz="8" w:space="0" w:color="auto"/>
              <w:right w:val="single" w:sz="8" w:space="0" w:color="auto"/>
            </w:tcBorders>
            <w:vAlign w:val="center"/>
            <w:hideMark/>
          </w:tcPr>
          <w:p w14:paraId="3C2B4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62D6DC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67DB15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4E6E0D4"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21411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9" w:type="dxa"/>
            <w:gridSpan w:val="2"/>
            <w:tcBorders>
              <w:top w:val="nil"/>
              <w:left w:val="nil"/>
              <w:bottom w:val="single" w:sz="8" w:space="0" w:color="auto"/>
              <w:right w:val="single" w:sz="8" w:space="0" w:color="auto"/>
            </w:tcBorders>
            <w:vAlign w:val="center"/>
            <w:hideMark/>
          </w:tcPr>
          <w:p w14:paraId="56EC4B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422C5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3AE8ED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2F9674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84BE8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9" w:type="dxa"/>
            <w:gridSpan w:val="2"/>
            <w:tcBorders>
              <w:top w:val="nil"/>
              <w:left w:val="nil"/>
              <w:bottom w:val="single" w:sz="8" w:space="0" w:color="auto"/>
              <w:right w:val="single" w:sz="8" w:space="0" w:color="auto"/>
            </w:tcBorders>
            <w:vAlign w:val="center"/>
            <w:hideMark/>
          </w:tcPr>
          <w:p w14:paraId="1332A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1A7523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810,950,746.34</w:t>
            </w:r>
          </w:p>
        </w:tc>
        <w:tc>
          <w:tcPr>
            <w:tcW w:w="2335" w:type="dxa"/>
            <w:tcBorders>
              <w:top w:val="nil"/>
              <w:left w:val="nil"/>
              <w:bottom w:val="single" w:sz="8" w:space="0" w:color="auto"/>
              <w:right w:val="single" w:sz="8" w:space="0" w:color="auto"/>
            </w:tcBorders>
            <w:vAlign w:val="center"/>
            <w:hideMark/>
          </w:tcPr>
          <w:p w14:paraId="1AF062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703,787,185.34</w:t>
            </w:r>
          </w:p>
        </w:tc>
      </w:tr>
      <w:tr w:rsidR="00564562" w:rsidRPr="00686DE0" w14:paraId="25B3733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4F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9" w:type="dxa"/>
            <w:gridSpan w:val="2"/>
            <w:tcBorders>
              <w:top w:val="nil"/>
              <w:left w:val="nil"/>
              <w:bottom w:val="single" w:sz="8" w:space="0" w:color="auto"/>
              <w:right w:val="single" w:sz="8" w:space="0" w:color="auto"/>
            </w:tcBorders>
            <w:vAlign w:val="center"/>
            <w:hideMark/>
          </w:tcPr>
          <w:p w14:paraId="3DF8C5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0BC702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114,608,782.86</w:t>
            </w:r>
          </w:p>
        </w:tc>
        <w:tc>
          <w:tcPr>
            <w:tcW w:w="2335" w:type="dxa"/>
            <w:tcBorders>
              <w:top w:val="nil"/>
              <w:left w:val="nil"/>
              <w:bottom w:val="single" w:sz="8" w:space="0" w:color="auto"/>
              <w:right w:val="single" w:sz="8" w:space="0" w:color="auto"/>
            </w:tcBorders>
            <w:vAlign w:val="center"/>
            <w:hideMark/>
          </w:tcPr>
          <w:p w14:paraId="6CC391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91,076,399.23</w:t>
            </w:r>
          </w:p>
        </w:tc>
      </w:tr>
      <w:tr w:rsidR="00564562" w:rsidRPr="00686DE0" w14:paraId="072A8D73"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7058BA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Capitalized Biological Assets</w:t>
            </w:r>
          </w:p>
        </w:tc>
        <w:tc>
          <w:tcPr>
            <w:tcW w:w="1279" w:type="dxa"/>
            <w:gridSpan w:val="2"/>
            <w:tcBorders>
              <w:top w:val="nil"/>
              <w:left w:val="nil"/>
              <w:bottom w:val="single" w:sz="8" w:space="0" w:color="auto"/>
              <w:right w:val="single" w:sz="8" w:space="0" w:color="auto"/>
            </w:tcBorders>
            <w:vAlign w:val="center"/>
            <w:hideMark/>
          </w:tcPr>
          <w:p w14:paraId="170374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A8FF8E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04C38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868BD9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6812AE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9" w:type="dxa"/>
            <w:gridSpan w:val="2"/>
            <w:tcBorders>
              <w:top w:val="nil"/>
              <w:left w:val="nil"/>
              <w:bottom w:val="single" w:sz="8" w:space="0" w:color="auto"/>
              <w:right w:val="single" w:sz="8" w:space="0" w:color="auto"/>
            </w:tcBorders>
            <w:vAlign w:val="center"/>
            <w:hideMark/>
          </w:tcPr>
          <w:p w14:paraId="2456C1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F3C2A4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22E61B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B0DD9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53D541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9" w:type="dxa"/>
            <w:gridSpan w:val="2"/>
            <w:tcBorders>
              <w:top w:val="nil"/>
              <w:left w:val="nil"/>
              <w:bottom w:val="single" w:sz="8" w:space="0" w:color="auto"/>
              <w:right w:val="single" w:sz="8" w:space="0" w:color="auto"/>
            </w:tcBorders>
            <w:vAlign w:val="center"/>
            <w:hideMark/>
          </w:tcPr>
          <w:p w14:paraId="3CCEFBB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9AC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6,048,772.91</w:t>
            </w:r>
          </w:p>
        </w:tc>
        <w:tc>
          <w:tcPr>
            <w:tcW w:w="2335" w:type="dxa"/>
            <w:tcBorders>
              <w:top w:val="nil"/>
              <w:left w:val="nil"/>
              <w:bottom w:val="single" w:sz="8" w:space="0" w:color="auto"/>
              <w:right w:val="single" w:sz="8" w:space="0" w:color="auto"/>
            </w:tcBorders>
            <w:vAlign w:val="center"/>
            <w:hideMark/>
          </w:tcPr>
          <w:p w14:paraId="2CF4DC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70D6C3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43262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9" w:type="dxa"/>
            <w:gridSpan w:val="2"/>
            <w:tcBorders>
              <w:top w:val="nil"/>
              <w:left w:val="nil"/>
              <w:bottom w:val="single" w:sz="8" w:space="0" w:color="auto"/>
              <w:right w:val="single" w:sz="8" w:space="0" w:color="auto"/>
            </w:tcBorders>
            <w:vAlign w:val="center"/>
            <w:hideMark/>
          </w:tcPr>
          <w:p w14:paraId="5C09A28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8AC97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227,619,930.08</w:t>
            </w:r>
          </w:p>
        </w:tc>
        <w:tc>
          <w:tcPr>
            <w:tcW w:w="2335" w:type="dxa"/>
            <w:tcBorders>
              <w:top w:val="nil"/>
              <w:left w:val="nil"/>
              <w:bottom w:val="single" w:sz="8" w:space="0" w:color="auto"/>
              <w:right w:val="single" w:sz="8" w:space="0" w:color="auto"/>
            </w:tcBorders>
            <w:vAlign w:val="center"/>
            <w:hideMark/>
          </w:tcPr>
          <w:p w14:paraId="1034DCF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151,528,539.16</w:t>
            </w:r>
          </w:p>
        </w:tc>
      </w:tr>
      <w:tr w:rsidR="00564562" w:rsidRPr="00686DE0" w14:paraId="46A923BE"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8FD18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9" w:type="dxa"/>
            <w:gridSpan w:val="2"/>
            <w:tcBorders>
              <w:top w:val="nil"/>
              <w:left w:val="nil"/>
              <w:bottom w:val="single" w:sz="8" w:space="0" w:color="auto"/>
              <w:right w:val="single" w:sz="8" w:space="0" w:color="auto"/>
            </w:tcBorders>
            <w:vAlign w:val="center"/>
            <w:hideMark/>
          </w:tcPr>
          <w:p w14:paraId="60AF36B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CD3DEC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7175F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65581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61CD17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9" w:type="dxa"/>
            <w:gridSpan w:val="2"/>
            <w:tcBorders>
              <w:top w:val="nil"/>
              <w:left w:val="nil"/>
              <w:bottom w:val="single" w:sz="8" w:space="0" w:color="auto"/>
              <w:right w:val="single" w:sz="8" w:space="0" w:color="auto"/>
            </w:tcBorders>
            <w:vAlign w:val="center"/>
            <w:hideMark/>
          </w:tcPr>
          <w:p w14:paraId="13FA1E3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D6541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08138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B72F14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12F062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9" w:type="dxa"/>
            <w:gridSpan w:val="2"/>
            <w:tcBorders>
              <w:top w:val="nil"/>
              <w:left w:val="nil"/>
              <w:bottom w:val="single" w:sz="8" w:space="0" w:color="auto"/>
              <w:right w:val="single" w:sz="8" w:space="0" w:color="auto"/>
            </w:tcBorders>
            <w:vAlign w:val="center"/>
            <w:hideMark/>
          </w:tcPr>
          <w:p w14:paraId="2AF1AA0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4120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1036C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B38AC7"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39E4E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9" w:type="dxa"/>
            <w:gridSpan w:val="2"/>
            <w:tcBorders>
              <w:top w:val="nil"/>
              <w:left w:val="nil"/>
              <w:bottom w:val="single" w:sz="8" w:space="0" w:color="auto"/>
              <w:right w:val="single" w:sz="8" w:space="0" w:color="auto"/>
            </w:tcBorders>
            <w:vAlign w:val="center"/>
            <w:hideMark/>
          </w:tcPr>
          <w:p w14:paraId="4B38BF2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B0946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9,286,831.90</w:t>
            </w:r>
          </w:p>
        </w:tc>
        <w:tc>
          <w:tcPr>
            <w:tcW w:w="2335" w:type="dxa"/>
            <w:tcBorders>
              <w:top w:val="nil"/>
              <w:left w:val="nil"/>
              <w:bottom w:val="single" w:sz="8" w:space="0" w:color="auto"/>
              <w:right w:val="single" w:sz="8" w:space="0" w:color="auto"/>
            </w:tcBorders>
            <w:vAlign w:val="center"/>
            <w:hideMark/>
          </w:tcPr>
          <w:p w14:paraId="0DE2A3D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28,038.98</w:t>
            </w:r>
          </w:p>
        </w:tc>
      </w:tr>
      <w:tr w:rsidR="00564562" w:rsidRPr="00686DE0" w14:paraId="2C83A43D"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4DFC5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9" w:type="dxa"/>
            <w:gridSpan w:val="2"/>
            <w:tcBorders>
              <w:top w:val="nil"/>
              <w:left w:val="nil"/>
              <w:bottom w:val="single" w:sz="8" w:space="0" w:color="auto"/>
              <w:right w:val="single" w:sz="8" w:space="0" w:color="auto"/>
            </w:tcBorders>
            <w:vAlign w:val="center"/>
            <w:hideMark/>
          </w:tcPr>
          <w:p w14:paraId="77B4AE6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295B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19,943,217.00</w:t>
            </w:r>
          </w:p>
        </w:tc>
        <w:tc>
          <w:tcPr>
            <w:tcW w:w="2335" w:type="dxa"/>
            <w:tcBorders>
              <w:top w:val="nil"/>
              <w:left w:val="nil"/>
              <w:bottom w:val="single" w:sz="8" w:space="0" w:color="auto"/>
              <w:right w:val="single" w:sz="8" w:space="0" w:color="auto"/>
            </w:tcBorders>
            <w:vAlign w:val="center"/>
            <w:hideMark/>
          </w:tcPr>
          <w:p w14:paraId="37860B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429C02D1"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14093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9" w:type="dxa"/>
            <w:gridSpan w:val="2"/>
            <w:tcBorders>
              <w:top w:val="nil"/>
              <w:left w:val="nil"/>
              <w:bottom w:val="single" w:sz="8" w:space="0" w:color="auto"/>
              <w:right w:val="single" w:sz="8" w:space="0" w:color="auto"/>
            </w:tcBorders>
            <w:vAlign w:val="center"/>
            <w:hideMark/>
          </w:tcPr>
          <w:p w14:paraId="356D18D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55E48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1,907,458,949.44</w:t>
            </w:r>
          </w:p>
        </w:tc>
        <w:tc>
          <w:tcPr>
            <w:tcW w:w="2335" w:type="dxa"/>
            <w:tcBorders>
              <w:top w:val="nil"/>
              <w:left w:val="nil"/>
              <w:bottom w:val="single" w:sz="8" w:space="0" w:color="auto"/>
              <w:right w:val="single" w:sz="8" w:space="0" w:color="auto"/>
            </w:tcBorders>
            <w:vAlign w:val="center"/>
            <w:hideMark/>
          </w:tcPr>
          <w:p w14:paraId="7D0EFA0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1,558,959,243.74</w:t>
            </w:r>
          </w:p>
        </w:tc>
      </w:tr>
      <w:tr w:rsidR="00564562" w:rsidRPr="00686DE0" w14:paraId="12DCE86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624DF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9" w:type="dxa"/>
            <w:gridSpan w:val="2"/>
            <w:tcBorders>
              <w:top w:val="nil"/>
              <w:left w:val="nil"/>
              <w:bottom w:val="single" w:sz="8" w:space="0" w:color="auto"/>
              <w:right w:val="single" w:sz="8" w:space="0" w:color="auto"/>
            </w:tcBorders>
            <w:vAlign w:val="center"/>
            <w:hideMark/>
          </w:tcPr>
          <w:p w14:paraId="7F8CAD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E96D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601EA64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42DA0A31" w14:textId="77777777" w:rsidTr="00202133">
        <w:trPr>
          <w:trHeight w:val="1350"/>
        </w:trPr>
        <w:tc>
          <w:tcPr>
            <w:tcW w:w="10207" w:type="dxa"/>
            <w:gridSpan w:val="5"/>
            <w:tcBorders>
              <w:top w:val="nil"/>
              <w:left w:val="nil"/>
              <w:bottom w:val="nil"/>
              <w:right w:val="nil"/>
            </w:tcBorders>
            <w:noWrap/>
            <w:vAlign w:val="center"/>
            <w:hideMark/>
          </w:tcPr>
          <w:p w14:paraId="3FCB7FC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CF17AA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6FC8EC6" w14:textId="77777777" w:rsidR="00564562" w:rsidRPr="00686DE0" w:rsidRDefault="00564562" w:rsidP="00202133">
            <w:pPr>
              <w:spacing w:line="240" w:lineRule="auto"/>
              <w:rPr>
                <w:rFonts w:ascii="Arial" w:eastAsia="SimSun" w:hAnsi="Arial" w:cs="Arial"/>
                <w:color w:val="000000"/>
              </w:rPr>
            </w:pPr>
          </w:p>
          <w:p w14:paraId="31FE1DDE" w14:textId="77777777" w:rsidR="00564562" w:rsidRPr="00686DE0" w:rsidRDefault="00564562" w:rsidP="00202133">
            <w:pPr>
              <w:spacing w:line="240" w:lineRule="auto"/>
              <w:rPr>
                <w:rFonts w:ascii="Arial" w:eastAsia="SimSun" w:hAnsi="Arial" w:cs="Arial"/>
                <w:color w:val="000000"/>
              </w:rPr>
            </w:pPr>
          </w:p>
          <w:p w14:paraId="7CCCA29D" w14:textId="77777777" w:rsidR="00564562" w:rsidRPr="00686DE0" w:rsidRDefault="00564562" w:rsidP="00202133">
            <w:pPr>
              <w:spacing w:line="240" w:lineRule="auto"/>
              <w:rPr>
                <w:rFonts w:ascii="Arial" w:eastAsia="SimSun" w:hAnsi="Arial" w:cs="Arial"/>
                <w:color w:val="000000"/>
              </w:rPr>
            </w:pPr>
          </w:p>
          <w:p w14:paraId="5187607D" w14:textId="77777777" w:rsidR="00564562" w:rsidRPr="00686DE0" w:rsidRDefault="00564562" w:rsidP="00202133">
            <w:pPr>
              <w:spacing w:line="240" w:lineRule="auto"/>
              <w:rPr>
                <w:rFonts w:ascii="Arial" w:eastAsia="SimSun" w:hAnsi="Arial" w:cs="Arial"/>
                <w:color w:val="000000"/>
              </w:rPr>
            </w:pPr>
          </w:p>
          <w:p w14:paraId="518D7433" w14:textId="77777777" w:rsidR="00564562" w:rsidRPr="00686DE0" w:rsidRDefault="00564562" w:rsidP="00202133">
            <w:pPr>
              <w:spacing w:line="240" w:lineRule="auto"/>
              <w:rPr>
                <w:rFonts w:ascii="Arial" w:eastAsia="SimSun" w:hAnsi="Arial" w:cs="Arial"/>
                <w:color w:val="000000"/>
              </w:rPr>
            </w:pPr>
          </w:p>
          <w:p w14:paraId="3AAFABBC" w14:textId="77777777" w:rsidR="00564562" w:rsidRPr="00686DE0" w:rsidRDefault="00564562" w:rsidP="00202133">
            <w:pPr>
              <w:spacing w:line="240" w:lineRule="auto"/>
              <w:rPr>
                <w:rFonts w:ascii="Arial" w:eastAsia="SimSun" w:hAnsi="Arial" w:cs="Arial"/>
                <w:color w:val="000000"/>
              </w:rPr>
            </w:pPr>
          </w:p>
          <w:p w14:paraId="005C11A9" w14:textId="77777777" w:rsidR="00564562" w:rsidRPr="00686DE0" w:rsidRDefault="00564562" w:rsidP="00202133">
            <w:pPr>
              <w:spacing w:line="240" w:lineRule="auto"/>
              <w:rPr>
                <w:rFonts w:ascii="Arial" w:eastAsia="SimSun" w:hAnsi="Arial" w:cs="Arial"/>
                <w:color w:val="000000"/>
              </w:rPr>
            </w:pPr>
          </w:p>
          <w:p w14:paraId="671E2302" w14:textId="77777777" w:rsidR="00564562" w:rsidRPr="00686DE0" w:rsidRDefault="00564562" w:rsidP="00202133">
            <w:pPr>
              <w:spacing w:line="240" w:lineRule="auto"/>
              <w:rPr>
                <w:rFonts w:ascii="Arial" w:eastAsia="SimSun" w:hAnsi="Arial" w:cs="Arial"/>
                <w:color w:val="000000"/>
              </w:rPr>
            </w:pPr>
          </w:p>
          <w:p w14:paraId="0A3200C9" w14:textId="77777777" w:rsidR="00564562" w:rsidRPr="00686DE0" w:rsidRDefault="00564562" w:rsidP="00202133">
            <w:pPr>
              <w:spacing w:line="240" w:lineRule="auto"/>
              <w:rPr>
                <w:rFonts w:ascii="Arial" w:eastAsia="SimSun" w:hAnsi="Arial" w:cs="Arial"/>
                <w:color w:val="000000"/>
              </w:rPr>
            </w:pPr>
          </w:p>
          <w:p w14:paraId="3B54E6F4" w14:textId="77777777" w:rsidR="00564562" w:rsidRPr="00686DE0" w:rsidRDefault="00564562" w:rsidP="00202133">
            <w:pPr>
              <w:spacing w:line="240" w:lineRule="auto"/>
              <w:rPr>
                <w:rFonts w:ascii="Arial" w:eastAsia="SimSun" w:hAnsi="Arial" w:cs="Arial"/>
                <w:color w:val="000000"/>
              </w:rPr>
            </w:pPr>
          </w:p>
          <w:p w14:paraId="432CE081" w14:textId="77777777" w:rsidR="00564562" w:rsidRPr="00686DE0" w:rsidRDefault="00564562" w:rsidP="00202133">
            <w:pPr>
              <w:spacing w:line="240" w:lineRule="auto"/>
              <w:rPr>
                <w:rFonts w:ascii="Arial" w:eastAsia="SimSun" w:hAnsi="Arial" w:cs="Arial"/>
                <w:color w:val="000000"/>
              </w:rPr>
            </w:pPr>
          </w:p>
          <w:p w14:paraId="2BAD81BE" w14:textId="77777777" w:rsidR="00564562" w:rsidRPr="00686DE0" w:rsidRDefault="00564562" w:rsidP="00202133">
            <w:pPr>
              <w:spacing w:line="240" w:lineRule="auto"/>
              <w:rPr>
                <w:rFonts w:ascii="Arial" w:eastAsia="SimSun" w:hAnsi="Arial" w:cs="Arial"/>
                <w:color w:val="000000"/>
              </w:rPr>
            </w:pPr>
          </w:p>
          <w:p w14:paraId="3A571770" w14:textId="77777777" w:rsidR="00564562" w:rsidRPr="00686DE0" w:rsidRDefault="00564562" w:rsidP="00202133">
            <w:pPr>
              <w:spacing w:line="240" w:lineRule="auto"/>
              <w:rPr>
                <w:rFonts w:ascii="Arial" w:eastAsia="SimSun" w:hAnsi="Arial" w:cs="Arial"/>
                <w:color w:val="000000"/>
              </w:rPr>
            </w:pPr>
          </w:p>
          <w:p w14:paraId="3A2AED1E" w14:textId="77777777" w:rsidR="00564562" w:rsidRPr="00686DE0" w:rsidRDefault="00564562" w:rsidP="00202133">
            <w:pPr>
              <w:spacing w:line="240" w:lineRule="auto"/>
              <w:rPr>
                <w:rFonts w:ascii="Arial" w:eastAsia="SimSun" w:hAnsi="Arial" w:cs="Arial"/>
                <w:color w:val="000000"/>
              </w:rPr>
            </w:pPr>
          </w:p>
          <w:p w14:paraId="1BD7720A" w14:textId="77777777" w:rsidR="00564562" w:rsidRPr="00686DE0" w:rsidRDefault="00564562" w:rsidP="00202133">
            <w:pPr>
              <w:spacing w:line="240" w:lineRule="auto"/>
              <w:rPr>
                <w:rFonts w:ascii="Arial" w:eastAsia="SimSun" w:hAnsi="Arial" w:cs="Arial"/>
                <w:color w:val="000000"/>
              </w:rPr>
            </w:pPr>
          </w:p>
          <w:p w14:paraId="333EB0D1" w14:textId="77777777" w:rsidR="00564562" w:rsidRPr="00686DE0" w:rsidRDefault="00564562" w:rsidP="00202133">
            <w:pPr>
              <w:spacing w:line="240" w:lineRule="auto"/>
              <w:rPr>
                <w:rFonts w:ascii="Arial" w:eastAsia="SimSun" w:hAnsi="Arial" w:cs="Arial"/>
                <w:color w:val="000000"/>
              </w:rPr>
            </w:pPr>
          </w:p>
          <w:p w14:paraId="07120AD6" w14:textId="77777777" w:rsidR="00564562" w:rsidRPr="00686DE0" w:rsidRDefault="00564562" w:rsidP="00202133">
            <w:pPr>
              <w:spacing w:line="240" w:lineRule="auto"/>
              <w:rPr>
                <w:rFonts w:ascii="Arial" w:eastAsia="SimSun" w:hAnsi="Arial" w:cs="Arial"/>
                <w:color w:val="000000"/>
              </w:rPr>
            </w:pPr>
          </w:p>
          <w:p w14:paraId="5A365D1A" w14:textId="77777777" w:rsidR="00564562" w:rsidRPr="00686DE0" w:rsidRDefault="00564562" w:rsidP="00202133">
            <w:pPr>
              <w:spacing w:line="240" w:lineRule="auto"/>
              <w:rPr>
                <w:rFonts w:ascii="Arial" w:eastAsia="SimSun" w:hAnsi="Arial" w:cs="Arial"/>
                <w:color w:val="000000"/>
              </w:rPr>
            </w:pPr>
          </w:p>
          <w:p w14:paraId="729E9279" w14:textId="77777777" w:rsidR="00564562" w:rsidRPr="00686DE0" w:rsidRDefault="00564562" w:rsidP="00202133">
            <w:pPr>
              <w:spacing w:line="240" w:lineRule="auto"/>
              <w:rPr>
                <w:rFonts w:ascii="Arial" w:eastAsia="SimSun" w:hAnsi="Arial" w:cs="Arial"/>
                <w:color w:val="000000"/>
              </w:rPr>
            </w:pPr>
          </w:p>
          <w:p w14:paraId="4866189A" w14:textId="77777777" w:rsidR="00564562" w:rsidRPr="00686DE0" w:rsidRDefault="00564562" w:rsidP="00202133">
            <w:pPr>
              <w:spacing w:line="240" w:lineRule="auto"/>
              <w:rPr>
                <w:rFonts w:ascii="Arial" w:eastAsia="SimSun" w:hAnsi="Arial" w:cs="Arial"/>
                <w:color w:val="000000"/>
              </w:rPr>
            </w:pPr>
          </w:p>
          <w:p w14:paraId="0FCAB479" w14:textId="77777777" w:rsidR="00564562" w:rsidRPr="00686DE0" w:rsidRDefault="00564562" w:rsidP="00202133">
            <w:pPr>
              <w:spacing w:line="240" w:lineRule="auto"/>
              <w:rPr>
                <w:rFonts w:ascii="Arial" w:eastAsia="SimSun" w:hAnsi="Arial" w:cs="Arial"/>
                <w:color w:val="000000"/>
              </w:rPr>
            </w:pPr>
          </w:p>
          <w:p w14:paraId="6E7A4857" w14:textId="77777777" w:rsidR="00564562" w:rsidRPr="00686DE0" w:rsidRDefault="00564562" w:rsidP="00202133">
            <w:pPr>
              <w:spacing w:line="240" w:lineRule="auto"/>
              <w:rPr>
                <w:rFonts w:ascii="Arial" w:eastAsia="SimSun" w:hAnsi="Arial" w:cs="Arial"/>
                <w:color w:val="000000"/>
              </w:rPr>
            </w:pPr>
          </w:p>
          <w:p w14:paraId="64362F42" w14:textId="77777777" w:rsidR="00564562" w:rsidRPr="00686DE0" w:rsidRDefault="00564562" w:rsidP="00202133">
            <w:pPr>
              <w:spacing w:line="240" w:lineRule="auto"/>
              <w:rPr>
                <w:rFonts w:ascii="Arial" w:eastAsia="SimSun" w:hAnsi="Arial" w:cs="Arial"/>
                <w:color w:val="000000"/>
              </w:rPr>
            </w:pPr>
          </w:p>
          <w:p w14:paraId="0DBFE859" w14:textId="77777777" w:rsidR="00564562" w:rsidRPr="00686DE0" w:rsidRDefault="00564562" w:rsidP="00202133">
            <w:pPr>
              <w:spacing w:line="240" w:lineRule="auto"/>
              <w:rPr>
                <w:rFonts w:ascii="Arial" w:eastAsia="SimSun" w:hAnsi="Arial" w:cs="Arial"/>
                <w:color w:val="000000"/>
              </w:rPr>
            </w:pPr>
          </w:p>
          <w:p w14:paraId="0065AAF1" w14:textId="77777777" w:rsidR="00564562" w:rsidRPr="00686DE0" w:rsidRDefault="00564562" w:rsidP="00202133">
            <w:pPr>
              <w:spacing w:line="240" w:lineRule="auto"/>
              <w:rPr>
                <w:rFonts w:ascii="Arial" w:eastAsia="SimSun" w:hAnsi="Arial" w:cs="Arial"/>
                <w:color w:val="000000"/>
              </w:rPr>
            </w:pPr>
          </w:p>
          <w:p w14:paraId="6D07DD87" w14:textId="77777777" w:rsidR="00564562" w:rsidRPr="00686DE0" w:rsidRDefault="00564562" w:rsidP="00202133">
            <w:pPr>
              <w:spacing w:line="240" w:lineRule="auto"/>
              <w:rPr>
                <w:rFonts w:ascii="Arial" w:eastAsia="SimSun" w:hAnsi="Arial" w:cs="Arial"/>
                <w:color w:val="000000"/>
              </w:rPr>
            </w:pPr>
          </w:p>
          <w:p w14:paraId="16414AFE" w14:textId="77777777" w:rsidR="00564562" w:rsidRPr="00686DE0" w:rsidRDefault="00564562" w:rsidP="00202133">
            <w:pPr>
              <w:spacing w:line="240" w:lineRule="auto"/>
              <w:rPr>
                <w:rFonts w:ascii="Arial" w:eastAsia="SimSun" w:hAnsi="Arial" w:cs="Arial"/>
                <w:color w:val="000000"/>
              </w:rPr>
            </w:pPr>
          </w:p>
          <w:p w14:paraId="61E6AFA3" w14:textId="77777777" w:rsidR="00564562" w:rsidRPr="00686DE0" w:rsidRDefault="00564562" w:rsidP="00202133">
            <w:pPr>
              <w:spacing w:line="240" w:lineRule="auto"/>
              <w:rPr>
                <w:rFonts w:ascii="Arial" w:eastAsia="SimSun" w:hAnsi="Arial" w:cs="Arial"/>
                <w:color w:val="000000"/>
              </w:rPr>
            </w:pPr>
          </w:p>
          <w:p w14:paraId="69ECF759" w14:textId="77777777" w:rsidR="00564562" w:rsidRPr="00686DE0" w:rsidRDefault="00564562" w:rsidP="00202133">
            <w:pPr>
              <w:spacing w:line="240" w:lineRule="auto"/>
              <w:rPr>
                <w:rFonts w:ascii="Arial" w:eastAsia="SimSun" w:hAnsi="Arial" w:cs="Arial"/>
                <w:color w:val="000000"/>
              </w:rPr>
            </w:pPr>
          </w:p>
        </w:tc>
      </w:tr>
      <w:tr w:rsidR="00564562" w:rsidRPr="00686DE0" w14:paraId="63173001" w14:textId="77777777" w:rsidTr="00202133">
        <w:trPr>
          <w:trHeight w:val="810"/>
        </w:trPr>
        <w:tc>
          <w:tcPr>
            <w:tcW w:w="10207" w:type="dxa"/>
            <w:gridSpan w:val="5"/>
            <w:tcBorders>
              <w:top w:val="nil"/>
              <w:left w:val="nil"/>
              <w:bottom w:val="nil"/>
              <w:right w:val="nil"/>
            </w:tcBorders>
            <w:noWrap/>
            <w:vAlign w:val="center"/>
            <w:hideMark/>
          </w:tcPr>
          <w:p w14:paraId="41C5D31E"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D40ED2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Balance Sheet of the Parent Company</w:t>
            </w:r>
            <w:r w:rsidRPr="00686DE0">
              <w:rPr>
                <w:rFonts w:ascii="Arial" w:eastAsia="SimSun" w:hAnsi="Arial" w:cs="Arial"/>
                <w:b/>
                <w:color w:val="000000"/>
              </w:rPr>
              <w:t>（</w:t>
            </w:r>
            <w:r w:rsidRPr="00686DE0">
              <w:rPr>
                <w:rFonts w:ascii="Arial" w:eastAsia="SimSun" w:hAnsi="Arial" w:cs="Arial"/>
                <w:b/>
                <w:color w:val="000000"/>
              </w:rPr>
              <w:t xml:space="preserve"> Continued</w:t>
            </w:r>
            <w:r w:rsidRPr="00686DE0">
              <w:rPr>
                <w:rFonts w:ascii="Arial" w:eastAsia="SimSun" w:hAnsi="Arial" w:cs="Arial"/>
                <w:b/>
                <w:color w:val="000000"/>
              </w:rPr>
              <w:t>）</w:t>
            </w:r>
          </w:p>
          <w:p w14:paraId="1ED6E76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35784C63"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D69746E"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0B997F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279" w:type="dxa"/>
            <w:gridSpan w:val="2"/>
            <w:tcBorders>
              <w:top w:val="single" w:sz="8" w:space="0" w:color="auto"/>
              <w:left w:val="nil"/>
              <w:bottom w:val="single" w:sz="8" w:space="0" w:color="auto"/>
              <w:right w:val="single" w:sz="8" w:space="0" w:color="auto"/>
            </w:tcBorders>
            <w:vAlign w:val="center"/>
            <w:hideMark/>
          </w:tcPr>
          <w:p w14:paraId="1ABCB2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058" w:type="dxa"/>
            <w:tcBorders>
              <w:top w:val="single" w:sz="8" w:space="0" w:color="auto"/>
              <w:left w:val="nil"/>
              <w:bottom w:val="single" w:sz="8" w:space="0" w:color="auto"/>
              <w:right w:val="single" w:sz="8" w:space="0" w:color="auto"/>
            </w:tcBorders>
            <w:vAlign w:val="center"/>
            <w:hideMark/>
          </w:tcPr>
          <w:p w14:paraId="540C6B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7B80F5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76399A3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A45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279" w:type="dxa"/>
            <w:gridSpan w:val="2"/>
            <w:tcBorders>
              <w:top w:val="nil"/>
              <w:left w:val="nil"/>
              <w:bottom w:val="single" w:sz="8" w:space="0" w:color="auto"/>
              <w:right w:val="single" w:sz="8" w:space="0" w:color="auto"/>
            </w:tcBorders>
            <w:vAlign w:val="center"/>
            <w:hideMark/>
          </w:tcPr>
          <w:p w14:paraId="48893CB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EAA40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BA363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AAD4E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ADD7C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279" w:type="dxa"/>
            <w:gridSpan w:val="2"/>
            <w:tcBorders>
              <w:top w:val="nil"/>
              <w:left w:val="nil"/>
              <w:bottom w:val="single" w:sz="8" w:space="0" w:color="auto"/>
              <w:right w:val="single" w:sz="8" w:space="0" w:color="auto"/>
            </w:tcBorders>
            <w:vAlign w:val="center"/>
            <w:hideMark/>
          </w:tcPr>
          <w:p w14:paraId="3E09C26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74B66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335" w:type="dxa"/>
            <w:tcBorders>
              <w:top w:val="nil"/>
              <w:left w:val="nil"/>
              <w:bottom w:val="single" w:sz="8" w:space="0" w:color="auto"/>
              <w:right w:val="single" w:sz="8" w:space="0" w:color="auto"/>
            </w:tcBorders>
            <w:vAlign w:val="center"/>
            <w:hideMark/>
          </w:tcPr>
          <w:p w14:paraId="738648F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4162A75" w14:textId="77777777" w:rsidTr="00202133">
        <w:trPr>
          <w:trHeight w:val="167"/>
        </w:trPr>
        <w:tc>
          <w:tcPr>
            <w:tcW w:w="4535" w:type="dxa"/>
            <w:tcBorders>
              <w:top w:val="nil"/>
              <w:left w:val="single" w:sz="8" w:space="0" w:color="auto"/>
              <w:bottom w:val="single" w:sz="8" w:space="0" w:color="auto"/>
              <w:right w:val="single" w:sz="8" w:space="0" w:color="auto"/>
            </w:tcBorders>
            <w:vAlign w:val="center"/>
            <w:hideMark/>
          </w:tcPr>
          <w:p w14:paraId="11B63E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279" w:type="dxa"/>
            <w:gridSpan w:val="2"/>
            <w:tcBorders>
              <w:top w:val="nil"/>
              <w:left w:val="nil"/>
              <w:bottom w:val="single" w:sz="8" w:space="0" w:color="auto"/>
              <w:right w:val="single" w:sz="8" w:space="0" w:color="auto"/>
            </w:tcBorders>
            <w:vAlign w:val="center"/>
            <w:hideMark/>
          </w:tcPr>
          <w:p w14:paraId="1775FDB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93334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2387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287A43" w14:textId="77777777" w:rsidTr="00202133">
        <w:trPr>
          <w:trHeight w:val="303"/>
        </w:trPr>
        <w:tc>
          <w:tcPr>
            <w:tcW w:w="4535" w:type="dxa"/>
            <w:tcBorders>
              <w:top w:val="nil"/>
              <w:left w:val="single" w:sz="8" w:space="0" w:color="auto"/>
              <w:bottom w:val="single" w:sz="8" w:space="0" w:color="auto"/>
              <w:right w:val="single" w:sz="8" w:space="0" w:color="auto"/>
            </w:tcBorders>
            <w:vAlign w:val="center"/>
            <w:hideMark/>
          </w:tcPr>
          <w:p w14:paraId="1167D2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279" w:type="dxa"/>
            <w:gridSpan w:val="2"/>
            <w:tcBorders>
              <w:top w:val="nil"/>
              <w:left w:val="nil"/>
              <w:bottom w:val="single" w:sz="8" w:space="0" w:color="auto"/>
              <w:right w:val="single" w:sz="8" w:space="0" w:color="auto"/>
            </w:tcBorders>
            <w:vAlign w:val="center"/>
            <w:hideMark/>
          </w:tcPr>
          <w:p w14:paraId="5714854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49B5D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BD1795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80690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1E721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279" w:type="dxa"/>
            <w:gridSpan w:val="2"/>
            <w:tcBorders>
              <w:top w:val="nil"/>
              <w:left w:val="nil"/>
              <w:bottom w:val="single" w:sz="8" w:space="0" w:color="auto"/>
              <w:right w:val="single" w:sz="8" w:space="0" w:color="auto"/>
            </w:tcBorders>
            <w:vAlign w:val="center"/>
            <w:hideMark/>
          </w:tcPr>
          <w:p w14:paraId="6B02B7D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52B6F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335" w:type="dxa"/>
            <w:tcBorders>
              <w:top w:val="nil"/>
              <w:left w:val="nil"/>
              <w:bottom w:val="single" w:sz="8" w:space="0" w:color="auto"/>
              <w:right w:val="single" w:sz="8" w:space="0" w:color="auto"/>
            </w:tcBorders>
            <w:vAlign w:val="center"/>
            <w:hideMark/>
          </w:tcPr>
          <w:p w14:paraId="1A41630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027CFF0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E49B3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279" w:type="dxa"/>
            <w:gridSpan w:val="2"/>
            <w:tcBorders>
              <w:top w:val="nil"/>
              <w:left w:val="nil"/>
              <w:bottom w:val="single" w:sz="8" w:space="0" w:color="auto"/>
              <w:right w:val="single" w:sz="8" w:space="0" w:color="auto"/>
            </w:tcBorders>
            <w:vAlign w:val="center"/>
            <w:hideMark/>
          </w:tcPr>
          <w:p w14:paraId="5C69589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07993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1,183,581,785.28</w:t>
            </w:r>
          </w:p>
        </w:tc>
        <w:tc>
          <w:tcPr>
            <w:tcW w:w="2335" w:type="dxa"/>
            <w:tcBorders>
              <w:top w:val="nil"/>
              <w:left w:val="nil"/>
              <w:bottom w:val="single" w:sz="8" w:space="0" w:color="auto"/>
              <w:right w:val="single" w:sz="8" w:space="0" w:color="auto"/>
            </w:tcBorders>
            <w:vAlign w:val="center"/>
            <w:hideMark/>
          </w:tcPr>
          <w:p w14:paraId="6320F5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790,136,528.67</w:t>
            </w:r>
          </w:p>
        </w:tc>
      </w:tr>
      <w:tr w:rsidR="00564562" w:rsidRPr="00686DE0" w14:paraId="54C707D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05096F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EBB8ED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C64BA0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F41A79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EF7EC"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85E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279" w:type="dxa"/>
            <w:gridSpan w:val="2"/>
            <w:tcBorders>
              <w:top w:val="nil"/>
              <w:left w:val="nil"/>
              <w:bottom w:val="single" w:sz="8" w:space="0" w:color="auto"/>
              <w:right w:val="single" w:sz="8" w:space="0" w:color="auto"/>
            </w:tcBorders>
            <w:vAlign w:val="center"/>
            <w:hideMark/>
          </w:tcPr>
          <w:p w14:paraId="155AEF2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9557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19,168,059.24</w:t>
            </w:r>
          </w:p>
        </w:tc>
        <w:tc>
          <w:tcPr>
            <w:tcW w:w="2335" w:type="dxa"/>
            <w:tcBorders>
              <w:top w:val="nil"/>
              <w:left w:val="nil"/>
              <w:bottom w:val="single" w:sz="8" w:space="0" w:color="auto"/>
              <w:right w:val="single" w:sz="8" w:space="0" w:color="auto"/>
            </w:tcBorders>
            <w:vAlign w:val="center"/>
            <w:hideMark/>
          </w:tcPr>
          <w:p w14:paraId="6848BE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68,807,488.14</w:t>
            </w:r>
          </w:p>
        </w:tc>
      </w:tr>
      <w:tr w:rsidR="00564562" w:rsidRPr="00686DE0" w14:paraId="240AC311" w14:textId="77777777" w:rsidTr="00202133">
        <w:trPr>
          <w:trHeight w:val="335"/>
        </w:trPr>
        <w:tc>
          <w:tcPr>
            <w:tcW w:w="4535" w:type="dxa"/>
            <w:tcBorders>
              <w:top w:val="nil"/>
              <w:left w:val="single" w:sz="8" w:space="0" w:color="auto"/>
              <w:bottom w:val="single" w:sz="8" w:space="0" w:color="auto"/>
              <w:right w:val="single" w:sz="8" w:space="0" w:color="auto"/>
            </w:tcBorders>
            <w:vAlign w:val="center"/>
            <w:hideMark/>
          </w:tcPr>
          <w:p w14:paraId="5869E9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279" w:type="dxa"/>
            <w:gridSpan w:val="2"/>
            <w:tcBorders>
              <w:top w:val="nil"/>
              <w:left w:val="nil"/>
              <w:bottom w:val="single" w:sz="8" w:space="0" w:color="auto"/>
              <w:right w:val="single" w:sz="8" w:space="0" w:color="auto"/>
            </w:tcBorders>
            <w:vAlign w:val="center"/>
            <w:hideMark/>
          </w:tcPr>
          <w:p w14:paraId="722A32FB"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F2A8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21,599,797.37</w:t>
            </w:r>
          </w:p>
        </w:tc>
        <w:tc>
          <w:tcPr>
            <w:tcW w:w="2335" w:type="dxa"/>
            <w:tcBorders>
              <w:top w:val="nil"/>
              <w:left w:val="nil"/>
              <w:bottom w:val="single" w:sz="8" w:space="0" w:color="auto"/>
              <w:right w:val="single" w:sz="8" w:space="0" w:color="auto"/>
            </w:tcBorders>
            <w:vAlign w:val="center"/>
            <w:hideMark/>
          </w:tcPr>
          <w:p w14:paraId="134047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17,986,929.61</w:t>
            </w:r>
          </w:p>
        </w:tc>
      </w:tr>
      <w:tr w:rsidR="00564562" w:rsidRPr="00686DE0" w14:paraId="1303302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BEA29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279" w:type="dxa"/>
            <w:gridSpan w:val="2"/>
            <w:tcBorders>
              <w:top w:val="nil"/>
              <w:left w:val="nil"/>
              <w:bottom w:val="single" w:sz="8" w:space="0" w:color="auto"/>
              <w:right w:val="single" w:sz="8" w:space="0" w:color="auto"/>
            </w:tcBorders>
            <w:vAlign w:val="center"/>
            <w:hideMark/>
          </w:tcPr>
          <w:p w14:paraId="7142760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DB609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137,855,491.33</w:t>
            </w:r>
          </w:p>
        </w:tc>
        <w:tc>
          <w:tcPr>
            <w:tcW w:w="2335" w:type="dxa"/>
            <w:tcBorders>
              <w:top w:val="nil"/>
              <w:left w:val="nil"/>
              <w:bottom w:val="single" w:sz="8" w:space="0" w:color="auto"/>
              <w:right w:val="single" w:sz="8" w:space="0" w:color="auto"/>
            </w:tcBorders>
            <w:vAlign w:val="center"/>
            <w:hideMark/>
          </w:tcPr>
          <w:p w14:paraId="6B9D77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99,268,837.22</w:t>
            </w:r>
          </w:p>
        </w:tc>
      </w:tr>
      <w:tr w:rsidR="00564562" w:rsidRPr="00686DE0" w14:paraId="4BD47DBF" w14:textId="77777777" w:rsidTr="00202133">
        <w:trPr>
          <w:trHeight w:val="172"/>
        </w:trPr>
        <w:tc>
          <w:tcPr>
            <w:tcW w:w="4535" w:type="dxa"/>
            <w:tcBorders>
              <w:top w:val="nil"/>
              <w:left w:val="single" w:sz="8" w:space="0" w:color="auto"/>
              <w:bottom w:val="single" w:sz="8" w:space="0" w:color="auto"/>
              <w:right w:val="single" w:sz="8" w:space="0" w:color="auto"/>
            </w:tcBorders>
            <w:vAlign w:val="center"/>
            <w:hideMark/>
          </w:tcPr>
          <w:p w14:paraId="7C5B52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279" w:type="dxa"/>
            <w:gridSpan w:val="2"/>
            <w:tcBorders>
              <w:top w:val="nil"/>
              <w:left w:val="nil"/>
              <w:bottom w:val="single" w:sz="8" w:space="0" w:color="auto"/>
              <w:right w:val="single" w:sz="8" w:space="0" w:color="auto"/>
            </w:tcBorders>
            <w:vAlign w:val="center"/>
            <w:hideMark/>
          </w:tcPr>
          <w:p w14:paraId="566FA51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E1C2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35,005,810.34</w:t>
            </w:r>
          </w:p>
        </w:tc>
        <w:tc>
          <w:tcPr>
            <w:tcW w:w="2335" w:type="dxa"/>
            <w:tcBorders>
              <w:top w:val="nil"/>
              <w:left w:val="nil"/>
              <w:bottom w:val="single" w:sz="8" w:space="0" w:color="auto"/>
              <w:right w:val="single" w:sz="8" w:space="0" w:color="auto"/>
            </w:tcBorders>
            <w:vAlign w:val="center"/>
            <w:hideMark/>
          </w:tcPr>
          <w:p w14:paraId="622BF7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20,949,847.04</w:t>
            </w:r>
          </w:p>
        </w:tc>
      </w:tr>
      <w:tr w:rsidR="00564562" w:rsidRPr="00686DE0" w14:paraId="3772DBAA" w14:textId="77777777" w:rsidTr="00202133">
        <w:trPr>
          <w:trHeight w:val="331"/>
        </w:trPr>
        <w:tc>
          <w:tcPr>
            <w:tcW w:w="4535" w:type="dxa"/>
            <w:tcBorders>
              <w:top w:val="nil"/>
              <w:left w:val="single" w:sz="8" w:space="0" w:color="auto"/>
              <w:bottom w:val="single" w:sz="8" w:space="0" w:color="auto"/>
              <w:right w:val="single" w:sz="8" w:space="0" w:color="auto"/>
            </w:tcBorders>
            <w:vAlign w:val="center"/>
            <w:hideMark/>
          </w:tcPr>
          <w:p w14:paraId="31E8D9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279" w:type="dxa"/>
            <w:gridSpan w:val="2"/>
            <w:tcBorders>
              <w:top w:val="nil"/>
              <w:left w:val="nil"/>
              <w:bottom w:val="single" w:sz="8" w:space="0" w:color="auto"/>
              <w:right w:val="single" w:sz="8" w:space="0" w:color="auto"/>
            </w:tcBorders>
            <w:vAlign w:val="center"/>
            <w:hideMark/>
          </w:tcPr>
          <w:p w14:paraId="4CDA0CA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4241DD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9A6DC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689FC85" w14:textId="77777777" w:rsidTr="00202133">
        <w:trPr>
          <w:trHeight w:val="173"/>
        </w:trPr>
        <w:tc>
          <w:tcPr>
            <w:tcW w:w="4535" w:type="dxa"/>
            <w:tcBorders>
              <w:top w:val="nil"/>
              <w:left w:val="single" w:sz="8" w:space="0" w:color="auto"/>
              <w:bottom w:val="single" w:sz="8" w:space="0" w:color="auto"/>
              <w:right w:val="single" w:sz="8" w:space="0" w:color="auto"/>
            </w:tcBorders>
            <w:vAlign w:val="center"/>
            <w:hideMark/>
          </w:tcPr>
          <w:p w14:paraId="4C61D7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 due within one year</w:t>
            </w:r>
          </w:p>
        </w:tc>
        <w:tc>
          <w:tcPr>
            <w:tcW w:w="1279" w:type="dxa"/>
            <w:gridSpan w:val="2"/>
            <w:tcBorders>
              <w:top w:val="nil"/>
              <w:left w:val="nil"/>
              <w:bottom w:val="single" w:sz="8" w:space="0" w:color="auto"/>
              <w:right w:val="single" w:sz="8" w:space="0" w:color="auto"/>
            </w:tcBorders>
            <w:vAlign w:val="center"/>
            <w:hideMark/>
          </w:tcPr>
          <w:p w14:paraId="6089ECE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6528C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3,023,011.06</w:t>
            </w:r>
          </w:p>
        </w:tc>
        <w:tc>
          <w:tcPr>
            <w:tcW w:w="2335" w:type="dxa"/>
            <w:tcBorders>
              <w:top w:val="nil"/>
              <w:left w:val="nil"/>
              <w:bottom w:val="single" w:sz="8" w:space="0" w:color="auto"/>
              <w:right w:val="single" w:sz="8" w:space="0" w:color="auto"/>
            </w:tcBorders>
            <w:vAlign w:val="center"/>
            <w:hideMark/>
          </w:tcPr>
          <w:p w14:paraId="47E991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66920" w14:textId="77777777" w:rsidTr="00202133">
        <w:trPr>
          <w:trHeight w:val="185"/>
        </w:trPr>
        <w:tc>
          <w:tcPr>
            <w:tcW w:w="4535" w:type="dxa"/>
            <w:tcBorders>
              <w:top w:val="nil"/>
              <w:left w:val="single" w:sz="8" w:space="0" w:color="auto"/>
              <w:bottom w:val="single" w:sz="8" w:space="0" w:color="auto"/>
              <w:right w:val="single" w:sz="8" w:space="0" w:color="auto"/>
            </w:tcBorders>
            <w:vAlign w:val="center"/>
            <w:hideMark/>
          </w:tcPr>
          <w:p w14:paraId="56A95ED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279" w:type="dxa"/>
            <w:gridSpan w:val="2"/>
            <w:tcBorders>
              <w:top w:val="nil"/>
              <w:left w:val="nil"/>
              <w:bottom w:val="single" w:sz="8" w:space="0" w:color="auto"/>
              <w:right w:val="single" w:sz="8" w:space="0" w:color="auto"/>
            </w:tcBorders>
            <w:vAlign w:val="center"/>
            <w:hideMark/>
          </w:tcPr>
          <w:p w14:paraId="3AA961B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F164E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2,311,730.90</w:t>
            </w:r>
          </w:p>
        </w:tc>
        <w:tc>
          <w:tcPr>
            <w:tcW w:w="2335" w:type="dxa"/>
            <w:tcBorders>
              <w:top w:val="nil"/>
              <w:left w:val="nil"/>
              <w:bottom w:val="single" w:sz="8" w:space="0" w:color="auto"/>
              <w:right w:val="single" w:sz="8" w:space="0" w:color="auto"/>
            </w:tcBorders>
            <w:vAlign w:val="center"/>
            <w:hideMark/>
          </w:tcPr>
          <w:p w14:paraId="65D3ED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34436431" w14:textId="77777777" w:rsidTr="00202133">
        <w:trPr>
          <w:trHeight w:val="321"/>
        </w:trPr>
        <w:tc>
          <w:tcPr>
            <w:tcW w:w="4535" w:type="dxa"/>
            <w:tcBorders>
              <w:top w:val="nil"/>
              <w:left w:val="single" w:sz="8" w:space="0" w:color="auto"/>
              <w:bottom w:val="single" w:sz="8" w:space="0" w:color="auto"/>
              <w:right w:val="single" w:sz="8" w:space="0" w:color="auto"/>
            </w:tcBorders>
            <w:vAlign w:val="center"/>
            <w:hideMark/>
          </w:tcPr>
          <w:p w14:paraId="3E3B9D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279" w:type="dxa"/>
            <w:gridSpan w:val="2"/>
            <w:tcBorders>
              <w:top w:val="nil"/>
              <w:left w:val="nil"/>
              <w:bottom w:val="single" w:sz="8" w:space="0" w:color="auto"/>
              <w:right w:val="single" w:sz="8" w:space="0" w:color="auto"/>
            </w:tcBorders>
            <w:vAlign w:val="center"/>
            <w:hideMark/>
          </w:tcPr>
          <w:p w14:paraId="101C163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8E04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2,529,006,862.78</w:t>
            </w:r>
          </w:p>
        </w:tc>
        <w:tc>
          <w:tcPr>
            <w:tcW w:w="2335" w:type="dxa"/>
            <w:tcBorders>
              <w:top w:val="nil"/>
              <w:left w:val="nil"/>
              <w:bottom w:val="single" w:sz="8" w:space="0" w:color="auto"/>
              <w:right w:val="single" w:sz="8" w:space="0" w:color="auto"/>
            </w:tcBorders>
            <w:vAlign w:val="center"/>
            <w:hideMark/>
          </w:tcPr>
          <w:p w14:paraId="0356CE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1,432,613,854.22</w:t>
            </w:r>
          </w:p>
        </w:tc>
      </w:tr>
      <w:tr w:rsidR="00564562" w:rsidRPr="00686DE0" w14:paraId="5974347C" w14:textId="77777777" w:rsidTr="00202133">
        <w:trPr>
          <w:trHeight w:val="285"/>
        </w:trPr>
        <w:tc>
          <w:tcPr>
            <w:tcW w:w="4535" w:type="dxa"/>
            <w:tcBorders>
              <w:top w:val="nil"/>
              <w:left w:val="single" w:sz="8" w:space="0" w:color="auto"/>
              <w:bottom w:val="single" w:sz="8" w:space="0" w:color="auto"/>
              <w:right w:val="single" w:sz="8" w:space="0" w:color="auto"/>
            </w:tcBorders>
            <w:vAlign w:val="center"/>
            <w:hideMark/>
          </w:tcPr>
          <w:p w14:paraId="18677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279" w:type="dxa"/>
            <w:gridSpan w:val="2"/>
            <w:tcBorders>
              <w:top w:val="nil"/>
              <w:left w:val="nil"/>
              <w:bottom w:val="single" w:sz="8" w:space="0" w:color="auto"/>
              <w:right w:val="single" w:sz="8" w:space="0" w:color="auto"/>
            </w:tcBorders>
            <w:vAlign w:val="center"/>
            <w:hideMark/>
          </w:tcPr>
          <w:p w14:paraId="5584A18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3492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7D7B6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6058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A0E60F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279" w:type="dxa"/>
            <w:gridSpan w:val="2"/>
            <w:tcBorders>
              <w:top w:val="nil"/>
              <w:left w:val="nil"/>
              <w:bottom w:val="single" w:sz="8" w:space="0" w:color="auto"/>
              <w:right w:val="single" w:sz="8" w:space="0" w:color="auto"/>
            </w:tcBorders>
            <w:vAlign w:val="center"/>
            <w:hideMark/>
          </w:tcPr>
          <w:p w14:paraId="74AB07D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57FB8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5A183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D65EE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426F1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279" w:type="dxa"/>
            <w:gridSpan w:val="2"/>
            <w:tcBorders>
              <w:top w:val="nil"/>
              <w:left w:val="nil"/>
              <w:bottom w:val="single" w:sz="8" w:space="0" w:color="auto"/>
              <w:right w:val="single" w:sz="8" w:space="0" w:color="auto"/>
            </w:tcBorders>
            <w:vAlign w:val="center"/>
            <w:hideMark/>
          </w:tcPr>
          <w:p w14:paraId="7509FD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4DB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8672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138BE4E" w14:textId="77777777" w:rsidTr="00202133">
        <w:trPr>
          <w:trHeight w:val="227"/>
        </w:trPr>
        <w:tc>
          <w:tcPr>
            <w:tcW w:w="4535" w:type="dxa"/>
            <w:tcBorders>
              <w:top w:val="nil"/>
              <w:left w:val="single" w:sz="8" w:space="0" w:color="auto"/>
              <w:bottom w:val="single" w:sz="8" w:space="0" w:color="auto"/>
              <w:right w:val="single" w:sz="8" w:space="0" w:color="auto"/>
            </w:tcBorders>
            <w:vAlign w:val="center"/>
            <w:hideMark/>
          </w:tcPr>
          <w:p w14:paraId="640436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10BB64C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0171CB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1B53E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D2B75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8E9BC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29DF2C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6B5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625E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36256F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7D1710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279" w:type="dxa"/>
            <w:gridSpan w:val="2"/>
            <w:tcBorders>
              <w:top w:val="nil"/>
              <w:left w:val="nil"/>
              <w:bottom w:val="single" w:sz="8" w:space="0" w:color="auto"/>
              <w:right w:val="single" w:sz="8" w:space="0" w:color="auto"/>
            </w:tcBorders>
            <w:vAlign w:val="center"/>
            <w:hideMark/>
          </w:tcPr>
          <w:p w14:paraId="78EB131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D48D7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3,136,778.90</w:t>
            </w:r>
          </w:p>
        </w:tc>
        <w:tc>
          <w:tcPr>
            <w:tcW w:w="2335" w:type="dxa"/>
            <w:tcBorders>
              <w:top w:val="nil"/>
              <w:left w:val="nil"/>
              <w:bottom w:val="single" w:sz="8" w:space="0" w:color="auto"/>
              <w:right w:val="single" w:sz="8" w:space="0" w:color="auto"/>
            </w:tcBorders>
            <w:vAlign w:val="center"/>
            <w:hideMark/>
          </w:tcPr>
          <w:p w14:paraId="1E865B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A03FF0" w14:textId="77777777" w:rsidTr="00202133">
        <w:trPr>
          <w:trHeight w:val="197"/>
        </w:trPr>
        <w:tc>
          <w:tcPr>
            <w:tcW w:w="4535" w:type="dxa"/>
            <w:tcBorders>
              <w:top w:val="nil"/>
              <w:left w:val="single" w:sz="8" w:space="0" w:color="auto"/>
              <w:bottom w:val="single" w:sz="8" w:space="0" w:color="auto"/>
              <w:right w:val="single" w:sz="8" w:space="0" w:color="auto"/>
            </w:tcBorders>
            <w:vAlign w:val="center"/>
            <w:hideMark/>
          </w:tcPr>
          <w:p w14:paraId="0EAEA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279" w:type="dxa"/>
            <w:gridSpan w:val="2"/>
            <w:tcBorders>
              <w:top w:val="nil"/>
              <w:left w:val="nil"/>
              <w:bottom w:val="single" w:sz="8" w:space="0" w:color="auto"/>
              <w:right w:val="single" w:sz="8" w:space="0" w:color="auto"/>
            </w:tcBorders>
            <w:vAlign w:val="center"/>
            <w:hideMark/>
          </w:tcPr>
          <w:p w14:paraId="5E14E1C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25BC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B98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EC25CFB" w14:textId="77777777" w:rsidTr="00202133">
        <w:trPr>
          <w:trHeight w:val="343"/>
        </w:trPr>
        <w:tc>
          <w:tcPr>
            <w:tcW w:w="4535" w:type="dxa"/>
            <w:tcBorders>
              <w:top w:val="nil"/>
              <w:left w:val="single" w:sz="8" w:space="0" w:color="auto"/>
              <w:bottom w:val="single" w:sz="8" w:space="0" w:color="auto"/>
              <w:right w:val="single" w:sz="8" w:space="0" w:color="auto"/>
            </w:tcBorders>
            <w:vAlign w:val="center"/>
            <w:hideMark/>
          </w:tcPr>
          <w:p w14:paraId="63C1971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279" w:type="dxa"/>
            <w:gridSpan w:val="2"/>
            <w:tcBorders>
              <w:top w:val="nil"/>
              <w:left w:val="nil"/>
              <w:bottom w:val="single" w:sz="8" w:space="0" w:color="auto"/>
              <w:right w:val="single" w:sz="8" w:space="0" w:color="auto"/>
            </w:tcBorders>
            <w:vAlign w:val="center"/>
            <w:hideMark/>
          </w:tcPr>
          <w:p w14:paraId="14CEB4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E1679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4F49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007E7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75E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279" w:type="dxa"/>
            <w:gridSpan w:val="2"/>
            <w:tcBorders>
              <w:top w:val="nil"/>
              <w:left w:val="nil"/>
              <w:bottom w:val="single" w:sz="8" w:space="0" w:color="auto"/>
              <w:right w:val="single" w:sz="8" w:space="0" w:color="auto"/>
            </w:tcBorders>
            <w:vAlign w:val="center"/>
            <w:hideMark/>
          </w:tcPr>
          <w:p w14:paraId="525C914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3F5E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335" w:type="dxa"/>
            <w:tcBorders>
              <w:top w:val="nil"/>
              <w:left w:val="nil"/>
              <w:bottom w:val="single" w:sz="8" w:space="0" w:color="auto"/>
              <w:right w:val="single" w:sz="8" w:space="0" w:color="auto"/>
            </w:tcBorders>
            <w:vAlign w:val="center"/>
            <w:hideMark/>
          </w:tcPr>
          <w:p w14:paraId="4E2246B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7F41A8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00E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279" w:type="dxa"/>
            <w:gridSpan w:val="2"/>
            <w:tcBorders>
              <w:top w:val="nil"/>
              <w:left w:val="nil"/>
              <w:bottom w:val="single" w:sz="8" w:space="0" w:color="auto"/>
              <w:right w:val="single" w:sz="8" w:space="0" w:color="auto"/>
            </w:tcBorders>
            <w:vAlign w:val="center"/>
            <w:hideMark/>
          </w:tcPr>
          <w:p w14:paraId="26FFA845"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8E714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335" w:type="dxa"/>
            <w:tcBorders>
              <w:top w:val="nil"/>
              <w:left w:val="nil"/>
              <w:bottom w:val="single" w:sz="8" w:space="0" w:color="auto"/>
              <w:right w:val="single" w:sz="8" w:space="0" w:color="auto"/>
            </w:tcBorders>
            <w:vAlign w:val="center"/>
            <w:hideMark/>
          </w:tcPr>
          <w:p w14:paraId="14042D1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6595CE09" w14:textId="77777777" w:rsidTr="00202133">
        <w:trPr>
          <w:trHeight w:val="264"/>
        </w:trPr>
        <w:tc>
          <w:tcPr>
            <w:tcW w:w="4535" w:type="dxa"/>
            <w:tcBorders>
              <w:top w:val="nil"/>
              <w:left w:val="single" w:sz="8" w:space="0" w:color="auto"/>
              <w:bottom w:val="single" w:sz="8" w:space="0" w:color="auto"/>
              <w:right w:val="single" w:sz="8" w:space="0" w:color="auto"/>
            </w:tcBorders>
            <w:vAlign w:val="center"/>
            <w:hideMark/>
          </w:tcPr>
          <w:p w14:paraId="14E5B5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279" w:type="dxa"/>
            <w:gridSpan w:val="2"/>
            <w:tcBorders>
              <w:top w:val="nil"/>
              <w:left w:val="nil"/>
              <w:bottom w:val="single" w:sz="8" w:space="0" w:color="auto"/>
              <w:right w:val="single" w:sz="8" w:space="0" w:color="auto"/>
            </w:tcBorders>
            <w:vAlign w:val="center"/>
            <w:hideMark/>
          </w:tcPr>
          <w:p w14:paraId="4B64900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F6797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9DCB8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1EB287" w14:textId="77777777" w:rsidTr="00202133">
        <w:trPr>
          <w:trHeight w:val="272"/>
        </w:trPr>
        <w:tc>
          <w:tcPr>
            <w:tcW w:w="4535" w:type="dxa"/>
            <w:tcBorders>
              <w:top w:val="nil"/>
              <w:left w:val="single" w:sz="8" w:space="0" w:color="auto"/>
              <w:bottom w:val="single" w:sz="8" w:space="0" w:color="auto"/>
              <w:right w:val="single" w:sz="8" w:space="0" w:color="auto"/>
            </w:tcBorders>
            <w:vAlign w:val="center"/>
            <w:hideMark/>
          </w:tcPr>
          <w:p w14:paraId="3F0E20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279" w:type="dxa"/>
            <w:gridSpan w:val="2"/>
            <w:tcBorders>
              <w:top w:val="nil"/>
              <w:left w:val="nil"/>
              <w:bottom w:val="single" w:sz="8" w:space="0" w:color="auto"/>
              <w:right w:val="single" w:sz="8" w:space="0" w:color="auto"/>
            </w:tcBorders>
            <w:vAlign w:val="center"/>
            <w:hideMark/>
          </w:tcPr>
          <w:p w14:paraId="1C0F7FD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9A87F3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024996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4E6DD7"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7FB3CD4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279" w:type="dxa"/>
            <w:gridSpan w:val="2"/>
            <w:tcBorders>
              <w:top w:val="nil"/>
              <w:left w:val="nil"/>
              <w:bottom w:val="single" w:sz="8" w:space="0" w:color="auto"/>
              <w:right w:val="single" w:sz="8" w:space="0" w:color="auto"/>
            </w:tcBorders>
            <w:vAlign w:val="center"/>
            <w:hideMark/>
          </w:tcPr>
          <w:p w14:paraId="2FD69CF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4FB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149,358,843.50</w:t>
            </w:r>
          </w:p>
        </w:tc>
        <w:tc>
          <w:tcPr>
            <w:tcW w:w="2335" w:type="dxa"/>
            <w:tcBorders>
              <w:top w:val="nil"/>
              <w:left w:val="nil"/>
              <w:bottom w:val="single" w:sz="8" w:space="0" w:color="auto"/>
              <w:right w:val="single" w:sz="8" w:space="0" w:color="auto"/>
            </w:tcBorders>
            <w:vAlign w:val="center"/>
            <w:hideMark/>
          </w:tcPr>
          <w:p w14:paraId="27586C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112,460,584.28</w:t>
            </w:r>
          </w:p>
        </w:tc>
      </w:tr>
      <w:tr w:rsidR="00564562" w:rsidRPr="00686DE0" w14:paraId="6C676E2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9D872A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279" w:type="dxa"/>
            <w:gridSpan w:val="2"/>
            <w:tcBorders>
              <w:top w:val="nil"/>
              <w:left w:val="nil"/>
              <w:bottom w:val="single" w:sz="8" w:space="0" w:color="auto"/>
              <w:right w:val="single" w:sz="8" w:space="0" w:color="auto"/>
            </w:tcBorders>
            <w:vAlign w:val="center"/>
            <w:hideMark/>
          </w:tcPr>
          <w:p w14:paraId="4FB418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B24CA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2,678,365,706.28</w:t>
            </w:r>
          </w:p>
        </w:tc>
        <w:tc>
          <w:tcPr>
            <w:tcW w:w="2335" w:type="dxa"/>
            <w:tcBorders>
              <w:top w:val="nil"/>
              <w:left w:val="nil"/>
              <w:bottom w:val="single" w:sz="8" w:space="0" w:color="auto"/>
              <w:right w:val="single" w:sz="8" w:space="0" w:color="auto"/>
            </w:tcBorders>
            <w:vAlign w:val="center"/>
            <w:hideMark/>
          </w:tcPr>
          <w:p w14:paraId="5D8C5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1,545,074,438.50</w:t>
            </w:r>
          </w:p>
        </w:tc>
      </w:tr>
      <w:tr w:rsidR="00564562" w:rsidRPr="00686DE0" w14:paraId="63CEF402" w14:textId="77777777" w:rsidTr="00202133">
        <w:trPr>
          <w:trHeight w:val="249"/>
        </w:trPr>
        <w:tc>
          <w:tcPr>
            <w:tcW w:w="4535" w:type="dxa"/>
            <w:tcBorders>
              <w:top w:val="nil"/>
              <w:left w:val="single" w:sz="8" w:space="0" w:color="auto"/>
              <w:bottom w:val="single" w:sz="8" w:space="0" w:color="auto"/>
              <w:right w:val="single" w:sz="8" w:space="0" w:color="auto"/>
            </w:tcBorders>
            <w:vAlign w:val="center"/>
            <w:hideMark/>
          </w:tcPr>
          <w:p w14:paraId="56F9A8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279" w:type="dxa"/>
            <w:gridSpan w:val="2"/>
            <w:tcBorders>
              <w:top w:val="nil"/>
              <w:left w:val="nil"/>
              <w:bottom w:val="single" w:sz="8" w:space="0" w:color="auto"/>
              <w:right w:val="single" w:sz="8" w:space="0" w:color="auto"/>
            </w:tcBorders>
            <w:vAlign w:val="center"/>
            <w:hideMark/>
          </w:tcPr>
          <w:p w14:paraId="42BAA5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D7D77E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6CBE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8A55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573D9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279" w:type="dxa"/>
            <w:gridSpan w:val="2"/>
            <w:tcBorders>
              <w:top w:val="nil"/>
              <w:left w:val="nil"/>
              <w:bottom w:val="single" w:sz="8" w:space="0" w:color="auto"/>
              <w:right w:val="single" w:sz="8" w:space="0" w:color="auto"/>
            </w:tcBorders>
            <w:vAlign w:val="center"/>
            <w:hideMark/>
          </w:tcPr>
          <w:p w14:paraId="187953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1970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335" w:type="dxa"/>
            <w:tcBorders>
              <w:top w:val="nil"/>
              <w:left w:val="nil"/>
              <w:bottom w:val="single" w:sz="8" w:space="0" w:color="auto"/>
              <w:right w:val="single" w:sz="8" w:space="0" w:color="auto"/>
            </w:tcBorders>
            <w:vAlign w:val="center"/>
            <w:hideMark/>
          </w:tcPr>
          <w:p w14:paraId="1A0461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03EB0871" w14:textId="77777777" w:rsidTr="00202133">
        <w:trPr>
          <w:trHeight w:val="361"/>
        </w:trPr>
        <w:tc>
          <w:tcPr>
            <w:tcW w:w="4535" w:type="dxa"/>
            <w:tcBorders>
              <w:top w:val="nil"/>
              <w:left w:val="single" w:sz="8" w:space="0" w:color="auto"/>
              <w:bottom w:val="single" w:sz="8" w:space="0" w:color="auto"/>
              <w:right w:val="single" w:sz="8" w:space="0" w:color="auto"/>
            </w:tcBorders>
            <w:vAlign w:val="center"/>
            <w:hideMark/>
          </w:tcPr>
          <w:p w14:paraId="735C55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279" w:type="dxa"/>
            <w:gridSpan w:val="2"/>
            <w:tcBorders>
              <w:top w:val="nil"/>
              <w:left w:val="nil"/>
              <w:bottom w:val="single" w:sz="8" w:space="0" w:color="auto"/>
              <w:right w:val="single" w:sz="8" w:space="0" w:color="auto"/>
            </w:tcBorders>
            <w:vAlign w:val="center"/>
            <w:hideMark/>
          </w:tcPr>
          <w:p w14:paraId="384EFC1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28D4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7E074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F3EED62" w14:textId="77777777" w:rsidTr="00202133">
        <w:trPr>
          <w:trHeight w:val="213"/>
        </w:trPr>
        <w:tc>
          <w:tcPr>
            <w:tcW w:w="4535" w:type="dxa"/>
            <w:tcBorders>
              <w:top w:val="nil"/>
              <w:left w:val="single" w:sz="8" w:space="0" w:color="auto"/>
              <w:bottom w:val="single" w:sz="8" w:space="0" w:color="auto"/>
              <w:right w:val="single" w:sz="8" w:space="0" w:color="auto"/>
            </w:tcBorders>
            <w:vAlign w:val="center"/>
            <w:hideMark/>
          </w:tcPr>
          <w:p w14:paraId="6AAF87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6ADB14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98B0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616AED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7F830D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25C3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1FBAE2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89DCE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ED483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FE4FD2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7764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279" w:type="dxa"/>
            <w:gridSpan w:val="2"/>
            <w:tcBorders>
              <w:top w:val="nil"/>
              <w:left w:val="nil"/>
              <w:bottom w:val="single" w:sz="8" w:space="0" w:color="auto"/>
              <w:right w:val="single" w:sz="8" w:space="0" w:color="auto"/>
            </w:tcBorders>
            <w:vAlign w:val="center"/>
            <w:hideMark/>
          </w:tcPr>
          <w:p w14:paraId="7F87F89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E59E22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2,373,412,678.09</w:t>
            </w:r>
          </w:p>
        </w:tc>
        <w:tc>
          <w:tcPr>
            <w:tcW w:w="2335" w:type="dxa"/>
            <w:tcBorders>
              <w:top w:val="nil"/>
              <w:left w:val="nil"/>
              <w:bottom w:val="single" w:sz="8" w:space="0" w:color="auto"/>
              <w:right w:val="single" w:sz="8" w:space="0" w:color="auto"/>
            </w:tcBorders>
            <w:vAlign w:val="center"/>
            <w:hideMark/>
          </w:tcPr>
          <w:p w14:paraId="7945A5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913,462,620.29</w:t>
            </w:r>
          </w:p>
        </w:tc>
      </w:tr>
      <w:tr w:rsidR="00564562" w:rsidRPr="00686DE0" w14:paraId="492A43AE" w14:textId="77777777" w:rsidTr="00202133">
        <w:trPr>
          <w:trHeight w:val="301"/>
        </w:trPr>
        <w:tc>
          <w:tcPr>
            <w:tcW w:w="4535" w:type="dxa"/>
            <w:tcBorders>
              <w:top w:val="nil"/>
              <w:left w:val="single" w:sz="8" w:space="0" w:color="auto"/>
              <w:bottom w:val="single" w:sz="8" w:space="0" w:color="auto"/>
              <w:right w:val="single" w:sz="8" w:space="0" w:color="auto"/>
            </w:tcBorders>
            <w:vAlign w:val="center"/>
            <w:hideMark/>
          </w:tcPr>
          <w:p w14:paraId="0ECFC5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279" w:type="dxa"/>
            <w:gridSpan w:val="2"/>
            <w:tcBorders>
              <w:top w:val="nil"/>
              <w:left w:val="nil"/>
              <w:bottom w:val="single" w:sz="8" w:space="0" w:color="auto"/>
              <w:right w:val="single" w:sz="8" w:space="0" w:color="auto"/>
            </w:tcBorders>
            <w:vAlign w:val="center"/>
            <w:hideMark/>
          </w:tcPr>
          <w:p w14:paraId="53C5DED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02439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7796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B61C076" w14:textId="77777777" w:rsidTr="00202133">
        <w:trPr>
          <w:trHeight w:val="309"/>
        </w:trPr>
        <w:tc>
          <w:tcPr>
            <w:tcW w:w="4535" w:type="dxa"/>
            <w:tcBorders>
              <w:top w:val="nil"/>
              <w:left w:val="single" w:sz="8" w:space="0" w:color="auto"/>
              <w:bottom w:val="single" w:sz="8" w:space="0" w:color="auto"/>
              <w:right w:val="single" w:sz="8" w:space="0" w:color="auto"/>
            </w:tcBorders>
            <w:vAlign w:val="center"/>
            <w:hideMark/>
          </w:tcPr>
          <w:p w14:paraId="7573586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279" w:type="dxa"/>
            <w:gridSpan w:val="2"/>
            <w:tcBorders>
              <w:top w:val="nil"/>
              <w:left w:val="nil"/>
              <w:bottom w:val="single" w:sz="8" w:space="0" w:color="auto"/>
              <w:right w:val="single" w:sz="8" w:space="0" w:color="auto"/>
            </w:tcBorders>
            <w:vAlign w:val="center"/>
            <w:hideMark/>
          </w:tcPr>
          <w:p w14:paraId="6514553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1616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-3,731,130.97</w:t>
            </w:r>
          </w:p>
        </w:tc>
        <w:tc>
          <w:tcPr>
            <w:tcW w:w="2335" w:type="dxa"/>
            <w:tcBorders>
              <w:top w:val="nil"/>
              <w:left w:val="nil"/>
              <w:bottom w:val="single" w:sz="8" w:space="0" w:color="auto"/>
              <w:right w:val="single" w:sz="8" w:space="0" w:color="auto"/>
            </w:tcBorders>
            <w:vAlign w:val="center"/>
            <w:hideMark/>
          </w:tcPr>
          <w:p w14:paraId="6269AE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-1,020,539.83</w:t>
            </w:r>
          </w:p>
        </w:tc>
      </w:tr>
      <w:tr w:rsidR="00564562" w:rsidRPr="00686DE0" w14:paraId="02C5E2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02137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Special Reserves</w:t>
            </w:r>
          </w:p>
        </w:tc>
        <w:tc>
          <w:tcPr>
            <w:tcW w:w="1279" w:type="dxa"/>
            <w:gridSpan w:val="2"/>
            <w:tcBorders>
              <w:top w:val="nil"/>
              <w:left w:val="nil"/>
              <w:bottom w:val="single" w:sz="8" w:space="0" w:color="auto"/>
              <w:right w:val="single" w:sz="8" w:space="0" w:color="auto"/>
            </w:tcBorders>
            <w:vAlign w:val="center"/>
            <w:hideMark/>
          </w:tcPr>
          <w:p w14:paraId="556E164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B5906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335" w:type="dxa"/>
            <w:tcBorders>
              <w:top w:val="nil"/>
              <w:left w:val="nil"/>
              <w:bottom w:val="single" w:sz="8" w:space="0" w:color="auto"/>
              <w:right w:val="single" w:sz="8" w:space="0" w:color="auto"/>
            </w:tcBorders>
            <w:vAlign w:val="center"/>
            <w:hideMark/>
          </w:tcPr>
          <w:p w14:paraId="215631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00716E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C85C8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Surplus Reserves</w:t>
            </w:r>
          </w:p>
        </w:tc>
        <w:tc>
          <w:tcPr>
            <w:tcW w:w="1279" w:type="dxa"/>
            <w:gridSpan w:val="2"/>
            <w:tcBorders>
              <w:top w:val="nil"/>
              <w:left w:val="nil"/>
              <w:bottom w:val="single" w:sz="8" w:space="0" w:color="auto"/>
              <w:right w:val="single" w:sz="8" w:space="0" w:color="auto"/>
            </w:tcBorders>
            <w:vAlign w:val="center"/>
            <w:hideMark/>
          </w:tcPr>
          <w:p w14:paraId="336239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A3FC4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335" w:type="dxa"/>
            <w:tcBorders>
              <w:top w:val="nil"/>
              <w:left w:val="nil"/>
              <w:bottom w:val="single" w:sz="8" w:space="0" w:color="auto"/>
              <w:right w:val="single" w:sz="8" w:space="0" w:color="auto"/>
            </w:tcBorders>
            <w:vAlign w:val="center"/>
            <w:hideMark/>
          </w:tcPr>
          <w:p w14:paraId="5B665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A254F7" w14:textId="77777777" w:rsidTr="00202133">
        <w:trPr>
          <w:trHeight w:val="241"/>
        </w:trPr>
        <w:tc>
          <w:tcPr>
            <w:tcW w:w="4535" w:type="dxa"/>
            <w:tcBorders>
              <w:top w:val="nil"/>
              <w:left w:val="single" w:sz="8" w:space="0" w:color="auto"/>
              <w:bottom w:val="single" w:sz="8" w:space="0" w:color="auto"/>
              <w:right w:val="single" w:sz="8" w:space="0" w:color="auto"/>
            </w:tcBorders>
            <w:hideMark/>
          </w:tcPr>
          <w:p w14:paraId="1AA45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279" w:type="dxa"/>
            <w:gridSpan w:val="2"/>
            <w:tcBorders>
              <w:top w:val="nil"/>
              <w:left w:val="nil"/>
              <w:bottom w:val="single" w:sz="8" w:space="0" w:color="auto"/>
              <w:right w:val="single" w:sz="8" w:space="0" w:color="auto"/>
            </w:tcBorders>
            <w:vAlign w:val="center"/>
            <w:hideMark/>
          </w:tcPr>
          <w:p w14:paraId="2CEED1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F9D53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2,737,761,464.99</w:t>
            </w:r>
          </w:p>
        </w:tc>
        <w:tc>
          <w:tcPr>
            <w:tcW w:w="2335" w:type="dxa"/>
            <w:tcBorders>
              <w:top w:val="nil"/>
              <w:left w:val="nil"/>
              <w:bottom w:val="single" w:sz="8" w:space="0" w:color="auto"/>
              <w:right w:val="single" w:sz="8" w:space="0" w:color="auto"/>
            </w:tcBorders>
            <w:vAlign w:val="center"/>
            <w:hideMark/>
          </w:tcPr>
          <w:p w14:paraId="6B76B24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2,012,616,025.78</w:t>
            </w:r>
          </w:p>
        </w:tc>
      </w:tr>
      <w:tr w:rsidR="00564562" w:rsidRPr="00686DE0" w14:paraId="3B609C40" w14:textId="77777777" w:rsidTr="00202133">
        <w:trPr>
          <w:trHeight w:val="235"/>
        </w:trPr>
        <w:tc>
          <w:tcPr>
            <w:tcW w:w="4535" w:type="dxa"/>
            <w:tcBorders>
              <w:top w:val="nil"/>
              <w:left w:val="single" w:sz="8" w:space="0" w:color="auto"/>
              <w:bottom w:val="single" w:sz="8" w:space="0" w:color="auto"/>
              <w:right w:val="single" w:sz="8" w:space="0" w:color="auto"/>
            </w:tcBorders>
            <w:hideMark/>
          </w:tcPr>
          <w:p w14:paraId="45A255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279" w:type="dxa"/>
            <w:gridSpan w:val="2"/>
            <w:tcBorders>
              <w:top w:val="nil"/>
              <w:left w:val="nil"/>
              <w:bottom w:val="single" w:sz="8" w:space="0" w:color="auto"/>
              <w:right w:val="single" w:sz="8" w:space="0" w:color="auto"/>
            </w:tcBorders>
            <w:vAlign w:val="center"/>
            <w:hideMark/>
          </w:tcPr>
          <w:p w14:paraId="7FAE84E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52E1C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5,879,585,451.44</w:t>
            </w:r>
          </w:p>
        </w:tc>
        <w:tc>
          <w:tcPr>
            <w:tcW w:w="2335" w:type="dxa"/>
            <w:tcBorders>
              <w:top w:val="nil"/>
              <w:left w:val="nil"/>
              <w:bottom w:val="single" w:sz="8" w:space="0" w:color="auto"/>
              <w:right w:val="single" w:sz="8" w:space="0" w:color="auto"/>
            </w:tcBorders>
            <w:vAlign w:val="center"/>
            <w:hideMark/>
          </w:tcPr>
          <w:p w14:paraId="3505D2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3,678,080,887.95</w:t>
            </w:r>
          </w:p>
        </w:tc>
      </w:tr>
      <w:tr w:rsidR="00564562" w:rsidRPr="00686DE0" w14:paraId="7B626B26" w14:textId="77777777" w:rsidTr="00202133">
        <w:trPr>
          <w:trHeight w:val="229"/>
        </w:trPr>
        <w:tc>
          <w:tcPr>
            <w:tcW w:w="4535" w:type="dxa"/>
            <w:tcBorders>
              <w:top w:val="nil"/>
              <w:left w:val="single" w:sz="8" w:space="0" w:color="auto"/>
              <w:bottom w:val="single" w:sz="8" w:space="0" w:color="auto"/>
              <w:right w:val="single" w:sz="8" w:space="0" w:color="auto"/>
            </w:tcBorders>
            <w:hideMark/>
          </w:tcPr>
          <w:p w14:paraId="04570E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279" w:type="dxa"/>
            <w:gridSpan w:val="2"/>
            <w:tcBorders>
              <w:top w:val="nil"/>
              <w:left w:val="nil"/>
              <w:bottom w:val="single" w:sz="8" w:space="0" w:color="auto"/>
              <w:right w:val="single" w:sz="8" w:space="0" w:color="auto"/>
            </w:tcBorders>
            <w:vAlign w:val="center"/>
            <w:hideMark/>
          </w:tcPr>
          <w:p w14:paraId="1AD066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F44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02225D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080F4E8F" w14:textId="77777777" w:rsidTr="00202133">
        <w:trPr>
          <w:trHeight w:val="1350"/>
        </w:trPr>
        <w:tc>
          <w:tcPr>
            <w:tcW w:w="10207" w:type="dxa"/>
            <w:gridSpan w:val="5"/>
            <w:tcBorders>
              <w:top w:val="nil"/>
              <w:left w:val="nil"/>
              <w:bottom w:val="nil"/>
              <w:right w:val="nil"/>
            </w:tcBorders>
            <w:noWrap/>
            <w:vAlign w:val="center"/>
            <w:hideMark/>
          </w:tcPr>
          <w:p w14:paraId="09B58DA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507884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D049C88" w14:textId="77777777" w:rsidR="00564562" w:rsidRPr="00686DE0" w:rsidRDefault="00564562" w:rsidP="00202133">
            <w:pPr>
              <w:spacing w:line="240" w:lineRule="auto"/>
              <w:rPr>
                <w:rFonts w:ascii="Arial" w:eastAsia="SimSun" w:hAnsi="Arial" w:cs="Arial"/>
                <w:color w:val="000000"/>
              </w:rPr>
            </w:pPr>
          </w:p>
          <w:p w14:paraId="14F5EDD8" w14:textId="77777777" w:rsidR="00564562" w:rsidRPr="00686DE0" w:rsidRDefault="00564562" w:rsidP="00202133">
            <w:pPr>
              <w:spacing w:line="240" w:lineRule="auto"/>
              <w:rPr>
                <w:rFonts w:ascii="Arial" w:eastAsia="SimSun" w:hAnsi="Arial" w:cs="Arial"/>
                <w:color w:val="000000"/>
              </w:rPr>
            </w:pPr>
          </w:p>
          <w:p w14:paraId="39B2222E" w14:textId="77777777" w:rsidR="00564562" w:rsidRPr="00686DE0" w:rsidRDefault="00564562" w:rsidP="00202133">
            <w:pPr>
              <w:spacing w:line="240" w:lineRule="auto"/>
              <w:rPr>
                <w:rFonts w:ascii="Arial" w:eastAsia="SimSun" w:hAnsi="Arial" w:cs="Arial"/>
                <w:color w:val="000000"/>
              </w:rPr>
            </w:pPr>
          </w:p>
          <w:p w14:paraId="01D606B9" w14:textId="77777777" w:rsidR="00564562" w:rsidRPr="00686DE0" w:rsidRDefault="00564562" w:rsidP="00202133">
            <w:pPr>
              <w:spacing w:line="240" w:lineRule="auto"/>
              <w:rPr>
                <w:rFonts w:ascii="Arial" w:eastAsia="SimSun" w:hAnsi="Arial" w:cs="Arial"/>
                <w:color w:val="000000"/>
              </w:rPr>
            </w:pPr>
          </w:p>
          <w:p w14:paraId="0ACC89AD" w14:textId="77777777" w:rsidR="00564562" w:rsidRPr="00686DE0" w:rsidRDefault="00564562" w:rsidP="00202133">
            <w:pPr>
              <w:spacing w:line="240" w:lineRule="auto"/>
              <w:rPr>
                <w:rFonts w:ascii="Arial" w:eastAsia="SimSun" w:hAnsi="Arial" w:cs="Arial"/>
                <w:color w:val="000000"/>
              </w:rPr>
            </w:pPr>
          </w:p>
          <w:p w14:paraId="63CA7A9A" w14:textId="77777777" w:rsidR="00564562" w:rsidRPr="00686DE0" w:rsidRDefault="00564562" w:rsidP="00202133">
            <w:pPr>
              <w:spacing w:line="240" w:lineRule="auto"/>
              <w:rPr>
                <w:rFonts w:ascii="Arial" w:eastAsia="SimSun" w:hAnsi="Arial" w:cs="Arial"/>
                <w:color w:val="000000"/>
              </w:rPr>
            </w:pPr>
          </w:p>
          <w:p w14:paraId="69CE6516" w14:textId="77777777" w:rsidR="00564562" w:rsidRPr="00686DE0" w:rsidRDefault="00564562" w:rsidP="00202133">
            <w:pPr>
              <w:spacing w:line="240" w:lineRule="auto"/>
              <w:rPr>
                <w:rFonts w:ascii="Arial" w:eastAsia="SimSun" w:hAnsi="Arial" w:cs="Arial"/>
                <w:color w:val="000000"/>
              </w:rPr>
            </w:pPr>
          </w:p>
          <w:p w14:paraId="2E08F747" w14:textId="77777777" w:rsidR="00564562" w:rsidRPr="00686DE0" w:rsidRDefault="00564562" w:rsidP="00202133">
            <w:pPr>
              <w:spacing w:line="240" w:lineRule="auto"/>
              <w:rPr>
                <w:rFonts w:ascii="Arial" w:eastAsia="SimSun" w:hAnsi="Arial" w:cs="Arial"/>
                <w:color w:val="000000"/>
              </w:rPr>
            </w:pPr>
          </w:p>
          <w:p w14:paraId="2903230E" w14:textId="77777777" w:rsidR="00564562" w:rsidRPr="00686DE0" w:rsidRDefault="00564562" w:rsidP="00202133">
            <w:pPr>
              <w:spacing w:line="240" w:lineRule="auto"/>
              <w:rPr>
                <w:rFonts w:ascii="Arial" w:eastAsia="SimSun" w:hAnsi="Arial" w:cs="Arial"/>
                <w:color w:val="000000"/>
              </w:rPr>
            </w:pPr>
          </w:p>
          <w:p w14:paraId="786495C4" w14:textId="77777777" w:rsidR="00564562" w:rsidRPr="00686DE0" w:rsidRDefault="00564562" w:rsidP="00202133">
            <w:pPr>
              <w:spacing w:line="240" w:lineRule="auto"/>
              <w:rPr>
                <w:rFonts w:ascii="Arial" w:eastAsia="SimSun" w:hAnsi="Arial" w:cs="Arial"/>
                <w:color w:val="000000"/>
              </w:rPr>
            </w:pPr>
          </w:p>
          <w:p w14:paraId="45D27D8F" w14:textId="77777777" w:rsidR="00564562" w:rsidRPr="00686DE0" w:rsidRDefault="00564562" w:rsidP="00202133">
            <w:pPr>
              <w:spacing w:line="240" w:lineRule="auto"/>
              <w:rPr>
                <w:rFonts w:ascii="Arial" w:eastAsia="SimSun" w:hAnsi="Arial" w:cs="Arial"/>
                <w:color w:val="000000"/>
              </w:rPr>
            </w:pPr>
          </w:p>
          <w:p w14:paraId="3727AC71" w14:textId="77777777" w:rsidR="00564562" w:rsidRPr="00686DE0" w:rsidRDefault="00564562" w:rsidP="00202133">
            <w:pPr>
              <w:spacing w:line="240" w:lineRule="auto"/>
              <w:rPr>
                <w:rFonts w:ascii="Arial" w:eastAsia="SimSun" w:hAnsi="Arial" w:cs="Arial"/>
                <w:color w:val="000000"/>
              </w:rPr>
            </w:pPr>
          </w:p>
        </w:tc>
      </w:tr>
      <w:tr w:rsidR="00564562" w:rsidRPr="00686DE0" w14:paraId="02595332" w14:textId="77777777" w:rsidTr="00202133">
        <w:trPr>
          <w:trHeight w:val="810"/>
        </w:trPr>
        <w:tc>
          <w:tcPr>
            <w:tcW w:w="10207" w:type="dxa"/>
            <w:gridSpan w:val="5"/>
            <w:tcBorders>
              <w:top w:val="nil"/>
              <w:left w:val="nil"/>
              <w:bottom w:val="nil"/>
              <w:right w:val="nil"/>
            </w:tcBorders>
            <w:noWrap/>
            <w:vAlign w:val="center"/>
            <w:hideMark/>
          </w:tcPr>
          <w:p w14:paraId="4E457FD1" w14:textId="77777777" w:rsidR="00564562" w:rsidRPr="00686DE0" w:rsidRDefault="00564562" w:rsidP="00202133">
            <w:pPr>
              <w:spacing w:line="240" w:lineRule="auto"/>
              <w:jc w:val="center"/>
              <w:rPr>
                <w:rFonts w:ascii="Arial" w:eastAsia="SimSun" w:hAnsi="Arial" w:cs="Arial"/>
                <w:b/>
                <w:color w:val="000000"/>
              </w:rPr>
            </w:pPr>
          </w:p>
          <w:p w14:paraId="5B4553C9" w14:textId="77777777" w:rsidR="00564562" w:rsidRPr="00686DE0" w:rsidRDefault="00564562" w:rsidP="00202133">
            <w:pPr>
              <w:spacing w:line="240" w:lineRule="auto"/>
              <w:jc w:val="center"/>
              <w:rPr>
                <w:rFonts w:ascii="Arial" w:eastAsia="SimSun" w:hAnsi="Arial" w:cs="Arial"/>
                <w:b/>
                <w:color w:val="000000"/>
              </w:rPr>
            </w:pPr>
          </w:p>
          <w:p w14:paraId="2EB693DD" w14:textId="77777777" w:rsidR="00564562" w:rsidRPr="00686DE0" w:rsidRDefault="00564562" w:rsidP="00202133">
            <w:pPr>
              <w:spacing w:line="240" w:lineRule="auto"/>
              <w:jc w:val="center"/>
              <w:rPr>
                <w:rFonts w:ascii="Arial" w:eastAsia="SimSun" w:hAnsi="Arial" w:cs="Arial"/>
                <w:b/>
                <w:color w:val="000000"/>
              </w:rPr>
            </w:pPr>
          </w:p>
          <w:p w14:paraId="6F47A4E5" w14:textId="77777777" w:rsidR="00564562" w:rsidRPr="00686DE0" w:rsidRDefault="00564562" w:rsidP="00202133">
            <w:pPr>
              <w:spacing w:line="240" w:lineRule="auto"/>
              <w:jc w:val="center"/>
              <w:rPr>
                <w:rFonts w:ascii="Arial" w:eastAsia="SimSun" w:hAnsi="Arial" w:cs="Arial"/>
                <w:b/>
                <w:color w:val="000000"/>
              </w:rPr>
            </w:pPr>
          </w:p>
          <w:p w14:paraId="1D226DFF" w14:textId="77777777" w:rsidR="00564562" w:rsidRPr="00686DE0" w:rsidRDefault="00564562" w:rsidP="00202133">
            <w:pPr>
              <w:spacing w:line="240" w:lineRule="auto"/>
              <w:jc w:val="center"/>
              <w:rPr>
                <w:rFonts w:ascii="Arial" w:eastAsia="SimSun" w:hAnsi="Arial" w:cs="Arial"/>
                <w:b/>
                <w:color w:val="000000"/>
              </w:rPr>
            </w:pPr>
          </w:p>
          <w:p w14:paraId="28A762E4" w14:textId="77777777" w:rsidR="00564562" w:rsidRPr="00686DE0" w:rsidRDefault="00564562" w:rsidP="00202133">
            <w:pPr>
              <w:spacing w:line="240" w:lineRule="auto"/>
              <w:jc w:val="center"/>
              <w:rPr>
                <w:rFonts w:ascii="Arial" w:eastAsia="SimSun" w:hAnsi="Arial" w:cs="Arial"/>
                <w:b/>
                <w:color w:val="000000"/>
              </w:rPr>
            </w:pPr>
          </w:p>
          <w:p w14:paraId="0F0F6089" w14:textId="77777777" w:rsidR="00564562" w:rsidRPr="00686DE0" w:rsidRDefault="00564562" w:rsidP="00202133">
            <w:pPr>
              <w:spacing w:line="240" w:lineRule="auto"/>
              <w:jc w:val="center"/>
              <w:rPr>
                <w:rFonts w:ascii="Arial" w:eastAsia="SimSun" w:hAnsi="Arial" w:cs="Arial"/>
                <w:b/>
                <w:color w:val="000000"/>
              </w:rPr>
            </w:pPr>
          </w:p>
          <w:p w14:paraId="30DD3D12" w14:textId="77777777" w:rsidR="00564562" w:rsidRPr="00686DE0" w:rsidRDefault="00564562" w:rsidP="00202133">
            <w:pPr>
              <w:spacing w:line="240" w:lineRule="auto"/>
              <w:jc w:val="center"/>
              <w:rPr>
                <w:rFonts w:ascii="Arial" w:eastAsia="SimSun" w:hAnsi="Arial" w:cs="Arial"/>
                <w:b/>
                <w:color w:val="000000"/>
              </w:rPr>
            </w:pPr>
          </w:p>
          <w:p w14:paraId="72AF19C8" w14:textId="77777777" w:rsidR="00564562" w:rsidRPr="00686DE0" w:rsidRDefault="00564562" w:rsidP="00202133">
            <w:pPr>
              <w:spacing w:line="240" w:lineRule="auto"/>
              <w:jc w:val="center"/>
              <w:rPr>
                <w:rFonts w:ascii="Arial" w:eastAsia="SimSun" w:hAnsi="Arial" w:cs="Arial"/>
                <w:b/>
                <w:color w:val="000000"/>
              </w:rPr>
            </w:pPr>
          </w:p>
          <w:p w14:paraId="51672FCE" w14:textId="77777777" w:rsidR="00564562" w:rsidRPr="00686DE0" w:rsidRDefault="00564562" w:rsidP="00202133">
            <w:pPr>
              <w:spacing w:line="240" w:lineRule="auto"/>
              <w:jc w:val="center"/>
              <w:rPr>
                <w:rFonts w:ascii="Arial" w:eastAsia="SimSun" w:hAnsi="Arial" w:cs="Arial"/>
                <w:b/>
                <w:color w:val="000000"/>
              </w:rPr>
            </w:pPr>
          </w:p>
          <w:p w14:paraId="21379033" w14:textId="77777777" w:rsidR="00564562" w:rsidRPr="00686DE0" w:rsidRDefault="00564562" w:rsidP="00202133">
            <w:pPr>
              <w:spacing w:line="240" w:lineRule="auto"/>
              <w:jc w:val="center"/>
              <w:rPr>
                <w:rFonts w:ascii="Arial" w:eastAsia="SimSun" w:hAnsi="Arial" w:cs="Arial"/>
                <w:b/>
                <w:color w:val="000000"/>
              </w:rPr>
            </w:pPr>
          </w:p>
          <w:p w14:paraId="05C382BD" w14:textId="77777777" w:rsidR="00564562" w:rsidRPr="00686DE0" w:rsidRDefault="00564562" w:rsidP="00202133">
            <w:pPr>
              <w:spacing w:line="240" w:lineRule="auto"/>
              <w:jc w:val="center"/>
              <w:rPr>
                <w:rFonts w:ascii="Arial" w:eastAsia="SimSun" w:hAnsi="Arial" w:cs="Arial"/>
                <w:b/>
                <w:color w:val="000000"/>
              </w:rPr>
            </w:pPr>
          </w:p>
          <w:p w14:paraId="6BBFCBBB" w14:textId="77777777" w:rsidR="00564562" w:rsidRPr="00686DE0" w:rsidRDefault="00564562" w:rsidP="00202133">
            <w:pPr>
              <w:spacing w:line="240" w:lineRule="auto"/>
              <w:jc w:val="center"/>
              <w:rPr>
                <w:rFonts w:ascii="Arial" w:eastAsia="SimSun" w:hAnsi="Arial" w:cs="Arial"/>
                <w:b/>
                <w:color w:val="000000"/>
              </w:rPr>
            </w:pPr>
          </w:p>
          <w:p w14:paraId="32451BA9" w14:textId="77777777" w:rsidR="00564562" w:rsidRPr="00686DE0" w:rsidRDefault="00564562" w:rsidP="00202133">
            <w:pPr>
              <w:spacing w:line="240" w:lineRule="auto"/>
              <w:jc w:val="center"/>
              <w:rPr>
                <w:rFonts w:ascii="Arial" w:eastAsia="SimSun" w:hAnsi="Arial" w:cs="Arial"/>
                <w:b/>
                <w:color w:val="000000"/>
              </w:rPr>
            </w:pPr>
          </w:p>
          <w:p w14:paraId="4201DBEE" w14:textId="77777777" w:rsidR="00564562" w:rsidRPr="00686DE0" w:rsidRDefault="00564562" w:rsidP="00202133">
            <w:pPr>
              <w:spacing w:line="240" w:lineRule="auto"/>
              <w:jc w:val="center"/>
              <w:rPr>
                <w:rFonts w:ascii="Arial" w:eastAsia="SimSun" w:hAnsi="Arial" w:cs="Arial"/>
                <w:b/>
                <w:color w:val="000000"/>
              </w:rPr>
            </w:pPr>
          </w:p>
          <w:p w14:paraId="462C65E1" w14:textId="77777777" w:rsidR="00564562" w:rsidRPr="00686DE0" w:rsidRDefault="00564562" w:rsidP="00202133">
            <w:pPr>
              <w:spacing w:line="240" w:lineRule="auto"/>
              <w:jc w:val="center"/>
              <w:rPr>
                <w:rFonts w:ascii="Arial" w:eastAsia="SimSun" w:hAnsi="Arial" w:cs="Arial"/>
                <w:b/>
                <w:color w:val="000000"/>
              </w:rPr>
            </w:pPr>
          </w:p>
          <w:p w14:paraId="1D1FEF0A" w14:textId="77777777" w:rsidR="00564562" w:rsidRPr="00686DE0" w:rsidRDefault="00564562" w:rsidP="00202133">
            <w:pPr>
              <w:spacing w:line="240" w:lineRule="auto"/>
              <w:jc w:val="center"/>
              <w:rPr>
                <w:rFonts w:ascii="Arial" w:eastAsia="SimSun" w:hAnsi="Arial" w:cs="Arial"/>
                <w:b/>
                <w:color w:val="000000"/>
              </w:rPr>
            </w:pPr>
          </w:p>
          <w:p w14:paraId="4CE6D6A1" w14:textId="77777777" w:rsidR="00564562" w:rsidRPr="00686DE0" w:rsidRDefault="00564562" w:rsidP="00202133">
            <w:pPr>
              <w:spacing w:line="240" w:lineRule="auto"/>
              <w:jc w:val="center"/>
              <w:rPr>
                <w:rFonts w:ascii="Arial" w:eastAsia="SimSun" w:hAnsi="Arial" w:cs="Arial"/>
                <w:b/>
                <w:color w:val="000000"/>
              </w:rPr>
            </w:pPr>
          </w:p>
          <w:p w14:paraId="6BAC8283" w14:textId="77777777" w:rsidR="00564562" w:rsidRPr="00686DE0" w:rsidRDefault="00564562" w:rsidP="00202133">
            <w:pPr>
              <w:spacing w:line="240" w:lineRule="auto"/>
              <w:jc w:val="center"/>
              <w:rPr>
                <w:rFonts w:ascii="Arial" w:eastAsia="SimSun" w:hAnsi="Arial" w:cs="Arial"/>
                <w:b/>
                <w:color w:val="000000"/>
              </w:rPr>
            </w:pPr>
          </w:p>
          <w:p w14:paraId="31E4D1AB" w14:textId="77777777" w:rsidR="00564562" w:rsidRPr="00686DE0" w:rsidRDefault="00564562" w:rsidP="00202133">
            <w:pPr>
              <w:spacing w:line="240" w:lineRule="auto"/>
              <w:jc w:val="center"/>
              <w:rPr>
                <w:rFonts w:ascii="Arial" w:eastAsia="SimSun" w:hAnsi="Arial" w:cs="Arial"/>
                <w:b/>
                <w:color w:val="000000"/>
              </w:rPr>
            </w:pPr>
          </w:p>
          <w:p w14:paraId="35060059" w14:textId="77777777" w:rsidR="00564562" w:rsidRPr="00686DE0" w:rsidRDefault="00564562" w:rsidP="00202133">
            <w:pPr>
              <w:spacing w:line="240" w:lineRule="auto"/>
              <w:jc w:val="center"/>
              <w:rPr>
                <w:rFonts w:ascii="Arial" w:eastAsia="SimSun" w:hAnsi="Arial" w:cs="Arial"/>
                <w:b/>
                <w:color w:val="000000"/>
              </w:rPr>
            </w:pPr>
          </w:p>
          <w:p w14:paraId="627BE70C" w14:textId="77777777" w:rsidR="00564562" w:rsidRPr="00686DE0" w:rsidRDefault="00564562" w:rsidP="00202133">
            <w:pPr>
              <w:spacing w:line="240" w:lineRule="auto"/>
              <w:jc w:val="center"/>
              <w:rPr>
                <w:rFonts w:ascii="Arial" w:eastAsia="SimSun" w:hAnsi="Arial" w:cs="Arial"/>
                <w:b/>
                <w:color w:val="000000"/>
              </w:rPr>
            </w:pPr>
          </w:p>
          <w:p w14:paraId="45DA954A" w14:textId="77777777" w:rsidR="00564562" w:rsidRPr="00686DE0" w:rsidRDefault="00564562" w:rsidP="00202133">
            <w:pPr>
              <w:spacing w:line="240" w:lineRule="auto"/>
              <w:jc w:val="center"/>
              <w:rPr>
                <w:rFonts w:ascii="Arial" w:eastAsia="SimSun" w:hAnsi="Arial" w:cs="Arial"/>
                <w:b/>
                <w:color w:val="000000"/>
              </w:rPr>
            </w:pPr>
          </w:p>
          <w:p w14:paraId="63432194" w14:textId="77777777" w:rsidR="00564562" w:rsidRPr="00686DE0" w:rsidRDefault="00564562" w:rsidP="00202133">
            <w:pPr>
              <w:spacing w:line="240" w:lineRule="auto"/>
              <w:jc w:val="center"/>
              <w:rPr>
                <w:rFonts w:ascii="Arial" w:eastAsia="SimSun" w:hAnsi="Arial" w:cs="Arial"/>
                <w:b/>
                <w:color w:val="000000"/>
              </w:rPr>
            </w:pPr>
          </w:p>
          <w:p w14:paraId="483E7CE0" w14:textId="77777777" w:rsidR="00564562" w:rsidRPr="00686DE0" w:rsidRDefault="00564562" w:rsidP="00202133">
            <w:pPr>
              <w:spacing w:line="240" w:lineRule="auto"/>
              <w:jc w:val="center"/>
              <w:rPr>
                <w:rFonts w:ascii="Arial" w:eastAsia="SimSun" w:hAnsi="Arial" w:cs="Arial"/>
                <w:b/>
                <w:color w:val="000000"/>
              </w:rPr>
            </w:pPr>
          </w:p>
          <w:p w14:paraId="3FCAEF7F" w14:textId="77777777" w:rsidR="00564562" w:rsidRPr="00686DE0" w:rsidRDefault="00564562" w:rsidP="00202133">
            <w:pPr>
              <w:spacing w:line="240" w:lineRule="auto"/>
              <w:jc w:val="center"/>
              <w:rPr>
                <w:rFonts w:ascii="Arial" w:eastAsia="SimSun" w:hAnsi="Arial" w:cs="Arial"/>
                <w:b/>
                <w:color w:val="000000"/>
              </w:rPr>
            </w:pPr>
          </w:p>
          <w:p w14:paraId="67AE5241" w14:textId="77777777" w:rsidR="00564562" w:rsidRPr="00686DE0" w:rsidRDefault="00564562" w:rsidP="00202133">
            <w:pPr>
              <w:spacing w:line="240" w:lineRule="auto"/>
              <w:jc w:val="center"/>
              <w:rPr>
                <w:rFonts w:ascii="Arial" w:eastAsia="SimSun" w:hAnsi="Arial" w:cs="Arial"/>
                <w:b/>
                <w:color w:val="000000"/>
              </w:rPr>
            </w:pPr>
          </w:p>
          <w:p w14:paraId="17309947" w14:textId="77777777" w:rsidR="00564562" w:rsidRPr="00686DE0" w:rsidRDefault="00564562" w:rsidP="00202133">
            <w:pPr>
              <w:spacing w:line="240" w:lineRule="auto"/>
              <w:jc w:val="center"/>
              <w:rPr>
                <w:rFonts w:ascii="Arial" w:eastAsia="SimSun" w:hAnsi="Arial" w:cs="Arial"/>
                <w:b/>
                <w:color w:val="000000"/>
              </w:rPr>
            </w:pPr>
          </w:p>
          <w:p w14:paraId="291CC7C5" w14:textId="77777777" w:rsidR="00564562" w:rsidRPr="00686DE0" w:rsidRDefault="00564562" w:rsidP="00202133">
            <w:pPr>
              <w:spacing w:line="240" w:lineRule="auto"/>
              <w:jc w:val="center"/>
              <w:rPr>
                <w:rFonts w:ascii="Arial" w:eastAsia="SimSun" w:hAnsi="Arial" w:cs="Arial"/>
                <w:b/>
                <w:color w:val="000000"/>
              </w:rPr>
            </w:pPr>
          </w:p>
          <w:p w14:paraId="42B0EE5E" w14:textId="77777777" w:rsidR="00564562" w:rsidRPr="00686DE0" w:rsidRDefault="00564562" w:rsidP="00202133">
            <w:pPr>
              <w:spacing w:line="240" w:lineRule="auto"/>
              <w:jc w:val="center"/>
              <w:rPr>
                <w:rFonts w:ascii="Arial" w:eastAsia="SimSun" w:hAnsi="Arial" w:cs="Arial"/>
                <w:b/>
                <w:color w:val="000000"/>
              </w:rPr>
            </w:pPr>
          </w:p>
          <w:p w14:paraId="027DE7EE" w14:textId="77777777" w:rsidR="00564562" w:rsidRPr="00686DE0" w:rsidRDefault="00564562" w:rsidP="00202133">
            <w:pPr>
              <w:spacing w:line="240" w:lineRule="auto"/>
              <w:jc w:val="center"/>
              <w:rPr>
                <w:rFonts w:ascii="Arial" w:eastAsia="SimSun" w:hAnsi="Arial" w:cs="Arial"/>
                <w:b/>
                <w:color w:val="000000"/>
              </w:rPr>
            </w:pPr>
          </w:p>
          <w:p w14:paraId="6BA828D7" w14:textId="77777777" w:rsidR="00564562" w:rsidRPr="00686DE0" w:rsidRDefault="00564562" w:rsidP="00202133">
            <w:pPr>
              <w:spacing w:line="240" w:lineRule="auto"/>
              <w:jc w:val="center"/>
              <w:rPr>
                <w:rFonts w:ascii="Arial" w:eastAsia="SimSun" w:hAnsi="Arial" w:cs="Arial"/>
                <w:b/>
                <w:color w:val="000000"/>
              </w:rPr>
            </w:pPr>
          </w:p>
          <w:p w14:paraId="0DAC1E37" w14:textId="77777777" w:rsidR="00564562" w:rsidRPr="00686DE0" w:rsidRDefault="00564562" w:rsidP="00202133">
            <w:pPr>
              <w:spacing w:line="240" w:lineRule="auto"/>
              <w:jc w:val="center"/>
              <w:rPr>
                <w:rFonts w:ascii="Arial" w:eastAsia="SimSun" w:hAnsi="Arial" w:cs="Arial"/>
                <w:b/>
                <w:color w:val="000000"/>
              </w:rPr>
            </w:pPr>
          </w:p>
          <w:p w14:paraId="1F0FCF7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3C95E304"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Income Statement In Year 2021</w:t>
            </w:r>
          </w:p>
          <w:p w14:paraId="5D32D66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7715ED12" w14:textId="77777777" w:rsidTr="00202133">
        <w:trPr>
          <w:trHeight w:val="290"/>
        </w:trPr>
        <w:tc>
          <w:tcPr>
            <w:tcW w:w="4679" w:type="dxa"/>
            <w:gridSpan w:val="2"/>
            <w:tcBorders>
              <w:top w:val="single" w:sz="8" w:space="0" w:color="auto"/>
              <w:left w:val="single" w:sz="8" w:space="0" w:color="auto"/>
              <w:bottom w:val="single" w:sz="8" w:space="0" w:color="auto"/>
              <w:right w:val="single" w:sz="8" w:space="0" w:color="auto"/>
            </w:tcBorders>
            <w:vAlign w:val="center"/>
            <w:hideMark/>
          </w:tcPr>
          <w:p w14:paraId="37D943B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1135" w:type="dxa"/>
            <w:tcBorders>
              <w:top w:val="single" w:sz="8" w:space="0" w:color="auto"/>
              <w:left w:val="nil"/>
              <w:bottom w:val="single" w:sz="8" w:space="0" w:color="auto"/>
              <w:right w:val="single" w:sz="8" w:space="0" w:color="auto"/>
            </w:tcBorders>
            <w:vAlign w:val="center"/>
            <w:hideMark/>
          </w:tcPr>
          <w:p w14:paraId="2508615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4D8AE92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2335" w:type="dxa"/>
            <w:tcBorders>
              <w:top w:val="single" w:sz="8" w:space="0" w:color="auto"/>
              <w:left w:val="nil"/>
              <w:bottom w:val="single" w:sz="8" w:space="0" w:color="auto"/>
              <w:right w:val="single" w:sz="8" w:space="0" w:color="auto"/>
            </w:tcBorders>
            <w:vAlign w:val="center"/>
            <w:hideMark/>
          </w:tcPr>
          <w:p w14:paraId="651F268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3C523EA" w14:textId="77777777" w:rsidTr="00202133">
        <w:trPr>
          <w:trHeight w:val="367"/>
        </w:trPr>
        <w:tc>
          <w:tcPr>
            <w:tcW w:w="4679" w:type="dxa"/>
            <w:gridSpan w:val="2"/>
            <w:tcBorders>
              <w:top w:val="nil"/>
              <w:left w:val="single" w:sz="8" w:space="0" w:color="auto"/>
              <w:bottom w:val="single" w:sz="8" w:space="0" w:color="auto"/>
              <w:right w:val="single" w:sz="8" w:space="0" w:color="auto"/>
            </w:tcBorders>
            <w:vAlign w:val="center"/>
            <w:hideMark/>
          </w:tcPr>
          <w:p w14:paraId="1F34B8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I,operating revenues</w:t>
            </w:r>
          </w:p>
        </w:tc>
        <w:tc>
          <w:tcPr>
            <w:tcW w:w="1135" w:type="dxa"/>
            <w:tcBorders>
              <w:top w:val="nil"/>
              <w:left w:val="nil"/>
              <w:bottom w:val="single" w:sz="8" w:space="0" w:color="auto"/>
              <w:right w:val="single" w:sz="8" w:space="0" w:color="auto"/>
            </w:tcBorders>
            <w:vAlign w:val="center"/>
            <w:hideMark/>
          </w:tcPr>
          <w:p w14:paraId="448ACB9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B195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06BAB5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1FBAA7B1" w14:textId="77777777" w:rsidTr="00202133">
        <w:trPr>
          <w:trHeight w:val="415"/>
        </w:trPr>
        <w:tc>
          <w:tcPr>
            <w:tcW w:w="4679" w:type="dxa"/>
            <w:gridSpan w:val="2"/>
            <w:tcBorders>
              <w:top w:val="nil"/>
              <w:left w:val="single" w:sz="8" w:space="0" w:color="auto"/>
              <w:bottom w:val="single" w:sz="8" w:space="0" w:color="auto"/>
              <w:right w:val="single" w:sz="8" w:space="0" w:color="auto"/>
            </w:tcBorders>
            <w:vAlign w:val="center"/>
            <w:hideMark/>
          </w:tcPr>
          <w:p w14:paraId="7CFF94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revenues</w:t>
            </w:r>
          </w:p>
        </w:tc>
        <w:tc>
          <w:tcPr>
            <w:tcW w:w="1135" w:type="dxa"/>
            <w:tcBorders>
              <w:top w:val="nil"/>
              <w:left w:val="nil"/>
              <w:bottom w:val="single" w:sz="8" w:space="0" w:color="auto"/>
              <w:right w:val="single" w:sz="8" w:space="0" w:color="auto"/>
            </w:tcBorders>
            <w:vAlign w:val="center"/>
            <w:hideMark/>
          </w:tcPr>
          <w:p w14:paraId="73DFEB4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52B9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30A407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3ABB991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56BFFA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1DF172D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CFCEB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3B15A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E14E28"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49EBE7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Earned Premium</w:t>
            </w:r>
          </w:p>
        </w:tc>
        <w:tc>
          <w:tcPr>
            <w:tcW w:w="1135" w:type="dxa"/>
            <w:tcBorders>
              <w:top w:val="nil"/>
              <w:left w:val="nil"/>
              <w:bottom w:val="single" w:sz="8" w:space="0" w:color="auto"/>
              <w:right w:val="single" w:sz="8" w:space="0" w:color="auto"/>
            </w:tcBorders>
            <w:vAlign w:val="center"/>
            <w:hideMark/>
          </w:tcPr>
          <w:p w14:paraId="7A187C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85A37A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162D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AFC13A" w14:textId="77777777" w:rsidTr="00202133">
        <w:trPr>
          <w:trHeight w:val="306"/>
        </w:trPr>
        <w:tc>
          <w:tcPr>
            <w:tcW w:w="4679" w:type="dxa"/>
            <w:gridSpan w:val="2"/>
            <w:tcBorders>
              <w:top w:val="nil"/>
              <w:left w:val="single" w:sz="8" w:space="0" w:color="auto"/>
              <w:bottom w:val="single" w:sz="8" w:space="0" w:color="auto"/>
              <w:right w:val="single" w:sz="8" w:space="0" w:color="auto"/>
            </w:tcBorders>
            <w:vAlign w:val="center"/>
            <w:hideMark/>
          </w:tcPr>
          <w:p w14:paraId="0F8038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of Fees and Commissions</w:t>
            </w:r>
          </w:p>
        </w:tc>
        <w:tc>
          <w:tcPr>
            <w:tcW w:w="1135" w:type="dxa"/>
            <w:tcBorders>
              <w:top w:val="nil"/>
              <w:left w:val="nil"/>
              <w:bottom w:val="single" w:sz="8" w:space="0" w:color="auto"/>
              <w:right w:val="single" w:sz="8" w:space="0" w:color="auto"/>
            </w:tcBorders>
            <w:vAlign w:val="center"/>
            <w:hideMark/>
          </w:tcPr>
          <w:p w14:paraId="44F573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57DE4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0F615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3036DD" w14:textId="77777777" w:rsidTr="00202133">
        <w:trPr>
          <w:trHeight w:val="403"/>
        </w:trPr>
        <w:tc>
          <w:tcPr>
            <w:tcW w:w="4679" w:type="dxa"/>
            <w:gridSpan w:val="2"/>
            <w:tcBorders>
              <w:top w:val="nil"/>
              <w:left w:val="single" w:sz="8" w:space="0" w:color="auto"/>
              <w:bottom w:val="single" w:sz="8" w:space="0" w:color="auto"/>
              <w:right w:val="single" w:sz="8" w:space="0" w:color="auto"/>
            </w:tcBorders>
            <w:vAlign w:val="center"/>
            <w:hideMark/>
          </w:tcPr>
          <w:p w14:paraId="4094A0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Total Operating Cost</w:t>
            </w:r>
          </w:p>
        </w:tc>
        <w:tc>
          <w:tcPr>
            <w:tcW w:w="1135" w:type="dxa"/>
            <w:tcBorders>
              <w:top w:val="nil"/>
              <w:left w:val="nil"/>
              <w:bottom w:val="single" w:sz="8" w:space="0" w:color="auto"/>
              <w:right w:val="single" w:sz="8" w:space="0" w:color="auto"/>
            </w:tcBorders>
            <w:vAlign w:val="center"/>
            <w:hideMark/>
          </w:tcPr>
          <w:p w14:paraId="20E9539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391C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3,928,403,619.46</w:t>
            </w:r>
          </w:p>
        </w:tc>
        <w:tc>
          <w:tcPr>
            <w:tcW w:w="2335" w:type="dxa"/>
            <w:tcBorders>
              <w:top w:val="nil"/>
              <w:left w:val="nil"/>
              <w:bottom w:val="single" w:sz="8" w:space="0" w:color="auto"/>
              <w:right w:val="single" w:sz="8" w:space="0" w:color="auto"/>
            </w:tcBorders>
            <w:vAlign w:val="center"/>
            <w:hideMark/>
          </w:tcPr>
          <w:p w14:paraId="53FBC7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2,244,915,934.27</w:t>
            </w:r>
          </w:p>
        </w:tc>
      </w:tr>
      <w:tr w:rsidR="00564562" w:rsidRPr="00686DE0" w14:paraId="35EAD84D" w14:textId="77777777" w:rsidTr="00202133">
        <w:trPr>
          <w:trHeight w:val="299"/>
        </w:trPr>
        <w:tc>
          <w:tcPr>
            <w:tcW w:w="4679" w:type="dxa"/>
            <w:gridSpan w:val="2"/>
            <w:tcBorders>
              <w:top w:val="nil"/>
              <w:left w:val="single" w:sz="8" w:space="0" w:color="auto"/>
              <w:bottom w:val="single" w:sz="8" w:space="0" w:color="auto"/>
              <w:right w:val="single" w:sz="8" w:space="0" w:color="auto"/>
            </w:tcBorders>
            <w:vAlign w:val="center"/>
            <w:hideMark/>
          </w:tcPr>
          <w:p w14:paraId="3DB5A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Cost</w:t>
            </w:r>
          </w:p>
        </w:tc>
        <w:tc>
          <w:tcPr>
            <w:tcW w:w="1135" w:type="dxa"/>
            <w:tcBorders>
              <w:top w:val="nil"/>
              <w:left w:val="nil"/>
              <w:bottom w:val="single" w:sz="8" w:space="0" w:color="auto"/>
              <w:right w:val="single" w:sz="8" w:space="0" w:color="auto"/>
            </w:tcBorders>
            <w:vAlign w:val="center"/>
            <w:hideMark/>
          </w:tcPr>
          <w:p w14:paraId="7E1E6F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A48E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3,490,300,955.67</w:t>
            </w:r>
          </w:p>
        </w:tc>
        <w:tc>
          <w:tcPr>
            <w:tcW w:w="2335" w:type="dxa"/>
            <w:tcBorders>
              <w:top w:val="nil"/>
              <w:left w:val="nil"/>
              <w:bottom w:val="single" w:sz="8" w:space="0" w:color="auto"/>
              <w:right w:val="single" w:sz="8" w:space="0" w:color="auto"/>
            </w:tcBorders>
            <w:vAlign w:val="center"/>
            <w:hideMark/>
          </w:tcPr>
          <w:p w14:paraId="740319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1,924,570,850.83</w:t>
            </w:r>
          </w:p>
        </w:tc>
      </w:tr>
      <w:tr w:rsidR="00564562" w:rsidRPr="00686DE0" w14:paraId="49C7943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78D7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expenses</w:t>
            </w:r>
          </w:p>
        </w:tc>
        <w:tc>
          <w:tcPr>
            <w:tcW w:w="1135" w:type="dxa"/>
            <w:tcBorders>
              <w:top w:val="nil"/>
              <w:left w:val="nil"/>
              <w:bottom w:val="single" w:sz="8" w:space="0" w:color="auto"/>
              <w:right w:val="single" w:sz="8" w:space="0" w:color="auto"/>
            </w:tcBorders>
            <w:vAlign w:val="center"/>
            <w:hideMark/>
          </w:tcPr>
          <w:p w14:paraId="700012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DE430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33BC3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50460AC" w14:textId="77777777" w:rsidTr="00202133">
        <w:trPr>
          <w:trHeight w:val="379"/>
        </w:trPr>
        <w:tc>
          <w:tcPr>
            <w:tcW w:w="4679" w:type="dxa"/>
            <w:gridSpan w:val="2"/>
            <w:tcBorders>
              <w:top w:val="nil"/>
              <w:left w:val="single" w:sz="8" w:space="0" w:color="auto"/>
              <w:bottom w:val="single" w:sz="8" w:space="0" w:color="auto"/>
              <w:right w:val="single" w:sz="8" w:space="0" w:color="auto"/>
            </w:tcBorders>
            <w:vAlign w:val="center"/>
            <w:hideMark/>
          </w:tcPr>
          <w:p w14:paraId="088D0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Fees and Commissions</w:t>
            </w:r>
          </w:p>
        </w:tc>
        <w:tc>
          <w:tcPr>
            <w:tcW w:w="1135" w:type="dxa"/>
            <w:tcBorders>
              <w:top w:val="nil"/>
              <w:left w:val="nil"/>
              <w:bottom w:val="single" w:sz="8" w:space="0" w:color="auto"/>
              <w:right w:val="single" w:sz="8" w:space="0" w:color="auto"/>
            </w:tcBorders>
            <w:vAlign w:val="center"/>
            <w:hideMark/>
          </w:tcPr>
          <w:p w14:paraId="255EC7B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211CD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15C17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7825F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3FD7B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Surrender Value</w:t>
            </w:r>
          </w:p>
        </w:tc>
        <w:tc>
          <w:tcPr>
            <w:tcW w:w="1135" w:type="dxa"/>
            <w:tcBorders>
              <w:top w:val="nil"/>
              <w:left w:val="nil"/>
              <w:bottom w:val="single" w:sz="8" w:space="0" w:color="auto"/>
              <w:right w:val="single" w:sz="8" w:space="0" w:color="auto"/>
            </w:tcBorders>
            <w:vAlign w:val="center"/>
            <w:hideMark/>
          </w:tcPr>
          <w:p w14:paraId="4E8169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C159B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59B78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CA3AF2" w14:textId="77777777" w:rsidTr="00202133">
        <w:trPr>
          <w:trHeight w:val="375"/>
        </w:trPr>
        <w:tc>
          <w:tcPr>
            <w:tcW w:w="4679" w:type="dxa"/>
            <w:gridSpan w:val="2"/>
            <w:tcBorders>
              <w:top w:val="nil"/>
              <w:left w:val="single" w:sz="8" w:space="0" w:color="auto"/>
              <w:bottom w:val="single" w:sz="8" w:space="0" w:color="auto"/>
              <w:right w:val="single" w:sz="8" w:space="0" w:color="auto"/>
            </w:tcBorders>
            <w:vAlign w:val="center"/>
            <w:hideMark/>
          </w:tcPr>
          <w:p w14:paraId="6454C4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Expense for Payment</w:t>
            </w:r>
          </w:p>
        </w:tc>
        <w:tc>
          <w:tcPr>
            <w:tcW w:w="1135" w:type="dxa"/>
            <w:tcBorders>
              <w:top w:val="nil"/>
              <w:left w:val="nil"/>
              <w:bottom w:val="single" w:sz="8" w:space="0" w:color="auto"/>
              <w:right w:val="single" w:sz="8" w:space="0" w:color="auto"/>
            </w:tcBorders>
            <w:vAlign w:val="center"/>
            <w:hideMark/>
          </w:tcPr>
          <w:p w14:paraId="230AF6A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6A5F0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70F5F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8C9E60" w14:textId="77777777" w:rsidTr="00202133">
        <w:trPr>
          <w:trHeight w:val="628"/>
        </w:trPr>
        <w:tc>
          <w:tcPr>
            <w:tcW w:w="4679" w:type="dxa"/>
            <w:gridSpan w:val="2"/>
            <w:tcBorders>
              <w:top w:val="nil"/>
              <w:left w:val="single" w:sz="8" w:space="0" w:color="auto"/>
              <w:bottom w:val="single" w:sz="8" w:space="0" w:color="auto"/>
              <w:right w:val="single" w:sz="8" w:space="0" w:color="auto"/>
            </w:tcBorders>
            <w:vAlign w:val="center"/>
            <w:hideMark/>
          </w:tcPr>
          <w:p w14:paraId="004406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Withdrawal of Net-amount from the Reinsurance Insurance Liability Provision</w:t>
            </w:r>
          </w:p>
        </w:tc>
        <w:tc>
          <w:tcPr>
            <w:tcW w:w="1135" w:type="dxa"/>
            <w:tcBorders>
              <w:top w:val="nil"/>
              <w:left w:val="nil"/>
              <w:bottom w:val="single" w:sz="8" w:space="0" w:color="auto"/>
              <w:right w:val="single" w:sz="8" w:space="0" w:color="auto"/>
            </w:tcBorders>
            <w:vAlign w:val="center"/>
            <w:hideMark/>
          </w:tcPr>
          <w:p w14:paraId="4CB3384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283CAE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50AC0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92A8AA" w14:textId="77777777" w:rsidTr="00202133">
        <w:trPr>
          <w:trHeight w:val="332"/>
        </w:trPr>
        <w:tc>
          <w:tcPr>
            <w:tcW w:w="4679" w:type="dxa"/>
            <w:gridSpan w:val="2"/>
            <w:tcBorders>
              <w:top w:val="nil"/>
              <w:left w:val="single" w:sz="8" w:space="0" w:color="auto"/>
              <w:bottom w:val="single" w:sz="8" w:space="0" w:color="auto"/>
              <w:right w:val="single" w:sz="8" w:space="0" w:color="auto"/>
            </w:tcBorders>
            <w:vAlign w:val="center"/>
            <w:hideMark/>
          </w:tcPr>
          <w:p w14:paraId="75A4CA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Dividend</w:t>
            </w:r>
          </w:p>
        </w:tc>
        <w:tc>
          <w:tcPr>
            <w:tcW w:w="1135" w:type="dxa"/>
            <w:tcBorders>
              <w:top w:val="nil"/>
              <w:left w:val="nil"/>
              <w:bottom w:val="single" w:sz="8" w:space="0" w:color="auto"/>
              <w:right w:val="single" w:sz="8" w:space="0" w:color="auto"/>
            </w:tcBorders>
            <w:vAlign w:val="center"/>
            <w:hideMark/>
          </w:tcPr>
          <w:p w14:paraId="4DF6939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789A39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66C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48C3FF"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15D80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Costs</w:t>
            </w:r>
          </w:p>
        </w:tc>
        <w:tc>
          <w:tcPr>
            <w:tcW w:w="1135" w:type="dxa"/>
            <w:tcBorders>
              <w:top w:val="nil"/>
              <w:left w:val="nil"/>
              <w:bottom w:val="single" w:sz="8" w:space="0" w:color="auto"/>
              <w:right w:val="single" w:sz="8" w:space="0" w:color="auto"/>
            </w:tcBorders>
            <w:vAlign w:val="center"/>
            <w:hideMark/>
          </w:tcPr>
          <w:p w14:paraId="1B246D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9C00A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ED242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AEB299" w14:textId="77777777" w:rsidTr="00202133">
        <w:trPr>
          <w:trHeight w:val="384"/>
        </w:trPr>
        <w:tc>
          <w:tcPr>
            <w:tcW w:w="4679" w:type="dxa"/>
            <w:gridSpan w:val="2"/>
            <w:tcBorders>
              <w:top w:val="nil"/>
              <w:left w:val="single" w:sz="8" w:space="0" w:color="auto"/>
              <w:bottom w:val="single" w:sz="8" w:space="0" w:color="auto"/>
              <w:right w:val="single" w:sz="8" w:space="0" w:color="auto"/>
            </w:tcBorders>
            <w:vAlign w:val="center"/>
            <w:hideMark/>
          </w:tcPr>
          <w:p w14:paraId="799402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1135" w:type="dxa"/>
            <w:tcBorders>
              <w:top w:val="nil"/>
              <w:left w:val="nil"/>
              <w:bottom w:val="single" w:sz="8" w:space="0" w:color="auto"/>
              <w:right w:val="single" w:sz="8" w:space="0" w:color="auto"/>
            </w:tcBorders>
            <w:vAlign w:val="center"/>
            <w:hideMark/>
          </w:tcPr>
          <w:p w14:paraId="3E2356F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w:t>
            </w:r>
          </w:p>
        </w:tc>
        <w:tc>
          <w:tcPr>
            <w:tcW w:w="2058" w:type="dxa"/>
            <w:tcBorders>
              <w:top w:val="nil"/>
              <w:left w:val="nil"/>
              <w:bottom w:val="single" w:sz="8" w:space="0" w:color="auto"/>
              <w:right w:val="single" w:sz="8" w:space="0" w:color="auto"/>
            </w:tcBorders>
            <w:vAlign w:val="center"/>
            <w:hideMark/>
          </w:tcPr>
          <w:p w14:paraId="6CCB9E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14,824,847.50</w:t>
            </w:r>
          </w:p>
        </w:tc>
        <w:tc>
          <w:tcPr>
            <w:tcW w:w="2335" w:type="dxa"/>
            <w:tcBorders>
              <w:top w:val="nil"/>
              <w:left w:val="nil"/>
              <w:bottom w:val="single" w:sz="8" w:space="0" w:color="auto"/>
              <w:right w:val="single" w:sz="8" w:space="0" w:color="auto"/>
            </w:tcBorders>
            <w:vAlign w:val="center"/>
            <w:hideMark/>
          </w:tcPr>
          <w:p w14:paraId="5A9B58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12,205,455.77</w:t>
            </w:r>
          </w:p>
        </w:tc>
      </w:tr>
      <w:tr w:rsidR="00564562" w:rsidRPr="00686DE0" w14:paraId="19190427"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064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1135" w:type="dxa"/>
            <w:tcBorders>
              <w:top w:val="nil"/>
              <w:left w:val="nil"/>
              <w:bottom w:val="single" w:sz="8" w:space="0" w:color="auto"/>
              <w:right w:val="single" w:sz="8" w:space="0" w:color="auto"/>
            </w:tcBorders>
            <w:vAlign w:val="center"/>
            <w:hideMark/>
          </w:tcPr>
          <w:p w14:paraId="44637C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w:t>
            </w:r>
          </w:p>
        </w:tc>
        <w:tc>
          <w:tcPr>
            <w:tcW w:w="2058" w:type="dxa"/>
            <w:tcBorders>
              <w:top w:val="nil"/>
              <w:left w:val="nil"/>
              <w:bottom w:val="single" w:sz="8" w:space="0" w:color="auto"/>
              <w:right w:val="single" w:sz="8" w:space="0" w:color="auto"/>
            </w:tcBorders>
            <w:vAlign w:val="center"/>
            <w:hideMark/>
          </w:tcPr>
          <w:p w14:paraId="37B26F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110,815,428.02</w:t>
            </w:r>
          </w:p>
        </w:tc>
        <w:tc>
          <w:tcPr>
            <w:tcW w:w="2335" w:type="dxa"/>
            <w:tcBorders>
              <w:top w:val="nil"/>
              <w:left w:val="nil"/>
              <w:bottom w:val="single" w:sz="8" w:space="0" w:color="auto"/>
              <w:right w:val="single" w:sz="8" w:space="0" w:color="auto"/>
            </w:tcBorders>
            <w:vAlign w:val="center"/>
            <w:hideMark/>
          </w:tcPr>
          <w:p w14:paraId="536307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99,736,422.36</w:t>
            </w:r>
          </w:p>
        </w:tc>
      </w:tr>
      <w:tr w:rsidR="00564562" w:rsidRPr="00686DE0" w14:paraId="0C5E68E4"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FC11B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1135" w:type="dxa"/>
            <w:tcBorders>
              <w:top w:val="nil"/>
              <w:left w:val="nil"/>
              <w:bottom w:val="single" w:sz="8" w:space="0" w:color="auto"/>
              <w:right w:val="single" w:sz="8" w:space="0" w:color="auto"/>
            </w:tcBorders>
            <w:vAlign w:val="center"/>
            <w:hideMark/>
          </w:tcPr>
          <w:p w14:paraId="5E5ABDB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w:t>
            </w:r>
          </w:p>
        </w:tc>
        <w:tc>
          <w:tcPr>
            <w:tcW w:w="2058" w:type="dxa"/>
            <w:tcBorders>
              <w:top w:val="nil"/>
              <w:left w:val="nil"/>
              <w:bottom w:val="single" w:sz="8" w:space="0" w:color="auto"/>
              <w:right w:val="single" w:sz="8" w:space="0" w:color="auto"/>
            </w:tcBorders>
            <w:vAlign w:val="center"/>
            <w:hideMark/>
          </w:tcPr>
          <w:p w14:paraId="5A2D711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88,435,344.95</w:t>
            </w:r>
          </w:p>
        </w:tc>
        <w:tc>
          <w:tcPr>
            <w:tcW w:w="2335" w:type="dxa"/>
            <w:tcBorders>
              <w:top w:val="nil"/>
              <w:left w:val="nil"/>
              <w:bottom w:val="single" w:sz="8" w:space="0" w:color="auto"/>
              <w:right w:val="single" w:sz="8" w:space="0" w:color="auto"/>
            </w:tcBorders>
            <w:vAlign w:val="center"/>
            <w:hideMark/>
          </w:tcPr>
          <w:p w14:paraId="1C588E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57,377,624.82</w:t>
            </w:r>
          </w:p>
        </w:tc>
      </w:tr>
      <w:tr w:rsidR="00564562" w:rsidRPr="00686DE0" w14:paraId="3E8DCBB0"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CEA97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1135" w:type="dxa"/>
            <w:tcBorders>
              <w:top w:val="nil"/>
              <w:left w:val="nil"/>
              <w:bottom w:val="single" w:sz="8" w:space="0" w:color="auto"/>
              <w:right w:val="single" w:sz="8" w:space="0" w:color="auto"/>
            </w:tcBorders>
            <w:vAlign w:val="center"/>
            <w:hideMark/>
          </w:tcPr>
          <w:p w14:paraId="6EBEC9B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(XLIII)</w:t>
            </w:r>
          </w:p>
        </w:tc>
        <w:tc>
          <w:tcPr>
            <w:tcW w:w="2058" w:type="dxa"/>
            <w:tcBorders>
              <w:top w:val="nil"/>
              <w:left w:val="nil"/>
              <w:bottom w:val="single" w:sz="8" w:space="0" w:color="auto"/>
              <w:right w:val="single" w:sz="8" w:space="0" w:color="auto"/>
            </w:tcBorders>
            <w:vAlign w:val="center"/>
            <w:hideMark/>
          </w:tcPr>
          <w:p w14:paraId="284E65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154,945,424.05</w:t>
            </w:r>
          </w:p>
        </w:tc>
        <w:tc>
          <w:tcPr>
            <w:tcW w:w="2335" w:type="dxa"/>
            <w:tcBorders>
              <w:top w:val="nil"/>
              <w:left w:val="nil"/>
              <w:bottom w:val="single" w:sz="8" w:space="0" w:color="auto"/>
              <w:right w:val="single" w:sz="8" w:space="0" w:color="auto"/>
            </w:tcBorders>
            <w:vAlign w:val="center"/>
            <w:hideMark/>
          </w:tcPr>
          <w:p w14:paraId="62A712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104,720,120.67</w:t>
            </w:r>
          </w:p>
        </w:tc>
      </w:tr>
      <w:tr w:rsidR="00564562" w:rsidRPr="00686DE0" w14:paraId="7397669C"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0CC04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1135" w:type="dxa"/>
            <w:tcBorders>
              <w:top w:val="nil"/>
              <w:left w:val="nil"/>
              <w:bottom w:val="single" w:sz="8" w:space="0" w:color="auto"/>
              <w:right w:val="single" w:sz="8" w:space="0" w:color="auto"/>
            </w:tcBorders>
            <w:vAlign w:val="center"/>
            <w:hideMark/>
          </w:tcPr>
          <w:p w14:paraId="0DD9E78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(XLIV)</w:t>
            </w:r>
          </w:p>
        </w:tc>
        <w:tc>
          <w:tcPr>
            <w:tcW w:w="2058" w:type="dxa"/>
            <w:tcBorders>
              <w:top w:val="nil"/>
              <w:left w:val="nil"/>
              <w:bottom w:val="single" w:sz="8" w:space="0" w:color="auto"/>
              <w:right w:val="single" w:sz="8" w:space="0" w:color="auto"/>
            </w:tcBorders>
            <w:vAlign w:val="center"/>
            <w:hideMark/>
          </w:tcPr>
          <w:p w14:paraId="7B9426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69,081,619.27</w:t>
            </w:r>
          </w:p>
        </w:tc>
        <w:tc>
          <w:tcPr>
            <w:tcW w:w="2335" w:type="dxa"/>
            <w:tcBorders>
              <w:top w:val="nil"/>
              <w:left w:val="nil"/>
              <w:bottom w:val="single" w:sz="8" w:space="0" w:color="auto"/>
              <w:right w:val="single" w:sz="8" w:space="0" w:color="auto"/>
            </w:tcBorders>
            <w:vAlign w:val="center"/>
            <w:hideMark/>
          </w:tcPr>
          <w:p w14:paraId="7DA30F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46,305,459.82</w:t>
            </w:r>
          </w:p>
        </w:tc>
      </w:tr>
      <w:tr w:rsidR="00564562" w:rsidRPr="00686DE0" w14:paraId="5E9BE1CE"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124874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1135" w:type="dxa"/>
            <w:tcBorders>
              <w:top w:val="nil"/>
              <w:left w:val="nil"/>
              <w:bottom w:val="single" w:sz="8" w:space="0" w:color="auto"/>
              <w:right w:val="single" w:sz="8" w:space="0" w:color="auto"/>
            </w:tcBorders>
            <w:vAlign w:val="center"/>
            <w:hideMark/>
          </w:tcPr>
          <w:p w14:paraId="00A14FD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7FA2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5,280,755.90</w:t>
            </w:r>
          </w:p>
        </w:tc>
        <w:tc>
          <w:tcPr>
            <w:tcW w:w="2335" w:type="dxa"/>
            <w:tcBorders>
              <w:top w:val="nil"/>
              <w:left w:val="nil"/>
              <w:bottom w:val="single" w:sz="8" w:space="0" w:color="auto"/>
              <w:right w:val="single" w:sz="8" w:space="0" w:color="auto"/>
            </w:tcBorders>
            <w:vAlign w:val="center"/>
            <w:hideMark/>
          </w:tcPr>
          <w:p w14:paraId="06935E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5C3DDCC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D328F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37AD736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31B7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16,165,038.88</w:t>
            </w:r>
          </w:p>
        </w:tc>
        <w:tc>
          <w:tcPr>
            <w:tcW w:w="2335" w:type="dxa"/>
            <w:tcBorders>
              <w:top w:val="nil"/>
              <w:left w:val="nil"/>
              <w:bottom w:val="single" w:sz="8" w:space="0" w:color="auto"/>
              <w:right w:val="single" w:sz="8" w:space="0" w:color="auto"/>
            </w:tcBorders>
            <w:vAlign w:val="center"/>
            <w:hideMark/>
          </w:tcPr>
          <w:p w14:paraId="525685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12,495,464.36</w:t>
            </w:r>
          </w:p>
        </w:tc>
      </w:tr>
      <w:tr w:rsidR="00564562" w:rsidRPr="00686DE0" w14:paraId="7E99C021"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C4B114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1135" w:type="dxa"/>
            <w:tcBorders>
              <w:top w:val="nil"/>
              <w:left w:val="nil"/>
              <w:bottom w:val="single" w:sz="8" w:space="0" w:color="auto"/>
              <w:right w:val="single" w:sz="8" w:space="0" w:color="auto"/>
            </w:tcBorders>
            <w:vAlign w:val="center"/>
            <w:hideMark/>
          </w:tcPr>
          <w:p w14:paraId="76E20AC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w:t>
            </w:r>
          </w:p>
        </w:tc>
        <w:tc>
          <w:tcPr>
            <w:tcW w:w="2058" w:type="dxa"/>
            <w:tcBorders>
              <w:top w:val="nil"/>
              <w:left w:val="nil"/>
              <w:bottom w:val="single" w:sz="8" w:space="0" w:color="auto"/>
              <w:right w:val="single" w:sz="8" w:space="0" w:color="auto"/>
            </w:tcBorders>
            <w:vAlign w:val="center"/>
            <w:hideMark/>
          </w:tcPr>
          <w:p w14:paraId="58C58E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28,142,145.75</w:t>
            </w:r>
          </w:p>
        </w:tc>
        <w:tc>
          <w:tcPr>
            <w:tcW w:w="2335" w:type="dxa"/>
            <w:tcBorders>
              <w:top w:val="nil"/>
              <w:left w:val="nil"/>
              <w:bottom w:val="single" w:sz="8" w:space="0" w:color="auto"/>
              <w:right w:val="single" w:sz="8" w:space="0" w:color="auto"/>
            </w:tcBorders>
            <w:vAlign w:val="center"/>
            <w:hideMark/>
          </w:tcPr>
          <w:p w14:paraId="2DF3D7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21,593,924.73</w:t>
            </w:r>
          </w:p>
        </w:tc>
      </w:tr>
      <w:tr w:rsidR="00564562" w:rsidRPr="00686DE0" w14:paraId="51838FC9" w14:textId="77777777" w:rsidTr="00202133">
        <w:trPr>
          <w:trHeight w:val="418"/>
        </w:trPr>
        <w:tc>
          <w:tcPr>
            <w:tcW w:w="4679" w:type="dxa"/>
            <w:gridSpan w:val="2"/>
            <w:tcBorders>
              <w:top w:val="nil"/>
              <w:left w:val="single" w:sz="8" w:space="0" w:color="auto"/>
              <w:bottom w:val="single" w:sz="8" w:space="0" w:color="auto"/>
              <w:right w:val="single" w:sz="8" w:space="0" w:color="auto"/>
            </w:tcBorders>
            <w:vAlign w:val="center"/>
            <w:hideMark/>
          </w:tcPr>
          <w:p w14:paraId="6B6CBE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1135" w:type="dxa"/>
            <w:tcBorders>
              <w:top w:val="nil"/>
              <w:left w:val="nil"/>
              <w:bottom w:val="single" w:sz="8" w:space="0" w:color="auto"/>
              <w:right w:val="single" w:sz="8" w:space="0" w:color="auto"/>
            </w:tcBorders>
            <w:vAlign w:val="center"/>
            <w:hideMark/>
          </w:tcPr>
          <w:p w14:paraId="45DFBDD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w:t>
            </w:r>
          </w:p>
        </w:tc>
        <w:tc>
          <w:tcPr>
            <w:tcW w:w="2058" w:type="dxa"/>
            <w:tcBorders>
              <w:top w:val="nil"/>
              <w:left w:val="nil"/>
              <w:bottom w:val="single" w:sz="8" w:space="0" w:color="auto"/>
              <w:right w:val="single" w:sz="8" w:space="0" w:color="auto"/>
            </w:tcBorders>
            <w:vAlign w:val="center"/>
            <w:hideMark/>
          </w:tcPr>
          <w:p w14:paraId="3381F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14,648,859.63</w:t>
            </w:r>
          </w:p>
        </w:tc>
        <w:tc>
          <w:tcPr>
            <w:tcW w:w="2335" w:type="dxa"/>
            <w:tcBorders>
              <w:top w:val="nil"/>
              <w:left w:val="nil"/>
              <w:bottom w:val="single" w:sz="8" w:space="0" w:color="auto"/>
              <w:right w:val="single" w:sz="8" w:space="0" w:color="auto"/>
            </w:tcBorders>
            <w:vAlign w:val="center"/>
            <w:hideMark/>
          </w:tcPr>
          <w:p w14:paraId="1D43EA6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36,713,639.16</w:t>
            </w:r>
          </w:p>
        </w:tc>
      </w:tr>
      <w:tr w:rsidR="00564562" w:rsidRPr="00686DE0" w14:paraId="4D843131" w14:textId="77777777" w:rsidTr="00202133">
        <w:trPr>
          <w:trHeight w:val="530"/>
        </w:trPr>
        <w:tc>
          <w:tcPr>
            <w:tcW w:w="4679" w:type="dxa"/>
            <w:gridSpan w:val="2"/>
            <w:tcBorders>
              <w:top w:val="nil"/>
              <w:left w:val="single" w:sz="8" w:space="0" w:color="auto"/>
              <w:bottom w:val="single" w:sz="8" w:space="0" w:color="auto"/>
              <w:right w:val="single" w:sz="8" w:space="0" w:color="auto"/>
            </w:tcBorders>
            <w:vAlign w:val="center"/>
            <w:hideMark/>
          </w:tcPr>
          <w:p w14:paraId="3F2FF83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1135" w:type="dxa"/>
            <w:tcBorders>
              <w:top w:val="nil"/>
              <w:left w:val="nil"/>
              <w:bottom w:val="single" w:sz="8" w:space="0" w:color="auto"/>
              <w:right w:val="single" w:sz="8" w:space="0" w:color="auto"/>
            </w:tcBorders>
            <w:vAlign w:val="center"/>
            <w:hideMark/>
          </w:tcPr>
          <w:p w14:paraId="2E52734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C1C68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1,499,443.72</w:t>
            </w:r>
          </w:p>
        </w:tc>
        <w:tc>
          <w:tcPr>
            <w:tcW w:w="2335" w:type="dxa"/>
            <w:tcBorders>
              <w:top w:val="nil"/>
              <w:left w:val="nil"/>
              <w:bottom w:val="single" w:sz="8" w:space="0" w:color="auto"/>
              <w:right w:val="single" w:sz="8" w:space="0" w:color="auto"/>
            </w:tcBorders>
            <w:vAlign w:val="center"/>
            <w:hideMark/>
          </w:tcPr>
          <w:p w14:paraId="58E468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11,085,542.29</w:t>
            </w:r>
          </w:p>
        </w:tc>
      </w:tr>
      <w:tr w:rsidR="00564562" w:rsidRPr="00686DE0" w14:paraId="1CB0C96A" w14:textId="77777777" w:rsidTr="00202133">
        <w:trPr>
          <w:trHeight w:val="680"/>
        </w:trPr>
        <w:tc>
          <w:tcPr>
            <w:tcW w:w="4679" w:type="dxa"/>
            <w:gridSpan w:val="2"/>
            <w:tcBorders>
              <w:top w:val="nil"/>
              <w:left w:val="single" w:sz="8" w:space="0" w:color="auto"/>
              <w:bottom w:val="single" w:sz="8" w:space="0" w:color="auto"/>
              <w:right w:val="single" w:sz="8" w:space="0" w:color="auto"/>
            </w:tcBorders>
            <w:vAlign w:val="center"/>
            <w:hideMark/>
          </w:tcPr>
          <w:p w14:paraId="635FFF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Measured by Amortized Cost is Terminated And Recognized to Income</w:t>
            </w:r>
          </w:p>
        </w:tc>
        <w:tc>
          <w:tcPr>
            <w:tcW w:w="1135" w:type="dxa"/>
            <w:tcBorders>
              <w:top w:val="nil"/>
              <w:left w:val="nil"/>
              <w:bottom w:val="single" w:sz="8" w:space="0" w:color="auto"/>
              <w:right w:val="single" w:sz="8" w:space="0" w:color="auto"/>
            </w:tcBorders>
            <w:vAlign w:val="center"/>
            <w:hideMark/>
          </w:tcPr>
          <w:p w14:paraId="74CFAA3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DC1DEC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18BD6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2E2EB6" w14:textId="77777777" w:rsidTr="00202133">
        <w:trPr>
          <w:trHeight w:val="395"/>
        </w:trPr>
        <w:tc>
          <w:tcPr>
            <w:tcW w:w="4679" w:type="dxa"/>
            <w:gridSpan w:val="2"/>
            <w:tcBorders>
              <w:top w:val="nil"/>
              <w:left w:val="single" w:sz="8" w:space="0" w:color="auto"/>
              <w:bottom w:val="single" w:sz="8" w:space="0" w:color="auto"/>
              <w:right w:val="single" w:sz="8" w:space="0" w:color="auto"/>
            </w:tcBorders>
            <w:vAlign w:val="center"/>
            <w:hideMark/>
          </w:tcPr>
          <w:p w14:paraId="452BA3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Exchange Gain (Loss Expressed with “-”)</w:t>
            </w:r>
          </w:p>
        </w:tc>
        <w:tc>
          <w:tcPr>
            <w:tcW w:w="1135" w:type="dxa"/>
            <w:tcBorders>
              <w:top w:val="nil"/>
              <w:left w:val="nil"/>
              <w:bottom w:val="single" w:sz="8" w:space="0" w:color="auto"/>
              <w:right w:val="single" w:sz="8" w:space="0" w:color="auto"/>
            </w:tcBorders>
            <w:vAlign w:val="center"/>
            <w:hideMark/>
          </w:tcPr>
          <w:p w14:paraId="363E77B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582EB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95BAD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4A7AC6" w14:textId="77777777" w:rsidTr="00202133">
        <w:trPr>
          <w:trHeight w:val="400"/>
        </w:trPr>
        <w:tc>
          <w:tcPr>
            <w:tcW w:w="4679" w:type="dxa"/>
            <w:gridSpan w:val="2"/>
            <w:tcBorders>
              <w:top w:val="nil"/>
              <w:left w:val="single" w:sz="8" w:space="0" w:color="auto"/>
              <w:bottom w:val="single" w:sz="8" w:space="0" w:color="auto"/>
              <w:right w:val="single" w:sz="8" w:space="0" w:color="auto"/>
            </w:tcBorders>
            <w:vAlign w:val="center"/>
            <w:hideMark/>
          </w:tcPr>
          <w:p w14:paraId="2FC2D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1135" w:type="dxa"/>
            <w:tcBorders>
              <w:top w:val="nil"/>
              <w:left w:val="nil"/>
              <w:bottom w:val="single" w:sz="8" w:space="0" w:color="auto"/>
              <w:right w:val="single" w:sz="8" w:space="0" w:color="auto"/>
            </w:tcBorders>
            <w:vAlign w:val="center"/>
            <w:hideMark/>
          </w:tcPr>
          <w:p w14:paraId="61A7FD6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4B0B6D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A6394A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422269F"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2954C8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1135" w:type="dxa"/>
            <w:tcBorders>
              <w:top w:val="nil"/>
              <w:left w:val="nil"/>
              <w:bottom w:val="single" w:sz="8" w:space="0" w:color="auto"/>
              <w:right w:val="single" w:sz="8" w:space="0" w:color="auto"/>
            </w:tcBorders>
            <w:vAlign w:val="center"/>
            <w:hideMark/>
          </w:tcPr>
          <w:p w14:paraId="34AD4BD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43813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3C0524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CDEEC" w14:textId="77777777" w:rsidTr="00202133">
        <w:trPr>
          <w:trHeight w:val="387"/>
        </w:trPr>
        <w:tc>
          <w:tcPr>
            <w:tcW w:w="4679" w:type="dxa"/>
            <w:gridSpan w:val="2"/>
            <w:tcBorders>
              <w:top w:val="nil"/>
              <w:left w:val="single" w:sz="8" w:space="0" w:color="auto"/>
              <w:bottom w:val="single" w:sz="8" w:space="0" w:color="auto"/>
              <w:right w:val="single" w:sz="8" w:space="0" w:color="auto"/>
            </w:tcBorders>
            <w:vAlign w:val="center"/>
            <w:hideMark/>
          </w:tcPr>
          <w:p w14:paraId="1D3062B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64483F8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w:t>
            </w:r>
          </w:p>
        </w:tc>
        <w:tc>
          <w:tcPr>
            <w:tcW w:w="2058" w:type="dxa"/>
            <w:tcBorders>
              <w:top w:val="nil"/>
              <w:left w:val="nil"/>
              <w:bottom w:val="single" w:sz="8" w:space="0" w:color="auto"/>
              <w:right w:val="single" w:sz="8" w:space="0" w:color="auto"/>
            </w:tcBorders>
            <w:vAlign w:val="center"/>
            <w:hideMark/>
          </w:tcPr>
          <w:p w14:paraId="42BAF7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-31,693,875.38</w:t>
            </w:r>
          </w:p>
        </w:tc>
        <w:tc>
          <w:tcPr>
            <w:tcW w:w="2335" w:type="dxa"/>
            <w:tcBorders>
              <w:top w:val="nil"/>
              <w:left w:val="nil"/>
              <w:bottom w:val="single" w:sz="8" w:space="0" w:color="auto"/>
              <w:right w:val="single" w:sz="8" w:space="0" w:color="auto"/>
            </w:tcBorders>
            <w:vAlign w:val="center"/>
            <w:hideMark/>
          </w:tcPr>
          <w:p w14:paraId="19A5F2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5,729,328.88</w:t>
            </w:r>
          </w:p>
        </w:tc>
      </w:tr>
      <w:tr w:rsidR="00564562" w:rsidRPr="00686DE0" w14:paraId="043EF10A" w14:textId="77777777" w:rsidTr="00202133">
        <w:trPr>
          <w:trHeight w:val="426"/>
        </w:trPr>
        <w:tc>
          <w:tcPr>
            <w:tcW w:w="4679" w:type="dxa"/>
            <w:gridSpan w:val="2"/>
            <w:tcBorders>
              <w:top w:val="nil"/>
              <w:left w:val="single" w:sz="8" w:space="0" w:color="auto"/>
              <w:bottom w:val="single" w:sz="8" w:space="0" w:color="auto"/>
              <w:right w:val="single" w:sz="8" w:space="0" w:color="auto"/>
            </w:tcBorders>
            <w:vAlign w:val="center"/>
            <w:hideMark/>
          </w:tcPr>
          <w:p w14:paraId="3610B5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Impairment Loss on Assets(Loss Expressed with “-”)</w:t>
            </w:r>
          </w:p>
        </w:tc>
        <w:tc>
          <w:tcPr>
            <w:tcW w:w="1135" w:type="dxa"/>
            <w:tcBorders>
              <w:top w:val="nil"/>
              <w:left w:val="nil"/>
              <w:bottom w:val="single" w:sz="8" w:space="0" w:color="auto"/>
              <w:right w:val="single" w:sz="8" w:space="0" w:color="auto"/>
            </w:tcBorders>
            <w:vAlign w:val="center"/>
            <w:hideMark/>
          </w:tcPr>
          <w:p w14:paraId="3A1507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BA949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7E26B6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DA140F" w14:textId="77777777" w:rsidTr="00202133">
        <w:trPr>
          <w:trHeight w:val="586"/>
        </w:trPr>
        <w:tc>
          <w:tcPr>
            <w:tcW w:w="4679" w:type="dxa"/>
            <w:gridSpan w:val="2"/>
            <w:tcBorders>
              <w:top w:val="nil"/>
              <w:left w:val="single" w:sz="8" w:space="0" w:color="auto"/>
              <w:bottom w:val="single" w:sz="8" w:space="0" w:color="auto"/>
              <w:right w:val="single" w:sz="8" w:space="0" w:color="auto"/>
            </w:tcBorders>
            <w:vAlign w:val="center"/>
            <w:hideMark/>
          </w:tcPr>
          <w:p w14:paraId="7DB1BC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1135" w:type="dxa"/>
            <w:tcBorders>
              <w:top w:val="nil"/>
              <w:left w:val="nil"/>
              <w:bottom w:val="single" w:sz="8" w:space="0" w:color="auto"/>
              <w:right w:val="single" w:sz="8" w:space="0" w:color="auto"/>
            </w:tcBorders>
            <w:vAlign w:val="center"/>
            <w:hideMark/>
          </w:tcPr>
          <w:p w14:paraId="26AB09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(XLVIII)</w:t>
            </w:r>
          </w:p>
        </w:tc>
        <w:tc>
          <w:tcPr>
            <w:tcW w:w="2058" w:type="dxa"/>
            <w:tcBorders>
              <w:top w:val="nil"/>
              <w:left w:val="nil"/>
              <w:bottom w:val="single" w:sz="8" w:space="0" w:color="auto"/>
              <w:right w:val="single" w:sz="8" w:space="0" w:color="auto"/>
            </w:tcBorders>
            <w:vAlign w:val="center"/>
            <w:hideMark/>
          </w:tcPr>
          <w:p w14:paraId="0A8FA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2335" w:type="dxa"/>
            <w:tcBorders>
              <w:top w:val="nil"/>
              <w:left w:val="nil"/>
              <w:bottom w:val="single" w:sz="8" w:space="0" w:color="auto"/>
              <w:right w:val="single" w:sz="8" w:space="0" w:color="auto"/>
            </w:tcBorders>
            <w:vAlign w:val="center"/>
            <w:hideMark/>
          </w:tcPr>
          <w:p w14:paraId="454AB3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1E3661" w14:textId="77777777" w:rsidTr="00202133">
        <w:trPr>
          <w:trHeight w:val="255"/>
        </w:trPr>
        <w:tc>
          <w:tcPr>
            <w:tcW w:w="4679" w:type="dxa"/>
            <w:gridSpan w:val="2"/>
            <w:tcBorders>
              <w:top w:val="nil"/>
              <w:left w:val="single" w:sz="8" w:space="0" w:color="auto"/>
              <w:bottom w:val="single" w:sz="8" w:space="0" w:color="auto"/>
              <w:right w:val="single" w:sz="8" w:space="0" w:color="auto"/>
            </w:tcBorders>
            <w:vAlign w:val="center"/>
            <w:hideMark/>
          </w:tcPr>
          <w:p w14:paraId="124064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Operating Profits (Loss Expressed with “-”)</w:t>
            </w:r>
          </w:p>
        </w:tc>
        <w:tc>
          <w:tcPr>
            <w:tcW w:w="1135" w:type="dxa"/>
            <w:tcBorders>
              <w:top w:val="nil"/>
              <w:left w:val="nil"/>
              <w:bottom w:val="single" w:sz="8" w:space="0" w:color="auto"/>
              <w:right w:val="single" w:sz="8" w:space="0" w:color="auto"/>
            </w:tcBorders>
            <w:vAlign w:val="center"/>
            <w:hideMark/>
          </w:tcPr>
          <w:p w14:paraId="4B6A047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3B34E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1,021,837,247.59</w:t>
            </w:r>
          </w:p>
        </w:tc>
        <w:tc>
          <w:tcPr>
            <w:tcW w:w="2335" w:type="dxa"/>
            <w:tcBorders>
              <w:top w:val="nil"/>
              <w:left w:val="nil"/>
              <w:bottom w:val="single" w:sz="8" w:space="0" w:color="auto"/>
              <w:right w:val="single" w:sz="8" w:space="0" w:color="auto"/>
            </w:tcBorders>
            <w:vAlign w:val="center"/>
            <w:hideMark/>
          </w:tcPr>
          <w:p w14:paraId="236A82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775,879,260.56</w:t>
            </w:r>
          </w:p>
        </w:tc>
      </w:tr>
      <w:tr w:rsidR="00564562" w:rsidRPr="00686DE0" w14:paraId="68557DD3"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A19101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1135" w:type="dxa"/>
            <w:tcBorders>
              <w:top w:val="nil"/>
              <w:left w:val="nil"/>
              <w:bottom w:val="single" w:sz="8" w:space="0" w:color="auto"/>
              <w:right w:val="single" w:sz="8" w:space="0" w:color="auto"/>
            </w:tcBorders>
            <w:vAlign w:val="center"/>
            <w:hideMark/>
          </w:tcPr>
          <w:p w14:paraId="3E8A141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(XLIX)</w:t>
            </w:r>
          </w:p>
        </w:tc>
        <w:tc>
          <w:tcPr>
            <w:tcW w:w="2058" w:type="dxa"/>
            <w:tcBorders>
              <w:top w:val="nil"/>
              <w:left w:val="nil"/>
              <w:bottom w:val="single" w:sz="8" w:space="0" w:color="auto"/>
              <w:right w:val="single" w:sz="8" w:space="0" w:color="auto"/>
            </w:tcBorders>
            <w:vAlign w:val="center"/>
            <w:hideMark/>
          </w:tcPr>
          <w:p w14:paraId="5230E3B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206,488.51</w:t>
            </w:r>
          </w:p>
        </w:tc>
        <w:tc>
          <w:tcPr>
            <w:tcW w:w="2335" w:type="dxa"/>
            <w:tcBorders>
              <w:top w:val="nil"/>
              <w:left w:val="nil"/>
              <w:bottom w:val="single" w:sz="8" w:space="0" w:color="auto"/>
              <w:right w:val="single" w:sz="8" w:space="0" w:color="auto"/>
            </w:tcBorders>
            <w:vAlign w:val="center"/>
            <w:hideMark/>
          </w:tcPr>
          <w:p w14:paraId="389C898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078B7A87" w14:textId="77777777" w:rsidTr="00202133">
        <w:trPr>
          <w:trHeight w:val="405"/>
        </w:trPr>
        <w:tc>
          <w:tcPr>
            <w:tcW w:w="4679" w:type="dxa"/>
            <w:gridSpan w:val="2"/>
            <w:tcBorders>
              <w:top w:val="nil"/>
              <w:left w:val="single" w:sz="8" w:space="0" w:color="auto"/>
              <w:bottom w:val="single" w:sz="8" w:space="0" w:color="auto"/>
              <w:right w:val="single" w:sz="8" w:space="0" w:color="auto"/>
            </w:tcBorders>
            <w:vAlign w:val="center"/>
            <w:hideMark/>
          </w:tcPr>
          <w:p w14:paraId="32C8E9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1135" w:type="dxa"/>
            <w:tcBorders>
              <w:top w:val="nil"/>
              <w:left w:val="nil"/>
              <w:bottom w:val="single" w:sz="8" w:space="0" w:color="auto"/>
              <w:right w:val="single" w:sz="8" w:space="0" w:color="auto"/>
            </w:tcBorders>
            <w:vAlign w:val="center"/>
            <w:hideMark/>
          </w:tcPr>
          <w:p w14:paraId="60BE821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w:t>
            </w:r>
          </w:p>
        </w:tc>
        <w:tc>
          <w:tcPr>
            <w:tcW w:w="2058" w:type="dxa"/>
            <w:tcBorders>
              <w:top w:val="nil"/>
              <w:left w:val="nil"/>
              <w:bottom w:val="single" w:sz="8" w:space="0" w:color="auto"/>
              <w:right w:val="single" w:sz="8" w:space="0" w:color="auto"/>
            </w:tcBorders>
            <w:vAlign w:val="center"/>
            <w:hideMark/>
          </w:tcPr>
          <w:p w14:paraId="079188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2335" w:type="dxa"/>
            <w:tcBorders>
              <w:top w:val="nil"/>
              <w:left w:val="nil"/>
              <w:bottom w:val="single" w:sz="8" w:space="0" w:color="auto"/>
              <w:right w:val="single" w:sz="8" w:space="0" w:color="auto"/>
            </w:tcBorders>
            <w:vAlign w:val="center"/>
            <w:hideMark/>
          </w:tcPr>
          <w:p w14:paraId="7534D99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3,000,537.94</w:t>
            </w:r>
          </w:p>
        </w:tc>
      </w:tr>
      <w:tr w:rsidR="00564562" w:rsidRPr="00686DE0" w14:paraId="369096B5" w14:textId="77777777" w:rsidTr="00202133">
        <w:trPr>
          <w:trHeight w:val="411"/>
        </w:trPr>
        <w:tc>
          <w:tcPr>
            <w:tcW w:w="4679" w:type="dxa"/>
            <w:gridSpan w:val="2"/>
            <w:tcBorders>
              <w:top w:val="nil"/>
              <w:left w:val="single" w:sz="8" w:space="0" w:color="auto"/>
              <w:bottom w:val="single" w:sz="8" w:space="0" w:color="auto"/>
              <w:right w:val="single" w:sz="8" w:space="0" w:color="auto"/>
            </w:tcBorders>
            <w:vAlign w:val="center"/>
            <w:hideMark/>
          </w:tcPr>
          <w:p w14:paraId="0CE841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Total Profits (Total Loss Expressed with “</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5227E7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595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1,021,091,795.05</w:t>
            </w:r>
          </w:p>
        </w:tc>
        <w:tc>
          <w:tcPr>
            <w:tcW w:w="2335" w:type="dxa"/>
            <w:tcBorders>
              <w:top w:val="nil"/>
              <w:left w:val="nil"/>
              <w:bottom w:val="single" w:sz="8" w:space="0" w:color="auto"/>
              <w:right w:val="single" w:sz="8" w:space="0" w:color="auto"/>
            </w:tcBorders>
            <w:vAlign w:val="center"/>
            <w:hideMark/>
          </w:tcPr>
          <w:p w14:paraId="1A5128A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773,454,190.22</w:t>
            </w:r>
          </w:p>
        </w:tc>
      </w:tr>
      <w:tr w:rsidR="00564562" w:rsidRPr="00686DE0" w14:paraId="56996352" w14:textId="77777777" w:rsidTr="00202133">
        <w:trPr>
          <w:trHeight w:val="341"/>
        </w:trPr>
        <w:tc>
          <w:tcPr>
            <w:tcW w:w="4679" w:type="dxa"/>
            <w:gridSpan w:val="2"/>
            <w:tcBorders>
              <w:top w:val="nil"/>
              <w:left w:val="single" w:sz="8" w:space="0" w:color="auto"/>
              <w:bottom w:val="single" w:sz="8" w:space="0" w:color="auto"/>
              <w:right w:val="single" w:sz="8" w:space="0" w:color="auto"/>
            </w:tcBorders>
            <w:vAlign w:val="center"/>
            <w:hideMark/>
          </w:tcPr>
          <w:p w14:paraId="63F27F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1135" w:type="dxa"/>
            <w:tcBorders>
              <w:top w:val="nil"/>
              <w:left w:val="nil"/>
              <w:bottom w:val="single" w:sz="8" w:space="0" w:color="auto"/>
              <w:right w:val="single" w:sz="8" w:space="0" w:color="auto"/>
            </w:tcBorders>
            <w:vAlign w:val="center"/>
            <w:hideMark/>
          </w:tcPr>
          <w:p w14:paraId="68FF671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w:t>
            </w:r>
          </w:p>
        </w:tc>
        <w:tc>
          <w:tcPr>
            <w:tcW w:w="2058" w:type="dxa"/>
            <w:tcBorders>
              <w:top w:val="nil"/>
              <w:left w:val="nil"/>
              <w:bottom w:val="single" w:sz="8" w:space="0" w:color="auto"/>
              <w:right w:val="single" w:sz="8" w:space="0" w:color="auto"/>
            </w:tcBorders>
            <w:hideMark/>
          </w:tcPr>
          <w:p w14:paraId="29229E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136,628,406.95</w:t>
            </w:r>
          </w:p>
        </w:tc>
        <w:tc>
          <w:tcPr>
            <w:tcW w:w="2335" w:type="dxa"/>
            <w:tcBorders>
              <w:top w:val="nil"/>
              <w:left w:val="nil"/>
              <w:bottom w:val="single" w:sz="8" w:space="0" w:color="auto"/>
              <w:right w:val="single" w:sz="8" w:space="0" w:color="auto"/>
            </w:tcBorders>
            <w:vAlign w:val="center"/>
            <w:hideMark/>
          </w:tcPr>
          <w:p w14:paraId="302355A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109,313,997.50</w:t>
            </w:r>
          </w:p>
        </w:tc>
      </w:tr>
      <w:tr w:rsidR="00564562" w:rsidRPr="00686DE0" w14:paraId="7E0D0CF5" w14:textId="77777777" w:rsidTr="00202133">
        <w:trPr>
          <w:trHeight w:val="260"/>
        </w:trPr>
        <w:tc>
          <w:tcPr>
            <w:tcW w:w="4679" w:type="dxa"/>
            <w:gridSpan w:val="2"/>
            <w:tcBorders>
              <w:top w:val="nil"/>
              <w:left w:val="single" w:sz="8" w:space="0" w:color="auto"/>
              <w:bottom w:val="single" w:sz="8" w:space="0" w:color="auto"/>
              <w:right w:val="single" w:sz="8" w:space="0" w:color="auto"/>
            </w:tcBorders>
            <w:vAlign w:val="center"/>
            <w:hideMark/>
          </w:tcPr>
          <w:p w14:paraId="55842C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Profits (Loss Expressed with"</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AAA85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ACBC44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46351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2C720670" w14:textId="77777777" w:rsidTr="00202133">
        <w:trPr>
          <w:trHeight w:val="265"/>
        </w:trPr>
        <w:tc>
          <w:tcPr>
            <w:tcW w:w="4679" w:type="dxa"/>
            <w:gridSpan w:val="2"/>
            <w:tcBorders>
              <w:top w:val="nil"/>
              <w:left w:val="single" w:sz="8" w:space="0" w:color="auto"/>
              <w:bottom w:val="single" w:sz="8" w:space="0" w:color="auto"/>
              <w:right w:val="single" w:sz="8" w:space="0" w:color="auto"/>
            </w:tcBorders>
            <w:vAlign w:val="center"/>
            <w:hideMark/>
          </w:tcPr>
          <w:p w14:paraId="55B70B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Classified by Business Continuity:</w:t>
            </w:r>
          </w:p>
        </w:tc>
        <w:tc>
          <w:tcPr>
            <w:tcW w:w="1135" w:type="dxa"/>
            <w:tcBorders>
              <w:top w:val="nil"/>
              <w:left w:val="nil"/>
              <w:bottom w:val="single" w:sz="8" w:space="0" w:color="auto"/>
              <w:right w:val="single" w:sz="8" w:space="0" w:color="auto"/>
            </w:tcBorders>
            <w:vAlign w:val="center"/>
            <w:hideMark/>
          </w:tcPr>
          <w:p w14:paraId="6A4C16B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410CF5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3EDFF9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F11A7D" w14:textId="77777777" w:rsidTr="00202133">
        <w:trPr>
          <w:trHeight w:val="524"/>
        </w:trPr>
        <w:tc>
          <w:tcPr>
            <w:tcW w:w="4679" w:type="dxa"/>
            <w:gridSpan w:val="2"/>
            <w:tcBorders>
              <w:top w:val="nil"/>
              <w:left w:val="single" w:sz="8" w:space="0" w:color="auto"/>
              <w:bottom w:val="single" w:sz="8" w:space="0" w:color="auto"/>
              <w:right w:val="single" w:sz="8" w:space="0" w:color="auto"/>
            </w:tcBorders>
            <w:vAlign w:val="center"/>
            <w:hideMark/>
          </w:tcPr>
          <w:p w14:paraId="2D6DC95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from Continuing Operation (Net-loss Expressed with “-”)</w:t>
            </w:r>
          </w:p>
        </w:tc>
        <w:tc>
          <w:tcPr>
            <w:tcW w:w="1135" w:type="dxa"/>
            <w:tcBorders>
              <w:top w:val="nil"/>
              <w:left w:val="nil"/>
              <w:bottom w:val="single" w:sz="8" w:space="0" w:color="auto"/>
              <w:right w:val="single" w:sz="8" w:space="0" w:color="auto"/>
            </w:tcBorders>
            <w:vAlign w:val="center"/>
            <w:hideMark/>
          </w:tcPr>
          <w:p w14:paraId="67D1A92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523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7AE2B2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6B5B4C1A" w14:textId="77777777" w:rsidTr="00202133">
        <w:trPr>
          <w:trHeight w:val="560"/>
        </w:trPr>
        <w:tc>
          <w:tcPr>
            <w:tcW w:w="4679" w:type="dxa"/>
            <w:gridSpan w:val="2"/>
            <w:tcBorders>
              <w:top w:val="nil"/>
              <w:left w:val="single" w:sz="8" w:space="0" w:color="auto"/>
              <w:bottom w:val="single" w:sz="8" w:space="0" w:color="auto"/>
              <w:right w:val="single" w:sz="8" w:space="0" w:color="auto"/>
            </w:tcBorders>
            <w:vAlign w:val="center"/>
            <w:hideMark/>
          </w:tcPr>
          <w:p w14:paraId="6D920F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2.Net Profits from Discounting Operation (Net-loss Expressed with “-”)</w:t>
            </w:r>
          </w:p>
        </w:tc>
        <w:tc>
          <w:tcPr>
            <w:tcW w:w="1135" w:type="dxa"/>
            <w:tcBorders>
              <w:top w:val="nil"/>
              <w:left w:val="nil"/>
              <w:bottom w:val="single" w:sz="8" w:space="0" w:color="auto"/>
              <w:right w:val="single" w:sz="8" w:space="0" w:color="auto"/>
            </w:tcBorders>
            <w:vAlign w:val="center"/>
            <w:hideMark/>
          </w:tcPr>
          <w:p w14:paraId="1757E6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23182E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077B4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E44A38" w14:textId="77777777" w:rsidTr="00202133">
        <w:trPr>
          <w:trHeight w:val="256"/>
        </w:trPr>
        <w:tc>
          <w:tcPr>
            <w:tcW w:w="4679" w:type="dxa"/>
            <w:gridSpan w:val="2"/>
            <w:tcBorders>
              <w:top w:val="nil"/>
              <w:left w:val="single" w:sz="8" w:space="0" w:color="auto"/>
              <w:bottom w:val="single" w:sz="8" w:space="0" w:color="auto"/>
              <w:right w:val="single" w:sz="8" w:space="0" w:color="auto"/>
            </w:tcBorders>
            <w:vAlign w:val="center"/>
            <w:hideMark/>
          </w:tcPr>
          <w:p w14:paraId="288379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Classified by Ownership</w:t>
            </w:r>
          </w:p>
        </w:tc>
        <w:tc>
          <w:tcPr>
            <w:tcW w:w="1135" w:type="dxa"/>
            <w:tcBorders>
              <w:top w:val="nil"/>
              <w:left w:val="nil"/>
              <w:bottom w:val="single" w:sz="8" w:space="0" w:color="auto"/>
              <w:right w:val="single" w:sz="8" w:space="0" w:color="auto"/>
            </w:tcBorders>
            <w:vAlign w:val="center"/>
            <w:hideMark/>
          </w:tcPr>
          <w:p w14:paraId="56E97C4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524B7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E262EF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281EDC3" w14:textId="77777777" w:rsidTr="00202133">
        <w:trPr>
          <w:trHeight w:val="531"/>
        </w:trPr>
        <w:tc>
          <w:tcPr>
            <w:tcW w:w="4679" w:type="dxa"/>
            <w:gridSpan w:val="2"/>
            <w:tcBorders>
              <w:top w:val="nil"/>
              <w:left w:val="single" w:sz="8" w:space="0" w:color="auto"/>
              <w:bottom w:val="single" w:sz="8" w:space="0" w:color="auto"/>
              <w:right w:val="single" w:sz="8" w:space="0" w:color="auto"/>
            </w:tcBorders>
            <w:vAlign w:val="center"/>
            <w:hideMark/>
          </w:tcPr>
          <w:p w14:paraId="15FFF8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of shareholder's of the parent Company (Net-loss Expressed with “-”)</w:t>
            </w:r>
          </w:p>
        </w:tc>
        <w:tc>
          <w:tcPr>
            <w:tcW w:w="1135" w:type="dxa"/>
            <w:tcBorders>
              <w:top w:val="nil"/>
              <w:left w:val="nil"/>
              <w:bottom w:val="single" w:sz="8" w:space="0" w:color="auto"/>
              <w:right w:val="single" w:sz="8" w:space="0" w:color="auto"/>
            </w:tcBorders>
            <w:vAlign w:val="center"/>
            <w:hideMark/>
          </w:tcPr>
          <w:p w14:paraId="17E6418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6D76F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3D78E8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76CA06B4" w14:textId="77777777" w:rsidTr="00202133">
        <w:trPr>
          <w:trHeight w:val="537"/>
        </w:trPr>
        <w:tc>
          <w:tcPr>
            <w:tcW w:w="4679" w:type="dxa"/>
            <w:gridSpan w:val="2"/>
            <w:tcBorders>
              <w:top w:val="nil"/>
              <w:left w:val="single" w:sz="8" w:space="0" w:color="auto"/>
              <w:bottom w:val="single" w:sz="8" w:space="0" w:color="auto"/>
              <w:right w:val="single" w:sz="8" w:space="0" w:color="auto"/>
            </w:tcBorders>
            <w:vAlign w:val="center"/>
            <w:hideMark/>
          </w:tcPr>
          <w:p w14:paraId="2D8B3A4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2.Minority Shareholder gains and losses (Net-loss Expressed with "-")</w:t>
            </w:r>
          </w:p>
        </w:tc>
        <w:tc>
          <w:tcPr>
            <w:tcW w:w="1135" w:type="dxa"/>
            <w:tcBorders>
              <w:top w:val="nil"/>
              <w:left w:val="nil"/>
              <w:bottom w:val="single" w:sz="8" w:space="0" w:color="auto"/>
              <w:right w:val="single" w:sz="8" w:space="0" w:color="auto"/>
            </w:tcBorders>
            <w:vAlign w:val="center"/>
            <w:hideMark/>
          </w:tcPr>
          <w:p w14:paraId="51480AA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CDF72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901D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1B5099F" w14:textId="77777777" w:rsidTr="00202133">
        <w:trPr>
          <w:trHeight w:val="664"/>
        </w:trPr>
        <w:tc>
          <w:tcPr>
            <w:tcW w:w="4679" w:type="dxa"/>
            <w:gridSpan w:val="2"/>
            <w:tcBorders>
              <w:top w:val="nil"/>
              <w:left w:val="single" w:sz="8" w:space="0" w:color="auto"/>
              <w:bottom w:val="single" w:sz="8" w:space="0" w:color="auto"/>
              <w:right w:val="single" w:sz="8" w:space="0" w:color="auto"/>
            </w:tcBorders>
            <w:vAlign w:val="center"/>
            <w:hideMark/>
          </w:tcPr>
          <w:p w14:paraId="3F7023D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Net Amount of Other Comprehensive Incomes after Tax</w:t>
            </w:r>
          </w:p>
        </w:tc>
        <w:tc>
          <w:tcPr>
            <w:tcW w:w="1135" w:type="dxa"/>
            <w:tcBorders>
              <w:top w:val="nil"/>
              <w:left w:val="nil"/>
              <w:bottom w:val="single" w:sz="8" w:space="0" w:color="auto"/>
              <w:right w:val="single" w:sz="8" w:space="0" w:color="auto"/>
            </w:tcBorders>
            <w:vAlign w:val="center"/>
            <w:hideMark/>
          </w:tcPr>
          <w:p w14:paraId="4C1C0A6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AC90C8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DF381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5CC122D4" w14:textId="77777777" w:rsidTr="00202133">
        <w:trPr>
          <w:trHeight w:val="858"/>
        </w:trPr>
        <w:tc>
          <w:tcPr>
            <w:tcW w:w="4679" w:type="dxa"/>
            <w:gridSpan w:val="2"/>
            <w:tcBorders>
              <w:top w:val="nil"/>
              <w:left w:val="single" w:sz="8" w:space="0" w:color="auto"/>
              <w:bottom w:val="single" w:sz="8" w:space="0" w:color="auto"/>
              <w:right w:val="single" w:sz="8" w:space="0" w:color="auto"/>
            </w:tcBorders>
            <w:vAlign w:val="center"/>
            <w:hideMark/>
          </w:tcPr>
          <w:p w14:paraId="593EE2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the Parent Company's Owner after Tax</w:t>
            </w:r>
          </w:p>
        </w:tc>
        <w:tc>
          <w:tcPr>
            <w:tcW w:w="1135" w:type="dxa"/>
            <w:tcBorders>
              <w:top w:val="nil"/>
              <w:left w:val="nil"/>
              <w:bottom w:val="single" w:sz="8" w:space="0" w:color="auto"/>
              <w:right w:val="single" w:sz="8" w:space="0" w:color="auto"/>
            </w:tcBorders>
            <w:vAlign w:val="center"/>
            <w:hideMark/>
          </w:tcPr>
          <w:p w14:paraId="5C898B2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3AC9F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05F8D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7623189B" w14:textId="77777777" w:rsidTr="00202133">
        <w:trPr>
          <w:trHeight w:val="523"/>
        </w:trPr>
        <w:tc>
          <w:tcPr>
            <w:tcW w:w="4679" w:type="dxa"/>
            <w:gridSpan w:val="2"/>
            <w:tcBorders>
              <w:top w:val="nil"/>
              <w:left w:val="single" w:sz="8" w:space="0" w:color="auto"/>
              <w:bottom w:val="single" w:sz="8" w:space="0" w:color="auto"/>
              <w:right w:val="single" w:sz="8" w:space="0" w:color="auto"/>
            </w:tcBorders>
            <w:vAlign w:val="center"/>
            <w:hideMark/>
          </w:tcPr>
          <w:p w14:paraId="7861FA8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1135" w:type="dxa"/>
            <w:tcBorders>
              <w:top w:val="nil"/>
              <w:left w:val="nil"/>
              <w:bottom w:val="single" w:sz="8" w:space="0" w:color="auto"/>
              <w:right w:val="single" w:sz="8" w:space="0" w:color="auto"/>
            </w:tcBorders>
            <w:vAlign w:val="center"/>
            <w:hideMark/>
          </w:tcPr>
          <w:p w14:paraId="61D3F86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ECB96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392145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37211" w14:textId="77777777" w:rsidTr="00202133">
        <w:trPr>
          <w:trHeight w:val="646"/>
        </w:trPr>
        <w:tc>
          <w:tcPr>
            <w:tcW w:w="4679" w:type="dxa"/>
            <w:gridSpan w:val="2"/>
            <w:tcBorders>
              <w:top w:val="nil"/>
              <w:left w:val="single" w:sz="8" w:space="0" w:color="auto"/>
              <w:bottom w:val="single" w:sz="8" w:space="0" w:color="auto"/>
              <w:right w:val="single" w:sz="8" w:space="0" w:color="auto"/>
            </w:tcBorders>
            <w:vAlign w:val="center"/>
            <w:hideMark/>
          </w:tcPr>
          <w:p w14:paraId="3B73EB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1135" w:type="dxa"/>
            <w:tcBorders>
              <w:top w:val="nil"/>
              <w:left w:val="nil"/>
              <w:bottom w:val="single" w:sz="8" w:space="0" w:color="auto"/>
              <w:right w:val="single" w:sz="8" w:space="0" w:color="auto"/>
            </w:tcBorders>
            <w:vAlign w:val="center"/>
            <w:hideMark/>
          </w:tcPr>
          <w:p w14:paraId="6925C90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E08A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BFCDB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78D761" w14:textId="77777777" w:rsidTr="00202133">
        <w:trPr>
          <w:trHeight w:val="392"/>
        </w:trPr>
        <w:tc>
          <w:tcPr>
            <w:tcW w:w="4679" w:type="dxa"/>
            <w:gridSpan w:val="2"/>
            <w:tcBorders>
              <w:top w:val="nil"/>
              <w:left w:val="single" w:sz="8" w:space="0" w:color="auto"/>
              <w:bottom w:val="single" w:sz="8" w:space="0" w:color="auto"/>
              <w:right w:val="single" w:sz="8" w:space="0" w:color="auto"/>
            </w:tcBorders>
            <w:vAlign w:val="center"/>
            <w:hideMark/>
          </w:tcPr>
          <w:p w14:paraId="697BE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2.Other Comprehensive Incomes which Can't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50DED8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037072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1A21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5E9C70" w14:textId="77777777" w:rsidTr="00202133">
        <w:trPr>
          <w:trHeight w:val="569"/>
        </w:trPr>
        <w:tc>
          <w:tcPr>
            <w:tcW w:w="4679" w:type="dxa"/>
            <w:gridSpan w:val="2"/>
            <w:tcBorders>
              <w:top w:val="nil"/>
              <w:left w:val="single" w:sz="8" w:space="0" w:color="auto"/>
              <w:bottom w:val="single" w:sz="8" w:space="0" w:color="auto"/>
              <w:right w:val="single" w:sz="8" w:space="0" w:color="auto"/>
            </w:tcBorders>
            <w:vAlign w:val="center"/>
            <w:hideMark/>
          </w:tcPr>
          <w:p w14:paraId="01EB78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1135" w:type="dxa"/>
            <w:tcBorders>
              <w:top w:val="nil"/>
              <w:left w:val="nil"/>
              <w:bottom w:val="single" w:sz="8" w:space="0" w:color="auto"/>
              <w:right w:val="single" w:sz="8" w:space="0" w:color="auto"/>
            </w:tcBorders>
            <w:vAlign w:val="center"/>
            <w:hideMark/>
          </w:tcPr>
          <w:p w14:paraId="4167C16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73CD7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99D08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29815B" w14:textId="77777777" w:rsidTr="00202133">
        <w:trPr>
          <w:trHeight w:val="457"/>
        </w:trPr>
        <w:tc>
          <w:tcPr>
            <w:tcW w:w="4679" w:type="dxa"/>
            <w:gridSpan w:val="2"/>
            <w:tcBorders>
              <w:top w:val="nil"/>
              <w:left w:val="single" w:sz="8" w:space="0" w:color="auto"/>
              <w:bottom w:val="single" w:sz="8" w:space="0" w:color="auto"/>
              <w:right w:val="single" w:sz="8" w:space="0" w:color="auto"/>
            </w:tcBorders>
            <w:vAlign w:val="center"/>
            <w:hideMark/>
          </w:tcPr>
          <w:p w14:paraId="30A42E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1135" w:type="dxa"/>
            <w:tcBorders>
              <w:top w:val="nil"/>
              <w:left w:val="nil"/>
              <w:bottom w:val="single" w:sz="8" w:space="0" w:color="auto"/>
              <w:right w:val="single" w:sz="8" w:space="0" w:color="auto"/>
            </w:tcBorders>
            <w:vAlign w:val="center"/>
            <w:hideMark/>
          </w:tcPr>
          <w:p w14:paraId="2599F9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F16408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3B775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F4A7C2" w14:textId="77777777" w:rsidTr="00202133">
        <w:trPr>
          <w:trHeight w:val="526"/>
        </w:trPr>
        <w:tc>
          <w:tcPr>
            <w:tcW w:w="4679" w:type="dxa"/>
            <w:gridSpan w:val="2"/>
            <w:tcBorders>
              <w:top w:val="nil"/>
              <w:left w:val="single" w:sz="8" w:space="0" w:color="auto"/>
              <w:bottom w:val="single" w:sz="8" w:space="0" w:color="auto"/>
              <w:right w:val="single" w:sz="8" w:space="0" w:color="auto"/>
            </w:tcBorders>
            <w:vAlign w:val="center"/>
            <w:hideMark/>
          </w:tcPr>
          <w:p w14:paraId="735432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1135" w:type="dxa"/>
            <w:tcBorders>
              <w:top w:val="nil"/>
              <w:left w:val="nil"/>
              <w:bottom w:val="single" w:sz="8" w:space="0" w:color="auto"/>
              <w:right w:val="single" w:sz="8" w:space="0" w:color="auto"/>
            </w:tcBorders>
            <w:vAlign w:val="center"/>
            <w:hideMark/>
          </w:tcPr>
          <w:p w14:paraId="0032E17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B00D9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2AA383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1F6AFAA7" w14:textId="77777777" w:rsidTr="00202133">
        <w:trPr>
          <w:trHeight w:val="662"/>
        </w:trPr>
        <w:tc>
          <w:tcPr>
            <w:tcW w:w="4679" w:type="dxa"/>
            <w:gridSpan w:val="2"/>
            <w:tcBorders>
              <w:top w:val="nil"/>
              <w:left w:val="single" w:sz="8" w:space="0" w:color="auto"/>
              <w:bottom w:val="single" w:sz="8" w:space="0" w:color="auto"/>
              <w:right w:val="single" w:sz="8" w:space="0" w:color="auto"/>
            </w:tcBorders>
            <w:vAlign w:val="center"/>
            <w:hideMark/>
          </w:tcPr>
          <w:p w14:paraId="0DD4B7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3483792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CAF4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2335" w:type="dxa"/>
            <w:tcBorders>
              <w:top w:val="nil"/>
              <w:left w:val="nil"/>
              <w:bottom w:val="single" w:sz="8" w:space="0" w:color="auto"/>
              <w:right w:val="single" w:sz="8" w:space="0" w:color="auto"/>
            </w:tcBorders>
            <w:vAlign w:val="center"/>
            <w:hideMark/>
          </w:tcPr>
          <w:p w14:paraId="2EFF9E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6E5C547" w14:textId="77777777" w:rsidTr="00202133">
        <w:trPr>
          <w:trHeight w:val="536"/>
        </w:trPr>
        <w:tc>
          <w:tcPr>
            <w:tcW w:w="4679" w:type="dxa"/>
            <w:gridSpan w:val="2"/>
            <w:tcBorders>
              <w:top w:val="nil"/>
              <w:left w:val="single" w:sz="8" w:space="0" w:color="auto"/>
              <w:bottom w:val="single" w:sz="8" w:space="0" w:color="auto"/>
              <w:right w:val="single" w:sz="8" w:space="0" w:color="auto"/>
            </w:tcBorders>
            <w:vAlign w:val="center"/>
            <w:hideMark/>
          </w:tcPr>
          <w:p w14:paraId="661E9A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1135" w:type="dxa"/>
            <w:tcBorders>
              <w:top w:val="nil"/>
              <w:left w:val="nil"/>
              <w:bottom w:val="single" w:sz="8" w:space="0" w:color="auto"/>
              <w:right w:val="single" w:sz="8" w:space="0" w:color="auto"/>
            </w:tcBorders>
            <w:vAlign w:val="center"/>
            <w:hideMark/>
          </w:tcPr>
          <w:p w14:paraId="3F0FA0C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98AA5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CC67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FFE41E" w14:textId="77777777" w:rsidTr="00202133">
        <w:trPr>
          <w:trHeight w:val="708"/>
        </w:trPr>
        <w:tc>
          <w:tcPr>
            <w:tcW w:w="4679" w:type="dxa"/>
            <w:gridSpan w:val="2"/>
            <w:tcBorders>
              <w:top w:val="nil"/>
              <w:left w:val="single" w:sz="8" w:space="0" w:color="auto"/>
              <w:bottom w:val="single" w:sz="8" w:space="0" w:color="auto"/>
              <w:right w:val="single" w:sz="8" w:space="0" w:color="auto"/>
            </w:tcBorders>
            <w:vAlign w:val="center"/>
            <w:hideMark/>
          </w:tcPr>
          <w:p w14:paraId="27CE01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3.Amount of financial assets reclassified into other comprehensive income</w:t>
            </w:r>
          </w:p>
        </w:tc>
        <w:tc>
          <w:tcPr>
            <w:tcW w:w="1135" w:type="dxa"/>
            <w:tcBorders>
              <w:top w:val="nil"/>
              <w:left w:val="nil"/>
              <w:bottom w:val="single" w:sz="8" w:space="0" w:color="auto"/>
              <w:right w:val="single" w:sz="8" w:space="0" w:color="auto"/>
            </w:tcBorders>
            <w:vAlign w:val="center"/>
            <w:hideMark/>
          </w:tcPr>
          <w:p w14:paraId="2522E4E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6B414F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595E1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5B5B66" w14:textId="77777777" w:rsidTr="00202133">
        <w:trPr>
          <w:trHeight w:val="548"/>
        </w:trPr>
        <w:tc>
          <w:tcPr>
            <w:tcW w:w="4679" w:type="dxa"/>
            <w:gridSpan w:val="2"/>
            <w:tcBorders>
              <w:top w:val="nil"/>
              <w:left w:val="single" w:sz="8" w:space="0" w:color="auto"/>
              <w:bottom w:val="single" w:sz="8" w:space="0" w:color="auto"/>
              <w:right w:val="single" w:sz="8" w:space="0" w:color="auto"/>
            </w:tcBorders>
            <w:vAlign w:val="center"/>
            <w:hideMark/>
          </w:tcPr>
          <w:p w14:paraId="30DF42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Provision for credit impairment of other debt investment</w:t>
            </w:r>
          </w:p>
        </w:tc>
        <w:tc>
          <w:tcPr>
            <w:tcW w:w="1135" w:type="dxa"/>
            <w:tcBorders>
              <w:top w:val="nil"/>
              <w:left w:val="nil"/>
              <w:bottom w:val="single" w:sz="8" w:space="0" w:color="auto"/>
              <w:right w:val="single" w:sz="8" w:space="0" w:color="auto"/>
            </w:tcBorders>
            <w:vAlign w:val="center"/>
            <w:hideMark/>
          </w:tcPr>
          <w:p w14:paraId="7FFA3B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C3830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0855D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7299516"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36CE551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1135" w:type="dxa"/>
            <w:tcBorders>
              <w:top w:val="nil"/>
              <w:left w:val="nil"/>
              <w:bottom w:val="single" w:sz="8" w:space="0" w:color="auto"/>
              <w:right w:val="single" w:sz="8" w:space="0" w:color="auto"/>
            </w:tcBorders>
            <w:vAlign w:val="center"/>
            <w:hideMark/>
          </w:tcPr>
          <w:p w14:paraId="24A3F31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B1334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095C5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47BD05" w14:textId="77777777" w:rsidTr="00202133">
        <w:trPr>
          <w:trHeight w:val="541"/>
        </w:trPr>
        <w:tc>
          <w:tcPr>
            <w:tcW w:w="4679" w:type="dxa"/>
            <w:gridSpan w:val="2"/>
            <w:tcBorders>
              <w:top w:val="nil"/>
              <w:left w:val="single" w:sz="8" w:space="0" w:color="auto"/>
              <w:bottom w:val="single" w:sz="8" w:space="0" w:color="auto"/>
              <w:right w:val="single" w:sz="8" w:space="0" w:color="auto"/>
            </w:tcBorders>
            <w:vAlign w:val="center"/>
            <w:hideMark/>
          </w:tcPr>
          <w:p w14:paraId="014928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1135" w:type="dxa"/>
            <w:tcBorders>
              <w:top w:val="nil"/>
              <w:left w:val="nil"/>
              <w:bottom w:val="single" w:sz="8" w:space="0" w:color="auto"/>
              <w:right w:val="single" w:sz="8" w:space="0" w:color="auto"/>
            </w:tcBorders>
            <w:vAlign w:val="center"/>
            <w:hideMark/>
          </w:tcPr>
          <w:p w14:paraId="6E91C03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8876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-621,212.40</w:t>
            </w:r>
          </w:p>
        </w:tc>
        <w:tc>
          <w:tcPr>
            <w:tcW w:w="2335" w:type="dxa"/>
            <w:tcBorders>
              <w:top w:val="nil"/>
              <w:left w:val="nil"/>
              <w:bottom w:val="single" w:sz="8" w:space="0" w:color="auto"/>
              <w:right w:val="single" w:sz="8" w:space="0" w:color="auto"/>
            </w:tcBorders>
            <w:vAlign w:val="center"/>
            <w:hideMark/>
          </w:tcPr>
          <w:p w14:paraId="2DFC4DF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-67,575.90</w:t>
            </w:r>
          </w:p>
        </w:tc>
      </w:tr>
      <w:tr w:rsidR="00564562" w:rsidRPr="00686DE0" w14:paraId="6175B312"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322B3C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1135" w:type="dxa"/>
            <w:tcBorders>
              <w:top w:val="nil"/>
              <w:left w:val="nil"/>
              <w:bottom w:val="single" w:sz="8" w:space="0" w:color="auto"/>
              <w:right w:val="single" w:sz="8" w:space="0" w:color="auto"/>
            </w:tcBorders>
            <w:vAlign w:val="center"/>
            <w:hideMark/>
          </w:tcPr>
          <w:p w14:paraId="3FC8C2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3E5A75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C50591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9B22AFF" w14:textId="77777777" w:rsidTr="00202133">
        <w:trPr>
          <w:trHeight w:val="874"/>
        </w:trPr>
        <w:tc>
          <w:tcPr>
            <w:tcW w:w="4679" w:type="dxa"/>
            <w:gridSpan w:val="2"/>
            <w:tcBorders>
              <w:top w:val="nil"/>
              <w:left w:val="single" w:sz="8" w:space="0" w:color="auto"/>
              <w:bottom w:val="single" w:sz="8" w:space="0" w:color="auto"/>
              <w:right w:val="single" w:sz="8" w:space="0" w:color="auto"/>
            </w:tcBorders>
            <w:vAlign w:val="center"/>
            <w:hideMark/>
          </w:tcPr>
          <w:p w14:paraId="7B63A7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Minority's Shareholders after Tax</w:t>
            </w:r>
          </w:p>
        </w:tc>
        <w:tc>
          <w:tcPr>
            <w:tcW w:w="1135" w:type="dxa"/>
            <w:tcBorders>
              <w:top w:val="nil"/>
              <w:left w:val="nil"/>
              <w:bottom w:val="single" w:sz="8" w:space="0" w:color="auto"/>
              <w:right w:val="single" w:sz="8" w:space="0" w:color="auto"/>
            </w:tcBorders>
            <w:vAlign w:val="center"/>
            <w:hideMark/>
          </w:tcPr>
          <w:p w14:paraId="392D5E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C8E371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3BC0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D3599"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03283E2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 Total Comprehensive Incomes</w:t>
            </w:r>
          </w:p>
        </w:tc>
        <w:tc>
          <w:tcPr>
            <w:tcW w:w="1135" w:type="dxa"/>
            <w:tcBorders>
              <w:top w:val="nil"/>
              <w:left w:val="nil"/>
              <w:bottom w:val="single" w:sz="8" w:space="0" w:color="auto"/>
              <w:right w:val="single" w:sz="8" w:space="0" w:color="auto"/>
            </w:tcBorders>
            <w:vAlign w:val="center"/>
            <w:hideMark/>
          </w:tcPr>
          <w:p w14:paraId="39E5E70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DD484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1B2B580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EBA04D4" w14:textId="77777777" w:rsidTr="00202133">
        <w:trPr>
          <w:trHeight w:val="618"/>
        </w:trPr>
        <w:tc>
          <w:tcPr>
            <w:tcW w:w="4679" w:type="dxa"/>
            <w:gridSpan w:val="2"/>
            <w:tcBorders>
              <w:top w:val="nil"/>
              <w:left w:val="single" w:sz="8" w:space="0" w:color="auto"/>
              <w:bottom w:val="single" w:sz="8" w:space="0" w:color="auto"/>
              <w:right w:val="single" w:sz="8" w:space="0" w:color="auto"/>
            </w:tcBorders>
            <w:vAlign w:val="center"/>
            <w:hideMark/>
          </w:tcPr>
          <w:p w14:paraId="095E10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Parent Company</w:t>
            </w:r>
          </w:p>
        </w:tc>
        <w:tc>
          <w:tcPr>
            <w:tcW w:w="1135" w:type="dxa"/>
            <w:tcBorders>
              <w:top w:val="nil"/>
              <w:left w:val="nil"/>
              <w:bottom w:val="single" w:sz="8" w:space="0" w:color="auto"/>
              <w:right w:val="single" w:sz="8" w:space="0" w:color="auto"/>
            </w:tcBorders>
            <w:vAlign w:val="center"/>
            <w:hideMark/>
          </w:tcPr>
          <w:p w14:paraId="78B4FA8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1FCCF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6AB28C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BFA3A2E" w14:textId="77777777" w:rsidTr="00202133">
        <w:trPr>
          <w:trHeight w:val="649"/>
        </w:trPr>
        <w:tc>
          <w:tcPr>
            <w:tcW w:w="4679" w:type="dxa"/>
            <w:gridSpan w:val="2"/>
            <w:tcBorders>
              <w:top w:val="nil"/>
              <w:left w:val="single" w:sz="8" w:space="0" w:color="auto"/>
              <w:bottom w:val="single" w:sz="8" w:space="0" w:color="auto"/>
              <w:right w:val="single" w:sz="8" w:space="0" w:color="auto"/>
            </w:tcBorders>
            <w:vAlign w:val="center"/>
            <w:hideMark/>
          </w:tcPr>
          <w:p w14:paraId="215813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Minority Shareholders</w:t>
            </w:r>
          </w:p>
        </w:tc>
        <w:tc>
          <w:tcPr>
            <w:tcW w:w="1135" w:type="dxa"/>
            <w:tcBorders>
              <w:top w:val="nil"/>
              <w:left w:val="nil"/>
              <w:bottom w:val="single" w:sz="8" w:space="0" w:color="auto"/>
              <w:right w:val="single" w:sz="8" w:space="0" w:color="auto"/>
            </w:tcBorders>
            <w:vAlign w:val="center"/>
            <w:hideMark/>
          </w:tcPr>
          <w:p w14:paraId="4AF4EB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10C2C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B1CD3E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E908E5D"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2996DAD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VIII</w:t>
            </w:r>
            <w:r w:rsidRPr="00686DE0">
              <w:rPr>
                <w:rFonts w:ascii="Arial" w:eastAsia="SimSun" w:hAnsi="Arial" w:cs="Arial"/>
                <w:color w:val="000000"/>
              </w:rPr>
              <w:t>，</w:t>
            </w:r>
            <w:r w:rsidRPr="00686DE0">
              <w:rPr>
                <w:rFonts w:ascii="Arial" w:eastAsia="SimSun" w:hAnsi="Arial" w:cs="Arial"/>
                <w:color w:val="000000"/>
              </w:rPr>
              <w:t>Earnings per share</w:t>
            </w:r>
          </w:p>
        </w:tc>
        <w:tc>
          <w:tcPr>
            <w:tcW w:w="1135" w:type="dxa"/>
            <w:tcBorders>
              <w:top w:val="nil"/>
              <w:left w:val="nil"/>
              <w:bottom w:val="single" w:sz="8" w:space="0" w:color="auto"/>
              <w:right w:val="single" w:sz="8" w:space="0" w:color="auto"/>
            </w:tcBorders>
            <w:vAlign w:val="center"/>
            <w:hideMark/>
          </w:tcPr>
          <w:p w14:paraId="1B55512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33180F9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D1B622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54EA7" w14:textId="77777777" w:rsidTr="00202133">
        <w:trPr>
          <w:trHeight w:val="658"/>
        </w:trPr>
        <w:tc>
          <w:tcPr>
            <w:tcW w:w="4679" w:type="dxa"/>
            <w:gridSpan w:val="2"/>
            <w:tcBorders>
              <w:top w:val="nil"/>
              <w:left w:val="single" w:sz="8" w:space="0" w:color="auto"/>
              <w:bottom w:val="single" w:sz="8" w:space="0" w:color="auto"/>
              <w:right w:val="single" w:sz="8" w:space="0" w:color="auto"/>
            </w:tcBorders>
            <w:vAlign w:val="center"/>
            <w:hideMark/>
          </w:tcPr>
          <w:p w14:paraId="6AB261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1135" w:type="dxa"/>
            <w:tcBorders>
              <w:top w:val="nil"/>
              <w:left w:val="nil"/>
              <w:bottom w:val="single" w:sz="8" w:space="0" w:color="auto"/>
              <w:right w:val="single" w:sz="8" w:space="0" w:color="auto"/>
            </w:tcBorders>
            <w:vAlign w:val="center"/>
            <w:hideMark/>
          </w:tcPr>
          <w:p w14:paraId="585BCB2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hideMark/>
          </w:tcPr>
          <w:p w14:paraId="548E56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7396DF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w:t>
            </w:r>
          </w:p>
        </w:tc>
      </w:tr>
      <w:tr w:rsidR="00564562" w:rsidRPr="00686DE0" w14:paraId="19D58AB0" w14:textId="77777777" w:rsidTr="00202133">
        <w:trPr>
          <w:trHeight w:val="555"/>
        </w:trPr>
        <w:tc>
          <w:tcPr>
            <w:tcW w:w="4679" w:type="dxa"/>
            <w:gridSpan w:val="2"/>
            <w:tcBorders>
              <w:top w:val="nil"/>
              <w:left w:val="single" w:sz="8" w:space="0" w:color="auto"/>
              <w:bottom w:val="single" w:sz="8" w:space="0" w:color="auto"/>
              <w:right w:val="single" w:sz="8" w:space="0" w:color="auto"/>
            </w:tcBorders>
            <w:vAlign w:val="center"/>
            <w:hideMark/>
          </w:tcPr>
          <w:p w14:paraId="2CA74D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1135" w:type="dxa"/>
            <w:tcBorders>
              <w:top w:val="nil"/>
              <w:left w:val="nil"/>
              <w:bottom w:val="single" w:sz="8" w:space="0" w:color="auto"/>
              <w:right w:val="single" w:sz="8" w:space="0" w:color="auto"/>
            </w:tcBorders>
            <w:vAlign w:val="center"/>
            <w:hideMark/>
          </w:tcPr>
          <w:p w14:paraId="295843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vAlign w:val="center"/>
            <w:hideMark/>
          </w:tcPr>
          <w:p w14:paraId="3A1499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4343C4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1.37</w:t>
            </w:r>
          </w:p>
        </w:tc>
      </w:tr>
    </w:tbl>
    <w:p w14:paraId="303639E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enterprise merges under the non-same control occurring in the period Yuan, Net profit of the combined party during the comparison period</w:t>
      </w:r>
      <w:r w:rsidRPr="00686DE0">
        <w:rPr>
          <w:rFonts w:ascii="Arial" w:eastAsia="SimSun" w:hAnsi="Arial" w:cs="Arial"/>
          <w:color w:val="000000"/>
        </w:rPr>
        <w:t>：</w:t>
      </w:r>
      <w:r w:rsidRPr="00686DE0">
        <w:rPr>
          <w:rFonts w:ascii="Arial" w:eastAsia="SimSun" w:hAnsi="Arial" w:cs="Arial"/>
          <w:color w:val="000000"/>
        </w:rPr>
        <w:t xml:space="preserve"> Yuan. The Notes to the Attached Financial Statements are an integral part of the Financial Statements</w:t>
      </w:r>
    </w:p>
    <w:p w14:paraId="2B586D6C" w14:textId="77777777" w:rsidR="00564562" w:rsidRPr="00686DE0" w:rsidRDefault="00564562" w:rsidP="00564562">
      <w:pPr>
        <w:spacing w:line="240" w:lineRule="auto"/>
        <w:rPr>
          <w:rFonts w:ascii="Arial" w:eastAsia="SimSun" w:hAnsi="Arial" w:cs="Arial"/>
          <w:color w:val="000000"/>
        </w:rPr>
      </w:pPr>
    </w:p>
    <w:p w14:paraId="7A6A908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6537E2D6" w14:textId="77777777" w:rsidR="00564562" w:rsidRPr="00686DE0" w:rsidRDefault="00564562" w:rsidP="00564562">
      <w:pPr>
        <w:rPr>
          <w:rFonts w:ascii="Arial" w:eastAsia="SimSun" w:hAnsi="Arial" w:cs="Arial"/>
        </w:rPr>
      </w:pPr>
    </w:p>
    <w:p w14:paraId="2C060A61"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7D7368DC"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4F8ACC90"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Income Statement of the Parent Company</w:t>
      </w:r>
    </w:p>
    <w:p w14:paraId="1AD687E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33288FB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361E67C7" w14:textId="77777777" w:rsidR="00564562" w:rsidRPr="00686DE0" w:rsidRDefault="00564562" w:rsidP="00564562">
      <w:pPr>
        <w:rPr>
          <w:rFonts w:ascii="Arial" w:eastAsia="SimSun" w:hAnsi="Arial" w:cs="Arial"/>
        </w:rPr>
      </w:pPr>
    </w:p>
    <w:tbl>
      <w:tblPr>
        <w:tblW w:w="9923" w:type="dxa"/>
        <w:tblInd w:w="-1026" w:type="dxa"/>
        <w:tblLayout w:type="fixed"/>
        <w:tblLook w:val="04A0" w:firstRow="1" w:lastRow="0" w:firstColumn="1" w:lastColumn="0" w:noHBand="0" w:noVBand="1"/>
      </w:tblPr>
      <w:tblGrid>
        <w:gridCol w:w="4820"/>
        <w:gridCol w:w="994"/>
        <w:gridCol w:w="2267"/>
        <w:gridCol w:w="1842"/>
      </w:tblGrid>
      <w:tr w:rsidR="00564562" w:rsidRPr="00686DE0" w14:paraId="48D547E9" w14:textId="77777777" w:rsidTr="00202133">
        <w:trPr>
          <w:trHeight w:val="550"/>
        </w:trPr>
        <w:tc>
          <w:tcPr>
            <w:tcW w:w="4820" w:type="dxa"/>
            <w:tcBorders>
              <w:top w:val="single" w:sz="8" w:space="0" w:color="auto"/>
              <w:left w:val="single" w:sz="8" w:space="0" w:color="auto"/>
              <w:bottom w:val="single" w:sz="8" w:space="0" w:color="auto"/>
              <w:right w:val="single" w:sz="8" w:space="0" w:color="auto"/>
            </w:tcBorders>
            <w:vAlign w:val="center"/>
            <w:hideMark/>
          </w:tcPr>
          <w:p w14:paraId="478000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4978C7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 xml:space="preserve">Note </w:t>
            </w: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2267" w:type="dxa"/>
            <w:tcBorders>
              <w:top w:val="single" w:sz="8" w:space="0" w:color="auto"/>
              <w:left w:val="nil"/>
              <w:bottom w:val="single" w:sz="8" w:space="0" w:color="auto"/>
              <w:right w:val="single" w:sz="8" w:space="0" w:color="auto"/>
            </w:tcBorders>
            <w:vAlign w:val="center"/>
            <w:hideMark/>
          </w:tcPr>
          <w:p w14:paraId="14F4A7E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08DAB16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567D3347" w14:textId="77777777" w:rsidTr="00202133">
        <w:trPr>
          <w:trHeight w:val="155"/>
        </w:trPr>
        <w:tc>
          <w:tcPr>
            <w:tcW w:w="4820" w:type="dxa"/>
            <w:tcBorders>
              <w:top w:val="nil"/>
              <w:left w:val="single" w:sz="8" w:space="0" w:color="auto"/>
              <w:bottom w:val="single" w:sz="8" w:space="0" w:color="auto"/>
              <w:right w:val="single" w:sz="8" w:space="0" w:color="auto"/>
            </w:tcBorders>
            <w:vAlign w:val="center"/>
            <w:hideMark/>
          </w:tcPr>
          <w:p w14:paraId="3934A1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I,operating revenues</w:t>
            </w:r>
          </w:p>
        </w:tc>
        <w:tc>
          <w:tcPr>
            <w:tcW w:w="994" w:type="dxa"/>
            <w:tcBorders>
              <w:top w:val="nil"/>
              <w:left w:val="nil"/>
              <w:bottom w:val="single" w:sz="8" w:space="0" w:color="auto"/>
              <w:right w:val="single" w:sz="8" w:space="0" w:color="auto"/>
            </w:tcBorders>
            <w:vAlign w:val="center"/>
            <w:hideMark/>
          </w:tcPr>
          <w:p w14:paraId="3311FB7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53E88B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4,840,235,326.20</w:t>
            </w:r>
          </w:p>
        </w:tc>
        <w:tc>
          <w:tcPr>
            <w:tcW w:w="1842" w:type="dxa"/>
            <w:tcBorders>
              <w:top w:val="nil"/>
              <w:left w:val="nil"/>
              <w:bottom w:val="single" w:sz="8" w:space="0" w:color="auto"/>
              <w:right w:val="single" w:sz="8" w:space="0" w:color="auto"/>
            </w:tcBorders>
            <w:vAlign w:val="center"/>
            <w:hideMark/>
          </w:tcPr>
          <w:p w14:paraId="1B4238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2,904,267,668.50</w:t>
            </w:r>
          </w:p>
        </w:tc>
      </w:tr>
      <w:tr w:rsidR="00564562" w:rsidRPr="00686DE0" w14:paraId="7C36EB8A" w14:textId="77777777" w:rsidTr="00202133">
        <w:trPr>
          <w:trHeight w:val="77"/>
        </w:trPr>
        <w:tc>
          <w:tcPr>
            <w:tcW w:w="4820" w:type="dxa"/>
            <w:tcBorders>
              <w:top w:val="nil"/>
              <w:left w:val="single" w:sz="8" w:space="0" w:color="auto"/>
              <w:bottom w:val="single" w:sz="8" w:space="0" w:color="auto"/>
              <w:right w:val="single" w:sz="8" w:space="0" w:color="auto"/>
            </w:tcBorders>
            <w:vAlign w:val="center"/>
            <w:hideMark/>
          </w:tcPr>
          <w:p w14:paraId="1C2502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Operating Cost</w:t>
            </w:r>
          </w:p>
        </w:tc>
        <w:tc>
          <w:tcPr>
            <w:tcW w:w="994" w:type="dxa"/>
            <w:tcBorders>
              <w:top w:val="nil"/>
              <w:left w:val="nil"/>
              <w:bottom w:val="single" w:sz="8" w:space="0" w:color="auto"/>
              <w:right w:val="single" w:sz="8" w:space="0" w:color="auto"/>
            </w:tcBorders>
            <w:vAlign w:val="center"/>
            <w:hideMark/>
          </w:tcPr>
          <w:p w14:paraId="52ED6F7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79DB46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3,483,367,134.34</w:t>
            </w:r>
          </w:p>
        </w:tc>
        <w:tc>
          <w:tcPr>
            <w:tcW w:w="1842" w:type="dxa"/>
            <w:tcBorders>
              <w:top w:val="nil"/>
              <w:left w:val="nil"/>
              <w:bottom w:val="single" w:sz="8" w:space="0" w:color="auto"/>
              <w:right w:val="single" w:sz="8" w:space="0" w:color="auto"/>
            </w:tcBorders>
            <w:vAlign w:val="center"/>
            <w:hideMark/>
          </w:tcPr>
          <w:p w14:paraId="6C2FAE1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1,930,670,097.08</w:t>
            </w:r>
          </w:p>
        </w:tc>
      </w:tr>
      <w:tr w:rsidR="00564562" w:rsidRPr="00686DE0" w14:paraId="3EFBD352"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1F714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994" w:type="dxa"/>
            <w:tcBorders>
              <w:top w:val="nil"/>
              <w:left w:val="nil"/>
              <w:bottom w:val="single" w:sz="8" w:space="0" w:color="auto"/>
              <w:right w:val="single" w:sz="8" w:space="0" w:color="auto"/>
            </w:tcBorders>
            <w:vAlign w:val="center"/>
            <w:hideMark/>
          </w:tcPr>
          <w:p w14:paraId="5ECA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B949D6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13,671,558.68</w:t>
            </w:r>
          </w:p>
        </w:tc>
        <w:tc>
          <w:tcPr>
            <w:tcW w:w="1842" w:type="dxa"/>
            <w:tcBorders>
              <w:top w:val="nil"/>
              <w:left w:val="nil"/>
              <w:bottom w:val="single" w:sz="8" w:space="0" w:color="auto"/>
              <w:right w:val="single" w:sz="8" w:space="0" w:color="auto"/>
            </w:tcBorders>
            <w:vAlign w:val="center"/>
            <w:hideMark/>
          </w:tcPr>
          <w:p w14:paraId="5F684A6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11,788,217.40</w:t>
            </w:r>
          </w:p>
        </w:tc>
      </w:tr>
      <w:tr w:rsidR="00564562" w:rsidRPr="00686DE0" w14:paraId="208290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E6D2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994" w:type="dxa"/>
            <w:tcBorders>
              <w:top w:val="nil"/>
              <w:left w:val="nil"/>
              <w:bottom w:val="single" w:sz="8" w:space="0" w:color="auto"/>
              <w:right w:val="single" w:sz="8" w:space="0" w:color="auto"/>
            </w:tcBorders>
            <w:vAlign w:val="center"/>
            <w:hideMark/>
          </w:tcPr>
          <w:p w14:paraId="7B29067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FE95A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92,982,028.87</w:t>
            </w:r>
          </w:p>
        </w:tc>
        <w:tc>
          <w:tcPr>
            <w:tcW w:w="1842" w:type="dxa"/>
            <w:tcBorders>
              <w:top w:val="nil"/>
              <w:left w:val="nil"/>
              <w:bottom w:val="single" w:sz="8" w:space="0" w:color="auto"/>
              <w:right w:val="single" w:sz="8" w:space="0" w:color="auto"/>
            </w:tcBorders>
            <w:vAlign w:val="center"/>
            <w:hideMark/>
          </w:tcPr>
          <w:p w14:paraId="66492E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88,268,111.92</w:t>
            </w:r>
          </w:p>
        </w:tc>
      </w:tr>
      <w:tr w:rsidR="00564562" w:rsidRPr="00686DE0" w14:paraId="33478A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BE2C5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994" w:type="dxa"/>
            <w:tcBorders>
              <w:top w:val="nil"/>
              <w:left w:val="nil"/>
              <w:bottom w:val="single" w:sz="8" w:space="0" w:color="auto"/>
              <w:right w:val="single" w:sz="8" w:space="0" w:color="auto"/>
            </w:tcBorders>
            <w:vAlign w:val="center"/>
            <w:hideMark/>
          </w:tcPr>
          <w:p w14:paraId="55CEEC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513D0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62,520,392.13</w:t>
            </w:r>
          </w:p>
        </w:tc>
        <w:tc>
          <w:tcPr>
            <w:tcW w:w="1842" w:type="dxa"/>
            <w:tcBorders>
              <w:top w:val="nil"/>
              <w:left w:val="nil"/>
              <w:bottom w:val="single" w:sz="8" w:space="0" w:color="auto"/>
              <w:right w:val="single" w:sz="8" w:space="0" w:color="auto"/>
            </w:tcBorders>
            <w:vAlign w:val="center"/>
            <w:hideMark/>
          </w:tcPr>
          <w:p w14:paraId="0D9F4C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43,026,690.76</w:t>
            </w:r>
          </w:p>
        </w:tc>
      </w:tr>
      <w:tr w:rsidR="00564562" w:rsidRPr="00686DE0" w14:paraId="6D4FE9C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AA5617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994" w:type="dxa"/>
            <w:tcBorders>
              <w:top w:val="nil"/>
              <w:left w:val="nil"/>
              <w:bottom w:val="single" w:sz="8" w:space="0" w:color="auto"/>
              <w:right w:val="single" w:sz="8" w:space="0" w:color="auto"/>
            </w:tcBorders>
            <w:vAlign w:val="center"/>
            <w:hideMark/>
          </w:tcPr>
          <w:p w14:paraId="159927D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9B190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156,287,117.31</w:t>
            </w:r>
          </w:p>
        </w:tc>
        <w:tc>
          <w:tcPr>
            <w:tcW w:w="1842" w:type="dxa"/>
            <w:tcBorders>
              <w:top w:val="nil"/>
              <w:left w:val="nil"/>
              <w:bottom w:val="single" w:sz="8" w:space="0" w:color="auto"/>
              <w:right w:val="single" w:sz="8" w:space="0" w:color="auto"/>
            </w:tcBorders>
            <w:vAlign w:val="center"/>
            <w:hideMark/>
          </w:tcPr>
          <w:p w14:paraId="6C1B45C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106,144,520.67</w:t>
            </w:r>
          </w:p>
        </w:tc>
      </w:tr>
      <w:tr w:rsidR="00564562" w:rsidRPr="00686DE0" w14:paraId="4CCABD5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DC7A0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994" w:type="dxa"/>
            <w:tcBorders>
              <w:top w:val="nil"/>
              <w:left w:val="nil"/>
              <w:bottom w:val="single" w:sz="8" w:space="0" w:color="auto"/>
              <w:right w:val="single" w:sz="8" w:space="0" w:color="auto"/>
            </w:tcBorders>
            <w:vAlign w:val="center"/>
            <w:hideMark/>
          </w:tcPr>
          <w:p w14:paraId="5E5208D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2964E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65,287,622.81</w:t>
            </w:r>
          </w:p>
        </w:tc>
        <w:tc>
          <w:tcPr>
            <w:tcW w:w="1842" w:type="dxa"/>
            <w:tcBorders>
              <w:top w:val="nil"/>
              <w:left w:val="nil"/>
              <w:bottom w:val="single" w:sz="8" w:space="0" w:color="auto"/>
              <w:right w:val="single" w:sz="8" w:space="0" w:color="auto"/>
            </w:tcBorders>
            <w:vAlign w:val="center"/>
            <w:hideMark/>
          </w:tcPr>
          <w:p w14:paraId="2B112BD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35,375,481.04</w:t>
            </w:r>
          </w:p>
        </w:tc>
      </w:tr>
      <w:tr w:rsidR="00564562" w:rsidRPr="00686DE0" w14:paraId="57B8D434" w14:textId="77777777" w:rsidTr="00202133">
        <w:trPr>
          <w:trHeight w:val="410"/>
        </w:trPr>
        <w:tc>
          <w:tcPr>
            <w:tcW w:w="4820" w:type="dxa"/>
            <w:tcBorders>
              <w:top w:val="nil"/>
              <w:left w:val="single" w:sz="8" w:space="0" w:color="auto"/>
              <w:bottom w:val="single" w:sz="8" w:space="0" w:color="auto"/>
              <w:right w:val="single" w:sz="8" w:space="0" w:color="auto"/>
            </w:tcBorders>
            <w:vAlign w:val="center"/>
            <w:hideMark/>
          </w:tcPr>
          <w:p w14:paraId="18CF0A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994" w:type="dxa"/>
            <w:tcBorders>
              <w:top w:val="nil"/>
              <w:left w:val="nil"/>
              <w:bottom w:val="single" w:sz="8" w:space="0" w:color="auto"/>
              <w:right w:val="single" w:sz="8" w:space="0" w:color="auto"/>
            </w:tcBorders>
            <w:vAlign w:val="center"/>
            <w:hideMark/>
          </w:tcPr>
          <w:p w14:paraId="59C06A5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BC3D2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5,401,544.13</w:t>
            </w:r>
          </w:p>
        </w:tc>
        <w:tc>
          <w:tcPr>
            <w:tcW w:w="1842" w:type="dxa"/>
            <w:tcBorders>
              <w:top w:val="nil"/>
              <w:left w:val="nil"/>
              <w:bottom w:val="single" w:sz="8" w:space="0" w:color="auto"/>
              <w:right w:val="single" w:sz="8" w:space="0" w:color="auto"/>
            </w:tcBorders>
            <w:vAlign w:val="center"/>
            <w:hideMark/>
          </w:tcPr>
          <w:p w14:paraId="61821D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71C14520"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8B1B9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994" w:type="dxa"/>
            <w:tcBorders>
              <w:top w:val="nil"/>
              <w:left w:val="nil"/>
              <w:bottom w:val="single" w:sz="8" w:space="0" w:color="auto"/>
              <w:right w:val="single" w:sz="8" w:space="0" w:color="auto"/>
            </w:tcBorders>
            <w:vAlign w:val="center"/>
            <w:hideMark/>
          </w:tcPr>
          <w:p w14:paraId="052F624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D8FBE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18,723,166.73</w:t>
            </w:r>
          </w:p>
        </w:tc>
        <w:tc>
          <w:tcPr>
            <w:tcW w:w="1842" w:type="dxa"/>
            <w:tcBorders>
              <w:top w:val="nil"/>
              <w:left w:val="nil"/>
              <w:bottom w:val="single" w:sz="8" w:space="0" w:color="auto"/>
              <w:right w:val="single" w:sz="8" w:space="0" w:color="auto"/>
            </w:tcBorders>
            <w:vAlign w:val="center"/>
            <w:hideMark/>
          </w:tcPr>
          <w:p w14:paraId="7043BD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22,019,379.15</w:t>
            </w:r>
          </w:p>
        </w:tc>
      </w:tr>
      <w:tr w:rsidR="00564562" w:rsidRPr="00686DE0" w14:paraId="14CA0EEC" w14:textId="77777777" w:rsidTr="00202133">
        <w:trPr>
          <w:trHeight w:val="237"/>
        </w:trPr>
        <w:tc>
          <w:tcPr>
            <w:tcW w:w="4820" w:type="dxa"/>
            <w:tcBorders>
              <w:top w:val="nil"/>
              <w:left w:val="single" w:sz="8" w:space="0" w:color="auto"/>
              <w:bottom w:val="single" w:sz="8" w:space="0" w:color="auto"/>
              <w:right w:val="single" w:sz="8" w:space="0" w:color="auto"/>
            </w:tcBorders>
            <w:vAlign w:val="center"/>
            <w:hideMark/>
          </w:tcPr>
          <w:p w14:paraId="1E85D2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994" w:type="dxa"/>
            <w:tcBorders>
              <w:top w:val="nil"/>
              <w:left w:val="nil"/>
              <w:bottom w:val="single" w:sz="8" w:space="0" w:color="auto"/>
              <w:right w:val="single" w:sz="8" w:space="0" w:color="auto"/>
            </w:tcBorders>
            <w:vAlign w:val="center"/>
            <w:hideMark/>
          </w:tcPr>
          <w:p w14:paraId="0ED7956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F8AC2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28,122,984.68</w:t>
            </w:r>
          </w:p>
        </w:tc>
        <w:tc>
          <w:tcPr>
            <w:tcW w:w="1842" w:type="dxa"/>
            <w:tcBorders>
              <w:top w:val="nil"/>
              <w:left w:val="nil"/>
              <w:bottom w:val="single" w:sz="8" w:space="0" w:color="auto"/>
              <w:right w:val="single" w:sz="8" w:space="0" w:color="auto"/>
            </w:tcBorders>
            <w:vAlign w:val="center"/>
            <w:hideMark/>
          </w:tcPr>
          <w:p w14:paraId="096578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21,452,743.22</w:t>
            </w:r>
          </w:p>
        </w:tc>
      </w:tr>
      <w:tr w:rsidR="00564562" w:rsidRPr="00686DE0" w14:paraId="15D52C71" w14:textId="77777777" w:rsidTr="00202133">
        <w:trPr>
          <w:trHeight w:val="531"/>
        </w:trPr>
        <w:tc>
          <w:tcPr>
            <w:tcW w:w="4820" w:type="dxa"/>
            <w:tcBorders>
              <w:top w:val="nil"/>
              <w:left w:val="single" w:sz="8" w:space="0" w:color="auto"/>
              <w:bottom w:val="single" w:sz="8" w:space="0" w:color="auto"/>
              <w:right w:val="single" w:sz="8" w:space="0" w:color="auto"/>
            </w:tcBorders>
            <w:vAlign w:val="center"/>
            <w:hideMark/>
          </w:tcPr>
          <w:p w14:paraId="26AB29F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994" w:type="dxa"/>
            <w:tcBorders>
              <w:top w:val="nil"/>
              <w:left w:val="nil"/>
              <w:bottom w:val="single" w:sz="8" w:space="0" w:color="auto"/>
              <w:right w:val="single" w:sz="8" w:space="0" w:color="auto"/>
            </w:tcBorders>
            <w:vAlign w:val="center"/>
            <w:hideMark/>
          </w:tcPr>
          <w:p w14:paraId="0F766F8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4DA082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5,199,327.77</w:t>
            </w:r>
          </w:p>
        </w:tc>
        <w:tc>
          <w:tcPr>
            <w:tcW w:w="1842" w:type="dxa"/>
            <w:tcBorders>
              <w:top w:val="nil"/>
              <w:left w:val="nil"/>
              <w:bottom w:val="single" w:sz="8" w:space="0" w:color="auto"/>
              <w:right w:val="single" w:sz="8" w:space="0" w:color="auto"/>
            </w:tcBorders>
            <w:vAlign w:val="center"/>
            <w:hideMark/>
          </w:tcPr>
          <w:p w14:paraId="21B0C7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27,762,256.42</w:t>
            </w:r>
          </w:p>
        </w:tc>
      </w:tr>
      <w:tr w:rsidR="00564562" w:rsidRPr="00686DE0" w14:paraId="7B8F17A1"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2E1695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994" w:type="dxa"/>
            <w:tcBorders>
              <w:top w:val="nil"/>
              <w:left w:val="nil"/>
              <w:bottom w:val="single" w:sz="8" w:space="0" w:color="auto"/>
              <w:right w:val="single" w:sz="8" w:space="0" w:color="auto"/>
            </w:tcBorders>
            <w:vAlign w:val="center"/>
            <w:hideMark/>
          </w:tcPr>
          <w:p w14:paraId="337382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1580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-7,661,065.76</w:t>
            </w:r>
          </w:p>
        </w:tc>
        <w:tc>
          <w:tcPr>
            <w:tcW w:w="1842" w:type="dxa"/>
            <w:tcBorders>
              <w:top w:val="nil"/>
              <w:left w:val="nil"/>
              <w:bottom w:val="single" w:sz="8" w:space="0" w:color="auto"/>
              <w:right w:val="single" w:sz="8" w:space="0" w:color="auto"/>
            </w:tcBorders>
            <w:vAlign w:val="center"/>
            <w:hideMark/>
          </w:tcPr>
          <w:p w14:paraId="59F733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2,134,159.55</w:t>
            </w:r>
          </w:p>
        </w:tc>
      </w:tr>
      <w:tr w:rsidR="00564562" w:rsidRPr="00686DE0" w14:paraId="18E7ABF4" w14:textId="77777777" w:rsidTr="00202133">
        <w:trPr>
          <w:trHeight w:val="594"/>
        </w:trPr>
        <w:tc>
          <w:tcPr>
            <w:tcW w:w="4820" w:type="dxa"/>
            <w:tcBorders>
              <w:top w:val="nil"/>
              <w:left w:val="single" w:sz="8" w:space="0" w:color="auto"/>
              <w:bottom w:val="single" w:sz="8" w:space="0" w:color="auto"/>
              <w:right w:val="single" w:sz="8" w:space="0" w:color="auto"/>
            </w:tcBorders>
            <w:vAlign w:val="center"/>
            <w:hideMark/>
          </w:tcPr>
          <w:p w14:paraId="3B8A7F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Measured by Amortized Cost is Terminated And Recognized to Income</w:t>
            </w:r>
          </w:p>
        </w:tc>
        <w:tc>
          <w:tcPr>
            <w:tcW w:w="994" w:type="dxa"/>
            <w:tcBorders>
              <w:top w:val="nil"/>
              <w:left w:val="nil"/>
              <w:bottom w:val="single" w:sz="8" w:space="0" w:color="auto"/>
              <w:right w:val="single" w:sz="8" w:space="0" w:color="auto"/>
            </w:tcBorders>
            <w:vAlign w:val="center"/>
            <w:hideMark/>
          </w:tcPr>
          <w:p w14:paraId="4B3F21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E3887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6F67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EA007EA" w14:textId="77777777" w:rsidTr="00202133">
        <w:trPr>
          <w:trHeight w:val="407"/>
        </w:trPr>
        <w:tc>
          <w:tcPr>
            <w:tcW w:w="4820" w:type="dxa"/>
            <w:tcBorders>
              <w:top w:val="nil"/>
              <w:left w:val="single" w:sz="8" w:space="0" w:color="auto"/>
              <w:bottom w:val="single" w:sz="8" w:space="0" w:color="auto"/>
              <w:right w:val="single" w:sz="8" w:space="0" w:color="auto"/>
            </w:tcBorders>
            <w:hideMark/>
          </w:tcPr>
          <w:p w14:paraId="0ABC6B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994" w:type="dxa"/>
            <w:tcBorders>
              <w:top w:val="nil"/>
              <w:left w:val="nil"/>
              <w:bottom w:val="single" w:sz="8" w:space="0" w:color="auto"/>
              <w:right w:val="single" w:sz="8" w:space="0" w:color="auto"/>
            </w:tcBorders>
            <w:vAlign w:val="center"/>
            <w:hideMark/>
          </w:tcPr>
          <w:p w14:paraId="7969B99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0231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73671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8D8DD3" w14:textId="77777777" w:rsidTr="00202133">
        <w:trPr>
          <w:trHeight w:val="586"/>
        </w:trPr>
        <w:tc>
          <w:tcPr>
            <w:tcW w:w="4820" w:type="dxa"/>
            <w:tcBorders>
              <w:top w:val="nil"/>
              <w:left w:val="single" w:sz="8" w:space="0" w:color="auto"/>
              <w:bottom w:val="single" w:sz="8" w:space="0" w:color="auto"/>
              <w:right w:val="single" w:sz="8" w:space="0" w:color="auto"/>
            </w:tcBorders>
            <w:vAlign w:val="center"/>
            <w:hideMark/>
          </w:tcPr>
          <w:p w14:paraId="1C5C63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994" w:type="dxa"/>
            <w:tcBorders>
              <w:top w:val="nil"/>
              <w:left w:val="nil"/>
              <w:bottom w:val="single" w:sz="8" w:space="0" w:color="auto"/>
              <w:right w:val="single" w:sz="8" w:space="0" w:color="auto"/>
            </w:tcBorders>
            <w:vAlign w:val="center"/>
            <w:hideMark/>
          </w:tcPr>
          <w:p w14:paraId="1F64771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385B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92B9F5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D0D3A3" w14:textId="77777777" w:rsidTr="00202133">
        <w:trPr>
          <w:trHeight w:val="552"/>
        </w:trPr>
        <w:tc>
          <w:tcPr>
            <w:tcW w:w="4820" w:type="dxa"/>
            <w:tcBorders>
              <w:top w:val="nil"/>
              <w:left w:val="single" w:sz="8" w:space="0" w:color="auto"/>
              <w:bottom w:val="single" w:sz="8" w:space="0" w:color="auto"/>
              <w:right w:val="single" w:sz="8" w:space="0" w:color="auto"/>
            </w:tcBorders>
            <w:vAlign w:val="center"/>
            <w:hideMark/>
          </w:tcPr>
          <w:p w14:paraId="3686A5B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994" w:type="dxa"/>
            <w:tcBorders>
              <w:top w:val="nil"/>
              <w:left w:val="nil"/>
              <w:bottom w:val="single" w:sz="8" w:space="0" w:color="auto"/>
              <w:right w:val="single" w:sz="8" w:space="0" w:color="auto"/>
            </w:tcBorders>
            <w:vAlign w:val="center"/>
            <w:hideMark/>
          </w:tcPr>
          <w:p w14:paraId="6690B4B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872FDF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-24,953,182.02</w:t>
            </w:r>
          </w:p>
        </w:tc>
        <w:tc>
          <w:tcPr>
            <w:tcW w:w="1842" w:type="dxa"/>
            <w:tcBorders>
              <w:top w:val="nil"/>
              <w:left w:val="nil"/>
              <w:bottom w:val="single" w:sz="8" w:space="0" w:color="auto"/>
              <w:right w:val="single" w:sz="8" w:space="0" w:color="auto"/>
            </w:tcBorders>
            <w:vAlign w:val="center"/>
            <w:hideMark/>
          </w:tcPr>
          <w:p w14:paraId="4E85F3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5,368,237.84</w:t>
            </w:r>
          </w:p>
        </w:tc>
      </w:tr>
      <w:tr w:rsidR="00564562" w:rsidRPr="00686DE0" w14:paraId="16636890" w14:textId="77777777" w:rsidTr="00202133">
        <w:trPr>
          <w:trHeight w:val="404"/>
        </w:trPr>
        <w:tc>
          <w:tcPr>
            <w:tcW w:w="4820" w:type="dxa"/>
            <w:tcBorders>
              <w:top w:val="nil"/>
              <w:left w:val="single" w:sz="8" w:space="0" w:color="auto"/>
              <w:bottom w:val="single" w:sz="8" w:space="0" w:color="auto"/>
              <w:right w:val="single" w:sz="8" w:space="0" w:color="auto"/>
            </w:tcBorders>
            <w:hideMark/>
          </w:tcPr>
          <w:p w14:paraId="7D53C6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Impairment Loss on Assets(Loss Expressed with “-”)</w:t>
            </w:r>
          </w:p>
        </w:tc>
        <w:tc>
          <w:tcPr>
            <w:tcW w:w="994" w:type="dxa"/>
            <w:tcBorders>
              <w:top w:val="nil"/>
              <w:left w:val="nil"/>
              <w:bottom w:val="single" w:sz="8" w:space="0" w:color="auto"/>
              <w:right w:val="single" w:sz="8" w:space="0" w:color="auto"/>
            </w:tcBorders>
            <w:vAlign w:val="center"/>
            <w:hideMark/>
          </w:tcPr>
          <w:p w14:paraId="11ECE54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82591D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57C66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C4F76F" w14:textId="77777777" w:rsidTr="00202133">
        <w:trPr>
          <w:trHeight w:val="468"/>
        </w:trPr>
        <w:tc>
          <w:tcPr>
            <w:tcW w:w="4820" w:type="dxa"/>
            <w:tcBorders>
              <w:top w:val="nil"/>
              <w:left w:val="single" w:sz="8" w:space="0" w:color="auto"/>
              <w:bottom w:val="single" w:sz="8" w:space="0" w:color="auto"/>
              <w:right w:val="single" w:sz="8" w:space="0" w:color="auto"/>
            </w:tcBorders>
            <w:hideMark/>
          </w:tcPr>
          <w:p w14:paraId="7EAF1B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994" w:type="dxa"/>
            <w:tcBorders>
              <w:top w:val="nil"/>
              <w:left w:val="nil"/>
              <w:bottom w:val="single" w:sz="8" w:space="0" w:color="auto"/>
              <w:right w:val="single" w:sz="8" w:space="0" w:color="auto"/>
            </w:tcBorders>
            <w:vAlign w:val="center"/>
            <w:hideMark/>
          </w:tcPr>
          <w:p w14:paraId="1EC0D5C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D5056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1842" w:type="dxa"/>
            <w:tcBorders>
              <w:top w:val="nil"/>
              <w:left w:val="nil"/>
              <w:bottom w:val="single" w:sz="8" w:space="0" w:color="auto"/>
              <w:right w:val="single" w:sz="8" w:space="0" w:color="auto"/>
            </w:tcBorders>
            <w:vAlign w:val="center"/>
            <w:hideMark/>
          </w:tcPr>
          <w:p w14:paraId="153C6A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08CD9D" w14:textId="77777777" w:rsidTr="00202133">
        <w:trPr>
          <w:trHeight w:val="390"/>
        </w:trPr>
        <w:tc>
          <w:tcPr>
            <w:tcW w:w="4820" w:type="dxa"/>
            <w:tcBorders>
              <w:top w:val="nil"/>
              <w:left w:val="single" w:sz="8" w:space="0" w:color="auto"/>
              <w:bottom w:val="single" w:sz="8" w:space="0" w:color="auto"/>
              <w:right w:val="single" w:sz="8" w:space="0" w:color="auto"/>
            </w:tcBorders>
            <w:hideMark/>
          </w:tcPr>
          <w:p w14:paraId="2455438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Operating Profits (Loss Expressed with “-”)</w:t>
            </w:r>
          </w:p>
        </w:tc>
        <w:tc>
          <w:tcPr>
            <w:tcW w:w="994" w:type="dxa"/>
            <w:tcBorders>
              <w:top w:val="nil"/>
              <w:left w:val="nil"/>
              <w:bottom w:val="single" w:sz="8" w:space="0" w:color="auto"/>
              <w:right w:val="single" w:sz="8" w:space="0" w:color="auto"/>
            </w:tcBorders>
            <w:vAlign w:val="center"/>
            <w:hideMark/>
          </w:tcPr>
          <w:p w14:paraId="760C62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42F1E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974,316,354.69</w:t>
            </w:r>
          </w:p>
        </w:tc>
        <w:tc>
          <w:tcPr>
            <w:tcW w:w="1842" w:type="dxa"/>
            <w:tcBorders>
              <w:top w:val="nil"/>
              <w:left w:val="nil"/>
              <w:bottom w:val="single" w:sz="8" w:space="0" w:color="auto"/>
              <w:right w:val="single" w:sz="8" w:space="0" w:color="auto"/>
            </w:tcBorders>
            <w:vAlign w:val="center"/>
            <w:hideMark/>
          </w:tcPr>
          <w:p w14:paraId="2EBDD1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743,577,787.11</w:t>
            </w:r>
          </w:p>
        </w:tc>
      </w:tr>
      <w:tr w:rsidR="00564562" w:rsidRPr="00686DE0" w14:paraId="2FA05ECF" w14:textId="77777777" w:rsidTr="00202133">
        <w:trPr>
          <w:trHeight w:val="313"/>
        </w:trPr>
        <w:tc>
          <w:tcPr>
            <w:tcW w:w="4820" w:type="dxa"/>
            <w:tcBorders>
              <w:top w:val="nil"/>
              <w:left w:val="single" w:sz="8" w:space="0" w:color="auto"/>
              <w:bottom w:val="single" w:sz="8" w:space="0" w:color="auto"/>
              <w:right w:val="single" w:sz="8" w:space="0" w:color="auto"/>
            </w:tcBorders>
            <w:hideMark/>
          </w:tcPr>
          <w:p w14:paraId="43C4D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994" w:type="dxa"/>
            <w:tcBorders>
              <w:top w:val="nil"/>
              <w:left w:val="nil"/>
              <w:bottom w:val="single" w:sz="8" w:space="0" w:color="auto"/>
              <w:right w:val="single" w:sz="8" w:space="0" w:color="auto"/>
            </w:tcBorders>
            <w:vAlign w:val="center"/>
            <w:hideMark/>
          </w:tcPr>
          <w:p w14:paraId="70C205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4FCCE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195,111.96</w:t>
            </w:r>
          </w:p>
        </w:tc>
        <w:tc>
          <w:tcPr>
            <w:tcW w:w="1842" w:type="dxa"/>
            <w:tcBorders>
              <w:top w:val="nil"/>
              <w:left w:val="nil"/>
              <w:bottom w:val="single" w:sz="8" w:space="0" w:color="auto"/>
              <w:right w:val="single" w:sz="8" w:space="0" w:color="auto"/>
            </w:tcBorders>
            <w:vAlign w:val="center"/>
            <w:hideMark/>
          </w:tcPr>
          <w:p w14:paraId="367488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7CBAFEB6" w14:textId="77777777" w:rsidTr="00202133">
        <w:trPr>
          <w:trHeight w:val="275"/>
        </w:trPr>
        <w:tc>
          <w:tcPr>
            <w:tcW w:w="4820" w:type="dxa"/>
            <w:tcBorders>
              <w:top w:val="nil"/>
              <w:left w:val="single" w:sz="8" w:space="0" w:color="auto"/>
              <w:bottom w:val="single" w:sz="8" w:space="0" w:color="auto"/>
              <w:right w:val="single" w:sz="8" w:space="0" w:color="auto"/>
            </w:tcBorders>
            <w:hideMark/>
          </w:tcPr>
          <w:p w14:paraId="3661EA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994" w:type="dxa"/>
            <w:tcBorders>
              <w:top w:val="nil"/>
              <w:left w:val="nil"/>
              <w:bottom w:val="single" w:sz="8" w:space="0" w:color="auto"/>
              <w:right w:val="single" w:sz="8" w:space="0" w:color="auto"/>
            </w:tcBorders>
            <w:vAlign w:val="center"/>
            <w:hideMark/>
          </w:tcPr>
          <w:p w14:paraId="657A0F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6B41DF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1842" w:type="dxa"/>
            <w:tcBorders>
              <w:top w:val="nil"/>
              <w:left w:val="nil"/>
              <w:bottom w:val="single" w:sz="8" w:space="0" w:color="auto"/>
              <w:right w:val="single" w:sz="8" w:space="0" w:color="auto"/>
            </w:tcBorders>
            <w:vAlign w:val="center"/>
            <w:hideMark/>
          </w:tcPr>
          <w:p w14:paraId="16EF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3,000,000.01</w:t>
            </w:r>
          </w:p>
        </w:tc>
      </w:tr>
      <w:tr w:rsidR="00564562" w:rsidRPr="00686DE0" w14:paraId="216AEBE9"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2CCA7E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Total Profits (Total Loss Expressed with “-”)</w:t>
            </w:r>
          </w:p>
        </w:tc>
        <w:tc>
          <w:tcPr>
            <w:tcW w:w="994" w:type="dxa"/>
            <w:tcBorders>
              <w:top w:val="nil"/>
              <w:left w:val="nil"/>
              <w:bottom w:val="single" w:sz="8" w:space="0" w:color="auto"/>
              <w:right w:val="single" w:sz="8" w:space="0" w:color="auto"/>
            </w:tcBorders>
            <w:vAlign w:val="center"/>
            <w:hideMark/>
          </w:tcPr>
          <w:p w14:paraId="6F50F02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1A42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973,559,525.60</w:t>
            </w:r>
          </w:p>
        </w:tc>
        <w:tc>
          <w:tcPr>
            <w:tcW w:w="1842" w:type="dxa"/>
            <w:tcBorders>
              <w:top w:val="nil"/>
              <w:left w:val="nil"/>
              <w:bottom w:val="single" w:sz="8" w:space="0" w:color="auto"/>
              <w:right w:val="single" w:sz="8" w:space="0" w:color="auto"/>
            </w:tcBorders>
            <w:vAlign w:val="center"/>
            <w:hideMark/>
          </w:tcPr>
          <w:p w14:paraId="7D68329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741,153,254.70</w:t>
            </w:r>
          </w:p>
        </w:tc>
      </w:tr>
      <w:tr w:rsidR="00564562" w:rsidRPr="00686DE0" w14:paraId="19C928F6"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DE8FDB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994" w:type="dxa"/>
            <w:tcBorders>
              <w:top w:val="nil"/>
              <w:left w:val="nil"/>
              <w:bottom w:val="single" w:sz="8" w:space="0" w:color="auto"/>
              <w:right w:val="single" w:sz="8" w:space="0" w:color="auto"/>
            </w:tcBorders>
            <w:vAlign w:val="center"/>
            <w:hideMark/>
          </w:tcPr>
          <w:p w14:paraId="0E5A5E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3BF77C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122,187,837.93</w:t>
            </w:r>
          </w:p>
        </w:tc>
        <w:tc>
          <w:tcPr>
            <w:tcW w:w="1842" w:type="dxa"/>
            <w:tcBorders>
              <w:top w:val="nil"/>
              <w:left w:val="nil"/>
              <w:bottom w:val="single" w:sz="8" w:space="0" w:color="auto"/>
              <w:right w:val="single" w:sz="8" w:space="0" w:color="auto"/>
            </w:tcBorders>
            <w:vAlign w:val="center"/>
            <w:hideMark/>
          </w:tcPr>
          <w:p w14:paraId="2069E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99,152,585.25</w:t>
            </w:r>
          </w:p>
        </w:tc>
      </w:tr>
      <w:tr w:rsidR="00564562" w:rsidRPr="00686DE0" w14:paraId="5C9FB89D" w14:textId="77777777" w:rsidTr="00202133">
        <w:trPr>
          <w:trHeight w:val="414"/>
        </w:trPr>
        <w:tc>
          <w:tcPr>
            <w:tcW w:w="4820" w:type="dxa"/>
            <w:tcBorders>
              <w:top w:val="nil"/>
              <w:left w:val="single" w:sz="8" w:space="0" w:color="auto"/>
              <w:bottom w:val="single" w:sz="8" w:space="0" w:color="auto"/>
              <w:right w:val="single" w:sz="8" w:space="0" w:color="auto"/>
            </w:tcBorders>
            <w:hideMark/>
          </w:tcPr>
          <w:p w14:paraId="553525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Net Profits (Net-loss Expressed with “-”)</w:t>
            </w:r>
          </w:p>
        </w:tc>
        <w:tc>
          <w:tcPr>
            <w:tcW w:w="994" w:type="dxa"/>
            <w:tcBorders>
              <w:top w:val="nil"/>
              <w:left w:val="nil"/>
              <w:bottom w:val="single" w:sz="8" w:space="0" w:color="auto"/>
              <w:right w:val="single" w:sz="8" w:space="0" w:color="auto"/>
            </w:tcBorders>
            <w:vAlign w:val="center"/>
            <w:hideMark/>
          </w:tcPr>
          <w:p w14:paraId="72FDF18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326E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56D24B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1E547D58" w14:textId="77777777" w:rsidTr="00202133">
        <w:trPr>
          <w:trHeight w:val="634"/>
        </w:trPr>
        <w:tc>
          <w:tcPr>
            <w:tcW w:w="4820" w:type="dxa"/>
            <w:tcBorders>
              <w:top w:val="nil"/>
              <w:left w:val="single" w:sz="8" w:space="0" w:color="auto"/>
              <w:bottom w:val="single" w:sz="8" w:space="0" w:color="auto"/>
              <w:right w:val="single" w:sz="8" w:space="0" w:color="auto"/>
            </w:tcBorders>
            <w:hideMark/>
          </w:tcPr>
          <w:p w14:paraId="767A5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Net Profits from Continuing Operation (Net-loss Expressed with “-”)</w:t>
            </w:r>
          </w:p>
        </w:tc>
        <w:tc>
          <w:tcPr>
            <w:tcW w:w="994" w:type="dxa"/>
            <w:tcBorders>
              <w:top w:val="nil"/>
              <w:left w:val="nil"/>
              <w:bottom w:val="single" w:sz="8" w:space="0" w:color="auto"/>
              <w:right w:val="single" w:sz="8" w:space="0" w:color="auto"/>
            </w:tcBorders>
            <w:vAlign w:val="center"/>
            <w:hideMark/>
          </w:tcPr>
          <w:p w14:paraId="4D995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DAD14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43FEBA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4C86AEF0" w14:textId="77777777" w:rsidTr="00202133">
        <w:trPr>
          <w:trHeight w:val="558"/>
        </w:trPr>
        <w:tc>
          <w:tcPr>
            <w:tcW w:w="4820" w:type="dxa"/>
            <w:tcBorders>
              <w:top w:val="nil"/>
              <w:left w:val="single" w:sz="8" w:space="0" w:color="auto"/>
              <w:bottom w:val="single" w:sz="8" w:space="0" w:color="auto"/>
              <w:right w:val="single" w:sz="8" w:space="0" w:color="auto"/>
            </w:tcBorders>
            <w:vAlign w:val="center"/>
            <w:hideMark/>
          </w:tcPr>
          <w:p w14:paraId="2A595B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Net Profits from Discounting Operation (Net-loss Expressed with “-”)</w:t>
            </w:r>
          </w:p>
        </w:tc>
        <w:tc>
          <w:tcPr>
            <w:tcW w:w="994" w:type="dxa"/>
            <w:tcBorders>
              <w:top w:val="nil"/>
              <w:left w:val="nil"/>
              <w:bottom w:val="single" w:sz="8" w:space="0" w:color="auto"/>
              <w:right w:val="single" w:sz="8" w:space="0" w:color="auto"/>
            </w:tcBorders>
            <w:vAlign w:val="center"/>
            <w:hideMark/>
          </w:tcPr>
          <w:p w14:paraId="411849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B8E0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85C29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15E3E7" w14:textId="77777777" w:rsidTr="00202133">
        <w:trPr>
          <w:trHeight w:val="343"/>
        </w:trPr>
        <w:tc>
          <w:tcPr>
            <w:tcW w:w="4820" w:type="dxa"/>
            <w:tcBorders>
              <w:top w:val="nil"/>
              <w:left w:val="single" w:sz="8" w:space="0" w:color="auto"/>
              <w:bottom w:val="single" w:sz="8" w:space="0" w:color="auto"/>
              <w:right w:val="single" w:sz="8" w:space="0" w:color="auto"/>
            </w:tcBorders>
            <w:vAlign w:val="center"/>
            <w:hideMark/>
          </w:tcPr>
          <w:p w14:paraId="65F1FA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Amount of Other Comprehensive Incomes after Tax</w:t>
            </w:r>
          </w:p>
        </w:tc>
        <w:tc>
          <w:tcPr>
            <w:tcW w:w="994" w:type="dxa"/>
            <w:tcBorders>
              <w:top w:val="nil"/>
              <w:left w:val="nil"/>
              <w:bottom w:val="single" w:sz="8" w:space="0" w:color="auto"/>
              <w:right w:val="single" w:sz="8" w:space="0" w:color="auto"/>
            </w:tcBorders>
            <w:vAlign w:val="center"/>
            <w:hideMark/>
          </w:tcPr>
          <w:p w14:paraId="0F2CFE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2966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6B4675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58D6C47F" w14:textId="77777777" w:rsidTr="00202133">
        <w:trPr>
          <w:trHeight w:val="562"/>
        </w:trPr>
        <w:tc>
          <w:tcPr>
            <w:tcW w:w="4820" w:type="dxa"/>
            <w:tcBorders>
              <w:top w:val="nil"/>
              <w:left w:val="single" w:sz="8" w:space="0" w:color="auto"/>
              <w:bottom w:val="single" w:sz="8" w:space="0" w:color="auto"/>
              <w:right w:val="single" w:sz="8" w:space="0" w:color="auto"/>
            </w:tcBorders>
            <w:vAlign w:val="center"/>
            <w:hideMark/>
          </w:tcPr>
          <w:p w14:paraId="27D4BD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994" w:type="dxa"/>
            <w:tcBorders>
              <w:top w:val="nil"/>
              <w:left w:val="nil"/>
              <w:bottom w:val="single" w:sz="8" w:space="0" w:color="auto"/>
              <w:right w:val="single" w:sz="8" w:space="0" w:color="auto"/>
            </w:tcBorders>
            <w:vAlign w:val="center"/>
            <w:hideMark/>
          </w:tcPr>
          <w:p w14:paraId="27862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B18C7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367312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842ACE" w14:textId="77777777" w:rsidTr="00202133">
        <w:trPr>
          <w:trHeight w:val="631"/>
        </w:trPr>
        <w:tc>
          <w:tcPr>
            <w:tcW w:w="4820" w:type="dxa"/>
            <w:tcBorders>
              <w:top w:val="nil"/>
              <w:left w:val="single" w:sz="8" w:space="0" w:color="auto"/>
              <w:bottom w:val="single" w:sz="8" w:space="0" w:color="auto"/>
              <w:right w:val="single" w:sz="8" w:space="0" w:color="auto"/>
            </w:tcBorders>
            <w:vAlign w:val="center"/>
            <w:hideMark/>
          </w:tcPr>
          <w:p w14:paraId="423D0F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994" w:type="dxa"/>
            <w:tcBorders>
              <w:top w:val="nil"/>
              <w:left w:val="nil"/>
              <w:bottom w:val="single" w:sz="8" w:space="0" w:color="auto"/>
              <w:right w:val="single" w:sz="8" w:space="0" w:color="auto"/>
            </w:tcBorders>
            <w:vAlign w:val="center"/>
            <w:hideMark/>
          </w:tcPr>
          <w:p w14:paraId="3B8F74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96FA15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A8DA87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1D67D0" w14:textId="77777777" w:rsidTr="00202133">
        <w:trPr>
          <w:trHeight w:val="696"/>
        </w:trPr>
        <w:tc>
          <w:tcPr>
            <w:tcW w:w="4820" w:type="dxa"/>
            <w:tcBorders>
              <w:top w:val="nil"/>
              <w:left w:val="single" w:sz="8" w:space="0" w:color="auto"/>
              <w:bottom w:val="single" w:sz="8" w:space="0" w:color="auto"/>
              <w:right w:val="single" w:sz="8" w:space="0" w:color="auto"/>
            </w:tcBorders>
            <w:vAlign w:val="center"/>
            <w:hideMark/>
          </w:tcPr>
          <w:p w14:paraId="346AF1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2.Other Comprehensive Incomes which Can't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05B840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96636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6F1FA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50D9BBA" w14:textId="77777777" w:rsidTr="00202133">
        <w:trPr>
          <w:trHeight w:val="508"/>
        </w:trPr>
        <w:tc>
          <w:tcPr>
            <w:tcW w:w="4820" w:type="dxa"/>
            <w:tcBorders>
              <w:top w:val="nil"/>
              <w:left w:val="single" w:sz="8" w:space="0" w:color="auto"/>
              <w:bottom w:val="single" w:sz="8" w:space="0" w:color="auto"/>
              <w:right w:val="single" w:sz="8" w:space="0" w:color="auto"/>
            </w:tcBorders>
            <w:vAlign w:val="center"/>
            <w:hideMark/>
          </w:tcPr>
          <w:p w14:paraId="692467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994" w:type="dxa"/>
            <w:tcBorders>
              <w:top w:val="nil"/>
              <w:left w:val="nil"/>
              <w:bottom w:val="single" w:sz="8" w:space="0" w:color="auto"/>
              <w:right w:val="single" w:sz="8" w:space="0" w:color="auto"/>
            </w:tcBorders>
            <w:vAlign w:val="center"/>
            <w:hideMark/>
          </w:tcPr>
          <w:p w14:paraId="34B13FD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EEAB1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C9D2E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7250D9" w14:textId="77777777" w:rsidTr="00202133">
        <w:trPr>
          <w:trHeight w:val="417"/>
        </w:trPr>
        <w:tc>
          <w:tcPr>
            <w:tcW w:w="4820" w:type="dxa"/>
            <w:tcBorders>
              <w:top w:val="nil"/>
              <w:left w:val="single" w:sz="8" w:space="0" w:color="auto"/>
              <w:bottom w:val="single" w:sz="8" w:space="0" w:color="auto"/>
              <w:right w:val="single" w:sz="8" w:space="0" w:color="auto"/>
            </w:tcBorders>
            <w:vAlign w:val="center"/>
            <w:hideMark/>
          </w:tcPr>
          <w:p w14:paraId="461BDD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994" w:type="dxa"/>
            <w:tcBorders>
              <w:top w:val="nil"/>
              <w:left w:val="nil"/>
              <w:bottom w:val="single" w:sz="8" w:space="0" w:color="auto"/>
              <w:right w:val="single" w:sz="8" w:space="0" w:color="auto"/>
            </w:tcBorders>
            <w:vAlign w:val="center"/>
            <w:hideMark/>
          </w:tcPr>
          <w:p w14:paraId="35FB20B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222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3D08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D9246A" w14:textId="77777777" w:rsidTr="00202133">
        <w:trPr>
          <w:trHeight w:val="466"/>
        </w:trPr>
        <w:tc>
          <w:tcPr>
            <w:tcW w:w="4820" w:type="dxa"/>
            <w:tcBorders>
              <w:top w:val="nil"/>
              <w:left w:val="single" w:sz="8" w:space="0" w:color="auto"/>
              <w:bottom w:val="single" w:sz="8" w:space="0" w:color="auto"/>
              <w:right w:val="single" w:sz="8" w:space="0" w:color="auto"/>
            </w:tcBorders>
            <w:vAlign w:val="center"/>
            <w:hideMark/>
          </w:tcPr>
          <w:p w14:paraId="7C9467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994" w:type="dxa"/>
            <w:tcBorders>
              <w:top w:val="nil"/>
              <w:left w:val="nil"/>
              <w:bottom w:val="single" w:sz="8" w:space="0" w:color="auto"/>
              <w:right w:val="single" w:sz="8" w:space="0" w:color="auto"/>
            </w:tcBorders>
            <w:vAlign w:val="center"/>
            <w:hideMark/>
          </w:tcPr>
          <w:p w14:paraId="644A095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5561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719D0B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6C0F4911" w14:textId="77777777" w:rsidTr="00202133">
        <w:trPr>
          <w:trHeight w:val="690"/>
        </w:trPr>
        <w:tc>
          <w:tcPr>
            <w:tcW w:w="4820" w:type="dxa"/>
            <w:tcBorders>
              <w:top w:val="nil"/>
              <w:left w:val="single" w:sz="8" w:space="0" w:color="auto"/>
              <w:bottom w:val="single" w:sz="8" w:space="0" w:color="auto"/>
              <w:right w:val="single" w:sz="8" w:space="0" w:color="auto"/>
            </w:tcBorders>
            <w:vAlign w:val="center"/>
            <w:hideMark/>
          </w:tcPr>
          <w:p w14:paraId="1556B1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39E92D0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7140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1842" w:type="dxa"/>
            <w:tcBorders>
              <w:top w:val="nil"/>
              <w:left w:val="nil"/>
              <w:bottom w:val="single" w:sz="8" w:space="0" w:color="auto"/>
              <w:right w:val="single" w:sz="8" w:space="0" w:color="auto"/>
            </w:tcBorders>
            <w:vAlign w:val="center"/>
            <w:hideMark/>
          </w:tcPr>
          <w:p w14:paraId="30C7623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EC46D37" w14:textId="77777777" w:rsidTr="00202133">
        <w:trPr>
          <w:trHeight w:val="517"/>
        </w:trPr>
        <w:tc>
          <w:tcPr>
            <w:tcW w:w="4820" w:type="dxa"/>
            <w:tcBorders>
              <w:top w:val="nil"/>
              <w:left w:val="single" w:sz="8" w:space="0" w:color="auto"/>
              <w:bottom w:val="single" w:sz="8" w:space="0" w:color="auto"/>
              <w:right w:val="single" w:sz="8" w:space="0" w:color="auto"/>
            </w:tcBorders>
            <w:vAlign w:val="center"/>
            <w:hideMark/>
          </w:tcPr>
          <w:p w14:paraId="21730B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994" w:type="dxa"/>
            <w:tcBorders>
              <w:top w:val="nil"/>
              <w:left w:val="nil"/>
              <w:bottom w:val="single" w:sz="8" w:space="0" w:color="auto"/>
              <w:right w:val="single" w:sz="8" w:space="0" w:color="auto"/>
            </w:tcBorders>
            <w:vAlign w:val="center"/>
            <w:hideMark/>
          </w:tcPr>
          <w:p w14:paraId="5596F1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ABFC93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97DB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58162" w14:textId="77777777" w:rsidTr="00202133">
        <w:trPr>
          <w:trHeight w:val="539"/>
        </w:trPr>
        <w:tc>
          <w:tcPr>
            <w:tcW w:w="4820" w:type="dxa"/>
            <w:tcBorders>
              <w:top w:val="nil"/>
              <w:left w:val="single" w:sz="8" w:space="0" w:color="auto"/>
              <w:bottom w:val="single" w:sz="8" w:space="0" w:color="auto"/>
              <w:right w:val="single" w:sz="8" w:space="0" w:color="auto"/>
            </w:tcBorders>
            <w:vAlign w:val="center"/>
            <w:hideMark/>
          </w:tcPr>
          <w:p w14:paraId="109EAD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3.Amount of financial assets reclassified into other comprehensive income</w:t>
            </w:r>
          </w:p>
        </w:tc>
        <w:tc>
          <w:tcPr>
            <w:tcW w:w="994" w:type="dxa"/>
            <w:tcBorders>
              <w:top w:val="nil"/>
              <w:left w:val="nil"/>
              <w:bottom w:val="single" w:sz="8" w:space="0" w:color="auto"/>
              <w:right w:val="single" w:sz="8" w:space="0" w:color="auto"/>
            </w:tcBorders>
            <w:vAlign w:val="center"/>
            <w:hideMark/>
          </w:tcPr>
          <w:p w14:paraId="327F3F2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A5E02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49437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10BD217" w14:textId="77777777" w:rsidTr="00202133">
        <w:trPr>
          <w:trHeight w:val="379"/>
        </w:trPr>
        <w:tc>
          <w:tcPr>
            <w:tcW w:w="4820" w:type="dxa"/>
            <w:tcBorders>
              <w:top w:val="nil"/>
              <w:left w:val="single" w:sz="8" w:space="0" w:color="auto"/>
              <w:bottom w:val="single" w:sz="8" w:space="0" w:color="auto"/>
              <w:right w:val="single" w:sz="8" w:space="0" w:color="auto"/>
            </w:tcBorders>
            <w:vAlign w:val="center"/>
            <w:hideMark/>
          </w:tcPr>
          <w:p w14:paraId="7AE16B2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4.Provision for credit impairment of other debt investment</w:t>
            </w:r>
          </w:p>
        </w:tc>
        <w:tc>
          <w:tcPr>
            <w:tcW w:w="994" w:type="dxa"/>
            <w:tcBorders>
              <w:top w:val="nil"/>
              <w:left w:val="nil"/>
              <w:bottom w:val="single" w:sz="8" w:space="0" w:color="auto"/>
              <w:right w:val="single" w:sz="8" w:space="0" w:color="auto"/>
            </w:tcBorders>
            <w:vAlign w:val="center"/>
            <w:hideMark/>
          </w:tcPr>
          <w:p w14:paraId="34D8E69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1277C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F8A20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1B8DF5" w14:textId="77777777" w:rsidTr="00202133">
        <w:trPr>
          <w:trHeight w:val="287"/>
        </w:trPr>
        <w:tc>
          <w:tcPr>
            <w:tcW w:w="4820" w:type="dxa"/>
            <w:tcBorders>
              <w:top w:val="nil"/>
              <w:left w:val="single" w:sz="8" w:space="0" w:color="auto"/>
              <w:bottom w:val="single" w:sz="8" w:space="0" w:color="auto"/>
              <w:right w:val="single" w:sz="8" w:space="0" w:color="auto"/>
            </w:tcBorders>
            <w:vAlign w:val="center"/>
            <w:hideMark/>
          </w:tcPr>
          <w:p w14:paraId="4D879C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994" w:type="dxa"/>
            <w:tcBorders>
              <w:top w:val="nil"/>
              <w:left w:val="nil"/>
              <w:bottom w:val="single" w:sz="8" w:space="0" w:color="auto"/>
              <w:right w:val="single" w:sz="8" w:space="0" w:color="auto"/>
            </w:tcBorders>
            <w:vAlign w:val="center"/>
            <w:hideMark/>
          </w:tcPr>
          <w:p w14:paraId="668E22D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5DB8CD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2B6DB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0BB0A7" w14:textId="77777777" w:rsidTr="00202133">
        <w:trPr>
          <w:trHeight w:val="560"/>
        </w:trPr>
        <w:tc>
          <w:tcPr>
            <w:tcW w:w="4820" w:type="dxa"/>
            <w:tcBorders>
              <w:top w:val="nil"/>
              <w:left w:val="single" w:sz="8" w:space="0" w:color="auto"/>
              <w:bottom w:val="single" w:sz="8" w:space="0" w:color="auto"/>
              <w:right w:val="single" w:sz="8" w:space="0" w:color="auto"/>
            </w:tcBorders>
            <w:vAlign w:val="center"/>
            <w:hideMark/>
          </w:tcPr>
          <w:p w14:paraId="0821D03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994" w:type="dxa"/>
            <w:tcBorders>
              <w:top w:val="nil"/>
              <w:left w:val="nil"/>
              <w:bottom w:val="single" w:sz="8" w:space="0" w:color="auto"/>
              <w:right w:val="single" w:sz="8" w:space="0" w:color="auto"/>
            </w:tcBorders>
            <w:vAlign w:val="center"/>
            <w:hideMark/>
          </w:tcPr>
          <w:p w14:paraId="143DA12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5C20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-36,107.30</w:t>
            </w:r>
          </w:p>
        </w:tc>
        <w:tc>
          <w:tcPr>
            <w:tcW w:w="1842" w:type="dxa"/>
            <w:tcBorders>
              <w:top w:val="nil"/>
              <w:left w:val="nil"/>
              <w:bottom w:val="single" w:sz="8" w:space="0" w:color="auto"/>
              <w:right w:val="single" w:sz="8" w:space="0" w:color="auto"/>
            </w:tcBorders>
            <w:vAlign w:val="center"/>
            <w:hideMark/>
          </w:tcPr>
          <w:p w14:paraId="38568A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-834.29</w:t>
            </w:r>
          </w:p>
        </w:tc>
      </w:tr>
      <w:tr w:rsidR="00564562" w:rsidRPr="00686DE0" w14:paraId="02B93BF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A84E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994" w:type="dxa"/>
            <w:tcBorders>
              <w:top w:val="nil"/>
              <w:left w:val="nil"/>
              <w:bottom w:val="single" w:sz="8" w:space="0" w:color="auto"/>
              <w:right w:val="single" w:sz="8" w:space="0" w:color="auto"/>
            </w:tcBorders>
            <w:vAlign w:val="center"/>
            <w:hideMark/>
          </w:tcPr>
          <w:p w14:paraId="18DD47E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C1BFDBF"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8E2754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F4DA67C" w14:textId="77777777" w:rsidTr="00202133">
        <w:trPr>
          <w:trHeight w:val="77"/>
        </w:trPr>
        <w:tc>
          <w:tcPr>
            <w:tcW w:w="4820" w:type="dxa"/>
            <w:tcBorders>
              <w:top w:val="nil"/>
              <w:left w:val="single" w:sz="8" w:space="0" w:color="auto"/>
              <w:bottom w:val="single" w:sz="8" w:space="0" w:color="auto"/>
              <w:right w:val="single" w:sz="8" w:space="0" w:color="auto"/>
            </w:tcBorders>
            <w:hideMark/>
          </w:tcPr>
          <w:p w14:paraId="173E6E8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Total Comprehensive Incomes</w:t>
            </w:r>
          </w:p>
        </w:tc>
        <w:tc>
          <w:tcPr>
            <w:tcW w:w="994" w:type="dxa"/>
            <w:tcBorders>
              <w:top w:val="nil"/>
              <w:left w:val="nil"/>
              <w:bottom w:val="single" w:sz="8" w:space="0" w:color="auto"/>
              <w:right w:val="single" w:sz="8" w:space="0" w:color="auto"/>
            </w:tcBorders>
            <w:vAlign w:val="center"/>
            <w:hideMark/>
          </w:tcPr>
          <w:p w14:paraId="5122742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1CDECF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848,661,096.53</w:t>
            </w:r>
          </w:p>
        </w:tc>
        <w:tc>
          <w:tcPr>
            <w:tcW w:w="1842" w:type="dxa"/>
            <w:tcBorders>
              <w:top w:val="nil"/>
              <w:left w:val="nil"/>
              <w:bottom w:val="single" w:sz="8" w:space="0" w:color="auto"/>
              <w:right w:val="single" w:sz="8" w:space="0" w:color="auto"/>
            </w:tcBorders>
            <w:vAlign w:val="center"/>
            <w:hideMark/>
          </w:tcPr>
          <w:p w14:paraId="44092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637,380,914.78</w:t>
            </w:r>
          </w:p>
        </w:tc>
      </w:tr>
      <w:tr w:rsidR="00564562" w:rsidRPr="00686DE0" w14:paraId="36839AB8"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50F8A3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(VII)Earnings per share:</w:t>
            </w:r>
          </w:p>
        </w:tc>
        <w:tc>
          <w:tcPr>
            <w:tcW w:w="994" w:type="dxa"/>
            <w:tcBorders>
              <w:top w:val="nil"/>
              <w:left w:val="nil"/>
              <w:bottom w:val="single" w:sz="8" w:space="0" w:color="auto"/>
              <w:right w:val="single" w:sz="8" w:space="0" w:color="auto"/>
            </w:tcBorders>
            <w:vAlign w:val="center"/>
            <w:hideMark/>
          </w:tcPr>
          <w:p w14:paraId="6D936EC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0CBDD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FDB2E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83C77F" w14:textId="77777777" w:rsidTr="00202133">
        <w:trPr>
          <w:trHeight w:val="1090"/>
        </w:trPr>
        <w:tc>
          <w:tcPr>
            <w:tcW w:w="4820" w:type="dxa"/>
            <w:tcBorders>
              <w:top w:val="nil"/>
              <w:left w:val="single" w:sz="8" w:space="0" w:color="auto"/>
              <w:bottom w:val="single" w:sz="8" w:space="0" w:color="auto"/>
              <w:right w:val="single" w:sz="8" w:space="0" w:color="auto"/>
            </w:tcBorders>
            <w:vAlign w:val="center"/>
            <w:hideMark/>
          </w:tcPr>
          <w:p w14:paraId="71D35C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994" w:type="dxa"/>
            <w:tcBorders>
              <w:top w:val="nil"/>
              <w:left w:val="nil"/>
              <w:bottom w:val="single" w:sz="8" w:space="0" w:color="auto"/>
              <w:right w:val="single" w:sz="8" w:space="0" w:color="auto"/>
            </w:tcBorders>
            <w:vAlign w:val="center"/>
            <w:hideMark/>
          </w:tcPr>
          <w:p w14:paraId="548DF52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01AE8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9266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A8E81F1"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458949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994" w:type="dxa"/>
            <w:tcBorders>
              <w:top w:val="nil"/>
              <w:left w:val="nil"/>
              <w:bottom w:val="single" w:sz="8" w:space="0" w:color="auto"/>
              <w:right w:val="single" w:sz="8" w:space="0" w:color="auto"/>
            </w:tcBorders>
            <w:vAlign w:val="center"/>
            <w:hideMark/>
          </w:tcPr>
          <w:p w14:paraId="3EE1F2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D28AF1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10A8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6CF4B1B" w14:textId="77777777" w:rsidTr="00564562">
        <w:trPr>
          <w:trHeight w:val="67"/>
        </w:trPr>
        <w:tc>
          <w:tcPr>
            <w:tcW w:w="9923" w:type="dxa"/>
            <w:gridSpan w:val="4"/>
            <w:tcBorders>
              <w:top w:val="nil"/>
              <w:left w:val="nil"/>
              <w:bottom w:val="nil"/>
              <w:right w:val="nil"/>
            </w:tcBorders>
            <w:noWrap/>
            <w:vAlign w:val="center"/>
            <w:hideMark/>
          </w:tcPr>
          <w:p w14:paraId="681BAF4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0920F20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4FF16383" w14:textId="77777777" w:rsidR="00564562" w:rsidRPr="00686DE0" w:rsidRDefault="00564562" w:rsidP="00202133">
            <w:pPr>
              <w:spacing w:line="240" w:lineRule="auto"/>
              <w:rPr>
                <w:rFonts w:ascii="Arial" w:eastAsia="SimSun" w:hAnsi="Arial" w:cs="Arial"/>
                <w:color w:val="000000"/>
              </w:rPr>
            </w:pPr>
          </w:p>
          <w:p w14:paraId="7A836D2E" w14:textId="77777777" w:rsidR="00564562" w:rsidRPr="00686DE0" w:rsidRDefault="00564562" w:rsidP="00202133">
            <w:pPr>
              <w:spacing w:line="240" w:lineRule="auto"/>
              <w:rPr>
                <w:rFonts w:ascii="Arial" w:eastAsia="SimSun" w:hAnsi="Arial" w:cs="Arial"/>
                <w:color w:val="000000"/>
              </w:rPr>
            </w:pPr>
          </w:p>
          <w:p w14:paraId="1F0080B0" w14:textId="77777777" w:rsidR="00564562" w:rsidRPr="00686DE0" w:rsidRDefault="00564562" w:rsidP="00202133">
            <w:pPr>
              <w:spacing w:line="240" w:lineRule="auto"/>
              <w:rPr>
                <w:rFonts w:ascii="Arial" w:eastAsia="SimSun" w:hAnsi="Arial" w:cs="Arial"/>
                <w:color w:val="000000"/>
              </w:rPr>
            </w:pPr>
          </w:p>
          <w:p w14:paraId="7155A6E4" w14:textId="77777777" w:rsidR="00564562" w:rsidRPr="00686DE0" w:rsidRDefault="00564562" w:rsidP="00202133">
            <w:pPr>
              <w:spacing w:line="240" w:lineRule="auto"/>
              <w:rPr>
                <w:rFonts w:ascii="Arial" w:eastAsia="SimSun" w:hAnsi="Arial" w:cs="Arial"/>
                <w:color w:val="000000"/>
              </w:rPr>
            </w:pPr>
          </w:p>
          <w:p w14:paraId="7DF0798D" w14:textId="77777777" w:rsidR="00564562" w:rsidRPr="00686DE0" w:rsidRDefault="00564562" w:rsidP="00202133">
            <w:pPr>
              <w:spacing w:line="240" w:lineRule="auto"/>
              <w:rPr>
                <w:rFonts w:ascii="Arial" w:eastAsia="SimSun" w:hAnsi="Arial" w:cs="Arial"/>
                <w:color w:val="000000"/>
              </w:rPr>
            </w:pPr>
          </w:p>
          <w:p w14:paraId="0D7418D3" w14:textId="77777777" w:rsidR="00564562" w:rsidRPr="00686DE0" w:rsidRDefault="00564562" w:rsidP="00202133">
            <w:pPr>
              <w:spacing w:line="240" w:lineRule="auto"/>
              <w:rPr>
                <w:rFonts w:ascii="Arial" w:eastAsia="SimSun" w:hAnsi="Arial" w:cs="Arial"/>
                <w:color w:val="000000"/>
              </w:rPr>
            </w:pPr>
          </w:p>
          <w:p w14:paraId="39E92135" w14:textId="77777777" w:rsidR="00564562" w:rsidRPr="00686DE0" w:rsidRDefault="00564562" w:rsidP="00202133">
            <w:pPr>
              <w:spacing w:line="240" w:lineRule="auto"/>
              <w:rPr>
                <w:rFonts w:ascii="Arial" w:eastAsia="SimSun" w:hAnsi="Arial" w:cs="Arial"/>
                <w:color w:val="000000"/>
              </w:rPr>
            </w:pPr>
          </w:p>
          <w:p w14:paraId="3FABBDD4" w14:textId="77777777" w:rsidR="00564562" w:rsidRPr="00686DE0" w:rsidRDefault="00564562" w:rsidP="00202133">
            <w:pPr>
              <w:spacing w:line="240" w:lineRule="auto"/>
              <w:rPr>
                <w:rFonts w:ascii="Arial" w:eastAsia="SimSun" w:hAnsi="Arial" w:cs="Arial"/>
                <w:color w:val="000000"/>
              </w:rPr>
            </w:pPr>
          </w:p>
          <w:p w14:paraId="2C8A3D81" w14:textId="77777777" w:rsidR="00564562" w:rsidRPr="00686DE0" w:rsidRDefault="00564562" w:rsidP="00202133">
            <w:pPr>
              <w:spacing w:line="240" w:lineRule="auto"/>
              <w:rPr>
                <w:rFonts w:ascii="Arial" w:eastAsia="SimSun" w:hAnsi="Arial" w:cs="Arial"/>
                <w:color w:val="000000"/>
              </w:rPr>
            </w:pPr>
          </w:p>
          <w:p w14:paraId="4E6654C8" w14:textId="77777777" w:rsidR="00564562" w:rsidRPr="00686DE0" w:rsidRDefault="00564562" w:rsidP="00202133">
            <w:pPr>
              <w:spacing w:line="240" w:lineRule="auto"/>
              <w:rPr>
                <w:rFonts w:ascii="Arial" w:eastAsia="SimSun" w:hAnsi="Arial" w:cs="Arial"/>
                <w:color w:val="000000"/>
              </w:rPr>
            </w:pPr>
          </w:p>
        </w:tc>
      </w:tr>
      <w:tr w:rsidR="00564562" w:rsidRPr="00686DE0" w14:paraId="3B6E92E0" w14:textId="77777777" w:rsidTr="00202133">
        <w:trPr>
          <w:trHeight w:val="810"/>
        </w:trPr>
        <w:tc>
          <w:tcPr>
            <w:tcW w:w="9923" w:type="dxa"/>
            <w:gridSpan w:val="4"/>
            <w:tcBorders>
              <w:top w:val="nil"/>
              <w:left w:val="nil"/>
              <w:bottom w:val="nil"/>
              <w:right w:val="nil"/>
            </w:tcBorders>
            <w:noWrap/>
            <w:vAlign w:val="center"/>
            <w:hideMark/>
          </w:tcPr>
          <w:p w14:paraId="19812B7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B6D5A36"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Cash Flows Statement</w:t>
            </w:r>
          </w:p>
          <w:p w14:paraId="7D2A8542"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2021 Year</w:t>
            </w:r>
          </w:p>
          <w:p w14:paraId="6347254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b/>
                <w:color w:val="000000"/>
              </w:rPr>
              <w:t>(Unless otherwise specified, the unit of the amount is in RMB)</w:t>
            </w:r>
          </w:p>
        </w:tc>
      </w:tr>
      <w:tr w:rsidR="00564562" w:rsidRPr="00686DE0" w14:paraId="5D19BBE6"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05730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81B34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67" w:type="dxa"/>
            <w:tcBorders>
              <w:top w:val="single" w:sz="8" w:space="0" w:color="auto"/>
              <w:left w:val="nil"/>
              <w:bottom w:val="single" w:sz="8" w:space="0" w:color="auto"/>
              <w:right w:val="single" w:sz="8" w:space="0" w:color="auto"/>
            </w:tcBorders>
            <w:vAlign w:val="center"/>
            <w:hideMark/>
          </w:tcPr>
          <w:p w14:paraId="66B631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768B67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959BD7B" w14:textId="77777777" w:rsidTr="00202133">
        <w:trPr>
          <w:trHeight w:val="369"/>
        </w:trPr>
        <w:tc>
          <w:tcPr>
            <w:tcW w:w="4820" w:type="dxa"/>
            <w:tcBorders>
              <w:top w:val="nil"/>
              <w:left w:val="single" w:sz="8" w:space="0" w:color="auto"/>
              <w:bottom w:val="single" w:sz="8" w:space="0" w:color="auto"/>
              <w:right w:val="single" w:sz="8" w:space="0" w:color="auto"/>
            </w:tcBorders>
            <w:hideMark/>
          </w:tcPr>
          <w:p w14:paraId="3F4A48C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1FD725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D50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917C4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C333C" w14:textId="77777777" w:rsidTr="00202133">
        <w:trPr>
          <w:trHeight w:val="540"/>
        </w:trPr>
        <w:tc>
          <w:tcPr>
            <w:tcW w:w="4820" w:type="dxa"/>
            <w:tcBorders>
              <w:top w:val="nil"/>
              <w:left w:val="single" w:sz="8" w:space="0" w:color="auto"/>
              <w:bottom w:val="single" w:sz="8" w:space="0" w:color="auto"/>
              <w:right w:val="single" w:sz="8" w:space="0" w:color="auto"/>
            </w:tcBorders>
            <w:hideMark/>
          </w:tcPr>
          <w:p w14:paraId="12C704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77F2736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B42481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4,273,526,795.48</w:t>
            </w:r>
          </w:p>
        </w:tc>
        <w:tc>
          <w:tcPr>
            <w:tcW w:w="1842" w:type="dxa"/>
            <w:tcBorders>
              <w:top w:val="nil"/>
              <w:left w:val="nil"/>
              <w:bottom w:val="single" w:sz="8" w:space="0" w:color="auto"/>
              <w:right w:val="single" w:sz="8" w:space="0" w:color="auto"/>
            </w:tcBorders>
            <w:vAlign w:val="center"/>
            <w:hideMark/>
          </w:tcPr>
          <w:p w14:paraId="28D405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3,458,344,175.02</w:t>
            </w:r>
          </w:p>
        </w:tc>
      </w:tr>
      <w:tr w:rsidR="00564562" w:rsidRPr="00686DE0" w14:paraId="6CFE1CAE" w14:textId="77777777" w:rsidTr="00202133">
        <w:trPr>
          <w:trHeight w:val="566"/>
        </w:trPr>
        <w:tc>
          <w:tcPr>
            <w:tcW w:w="4820" w:type="dxa"/>
            <w:tcBorders>
              <w:top w:val="nil"/>
              <w:left w:val="single" w:sz="8" w:space="0" w:color="auto"/>
              <w:bottom w:val="single" w:sz="8" w:space="0" w:color="auto"/>
              <w:right w:val="single" w:sz="8" w:space="0" w:color="auto"/>
            </w:tcBorders>
            <w:vAlign w:val="center"/>
            <w:hideMark/>
          </w:tcPr>
          <w:p w14:paraId="62A683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Customers' Deposits and Due from Banks</w:t>
            </w:r>
          </w:p>
        </w:tc>
        <w:tc>
          <w:tcPr>
            <w:tcW w:w="994" w:type="dxa"/>
            <w:tcBorders>
              <w:top w:val="nil"/>
              <w:left w:val="nil"/>
              <w:bottom w:val="single" w:sz="8" w:space="0" w:color="auto"/>
              <w:right w:val="single" w:sz="8" w:space="0" w:color="auto"/>
            </w:tcBorders>
            <w:vAlign w:val="center"/>
            <w:hideMark/>
          </w:tcPr>
          <w:p w14:paraId="2920E4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EA2F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C2971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0BA721"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6B9F2D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w:t>
            </w:r>
          </w:p>
        </w:tc>
        <w:tc>
          <w:tcPr>
            <w:tcW w:w="994" w:type="dxa"/>
            <w:tcBorders>
              <w:top w:val="nil"/>
              <w:left w:val="nil"/>
              <w:bottom w:val="single" w:sz="8" w:space="0" w:color="auto"/>
              <w:right w:val="single" w:sz="8" w:space="0" w:color="auto"/>
            </w:tcBorders>
            <w:vAlign w:val="center"/>
            <w:hideMark/>
          </w:tcPr>
          <w:p w14:paraId="5490570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6701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B93AA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04037A" w14:textId="77777777" w:rsidTr="00202133">
        <w:trPr>
          <w:trHeight w:val="397"/>
        </w:trPr>
        <w:tc>
          <w:tcPr>
            <w:tcW w:w="4820" w:type="dxa"/>
            <w:tcBorders>
              <w:top w:val="nil"/>
              <w:left w:val="single" w:sz="8" w:space="0" w:color="auto"/>
              <w:bottom w:val="single" w:sz="8" w:space="0" w:color="auto"/>
              <w:right w:val="single" w:sz="8" w:space="0" w:color="auto"/>
            </w:tcBorders>
            <w:vAlign w:val="center"/>
            <w:hideMark/>
          </w:tcPr>
          <w:p w14:paraId="3D1779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Financial Institutes</w:t>
            </w:r>
          </w:p>
        </w:tc>
        <w:tc>
          <w:tcPr>
            <w:tcW w:w="994" w:type="dxa"/>
            <w:tcBorders>
              <w:top w:val="nil"/>
              <w:left w:val="nil"/>
              <w:bottom w:val="single" w:sz="8" w:space="0" w:color="auto"/>
              <w:right w:val="single" w:sz="8" w:space="0" w:color="auto"/>
            </w:tcBorders>
            <w:vAlign w:val="center"/>
            <w:hideMark/>
          </w:tcPr>
          <w:p w14:paraId="4889D0F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A215C2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943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B037E9" w14:textId="77777777" w:rsidTr="00202133">
        <w:trPr>
          <w:trHeight w:val="275"/>
        </w:trPr>
        <w:tc>
          <w:tcPr>
            <w:tcW w:w="4820" w:type="dxa"/>
            <w:tcBorders>
              <w:top w:val="nil"/>
              <w:left w:val="single" w:sz="8" w:space="0" w:color="auto"/>
              <w:bottom w:val="single" w:sz="8" w:space="0" w:color="auto"/>
              <w:right w:val="single" w:sz="8" w:space="0" w:color="auto"/>
            </w:tcBorders>
            <w:vAlign w:val="center"/>
            <w:hideMark/>
          </w:tcPr>
          <w:p w14:paraId="73063B8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Premium of Original Insurance Contracts</w:t>
            </w:r>
          </w:p>
        </w:tc>
        <w:tc>
          <w:tcPr>
            <w:tcW w:w="994" w:type="dxa"/>
            <w:tcBorders>
              <w:top w:val="nil"/>
              <w:left w:val="nil"/>
              <w:bottom w:val="single" w:sz="8" w:space="0" w:color="auto"/>
              <w:right w:val="single" w:sz="8" w:space="0" w:color="auto"/>
            </w:tcBorders>
            <w:vAlign w:val="center"/>
            <w:hideMark/>
          </w:tcPr>
          <w:p w14:paraId="5127A7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4EEFB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4F27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1010492" w14:textId="77777777" w:rsidTr="00202133">
        <w:trPr>
          <w:trHeight w:val="378"/>
        </w:trPr>
        <w:tc>
          <w:tcPr>
            <w:tcW w:w="4820" w:type="dxa"/>
            <w:tcBorders>
              <w:top w:val="nil"/>
              <w:left w:val="single" w:sz="8" w:space="0" w:color="auto"/>
              <w:bottom w:val="single" w:sz="8" w:space="0" w:color="auto"/>
              <w:right w:val="single" w:sz="8" w:space="0" w:color="auto"/>
            </w:tcBorders>
            <w:vAlign w:val="center"/>
            <w:hideMark/>
          </w:tcPr>
          <w:p w14:paraId="425DB9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Reinsurance</w:t>
            </w:r>
          </w:p>
        </w:tc>
        <w:tc>
          <w:tcPr>
            <w:tcW w:w="994" w:type="dxa"/>
            <w:tcBorders>
              <w:top w:val="nil"/>
              <w:left w:val="nil"/>
              <w:bottom w:val="single" w:sz="8" w:space="0" w:color="auto"/>
              <w:right w:val="single" w:sz="8" w:space="0" w:color="auto"/>
            </w:tcBorders>
            <w:vAlign w:val="center"/>
            <w:hideMark/>
          </w:tcPr>
          <w:p w14:paraId="209374B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F1488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A7837C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EF8FD0" w14:textId="77777777" w:rsidTr="00202133">
        <w:trPr>
          <w:trHeight w:val="413"/>
        </w:trPr>
        <w:tc>
          <w:tcPr>
            <w:tcW w:w="4820" w:type="dxa"/>
            <w:tcBorders>
              <w:top w:val="nil"/>
              <w:left w:val="single" w:sz="8" w:space="0" w:color="auto"/>
              <w:bottom w:val="single" w:sz="8" w:space="0" w:color="auto"/>
              <w:right w:val="single" w:sz="8" w:space="0" w:color="auto"/>
            </w:tcBorders>
            <w:vAlign w:val="center"/>
            <w:hideMark/>
          </w:tcPr>
          <w:p w14:paraId="3F1913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Deposits and Investment of Customers</w:t>
            </w:r>
          </w:p>
        </w:tc>
        <w:tc>
          <w:tcPr>
            <w:tcW w:w="994" w:type="dxa"/>
            <w:tcBorders>
              <w:top w:val="nil"/>
              <w:left w:val="nil"/>
              <w:bottom w:val="single" w:sz="8" w:space="0" w:color="auto"/>
              <w:right w:val="single" w:sz="8" w:space="0" w:color="auto"/>
            </w:tcBorders>
            <w:vAlign w:val="center"/>
            <w:hideMark/>
          </w:tcPr>
          <w:p w14:paraId="4017AE3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783BC1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3D484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DBAC72" w14:textId="77777777" w:rsidTr="00202133">
        <w:trPr>
          <w:trHeight w:val="405"/>
        </w:trPr>
        <w:tc>
          <w:tcPr>
            <w:tcW w:w="4820" w:type="dxa"/>
            <w:tcBorders>
              <w:top w:val="nil"/>
              <w:left w:val="single" w:sz="8" w:space="0" w:color="auto"/>
              <w:bottom w:val="single" w:sz="8" w:space="0" w:color="auto"/>
              <w:right w:val="single" w:sz="8" w:space="0" w:color="auto"/>
            </w:tcBorders>
            <w:vAlign w:val="center"/>
            <w:hideMark/>
          </w:tcPr>
          <w:p w14:paraId="636CFB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from Collection of Interests, Charges and Commissions</w:t>
            </w:r>
          </w:p>
        </w:tc>
        <w:tc>
          <w:tcPr>
            <w:tcW w:w="994" w:type="dxa"/>
            <w:tcBorders>
              <w:top w:val="nil"/>
              <w:left w:val="nil"/>
              <w:bottom w:val="single" w:sz="8" w:space="0" w:color="auto"/>
              <w:right w:val="single" w:sz="8" w:space="0" w:color="auto"/>
            </w:tcBorders>
            <w:vAlign w:val="center"/>
            <w:hideMark/>
          </w:tcPr>
          <w:p w14:paraId="66ECB44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CDEE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B251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B350FE"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3733B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Banks</w:t>
            </w:r>
          </w:p>
        </w:tc>
        <w:tc>
          <w:tcPr>
            <w:tcW w:w="994" w:type="dxa"/>
            <w:tcBorders>
              <w:top w:val="nil"/>
              <w:left w:val="nil"/>
              <w:bottom w:val="single" w:sz="8" w:space="0" w:color="auto"/>
              <w:right w:val="single" w:sz="8" w:space="0" w:color="auto"/>
            </w:tcBorders>
            <w:vAlign w:val="center"/>
            <w:hideMark/>
          </w:tcPr>
          <w:p w14:paraId="56CDC0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4C6C0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4D8940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DEDE59"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5136FD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Capital from Repurchasing</w:t>
            </w:r>
          </w:p>
        </w:tc>
        <w:tc>
          <w:tcPr>
            <w:tcW w:w="994" w:type="dxa"/>
            <w:tcBorders>
              <w:top w:val="nil"/>
              <w:left w:val="nil"/>
              <w:bottom w:val="single" w:sz="8" w:space="0" w:color="auto"/>
              <w:right w:val="single" w:sz="8" w:space="0" w:color="auto"/>
            </w:tcBorders>
            <w:vAlign w:val="center"/>
            <w:hideMark/>
          </w:tcPr>
          <w:p w14:paraId="45AA364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DF05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9442F7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9921F2" w14:textId="77777777" w:rsidTr="00202133">
        <w:trPr>
          <w:trHeight w:val="588"/>
        </w:trPr>
        <w:tc>
          <w:tcPr>
            <w:tcW w:w="4820" w:type="dxa"/>
            <w:tcBorders>
              <w:top w:val="nil"/>
              <w:left w:val="single" w:sz="8" w:space="0" w:color="auto"/>
              <w:bottom w:val="single" w:sz="8" w:space="0" w:color="auto"/>
              <w:right w:val="single" w:sz="8" w:space="0" w:color="auto"/>
            </w:tcBorders>
            <w:vAlign w:val="center"/>
            <w:hideMark/>
          </w:tcPr>
          <w:p w14:paraId="4C04D3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amount received from agent trading securities</w:t>
            </w:r>
          </w:p>
        </w:tc>
        <w:tc>
          <w:tcPr>
            <w:tcW w:w="994" w:type="dxa"/>
            <w:tcBorders>
              <w:top w:val="nil"/>
              <w:left w:val="nil"/>
              <w:bottom w:val="single" w:sz="8" w:space="0" w:color="auto"/>
              <w:right w:val="single" w:sz="8" w:space="0" w:color="auto"/>
            </w:tcBorders>
            <w:vAlign w:val="center"/>
            <w:hideMark/>
          </w:tcPr>
          <w:p w14:paraId="70376C0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939212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FB923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46CA028" w14:textId="77777777" w:rsidTr="00202133">
        <w:trPr>
          <w:trHeight w:val="398"/>
        </w:trPr>
        <w:tc>
          <w:tcPr>
            <w:tcW w:w="4820" w:type="dxa"/>
            <w:tcBorders>
              <w:top w:val="nil"/>
              <w:left w:val="single" w:sz="8" w:space="0" w:color="auto"/>
              <w:bottom w:val="single" w:sz="8" w:space="0" w:color="auto"/>
              <w:right w:val="single" w:sz="8" w:space="0" w:color="auto"/>
            </w:tcBorders>
            <w:vAlign w:val="center"/>
            <w:hideMark/>
          </w:tcPr>
          <w:p w14:paraId="59B812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5B67D7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F933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143,756,848.56</w:t>
            </w:r>
          </w:p>
        </w:tc>
        <w:tc>
          <w:tcPr>
            <w:tcW w:w="1842" w:type="dxa"/>
            <w:tcBorders>
              <w:top w:val="nil"/>
              <w:left w:val="nil"/>
              <w:bottom w:val="single" w:sz="8" w:space="0" w:color="auto"/>
              <w:right w:val="single" w:sz="8" w:space="0" w:color="auto"/>
            </w:tcBorders>
            <w:vAlign w:val="center"/>
            <w:hideMark/>
          </w:tcPr>
          <w:p w14:paraId="272653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40,651,136.71</w:t>
            </w:r>
          </w:p>
        </w:tc>
      </w:tr>
      <w:tr w:rsidR="00564562" w:rsidRPr="00686DE0" w14:paraId="23EE5286"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5648C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4037E4B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B4E546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72,508,554.79</w:t>
            </w:r>
          </w:p>
        </w:tc>
        <w:tc>
          <w:tcPr>
            <w:tcW w:w="1842" w:type="dxa"/>
            <w:tcBorders>
              <w:top w:val="nil"/>
              <w:left w:val="nil"/>
              <w:bottom w:val="single" w:sz="8" w:space="0" w:color="auto"/>
              <w:right w:val="single" w:sz="8" w:space="0" w:color="auto"/>
            </w:tcBorders>
            <w:vAlign w:val="center"/>
            <w:hideMark/>
          </w:tcPr>
          <w:p w14:paraId="470849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65,207,845.25</w:t>
            </w:r>
          </w:p>
        </w:tc>
      </w:tr>
      <w:tr w:rsidR="00564562" w:rsidRPr="00686DE0" w14:paraId="58EC238A" w14:textId="77777777" w:rsidTr="00202133">
        <w:trPr>
          <w:trHeight w:val="255"/>
        </w:trPr>
        <w:tc>
          <w:tcPr>
            <w:tcW w:w="4820" w:type="dxa"/>
            <w:tcBorders>
              <w:top w:val="nil"/>
              <w:left w:val="single" w:sz="8" w:space="0" w:color="auto"/>
              <w:bottom w:val="single" w:sz="8" w:space="0" w:color="auto"/>
              <w:right w:val="single" w:sz="8" w:space="0" w:color="auto"/>
            </w:tcBorders>
            <w:vAlign w:val="center"/>
            <w:hideMark/>
          </w:tcPr>
          <w:p w14:paraId="08E09C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2BDAC89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34F176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4,489,792,198.83</w:t>
            </w:r>
          </w:p>
        </w:tc>
        <w:tc>
          <w:tcPr>
            <w:tcW w:w="1842" w:type="dxa"/>
            <w:tcBorders>
              <w:top w:val="nil"/>
              <w:left w:val="nil"/>
              <w:bottom w:val="single" w:sz="8" w:space="0" w:color="auto"/>
              <w:right w:val="single" w:sz="8" w:space="0" w:color="auto"/>
            </w:tcBorders>
            <w:vAlign w:val="center"/>
            <w:hideMark/>
          </w:tcPr>
          <w:p w14:paraId="0C41F1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3,564,203,156.98</w:t>
            </w:r>
          </w:p>
        </w:tc>
      </w:tr>
      <w:tr w:rsidR="00564562" w:rsidRPr="00686DE0" w14:paraId="55DBA04C" w14:textId="77777777" w:rsidTr="00202133">
        <w:trPr>
          <w:trHeight w:val="289"/>
        </w:trPr>
        <w:tc>
          <w:tcPr>
            <w:tcW w:w="4820" w:type="dxa"/>
            <w:tcBorders>
              <w:top w:val="nil"/>
              <w:left w:val="single" w:sz="8" w:space="0" w:color="auto"/>
              <w:bottom w:val="single" w:sz="8" w:space="0" w:color="auto"/>
              <w:right w:val="single" w:sz="8" w:space="0" w:color="auto"/>
            </w:tcBorders>
            <w:vAlign w:val="center"/>
            <w:hideMark/>
          </w:tcPr>
          <w:p w14:paraId="761C46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35C1FF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E717B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3,513,748,258.52</w:t>
            </w:r>
          </w:p>
        </w:tc>
        <w:tc>
          <w:tcPr>
            <w:tcW w:w="1842" w:type="dxa"/>
            <w:tcBorders>
              <w:top w:val="nil"/>
              <w:left w:val="nil"/>
              <w:bottom w:val="single" w:sz="8" w:space="0" w:color="auto"/>
              <w:right w:val="single" w:sz="8" w:space="0" w:color="auto"/>
            </w:tcBorders>
            <w:vAlign w:val="center"/>
            <w:hideMark/>
          </w:tcPr>
          <w:p w14:paraId="129AC0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2,205,202,074.85</w:t>
            </w:r>
          </w:p>
        </w:tc>
      </w:tr>
      <w:tr w:rsidR="00564562" w:rsidRPr="00686DE0" w14:paraId="6D126900" w14:textId="77777777" w:rsidTr="00202133">
        <w:trPr>
          <w:trHeight w:val="551"/>
        </w:trPr>
        <w:tc>
          <w:tcPr>
            <w:tcW w:w="4820" w:type="dxa"/>
            <w:tcBorders>
              <w:top w:val="nil"/>
              <w:left w:val="single" w:sz="8" w:space="0" w:color="auto"/>
              <w:bottom w:val="single" w:sz="8" w:space="0" w:color="auto"/>
              <w:right w:val="single" w:sz="8" w:space="0" w:color="auto"/>
            </w:tcBorders>
            <w:vAlign w:val="center"/>
            <w:hideMark/>
          </w:tcPr>
          <w:p w14:paraId="65A160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and Advances of Customers</w:t>
            </w:r>
          </w:p>
        </w:tc>
        <w:tc>
          <w:tcPr>
            <w:tcW w:w="994" w:type="dxa"/>
            <w:tcBorders>
              <w:top w:val="nil"/>
              <w:left w:val="nil"/>
              <w:bottom w:val="single" w:sz="8" w:space="0" w:color="auto"/>
              <w:right w:val="single" w:sz="8" w:space="0" w:color="auto"/>
            </w:tcBorders>
            <w:vAlign w:val="center"/>
            <w:hideMark/>
          </w:tcPr>
          <w:p w14:paraId="7B11F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A3F440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821A0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538F553"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765314F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 and Other Banks</w:t>
            </w:r>
          </w:p>
        </w:tc>
        <w:tc>
          <w:tcPr>
            <w:tcW w:w="994" w:type="dxa"/>
            <w:tcBorders>
              <w:top w:val="nil"/>
              <w:left w:val="nil"/>
              <w:bottom w:val="single" w:sz="8" w:space="0" w:color="auto"/>
              <w:right w:val="single" w:sz="8" w:space="0" w:color="auto"/>
            </w:tcBorders>
            <w:vAlign w:val="center"/>
            <w:hideMark/>
          </w:tcPr>
          <w:p w14:paraId="6C5749C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BB6243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5994D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FE877B" w14:textId="77777777" w:rsidTr="00202133">
        <w:trPr>
          <w:trHeight w:val="453"/>
        </w:trPr>
        <w:tc>
          <w:tcPr>
            <w:tcW w:w="4820" w:type="dxa"/>
            <w:tcBorders>
              <w:top w:val="nil"/>
              <w:left w:val="single" w:sz="8" w:space="0" w:color="auto"/>
              <w:bottom w:val="single" w:sz="8" w:space="0" w:color="auto"/>
              <w:right w:val="single" w:sz="8" w:space="0" w:color="auto"/>
            </w:tcBorders>
            <w:vAlign w:val="center"/>
            <w:hideMark/>
          </w:tcPr>
          <w:p w14:paraId="152828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the Payment of Original Insurance Contracts</w:t>
            </w:r>
          </w:p>
        </w:tc>
        <w:tc>
          <w:tcPr>
            <w:tcW w:w="994" w:type="dxa"/>
            <w:tcBorders>
              <w:top w:val="nil"/>
              <w:left w:val="nil"/>
              <w:bottom w:val="single" w:sz="8" w:space="0" w:color="auto"/>
              <w:right w:val="single" w:sz="8" w:space="0" w:color="auto"/>
            </w:tcBorders>
            <w:vAlign w:val="center"/>
            <w:hideMark/>
          </w:tcPr>
          <w:p w14:paraId="4099201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D709D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9744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4BDC27"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7FA06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amount in lending funds</w:t>
            </w:r>
          </w:p>
        </w:tc>
        <w:tc>
          <w:tcPr>
            <w:tcW w:w="994" w:type="dxa"/>
            <w:tcBorders>
              <w:top w:val="nil"/>
              <w:left w:val="nil"/>
              <w:bottom w:val="single" w:sz="8" w:space="0" w:color="auto"/>
              <w:right w:val="single" w:sz="8" w:space="0" w:color="auto"/>
            </w:tcBorders>
            <w:vAlign w:val="center"/>
            <w:hideMark/>
          </w:tcPr>
          <w:p w14:paraId="46FB72F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7767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D7365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86F7EF" w14:textId="77777777" w:rsidTr="00202133">
        <w:trPr>
          <w:trHeight w:val="382"/>
        </w:trPr>
        <w:tc>
          <w:tcPr>
            <w:tcW w:w="4820" w:type="dxa"/>
            <w:tcBorders>
              <w:top w:val="nil"/>
              <w:left w:val="single" w:sz="8" w:space="0" w:color="auto"/>
              <w:bottom w:val="single" w:sz="8" w:space="0" w:color="auto"/>
              <w:right w:val="single" w:sz="8" w:space="0" w:color="auto"/>
            </w:tcBorders>
            <w:vAlign w:val="center"/>
            <w:hideMark/>
          </w:tcPr>
          <w:p w14:paraId="4549A1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Interests, Charges and Commissions</w:t>
            </w:r>
          </w:p>
        </w:tc>
        <w:tc>
          <w:tcPr>
            <w:tcW w:w="994" w:type="dxa"/>
            <w:tcBorders>
              <w:top w:val="nil"/>
              <w:left w:val="nil"/>
              <w:bottom w:val="single" w:sz="8" w:space="0" w:color="auto"/>
              <w:right w:val="single" w:sz="8" w:space="0" w:color="auto"/>
            </w:tcBorders>
            <w:vAlign w:val="center"/>
            <w:hideMark/>
          </w:tcPr>
          <w:p w14:paraId="34C0DE9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27B38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1EFAC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66ED40" w14:textId="77777777" w:rsidTr="00202133">
        <w:trPr>
          <w:trHeight w:val="305"/>
        </w:trPr>
        <w:tc>
          <w:tcPr>
            <w:tcW w:w="4820" w:type="dxa"/>
            <w:tcBorders>
              <w:top w:val="nil"/>
              <w:left w:val="single" w:sz="8" w:space="0" w:color="auto"/>
              <w:bottom w:val="single" w:sz="8" w:space="0" w:color="auto"/>
              <w:right w:val="single" w:sz="8" w:space="0" w:color="auto"/>
            </w:tcBorders>
            <w:vAlign w:val="center"/>
            <w:hideMark/>
          </w:tcPr>
          <w:p w14:paraId="33E27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Dividend</w:t>
            </w:r>
          </w:p>
        </w:tc>
        <w:tc>
          <w:tcPr>
            <w:tcW w:w="994" w:type="dxa"/>
            <w:tcBorders>
              <w:top w:val="nil"/>
              <w:left w:val="nil"/>
              <w:bottom w:val="single" w:sz="8" w:space="0" w:color="auto"/>
              <w:right w:val="single" w:sz="8" w:space="0" w:color="auto"/>
            </w:tcBorders>
            <w:vAlign w:val="center"/>
            <w:hideMark/>
          </w:tcPr>
          <w:p w14:paraId="1214DD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8106F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1F5A27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C5AED5" w14:textId="77777777" w:rsidTr="00202133">
        <w:trPr>
          <w:trHeight w:val="395"/>
        </w:trPr>
        <w:tc>
          <w:tcPr>
            <w:tcW w:w="4820" w:type="dxa"/>
            <w:tcBorders>
              <w:top w:val="nil"/>
              <w:left w:val="single" w:sz="8" w:space="0" w:color="auto"/>
              <w:bottom w:val="single" w:sz="8" w:space="0" w:color="auto"/>
              <w:right w:val="single" w:sz="8" w:space="0" w:color="auto"/>
            </w:tcBorders>
            <w:vAlign w:val="center"/>
            <w:hideMark/>
          </w:tcPr>
          <w:p w14:paraId="52A87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Cash Payment to and on Behalf of Employees</w:t>
            </w:r>
          </w:p>
        </w:tc>
        <w:tc>
          <w:tcPr>
            <w:tcW w:w="994" w:type="dxa"/>
            <w:tcBorders>
              <w:top w:val="nil"/>
              <w:left w:val="nil"/>
              <w:bottom w:val="single" w:sz="8" w:space="0" w:color="auto"/>
              <w:right w:val="single" w:sz="8" w:space="0" w:color="auto"/>
            </w:tcBorders>
            <w:vAlign w:val="center"/>
            <w:hideMark/>
          </w:tcPr>
          <w:p w14:paraId="24B594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1B505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230,952,317.50</w:t>
            </w:r>
          </w:p>
        </w:tc>
        <w:tc>
          <w:tcPr>
            <w:tcW w:w="1842" w:type="dxa"/>
            <w:tcBorders>
              <w:top w:val="nil"/>
              <w:left w:val="nil"/>
              <w:bottom w:val="single" w:sz="8" w:space="0" w:color="auto"/>
              <w:right w:val="single" w:sz="8" w:space="0" w:color="auto"/>
            </w:tcBorders>
            <w:vAlign w:val="center"/>
            <w:hideMark/>
          </w:tcPr>
          <w:p w14:paraId="63E63D2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155,953,141.63</w:t>
            </w:r>
          </w:p>
        </w:tc>
      </w:tr>
      <w:tr w:rsidR="00564562" w:rsidRPr="00686DE0" w14:paraId="2D11065E" w14:textId="77777777" w:rsidTr="00202133">
        <w:trPr>
          <w:trHeight w:val="189"/>
        </w:trPr>
        <w:tc>
          <w:tcPr>
            <w:tcW w:w="4820" w:type="dxa"/>
            <w:tcBorders>
              <w:top w:val="nil"/>
              <w:left w:val="single" w:sz="8" w:space="0" w:color="auto"/>
              <w:bottom w:val="single" w:sz="8" w:space="0" w:color="auto"/>
              <w:right w:val="single" w:sz="8" w:space="0" w:color="auto"/>
            </w:tcBorders>
            <w:vAlign w:val="center"/>
            <w:hideMark/>
          </w:tcPr>
          <w:p w14:paraId="44D0DF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1C2654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7EBF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164,229,224.43</w:t>
            </w:r>
          </w:p>
        </w:tc>
        <w:tc>
          <w:tcPr>
            <w:tcW w:w="1842" w:type="dxa"/>
            <w:tcBorders>
              <w:top w:val="nil"/>
              <w:left w:val="nil"/>
              <w:bottom w:val="single" w:sz="8" w:space="0" w:color="auto"/>
              <w:right w:val="single" w:sz="8" w:space="0" w:color="auto"/>
            </w:tcBorders>
            <w:vAlign w:val="center"/>
            <w:hideMark/>
          </w:tcPr>
          <w:p w14:paraId="6A9339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143,632,276.82</w:t>
            </w:r>
          </w:p>
        </w:tc>
      </w:tr>
      <w:tr w:rsidR="00564562" w:rsidRPr="00686DE0" w14:paraId="4833B53B" w14:textId="77777777" w:rsidTr="00202133">
        <w:trPr>
          <w:trHeight w:val="476"/>
        </w:trPr>
        <w:tc>
          <w:tcPr>
            <w:tcW w:w="4820" w:type="dxa"/>
            <w:tcBorders>
              <w:top w:val="nil"/>
              <w:left w:val="single" w:sz="8" w:space="0" w:color="auto"/>
              <w:bottom w:val="single" w:sz="8" w:space="0" w:color="auto"/>
              <w:right w:val="single" w:sz="8" w:space="0" w:color="auto"/>
            </w:tcBorders>
            <w:vAlign w:val="center"/>
            <w:hideMark/>
          </w:tcPr>
          <w:p w14:paraId="012E00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5CC6582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4031D7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207,200,673.82</w:t>
            </w:r>
          </w:p>
        </w:tc>
        <w:tc>
          <w:tcPr>
            <w:tcW w:w="1842" w:type="dxa"/>
            <w:tcBorders>
              <w:top w:val="nil"/>
              <w:left w:val="nil"/>
              <w:bottom w:val="single" w:sz="8" w:space="0" w:color="auto"/>
              <w:right w:val="single" w:sz="8" w:space="0" w:color="auto"/>
            </w:tcBorders>
            <w:vAlign w:val="center"/>
            <w:hideMark/>
          </w:tcPr>
          <w:p w14:paraId="5317841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167,650,810.63</w:t>
            </w:r>
          </w:p>
        </w:tc>
      </w:tr>
      <w:tr w:rsidR="00564562" w:rsidRPr="00686DE0" w14:paraId="6F55CF73" w14:textId="77777777" w:rsidTr="00202133">
        <w:trPr>
          <w:trHeight w:val="554"/>
        </w:trPr>
        <w:tc>
          <w:tcPr>
            <w:tcW w:w="4820" w:type="dxa"/>
            <w:tcBorders>
              <w:top w:val="nil"/>
              <w:left w:val="single" w:sz="8" w:space="0" w:color="auto"/>
              <w:bottom w:val="single" w:sz="8" w:space="0" w:color="auto"/>
              <w:right w:val="single" w:sz="8" w:space="0" w:color="auto"/>
            </w:tcBorders>
            <w:vAlign w:val="center"/>
            <w:hideMark/>
          </w:tcPr>
          <w:p w14:paraId="02BC85D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1566F7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2BE9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4,116,130,474.27</w:t>
            </w:r>
          </w:p>
        </w:tc>
        <w:tc>
          <w:tcPr>
            <w:tcW w:w="1842" w:type="dxa"/>
            <w:tcBorders>
              <w:top w:val="nil"/>
              <w:left w:val="nil"/>
              <w:bottom w:val="single" w:sz="8" w:space="0" w:color="auto"/>
              <w:right w:val="single" w:sz="8" w:space="0" w:color="auto"/>
            </w:tcBorders>
            <w:vAlign w:val="center"/>
            <w:hideMark/>
          </w:tcPr>
          <w:p w14:paraId="71A202E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2,672,438,303.93</w:t>
            </w:r>
          </w:p>
        </w:tc>
      </w:tr>
      <w:tr w:rsidR="00564562" w:rsidRPr="00686DE0" w14:paraId="4E64C001" w14:textId="77777777" w:rsidTr="00202133">
        <w:trPr>
          <w:trHeight w:val="548"/>
        </w:trPr>
        <w:tc>
          <w:tcPr>
            <w:tcW w:w="4820" w:type="dxa"/>
            <w:tcBorders>
              <w:top w:val="nil"/>
              <w:left w:val="single" w:sz="8" w:space="0" w:color="auto"/>
              <w:bottom w:val="single" w:sz="8" w:space="0" w:color="auto"/>
              <w:right w:val="single" w:sz="8" w:space="0" w:color="auto"/>
            </w:tcBorders>
            <w:vAlign w:val="center"/>
            <w:hideMark/>
          </w:tcPr>
          <w:p w14:paraId="4A045A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242007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7BD0041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373,661,724.56</w:t>
            </w:r>
          </w:p>
        </w:tc>
        <w:tc>
          <w:tcPr>
            <w:tcW w:w="1842" w:type="dxa"/>
            <w:tcBorders>
              <w:top w:val="nil"/>
              <w:left w:val="nil"/>
              <w:bottom w:val="single" w:sz="8" w:space="0" w:color="auto"/>
              <w:right w:val="single" w:sz="8" w:space="0" w:color="auto"/>
            </w:tcBorders>
            <w:vAlign w:val="center"/>
            <w:hideMark/>
          </w:tcPr>
          <w:p w14:paraId="763AF2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891,764,853.05</w:t>
            </w:r>
          </w:p>
        </w:tc>
      </w:tr>
      <w:tr w:rsidR="00564562" w:rsidRPr="00686DE0" w14:paraId="35807DE6" w14:textId="77777777" w:rsidTr="00202133">
        <w:trPr>
          <w:trHeight w:val="259"/>
        </w:trPr>
        <w:tc>
          <w:tcPr>
            <w:tcW w:w="4820" w:type="dxa"/>
            <w:tcBorders>
              <w:top w:val="nil"/>
              <w:left w:val="single" w:sz="8" w:space="0" w:color="auto"/>
              <w:bottom w:val="single" w:sz="8" w:space="0" w:color="auto"/>
              <w:right w:val="single" w:sz="8" w:space="0" w:color="auto"/>
            </w:tcBorders>
            <w:vAlign w:val="center"/>
            <w:hideMark/>
          </w:tcPr>
          <w:p w14:paraId="0A26B3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09CB32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4B2FD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779AF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DE7726"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1D6AB2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215573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43DC6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1,216,218,782.57</w:t>
            </w:r>
          </w:p>
        </w:tc>
        <w:tc>
          <w:tcPr>
            <w:tcW w:w="1842" w:type="dxa"/>
            <w:tcBorders>
              <w:top w:val="nil"/>
              <w:left w:val="nil"/>
              <w:bottom w:val="single" w:sz="8" w:space="0" w:color="auto"/>
              <w:right w:val="single" w:sz="8" w:space="0" w:color="auto"/>
            </w:tcBorders>
            <w:vAlign w:val="center"/>
            <w:hideMark/>
          </w:tcPr>
          <w:p w14:paraId="546C82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1,064,790,740.34</w:t>
            </w:r>
          </w:p>
        </w:tc>
      </w:tr>
      <w:tr w:rsidR="00564562" w:rsidRPr="00686DE0" w14:paraId="478F0B06" w14:textId="77777777" w:rsidTr="00202133">
        <w:trPr>
          <w:trHeight w:val="482"/>
        </w:trPr>
        <w:tc>
          <w:tcPr>
            <w:tcW w:w="4820" w:type="dxa"/>
            <w:tcBorders>
              <w:top w:val="nil"/>
              <w:left w:val="single" w:sz="8" w:space="0" w:color="auto"/>
              <w:bottom w:val="single" w:sz="8" w:space="0" w:color="auto"/>
              <w:right w:val="single" w:sz="8" w:space="0" w:color="auto"/>
            </w:tcBorders>
            <w:vAlign w:val="center"/>
            <w:hideMark/>
          </w:tcPr>
          <w:p w14:paraId="2E8DC5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0FD0FC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F680F9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362BC0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3,982,041.39</w:t>
            </w:r>
          </w:p>
        </w:tc>
      </w:tr>
      <w:tr w:rsidR="00564562" w:rsidRPr="00686DE0" w14:paraId="0BF551BD" w14:textId="77777777" w:rsidTr="00202133">
        <w:trPr>
          <w:trHeight w:val="391"/>
        </w:trPr>
        <w:tc>
          <w:tcPr>
            <w:tcW w:w="4820" w:type="dxa"/>
            <w:tcBorders>
              <w:top w:val="nil"/>
              <w:left w:val="single" w:sz="8" w:space="0" w:color="auto"/>
              <w:bottom w:val="single" w:sz="8" w:space="0" w:color="auto"/>
              <w:right w:val="single" w:sz="8" w:space="0" w:color="auto"/>
            </w:tcBorders>
            <w:vAlign w:val="center"/>
            <w:hideMark/>
          </w:tcPr>
          <w:p w14:paraId="55A6CD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7B2B7B4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4E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1,855,565.26</w:t>
            </w:r>
          </w:p>
        </w:tc>
        <w:tc>
          <w:tcPr>
            <w:tcW w:w="1842" w:type="dxa"/>
            <w:tcBorders>
              <w:top w:val="nil"/>
              <w:left w:val="nil"/>
              <w:bottom w:val="single" w:sz="8" w:space="0" w:color="auto"/>
              <w:right w:val="single" w:sz="8" w:space="0" w:color="auto"/>
            </w:tcBorders>
            <w:vAlign w:val="center"/>
            <w:hideMark/>
          </w:tcPr>
          <w:p w14:paraId="77EAF6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2,948.70</w:t>
            </w:r>
          </w:p>
        </w:tc>
      </w:tr>
      <w:tr w:rsidR="00564562" w:rsidRPr="00686DE0" w14:paraId="759CE16E" w14:textId="77777777" w:rsidTr="00202133">
        <w:trPr>
          <w:trHeight w:val="629"/>
        </w:trPr>
        <w:tc>
          <w:tcPr>
            <w:tcW w:w="4820" w:type="dxa"/>
            <w:tcBorders>
              <w:top w:val="nil"/>
              <w:left w:val="single" w:sz="8" w:space="0" w:color="auto"/>
              <w:bottom w:val="single" w:sz="8" w:space="0" w:color="auto"/>
              <w:right w:val="single" w:sz="8" w:space="0" w:color="auto"/>
            </w:tcBorders>
            <w:vAlign w:val="center"/>
            <w:hideMark/>
          </w:tcPr>
          <w:p w14:paraId="5D4D6F8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7EBCDD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8DEF9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62DC9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6380E4E" w14:textId="77777777" w:rsidTr="00202133">
        <w:trPr>
          <w:trHeight w:val="610"/>
        </w:trPr>
        <w:tc>
          <w:tcPr>
            <w:tcW w:w="4820" w:type="dxa"/>
            <w:tcBorders>
              <w:top w:val="nil"/>
              <w:left w:val="single" w:sz="8" w:space="0" w:color="auto"/>
              <w:bottom w:val="single" w:sz="8" w:space="0" w:color="auto"/>
              <w:right w:val="single" w:sz="8" w:space="0" w:color="auto"/>
            </w:tcBorders>
            <w:vAlign w:val="center"/>
            <w:hideMark/>
          </w:tcPr>
          <w:p w14:paraId="1E811E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5A86F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05B7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524B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226C06C" w14:textId="77777777" w:rsidTr="00202133">
        <w:trPr>
          <w:trHeight w:val="419"/>
        </w:trPr>
        <w:tc>
          <w:tcPr>
            <w:tcW w:w="4820" w:type="dxa"/>
            <w:tcBorders>
              <w:top w:val="nil"/>
              <w:left w:val="single" w:sz="8" w:space="0" w:color="auto"/>
              <w:bottom w:val="single" w:sz="8" w:space="0" w:color="auto"/>
              <w:right w:val="single" w:sz="8" w:space="0" w:color="auto"/>
            </w:tcBorders>
            <w:vAlign w:val="center"/>
            <w:hideMark/>
          </w:tcPr>
          <w:p w14:paraId="7F8991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5B93C9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B4CF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1,229,021,929.83</w:t>
            </w:r>
          </w:p>
        </w:tc>
        <w:tc>
          <w:tcPr>
            <w:tcW w:w="1842" w:type="dxa"/>
            <w:tcBorders>
              <w:top w:val="nil"/>
              <w:left w:val="nil"/>
              <w:bottom w:val="single" w:sz="8" w:space="0" w:color="auto"/>
              <w:right w:val="single" w:sz="8" w:space="0" w:color="auto"/>
            </w:tcBorders>
            <w:vAlign w:val="center"/>
            <w:hideMark/>
          </w:tcPr>
          <w:p w14:paraId="667E9B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1,068,775,730.43</w:t>
            </w:r>
          </w:p>
        </w:tc>
      </w:tr>
      <w:tr w:rsidR="00564562" w:rsidRPr="00686DE0" w14:paraId="46889D28" w14:textId="77777777" w:rsidTr="00202133">
        <w:trPr>
          <w:trHeight w:val="686"/>
        </w:trPr>
        <w:tc>
          <w:tcPr>
            <w:tcW w:w="4820" w:type="dxa"/>
            <w:tcBorders>
              <w:top w:val="nil"/>
              <w:left w:val="single" w:sz="8" w:space="0" w:color="auto"/>
              <w:bottom w:val="single" w:sz="8" w:space="0" w:color="auto"/>
              <w:right w:val="single" w:sz="8" w:space="0" w:color="auto"/>
            </w:tcBorders>
            <w:vAlign w:val="center"/>
            <w:hideMark/>
          </w:tcPr>
          <w:p w14:paraId="43B0A5C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6AD4CC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B5A1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342,116,066.53</w:t>
            </w:r>
          </w:p>
        </w:tc>
        <w:tc>
          <w:tcPr>
            <w:tcW w:w="1842" w:type="dxa"/>
            <w:tcBorders>
              <w:top w:val="nil"/>
              <w:left w:val="nil"/>
              <w:bottom w:val="single" w:sz="8" w:space="0" w:color="auto"/>
              <w:right w:val="single" w:sz="8" w:space="0" w:color="auto"/>
            </w:tcBorders>
            <w:vAlign w:val="center"/>
            <w:hideMark/>
          </w:tcPr>
          <w:p w14:paraId="52F971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233,562,393.65</w:t>
            </w:r>
          </w:p>
        </w:tc>
      </w:tr>
      <w:tr w:rsidR="00564562" w:rsidRPr="00686DE0" w14:paraId="563C4719" w14:textId="77777777" w:rsidTr="00202133">
        <w:trPr>
          <w:trHeight w:val="371"/>
        </w:trPr>
        <w:tc>
          <w:tcPr>
            <w:tcW w:w="4820" w:type="dxa"/>
            <w:tcBorders>
              <w:top w:val="nil"/>
              <w:left w:val="single" w:sz="8" w:space="0" w:color="auto"/>
              <w:bottom w:val="single" w:sz="8" w:space="0" w:color="auto"/>
              <w:right w:val="single" w:sz="8" w:space="0" w:color="auto"/>
            </w:tcBorders>
            <w:vAlign w:val="center"/>
            <w:hideMark/>
          </w:tcPr>
          <w:p w14:paraId="0201D5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B77FEF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7D5A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955,957,102.33</w:t>
            </w:r>
          </w:p>
        </w:tc>
        <w:tc>
          <w:tcPr>
            <w:tcW w:w="1842" w:type="dxa"/>
            <w:tcBorders>
              <w:top w:val="nil"/>
              <w:left w:val="nil"/>
              <w:bottom w:val="single" w:sz="8" w:space="0" w:color="auto"/>
              <w:right w:val="single" w:sz="8" w:space="0" w:color="auto"/>
            </w:tcBorders>
            <w:vAlign w:val="center"/>
            <w:hideMark/>
          </w:tcPr>
          <w:p w14:paraId="14FA02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1,542,499,860.42</w:t>
            </w:r>
          </w:p>
        </w:tc>
      </w:tr>
      <w:tr w:rsidR="00564562" w:rsidRPr="00686DE0" w14:paraId="4FB402BE" w14:textId="77777777" w:rsidTr="00202133">
        <w:trPr>
          <w:trHeight w:val="421"/>
        </w:trPr>
        <w:tc>
          <w:tcPr>
            <w:tcW w:w="4820" w:type="dxa"/>
            <w:tcBorders>
              <w:top w:val="nil"/>
              <w:left w:val="single" w:sz="8" w:space="0" w:color="auto"/>
              <w:bottom w:val="single" w:sz="8" w:space="0" w:color="auto"/>
              <w:right w:val="single" w:sz="8" w:space="0" w:color="auto"/>
            </w:tcBorders>
            <w:vAlign w:val="center"/>
            <w:hideMark/>
          </w:tcPr>
          <w:p w14:paraId="61805D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Pledge Loans</w:t>
            </w:r>
          </w:p>
        </w:tc>
        <w:tc>
          <w:tcPr>
            <w:tcW w:w="994" w:type="dxa"/>
            <w:tcBorders>
              <w:top w:val="nil"/>
              <w:left w:val="nil"/>
              <w:bottom w:val="single" w:sz="8" w:space="0" w:color="auto"/>
              <w:right w:val="single" w:sz="8" w:space="0" w:color="auto"/>
            </w:tcBorders>
            <w:vAlign w:val="center"/>
            <w:hideMark/>
          </w:tcPr>
          <w:p w14:paraId="1497912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A7E84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5858E6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D03F374" w14:textId="77777777" w:rsidTr="00202133">
        <w:trPr>
          <w:trHeight w:val="125"/>
        </w:trPr>
        <w:tc>
          <w:tcPr>
            <w:tcW w:w="4820" w:type="dxa"/>
            <w:tcBorders>
              <w:top w:val="nil"/>
              <w:left w:val="single" w:sz="8" w:space="0" w:color="auto"/>
              <w:bottom w:val="single" w:sz="8" w:space="0" w:color="auto"/>
              <w:right w:val="single" w:sz="8" w:space="0" w:color="auto"/>
            </w:tcBorders>
            <w:vAlign w:val="center"/>
            <w:hideMark/>
          </w:tcPr>
          <w:p w14:paraId="47DA15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146E3D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43923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F063A9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A460112" w14:textId="77777777" w:rsidTr="00202133">
        <w:trPr>
          <w:trHeight w:val="472"/>
        </w:trPr>
        <w:tc>
          <w:tcPr>
            <w:tcW w:w="4820" w:type="dxa"/>
            <w:tcBorders>
              <w:top w:val="nil"/>
              <w:left w:val="single" w:sz="8" w:space="0" w:color="auto"/>
              <w:bottom w:val="single" w:sz="8" w:space="0" w:color="auto"/>
              <w:right w:val="single" w:sz="8" w:space="0" w:color="auto"/>
            </w:tcBorders>
            <w:vAlign w:val="center"/>
            <w:hideMark/>
          </w:tcPr>
          <w:p w14:paraId="0B9F6F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E79CAF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6D7FD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CD2D0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D522E7" w14:textId="77777777" w:rsidTr="00202133">
        <w:trPr>
          <w:trHeight w:val="253"/>
        </w:trPr>
        <w:tc>
          <w:tcPr>
            <w:tcW w:w="4820" w:type="dxa"/>
            <w:tcBorders>
              <w:top w:val="nil"/>
              <w:left w:val="single" w:sz="8" w:space="0" w:color="auto"/>
              <w:bottom w:val="single" w:sz="8" w:space="0" w:color="auto"/>
              <w:right w:val="single" w:sz="8" w:space="0" w:color="auto"/>
            </w:tcBorders>
            <w:vAlign w:val="center"/>
            <w:hideMark/>
          </w:tcPr>
          <w:p w14:paraId="4AA3F5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0F1FF5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81FB0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1,298,073,168.86</w:t>
            </w:r>
          </w:p>
        </w:tc>
        <w:tc>
          <w:tcPr>
            <w:tcW w:w="1842" w:type="dxa"/>
            <w:tcBorders>
              <w:top w:val="nil"/>
              <w:left w:val="nil"/>
              <w:bottom w:val="single" w:sz="8" w:space="0" w:color="auto"/>
              <w:right w:val="single" w:sz="8" w:space="0" w:color="auto"/>
            </w:tcBorders>
            <w:vAlign w:val="center"/>
            <w:hideMark/>
          </w:tcPr>
          <w:p w14:paraId="52D1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1,776,062,254.07</w:t>
            </w:r>
          </w:p>
        </w:tc>
      </w:tr>
      <w:tr w:rsidR="00564562" w:rsidRPr="00686DE0" w14:paraId="336767FA" w14:textId="77777777" w:rsidTr="00202133">
        <w:trPr>
          <w:trHeight w:val="256"/>
        </w:trPr>
        <w:tc>
          <w:tcPr>
            <w:tcW w:w="4820" w:type="dxa"/>
            <w:tcBorders>
              <w:top w:val="nil"/>
              <w:left w:val="single" w:sz="8" w:space="0" w:color="auto"/>
              <w:bottom w:val="single" w:sz="8" w:space="0" w:color="auto"/>
              <w:right w:val="single" w:sz="8" w:space="0" w:color="auto"/>
            </w:tcBorders>
            <w:vAlign w:val="center"/>
            <w:hideMark/>
          </w:tcPr>
          <w:p w14:paraId="10A8DF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3994B9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99794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-69,051,239.03</w:t>
            </w:r>
          </w:p>
        </w:tc>
        <w:tc>
          <w:tcPr>
            <w:tcW w:w="1842" w:type="dxa"/>
            <w:tcBorders>
              <w:top w:val="nil"/>
              <w:left w:val="nil"/>
              <w:bottom w:val="single" w:sz="8" w:space="0" w:color="auto"/>
              <w:right w:val="single" w:sz="8" w:space="0" w:color="auto"/>
            </w:tcBorders>
            <w:vAlign w:val="center"/>
            <w:hideMark/>
          </w:tcPr>
          <w:p w14:paraId="671889B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-707,286,523.64</w:t>
            </w:r>
          </w:p>
        </w:tc>
      </w:tr>
      <w:tr w:rsidR="00564562" w:rsidRPr="00686DE0" w14:paraId="59E8E7E0" w14:textId="77777777" w:rsidTr="00202133">
        <w:trPr>
          <w:trHeight w:val="261"/>
        </w:trPr>
        <w:tc>
          <w:tcPr>
            <w:tcW w:w="4820" w:type="dxa"/>
            <w:tcBorders>
              <w:top w:val="nil"/>
              <w:left w:val="single" w:sz="8" w:space="0" w:color="auto"/>
              <w:bottom w:val="single" w:sz="8" w:space="0" w:color="auto"/>
              <w:right w:val="single" w:sz="8" w:space="0" w:color="auto"/>
            </w:tcBorders>
            <w:vAlign w:val="center"/>
            <w:hideMark/>
          </w:tcPr>
          <w:p w14:paraId="210CB4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7F7140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6C88A2C"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6698A3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A7CD43B"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57147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467ADC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7433B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F14F5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CD35E6A"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61E6B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Received Cash from Absorbing Investment of Minority Shareholders by Subsidiary</w:t>
            </w:r>
          </w:p>
        </w:tc>
        <w:tc>
          <w:tcPr>
            <w:tcW w:w="994" w:type="dxa"/>
            <w:tcBorders>
              <w:top w:val="nil"/>
              <w:left w:val="nil"/>
              <w:bottom w:val="single" w:sz="8" w:space="0" w:color="auto"/>
              <w:right w:val="single" w:sz="8" w:space="0" w:color="auto"/>
            </w:tcBorders>
            <w:vAlign w:val="center"/>
            <w:hideMark/>
          </w:tcPr>
          <w:p w14:paraId="6AA291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BA98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6BB3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433728F" w14:textId="77777777" w:rsidTr="00202133">
        <w:trPr>
          <w:trHeight w:val="361"/>
        </w:trPr>
        <w:tc>
          <w:tcPr>
            <w:tcW w:w="4820" w:type="dxa"/>
            <w:tcBorders>
              <w:top w:val="nil"/>
              <w:left w:val="single" w:sz="8" w:space="0" w:color="auto"/>
              <w:bottom w:val="single" w:sz="8" w:space="0" w:color="auto"/>
              <w:right w:val="single" w:sz="8" w:space="0" w:color="auto"/>
            </w:tcBorders>
            <w:vAlign w:val="center"/>
            <w:hideMark/>
          </w:tcPr>
          <w:p w14:paraId="03DA0B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5F089A6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174A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1,323,739,230.68</w:t>
            </w:r>
          </w:p>
        </w:tc>
        <w:tc>
          <w:tcPr>
            <w:tcW w:w="1842" w:type="dxa"/>
            <w:tcBorders>
              <w:top w:val="nil"/>
              <w:left w:val="nil"/>
              <w:bottom w:val="single" w:sz="8" w:space="0" w:color="auto"/>
              <w:right w:val="single" w:sz="8" w:space="0" w:color="auto"/>
            </w:tcBorders>
            <w:vAlign w:val="center"/>
            <w:hideMark/>
          </w:tcPr>
          <w:p w14:paraId="609DE3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29BAA974"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64BE99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7F088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4E9A5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083C2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3FCAC4F" w14:textId="77777777" w:rsidTr="00202133">
        <w:trPr>
          <w:trHeight w:val="214"/>
        </w:trPr>
        <w:tc>
          <w:tcPr>
            <w:tcW w:w="4820" w:type="dxa"/>
            <w:tcBorders>
              <w:top w:val="nil"/>
              <w:left w:val="single" w:sz="8" w:space="0" w:color="auto"/>
              <w:bottom w:val="single" w:sz="8" w:space="0" w:color="auto"/>
              <w:right w:val="single" w:sz="8" w:space="0" w:color="auto"/>
            </w:tcBorders>
            <w:vAlign w:val="center"/>
            <w:hideMark/>
          </w:tcPr>
          <w:p w14:paraId="790395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198EA28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FD61B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2,805,739,176.53</w:t>
            </w:r>
          </w:p>
        </w:tc>
        <w:tc>
          <w:tcPr>
            <w:tcW w:w="1842" w:type="dxa"/>
            <w:tcBorders>
              <w:top w:val="nil"/>
              <w:left w:val="nil"/>
              <w:bottom w:val="single" w:sz="8" w:space="0" w:color="auto"/>
              <w:right w:val="single" w:sz="8" w:space="0" w:color="auto"/>
            </w:tcBorders>
            <w:vAlign w:val="center"/>
            <w:hideMark/>
          </w:tcPr>
          <w:p w14:paraId="069A99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421FE8D2" w14:textId="77777777" w:rsidTr="00202133">
        <w:trPr>
          <w:trHeight w:val="218"/>
        </w:trPr>
        <w:tc>
          <w:tcPr>
            <w:tcW w:w="4820" w:type="dxa"/>
            <w:tcBorders>
              <w:top w:val="nil"/>
              <w:left w:val="single" w:sz="8" w:space="0" w:color="auto"/>
              <w:bottom w:val="single" w:sz="8" w:space="0" w:color="auto"/>
              <w:right w:val="single" w:sz="8" w:space="0" w:color="auto"/>
            </w:tcBorders>
            <w:vAlign w:val="center"/>
            <w:hideMark/>
          </w:tcPr>
          <w:p w14:paraId="3F6B3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0F5048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E7B08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577,515,911.89</w:t>
            </w:r>
          </w:p>
        </w:tc>
        <w:tc>
          <w:tcPr>
            <w:tcW w:w="1842" w:type="dxa"/>
            <w:tcBorders>
              <w:top w:val="nil"/>
              <w:left w:val="nil"/>
              <w:bottom w:val="single" w:sz="8" w:space="0" w:color="auto"/>
              <w:right w:val="single" w:sz="8" w:space="0" w:color="auto"/>
            </w:tcBorders>
            <w:vAlign w:val="center"/>
            <w:hideMark/>
          </w:tcPr>
          <w:p w14:paraId="746AD9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561,793,104.38</w:t>
            </w:r>
          </w:p>
        </w:tc>
      </w:tr>
      <w:tr w:rsidR="00564562" w:rsidRPr="00686DE0" w14:paraId="41B038CC" w14:textId="77777777" w:rsidTr="00202133">
        <w:trPr>
          <w:trHeight w:val="392"/>
        </w:trPr>
        <w:tc>
          <w:tcPr>
            <w:tcW w:w="4820" w:type="dxa"/>
            <w:tcBorders>
              <w:top w:val="nil"/>
              <w:left w:val="single" w:sz="8" w:space="0" w:color="auto"/>
              <w:bottom w:val="single" w:sz="8" w:space="0" w:color="auto"/>
              <w:right w:val="single" w:sz="8" w:space="0" w:color="auto"/>
            </w:tcBorders>
            <w:vAlign w:val="center"/>
            <w:hideMark/>
          </w:tcPr>
          <w:p w14:paraId="5D33857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1C9359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D7C3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155,902,235.66</w:t>
            </w:r>
          </w:p>
        </w:tc>
        <w:tc>
          <w:tcPr>
            <w:tcW w:w="1842" w:type="dxa"/>
            <w:tcBorders>
              <w:top w:val="nil"/>
              <w:left w:val="nil"/>
              <w:bottom w:val="single" w:sz="8" w:space="0" w:color="auto"/>
              <w:right w:val="single" w:sz="8" w:space="0" w:color="auto"/>
            </w:tcBorders>
            <w:vAlign w:val="center"/>
            <w:hideMark/>
          </w:tcPr>
          <w:p w14:paraId="7F858E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137,713,304.37</w:t>
            </w:r>
          </w:p>
        </w:tc>
      </w:tr>
      <w:tr w:rsidR="00564562" w:rsidRPr="00686DE0" w14:paraId="42A792F2" w14:textId="77777777" w:rsidTr="00202133">
        <w:trPr>
          <w:trHeight w:val="455"/>
        </w:trPr>
        <w:tc>
          <w:tcPr>
            <w:tcW w:w="4820" w:type="dxa"/>
            <w:tcBorders>
              <w:top w:val="nil"/>
              <w:left w:val="single" w:sz="8" w:space="0" w:color="auto"/>
              <w:bottom w:val="single" w:sz="8" w:space="0" w:color="auto"/>
              <w:right w:val="single" w:sz="8" w:space="0" w:color="auto"/>
            </w:tcBorders>
            <w:vAlign w:val="center"/>
            <w:hideMark/>
          </w:tcPr>
          <w:p w14:paraId="207F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Including: Dividend, Profit Paid by Subsidiary to Minority Shareholders</w:t>
            </w:r>
          </w:p>
        </w:tc>
        <w:tc>
          <w:tcPr>
            <w:tcW w:w="994" w:type="dxa"/>
            <w:tcBorders>
              <w:top w:val="nil"/>
              <w:left w:val="nil"/>
              <w:bottom w:val="single" w:sz="8" w:space="0" w:color="auto"/>
              <w:right w:val="single" w:sz="8" w:space="0" w:color="auto"/>
            </w:tcBorders>
            <w:vAlign w:val="center"/>
            <w:hideMark/>
          </w:tcPr>
          <w:p w14:paraId="5FE09AB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69BFC3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9281B2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65DCD" w14:textId="77777777" w:rsidTr="00202133">
        <w:trPr>
          <w:trHeight w:val="377"/>
        </w:trPr>
        <w:tc>
          <w:tcPr>
            <w:tcW w:w="4820" w:type="dxa"/>
            <w:tcBorders>
              <w:top w:val="nil"/>
              <w:left w:val="single" w:sz="8" w:space="0" w:color="auto"/>
              <w:bottom w:val="single" w:sz="8" w:space="0" w:color="auto"/>
              <w:right w:val="single" w:sz="8" w:space="0" w:color="auto"/>
            </w:tcBorders>
            <w:vAlign w:val="center"/>
            <w:hideMark/>
          </w:tcPr>
          <w:p w14:paraId="31BD22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3FE491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EB6B5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3,037,161.52</w:t>
            </w:r>
          </w:p>
        </w:tc>
        <w:tc>
          <w:tcPr>
            <w:tcW w:w="1842" w:type="dxa"/>
            <w:tcBorders>
              <w:top w:val="nil"/>
              <w:left w:val="nil"/>
              <w:bottom w:val="single" w:sz="8" w:space="0" w:color="auto"/>
              <w:right w:val="single" w:sz="8" w:space="0" w:color="auto"/>
            </w:tcBorders>
            <w:vAlign w:val="center"/>
            <w:hideMark/>
          </w:tcPr>
          <w:p w14:paraId="026F2C6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06C271B" w14:textId="77777777" w:rsidTr="00202133">
        <w:trPr>
          <w:trHeight w:val="298"/>
        </w:trPr>
        <w:tc>
          <w:tcPr>
            <w:tcW w:w="4820" w:type="dxa"/>
            <w:tcBorders>
              <w:top w:val="nil"/>
              <w:left w:val="single" w:sz="8" w:space="0" w:color="auto"/>
              <w:bottom w:val="single" w:sz="8" w:space="0" w:color="auto"/>
              <w:right w:val="single" w:sz="8" w:space="0" w:color="auto"/>
            </w:tcBorders>
            <w:vAlign w:val="center"/>
            <w:hideMark/>
          </w:tcPr>
          <w:p w14:paraId="5549762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E4606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F71DB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736,455,309.07</w:t>
            </w:r>
          </w:p>
        </w:tc>
        <w:tc>
          <w:tcPr>
            <w:tcW w:w="1842" w:type="dxa"/>
            <w:tcBorders>
              <w:top w:val="nil"/>
              <w:left w:val="nil"/>
              <w:bottom w:val="single" w:sz="8" w:space="0" w:color="auto"/>
              <w:right w:val="single" w:sz="8" w:space="0" w:color="auto"/>
            </w:tcBorders>
            <w:vAlign w:val="center"/>
            <w:hideMark/>
          </w:tcPr>
          <w:p w14:paraId="2E0BA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699,506,408.75</w:t>
            </w:r>
          </w:p>
        </w:tc>
      </w:tr>
      <w:tr w:rsidR="00564562" w:rsidRPr="00686DE0" w14:paraId="6C88712D"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2024E8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42FD87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3324B9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2,069,283,867.46</w:t>
            </w:r>
          </w:p>
        </w:tc>
        <w:tc>
          <w:tcPr>
            <w:tcW w:w="1842" w:type="dxa"/>
            <w:tcBorders>
              <w:top w:val="nil"/>
              <w:left w:val="nil"/>
              <w:bottom w:val="single" w:sz="8" w:space="0" w:color="auto"/>
              <w:right w:val="single" w:sz="8" w:space="0" w:color="auto"/>
            </w:tcBorders>
            <w:vAlign w:val="center"/>
            <w:hideMark/>
          </w:tcPr>
          <w:p w14:paraId="0B8AF2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-192,224,576.31</w:t>
            </w:r>
          </w:p>
        </w:tc>
      </w:tr>
      <w:tr w:rsidR="00564562" w:rsidRPr="00686DE0" w14:paraId="3F3F7FDD" w14:textId="77777777" w:rsidTr="00202133">
        <w:trPr>
          <w:trHeight w:val="409"/>
        </w:trPr>
        <w:tc>
          <w:tcPr>
            <w:tcW w:w="4820" w:type="dxa"/>
            <w:tcBorders>
              <w:top w:val="nil"/>
              <w:left w:val="single" w:sz="8" w:space="0" w:color="auto"/>
              <w:bottom w:val="single" w:sz="8" w:space="0" w:color="auto"/>
              <w:right w:val="single" w:sz="8" w:space="0" w:color="auto"/>
            </w:tcBorders>
            <w:vAlign w:val="center"/>
            <w:hideMark/>
          </w:tcPr>
          <w:p w14:paraId="496AB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IV,Effect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1DEDB5F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36B10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-53,042,605.74</w:t>
            </w:r>
          </w:p>
        </w:tc>
        <w:tc>
          <w:tcPr>
            <w:tcW w:w="1842" w:type="dxa"/>
            <w:tcBorders>
              <w:top w:val="nil"/>
              <w:left w:val="nil"/>
              <w:bottom w:val="single" w:sz="8" w:space="0" w:color="auto"/>
              <w:right w:val="single" w:sz="8" w:space="0" w:color="auto"/>
            </w:tcBorders>
            <w:vAlign w:val="center"/>
            <w:hideMark/>
          </w:tcPr>
          <w:p w14:paraId="7D54F4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-41,117,982.37</w:t>
            </w:r>
          </w:p>
        </w:tc>
      </w:tr>
      <w:tr w:rsidR="00564562" w:rsidRPr="00686DE0" w14:paraId="2CD5102F" w14:textId="77777777" w:rsidTr="00202133">
        <w:trPr>
          <w:trHeight w:val="331"/>
        </w:trPr>
        <w:tc>
          <w:tcPr>
            <w:tcW w:w="4820" w:type="dxa"/>
            <w:tcBorders>
              <w:top w:val="nil"/>
              <w:left w:val="single" w:sz="8" w:space="0" w:color="auto"/>
              <w:bottom w:val="single" w:sz="8" w:space="0" w:color="auto"/>
              <w:right w:val="single" w:sz="8" w:space="0" w:color="auto"/>
            </w:tcBorders>
            <w:vAlign w:val="center"/>
            <w:hideMark/>
          </w:tcPr>
          <w:p w14:paraId="02190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15470DE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EDED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2,320,851,747.25</w:t>
            </w:r>
          </w:p>
        </w:tc>
        <w:tc>
          <w:tcPr>
            <w:tcW w:w="1842" w:type="dxa"/>
            <w:tcBorders>
              <w:top w:val="nil"/>
              <w:left w:val="nil"/>
              <w:bottom w:val="single" w:sz="8" w:space="0" w:color="auto"/>
              <w:right w:val="single" w:sz="8" w:space="0" w:color="auto"/>
            </w:tcBorders>
            <w:vAlign w:val="center"/>
            <w:hideMark/>
          </w:tcPr>
          <w:p w14:paraId="7FBA65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-48,864,229.27</w:t>
            </w:r>
          </w:p>
        </w:tc>
      </w:tr>
      <w:tr w:rsidR="00564562" w:rsidRPr="00686DE0" w14:paraId="7AC405D9"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04DA9A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516774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E1C11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c>
          <w:tcPr>
            <w:tcW w:w="1842" w:type="dxa"/>
            <w:tcBorders>
              <w:top w:val="nil"/>
              <w:left w:val="nil"/>
              <w:bottom w:val="single" w:sz="8" w:space="0" w:color="auto"/>
              <w:right w:val="single" w:sz="8" w:space="0" w:color="auto"/>
            </w:tcBorders>
            <w:vAlign w:val="center"/>
            <w:hideMark/>
          </w:tcPr>
          <w:p w14:paraId="57B94CC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1,237,291,922.85</w:t>
            </w:r>
          </w:p>
        </w:tc>
      </w:tr>
      <w:tr w:rsidR="00564562" w:rsidRPr="00686DE0" w14:paraId="30411412" w14:textId="77777777" w:rsidTr="00202133">
        <w:trPr>
          <w:trHeight w:val="456"/>
        </w:trPr>
        <w:tc>
          <w:tcPr>
            <w:tcW w:w="4820" w:type="dxa"/>
            <w:tcBorders>
              <w:top w:val="nil"/>
              <w:left w:val="single" w:sz="8" w:space="0" w:color="auto"/>
              <w:bottom w:val="single" w:sz="8" w:space="0" w:color="auto"/>
              <w:right w:val="single" w:sz="8" w:space="0" w:color="auto"/>
            </w:tcBorders>
            <w:vAlign w:val="center"/>
            <w:hideMark/>
          </w:tcPr>
          <w:p w14:paraId="4D214A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11369C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72D35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3,509,279,440.83</w:t>
            </w:r>
          </w:p>
        </w:tc>
        <w:tc>
          <w:tcPr>
            <w:tcW w:w="1842" w:type="dxa"/>
            <w:tcBorders>
              <w:top w:val="nil"/>
              <w:left w:val="nil"/>
              <w:bottom w:val="single" w:sz="8" w:space="0" w:color="auto"/>
              <w:right w:val="single" w:sz="8" w:space="0" w:color="auto"/>
            </w:tcBorders>
            <w:vAlign w:val="center"/>
            <w:hideMark/>
          </w:tcPr>
          <w:p w14:paraId="1C66D6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r>
      <w:tr w:rsidR="00564562" w:rsidRPr="00686DE0" w14:paraId="09D07A6D" w14:textId="77777777" w:rsidTr="00202133">
        <w:trPr>
          <w:trHeight w:val="1350"/>
        </w:trPr>
        <w:tc>
          <w:tcPr>
            <w:tcW w:w="9923" w:type="dxa"/>
            <w:gridSpan w:val="4"/>
            <w:tcBorders>
              <w:top w:val="nil"/>
              <w:left w:val="nil"/>
              <w:bottom w:val="nil"/>
              <w:right w:val="nil"/>
            </w:tcBorders>
            <w:noWrap/>
            <w:vAlign w:val="center"/>
            <w:hideMark/>
          </w:tcPr>
          <w:p w14:paraId="4BABC94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854D73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tc>
      </w:tr>
      <w:tr w:rsidR="00564562" w:rsidRPr="00686DE0" w14:paraId="27F92996" w14:textId="77777777" w:rsidTr="00202133">
        <w:trPr>
          <w:trHeight w:val="810"/>
        </w:trPr>
        <w:tc>
          <w:tcPr>
            <w:tcW w:w="9923" w:type="dxa"/>
            <w:gridSpan w:val="4"/>
            <w:tcBorders>
              <w:top w:val="nil"/>
              <w:left w:val="nil"/>
              <w:bottom w:val="nil"/>
              <w:right w:val="nil"/>
            </w:tcBorders>
            <w:noWrap/>
            <w:vAlign w:val="center"/>
            <w:hideMark/>
          </w:tcPr>
          <w:p w14:paraId="1DF5523C" w14:textId="77777777" w:rsidR="00564562" w:rsidRPr="00686DE0" w:rsidRDefault="00564562" w:rsidP="00202133">
            <w:pPr>
              <w:spacing w:line="240" w:lineRule="auto"/>
              <w:jc w:val="center"/>
              <w:rPr>
                <w:rFonts w:ascii="Arial" w:eastAsia="SimSun" w:hAnsi="Arial" w:cs="Arial"/>
                <w:b/>
                <w:color w:val="000000"/>
              </w:rPr>
            </w:pPr>
          </w:p>
          <w:p w14:paraId="676088D5" w14:textId="77777777" w:rsidR="00564562" w:rsidRPr="00686DE0" w:rsidRDefault="00564562" w:rsidP="00202133">
            <w:pPr>
              <w:spacing w:line="240" w:lineRule="auto"/>
              <w:jc w:val="center"/>
              <w:rPr>
                <w:rFonts w:ascii="Arial" w:eastAsia="SimSun" w:hAnsi="Arial" w:cs="Arial"/>
                <w:b/>
                <w:color w:val="000000"/>
              </w:rPr>
            </w:pPr>
          </w:p>
          <w:p w14:paraId="7D6E46B1" w14:textId="77777777" w:rsidR="00564562" w:rsidRPr="00686DE0" w:rsidRDefault="00564562" w:rsidP="00202133">
            <w:pPr>
              <w:spacing w:line="240" w:lineRule="auto"/>
              <w:jc w:val="center"/>
              <w:rPr>
                <w:rFonts w:ascii="Arial" w:eastAsia="SimSun" w:hAnsi="Arial" w:cs="Arial"/>
                <w:b/>
                <w:color w:val="000000"/>
              </w:rPr>
            </w:pPr>
          </w:p>
          <w:p w14:paraId="0A9AE30C" w14:textId="77777777" w:rsidR="00564562" w:rsidRPr="00686DE0" w:rsidRDefault="00564562" w:rsidP="00202133">
            <w:pPr>
              <w:spacing w:line="240" w:lineRule="auto"/>
              <w:jc w:val="center"/>
              <w:rPr>
                <w:rFonts w:ascii="Arial" w:eastAsia="SimSun" w:hAnsi="Arial" w:cs="Arial"/>
                <w:b/>
                <w:color w:val="000000"/>
              </w:rPr>
            </w:pPr>
          </w:p>
          <w:p w14:paraId="730508D1" w14:textId="77777777" w:rsidR="00564562" w:rsidRPr="00686DE0" w:rsidRDefault="00564562" w:rsidP="00202133">
            <w:pPr>
              <w:spacing w:line="240" w:lineRule="auto"/>
              <w:jc w:val="center"/>
              <w:rPr>
                <w:rFonts w:ascii="Arial" w:eastAsia="SimSun" w:hAnsi="Arial" w:cs="Arial"/>
                <w:b/>
                <w:color w:val="000000"/>
              </w:rPr>
            </w:pPr>
          </w:p>
          <w:p w14:paraId="23302261" w14:textId="77777777" w:rsidR="00564562" w:rsidRPr="00686DE0" w:rsidRDefault="00564562" w:rsidP="00202133">
            <w:pPr>
              <w:spacing w:line="240" w:lineRule="auto"/>
              <w:jc w:val="center"/>
              <w:rPr>
                <w:rFonts w:ascii="Arial" w:eastAsia="SimSun" w:hAnsi="Arial" w:cs="Arial"/>
                <w:b/>
                <w:color w:val="000000"/>
              </w:rPr>
            </w:pPr>
          </w:p>
          <w:p w14:paraId="08A39ECF" w14:textId="77777777" w:rsidR="00564562" w:rsidRPr="00686DE0" w:rsidRDefault="00564562" w:rsidP="00202133">
            <w:pPr>
              <w:spacing w:line="240" w:lineRule="auto"/>
              <w:jc w:val="center"/>
              <w:rPr>
                <w:rFonts w:ascii="Arial" w:eastAsia="SimSun" w:hAnsi="Arial" w:cs="Arial"/>
                <w:b/>
                <w:color w:val="000000"/>
              </w:rPr>
            </w:pPr>
          </w:p>
          <w:p w14:paraId="08102E30" w14:textId="77777777" w:rsidR="00564562" w:rsidRPr="00686DE0" w:rsidRDefault="00564562" w:rsidP="00202133">
            <w:pPr>
              <w:spacing w:line="240" w:lineRule="auto"/>
              <w:jc w:val="center"/>
              <w:rPr>
                <w:rFonts w:ascii="Arial" w:eastAsia="SimSun" w:hAnsi="Arial" w:cs="Arial"/>
                <w:b/>
                <w:color w:val="000000"/>
              </w:rPr>
            </w:pPr>
          </w:p>
          <w:p w14:paraId="6FC8A9BF" w14:textId="77777777" w:rsidR="00564562" w:rsidRPr="00686DE0" w:rsidRDefault="00564562" w:rsidP="00202133">
            <w:pPr>
              <w:spacing w:line="240" w:lineRule="auto"/>
              <w:jc w:val="center"/>
              <w:rPr>
                <w:rFonts w:ascii="Arial" w:eastAsia="SimSun" w:hAnsi="Arial" w:cs="Arial"/>
                <w:b/>
                <w:color w:val="000000"/>
              </w:rPr>
            </w:pPr>
          </w:p>
          <w:p w14:paraId="0024FB14" w14:textId="77777777" w:rsidR="00564562" w:rsidRPr="00686DE0" w:rsidRDefault="00564562" w:rsidP="00202133">
            <w:pPr>
              <w:spacing w:line="240" w:lineRule="auto"/>
              <w:jc w:val="center"/>
              <w:rPr>
                <w:rFonts w:ascii="Arial" w:eastAsia="SimSun" w:hAnsi="Arial" w:cs="Arial"/>
                <w:b/>
                <w:color w:val="000000"/>
              </w:rPr>
            </w:pPr>
          </w:p>
          <w:p w14:paraId="25C0D6F4" w14:textId="77777777" w:rsidR="00564562" w:rsidRPr="00686DE0" w:rsidRDefault="00564562" w:rsidP="00202133">
            <w:pPr>
              <w:spacing w:line="240" w:lineRule="auto"/>
              <w:jc w:val="center"/>
              <w:rPr>
                <w:rFonts w:ascii="Arial" w:eastAsia="SimSun" w:hAnsi="Arial" w:cs="Arial"/>
                <w:b/>
                <w:color w:val="000000"/>
              </w:rPr>
            </w:pPr>
          </w:p>
          <w:p w14:paraId="72031A51" w14:textId="77777777" w:rsidR="00564562" w:rsidRPr="00686DE0" w:rsidRDefault="00564562" w:rsidP="00202133">
            <w:pPr>
              <w:spacing w:line="240" w:lineRule="auto"/>
              <w:jc w:val="center"/>
              <w:rPr>
                <w:rFonts w:ascii="Arial" w:eastAsia="SimSun" w:hAnsi="Arial" w:cs="Arial"/>
                <w:b/>
                <w:color w:val="000000"/>
              </w:rPr>
            </w:pPr>
          </w:p>
          <w:p w14:paraId="7C158F2E" w14:textId="77777777" w:rsidR="00564562" w:rsidRPr="00686DE0" w:rsidRDefault="00564562" w:rsidP="00202133">
            <w:pPr>
              <w:spacing w:line="240" w:lineRule="auto"/>
              <w:jc w:val="center"/>
              <w:rPr>
                <w:rFonts w:ascii="Arial" w:eastAsia="SimSun" w:hAnsi="Arial" w:cs="Arial"/>
                <w:b/>
                <w:color w:val="000000"/>
              </w:rPr>
            </w:pPr>
          </w:p>
          <w:p w14:paraId="6222DE5B" w14:textId="77777777" w:rsidR="00564562" w:rsidRPr="00686DE0" w:rsidRDefault="00564562" w:rsidP="00202133">
            <w:pPr>
              <w:spacing w:line="240" w:lineRule="auto"/>
              <w:jc w:val="center"/>
              <w:rPr>
                <w:rFonts w:ascii="Arial" w:eastAsia="SimSun" w:hAnsi="Arial" w:cs="Arial"/>
                <w:b/>
                <w:color w:val="000000"/>
              </w:rPr>
            </w:pPr>
          </w:p>
          <w:p w14:paraId="6EB932A1" w14:textId="77777777" w:rsidR="00564562" w:rsidRPr="00686DE0" w:rsidRDefault="00564562" w:rsidP="00202133">
            <w:pPr>
              <w:spacing w:line="240" w:lineRule="auto"/>
              <w:jc w:val="center"/>
              <w:rPr>
                <w:rFonts w:ascii="Arial" w:eastAsia="SimSun" w:hAnsi="Arial" w:cs="Arial"/>
                <w:b/>
                <w:color w:val="000000"/>
              </w:rPr>
            </w:pPr>
          </w:p>
          <w:p w14:paraId="51D84811" w14:textId="77777777" w:rsidR="00564562" w:rsidRPr="00686DE0" w:rsidRDefault="00564562" w:rsidP="00202133">
            <w:pPr>
              <w:spacing w:line="240" w:lineRule="auto"/>
              <w:jc w:val="center"/>
              <w:rPr>
                <w:rFonts w:ascii="Arial" w:eastAsia="SimSun" w:hAnsi="Arial" w:cs="Arial"/>
                <w:b/>
                <w:color w:val="000000"/>
              </w:rPr>
            </w:pPr>
          </w:p>
          <w:p w14:paraId="71519E7F" w14:textId="77777777" w:rsidR="00564562" w:rsidRPr="00686DE0" w:rsidRDefault="00564562" w:rsidP="00202133">
            <w:pPr>
              <w:spacing w:line="240" w:lineRule="auto"/>
              <w:jc w:val="center"/>
              <w:rPr>
                <w:rFonts w:ascii="Arial" w:eastAsia="SimSun" w:hAnsi="Arial" w:cs="Arial"/>
                <w:b/>
                <w:color w:val="000000"/>
              </w:rPr>
            </w:pPr>
          </w:p>
          <w:p w14:paraId="633A64AC" w14:textId="77777777" w:rsidR="00564562" w:rsidRPr="00686DE0" w:rsidRDefault="00564562" w:rsidP="00202133">
            <w:pPr>
              <w:spacing w:line="240" w:lineRule="auto"/>
              <w:jc w:val="center"/>
              <w:rPr>
                <w:rFonts w:ascii="Arial" w:eastAsia="SimSun" w:hAnsi="Arial" w:cs="Arial"/>
                <w:b/>
                <w:color w:val="000000"/>
              </w:rPr>
            </w:pPr>
          </w:p>
          <w:p w14:paraId="5235021C" w14:textId="77777777" w:rsidR="00564562" w:rsidRPr="00686DE0" w:rsidRDefault="00564562" w:rsidP="00202133">
            <w:pPr>
              <w:spacing w:line="240" w:lineRule="auto"/>
              <w:jc w:val="center"/>
              <w:rPr>
                <w:rFonts w:ascii="Arial" w:eastAsia="SimSun" w:hAnsi="Arial" w:cs="Arial"/>
                <w:b/>
                <w:color w:val="000000"/>
              </w:rPr>
            </w:pPr>
          </w:p>
          <w:p w14:paraId="569ECE07" w14:textId="77777777" w:rsidR="00564562" w:rsidRPr="00686DE0" w:rsidRDefault="00564562" w:rsidP="00202133">
            <w:pPr>
              <w:spacing w:line="240" w:lineRule="auto"/>
              <w:jc w:val="center"/>
              <w:rPr>
                <w:rFonts w:ascii="Arial" w:eastAsia="SimSun" w:hAnsi="Arial" w:cs="Arial"/>
                <w:b/>
                <w:color w:val="000000"/>
              </w:rPr>
            </w:pPr>
          </w:p>
          <w:p w14:paraId="2552C4ED" w14:textId="77777777" w:rsidR="00564562" w:rsidRPr="00686DE0" w:rsidRDefault="00564562" w:rsidP="00202133">
            <w:pPr>
              <w:spacing w:line="240" w:lineRule="auto"/>
              <w:jc w:val="center"/>
              <w:rPr>
                <w:rFonts w:ascii="Arial" w:eastAsia="SimSun" w:hAnsi="Arial" w:cs="Arial"/>
                <w:b/>
                <w:color w:val="000000"/>
              </w:rPr>
            </w:pPr>
          </w:p>
          <w:p w14:paraId="73597E87" w14:textId="77777777" w:rsidR="00564562" w:rsidRPr="00686DE0" w:rsidRDefault="00564562" w:rsidP="00202133">
            <w:pPr>
              <w:spacing w:line="240" w:lineRule="auto"/>
              <w:jc w:val="center"/>
              <w:rPr>
                <w:rFonts w:ascii="Arial" w:eastAsia="SimSun" w:hAnsi="Arial" w:cs="Arial"/>
                <w:b/>
                <w:color w:val="000000"/>
              </w:rPr>
            </w:pPr>
          </w:p>
          <w:p w14:paraId="4B57F75B" w14:textId="77777777" w:rsidR="00564562" w:rsidRPr="00686DE0" w:rsidRDefault="00564562" w:rsidP="00202133">
            <w:pPr>
              <w:spacing w:line="240" w:lineRule="auto"/>
              <w:jc w:val="center"/>
              <w:rPr>
                <w:rFonts w:ascii="Arial" w:eastAsia="SimSun" w:hAnsi="Arial" w:cs="Arial"/>
                <w:b/>
                <w:color w:val="000000"/>
              </w:rPr>
            </w:pPr>
          </w:p>
          <w:p w14:paraId="08B930B5" w14:textId="77777777" w:rsidR="00564562" w:rsidRPr="00686DE0" w:rsidRDefault="00564562" w:rsidP="00202133">
            <w:pPr>
              <w:spacing w:line="240" w:lineRule="auto"/>
              <w:jc w:val="center"/>
              <w:rPr>
                <w:rFonts w:ascii="Arial" w:eastAsia="SimSun" w:hAnsi="Arial" w:cs="Arial"/>
                <w:b/>
                <w:color w:val="000000"/>
              </w:rPr>
            </w:pPr>
          </w:p>
          <w:p w14:paraId="13A5886A" w14:textId="77777777" w:rsidR="00564562" w:rsidRPr="00686DE0" w:rsidRDefault="00564562" w:rsidP="00202133">
            <w:pPr>
              <w:spacing w:line="240" w:lineRule="auto"/>
              <w:jc w:val="center"/>
              <w:rPr>
                <w:rFonts w:ascii="Arial" w:eastAsia="SimSun" w:hAnsi="Arial" w:cs="Arial"/>
                <w:b/>
                <w:color w:val="000000"/>
              </w:rPr>
            </w:pPr>
          </w:p>
          <w:p w14:paraId="4CF89F62" w14:textId="77777777" w:rsidR="00564562" w:rsidRPr="00686DE0" w:rsidRDefault="00564562" w:rsidP="00202133">
            <w:pPr>
              <w:spacing w:line="240" w:lineRule="auto"/>
              <w:jc w:val="center"/>
              <w:rPr>
                <w:rFonts w:ascii="Arial" w:eastAsia="SimSun" w:hAnsi="Arial" w:cs="Arial"/>
                <w:b/>
                <w:color w:val="000000"/>
              </w:rPr>
            </w:pPr>
          </w:p>
          <w:p w14:paraId="27CA3FB3" w14:textId="77777777" w:rsidR="00564562" w:rsidRPr="00686DE0" w:rsidRDefault="00564562" w:rsidP="00202133">
            <w:pPr>
              <w:spacing w:line="240" w:lineRule="auto"/>
              <w:jc w:val="center"/>
              <w:rPr>
                <w:rFonts w:ascii="Arial" w:eastAsia="SimSun" w:hAnsi="Arial" w:cs="Arial"/>
                <w:b/>
                <w:color w:val="000000"/>
              </w:rPr>
            </w:pPr>
          </w:p>
          <w:p w14:paraId="6854AD03" w14:textId="77777777" w:rsidR="00564562" w:rsidRPr="00686DE0" w:rsidRDefault="00564562" w:rsidP="00202133">
            <w:pPr>
              <w:spacing w:line="240" w:lineRule="auto"/>
              <w:jc w:val="center"/>
              <w:rPr>
                <w:rFonts w:ascii="Arial" w:eastAsia="SimSun" w:hAnsi="Arial" w:cs="Arial"/>
                <w:b/>
                <w:color w:val="000000"/>
              </w:rPr>
            </w:pPr>
          </w:p>
          <w:p w14:paraId="6D2B02F8" w14:textId="77777777" w:rsidR="00564562" w:rsidRPr="00686DE0" w:rsidRDefault="00564562" w:rsidP="00202133">
            <w:pPr>
              <w:spacing w:line="240" w:lineRule="auto"/>
              <w:jc w:val="center"/>
              <w:rPr>
                <w:rFonts w:ascii="Arial" w:eastAsia="SimSun" w:hAnsi="Arial" w:cs="Arial"/>
                <w:b/>
                <w:color w:val="000000"/>
              </w:rPr>
            </w:pPr>
          </w:p>
          <w:p w14:paraId="438E50A4" w14:textId="77777777" w:rsidR="00564562" w:rsidRPr="00686DE0" w:rsidRDefault="00564562" w:rsidP="00202133">
            <w:pPr>
              <w:spacing w:line="240" w:lineRule="auto"/>
              <w:jc w:val="center"/>
              <w:rPr>
                <w:rFonts w:ascii="Arial" w:eastAsia="SimSun" w:hAnsi="Arial" w:cs="Arial"/>
                <w:b/>
                <w:color w:val="000000"/>
              </w:rPr>
            </w:pPr>
          </w:p>
          <w:p w14:paraId="45B888F5" w14:textId="77777777" w:rsidR="00564562" w:rsidRPr="00686DE0" w:rsidRDefault="00564562" w:rsidP="00202133">
            <w:pPr>
              <w:spacing w:line="240" w:lineRule="auto"/>
              <w:jc w:val="center"/>
              <w:rPr>
                <w:rFonts w:ascii="Arial" w:eastAsia="SimSun" w:hAnsi="Arial" w:cs="Arial"/>
                <w:b/>
                <w:color w:val="000000"/>
              </w:rPr>
            </w:pPr>
          </w:p>
          <w:p w14:paraId="536AEFA0" w14:textId="77777777" w:rsidR="00564562" w:rsidRPr="00686DE0" w:rsidRDefault="00564562" w:rsidP="00202133">
            <w:pPr>
              <w:spacing w:line="240" w:lineRule="auto"/>
              <w:jc w:val="center"/>
              <w:rPr>
                <w:rFonts w:ascii="Arial" w:eastAsia="SimSun" w:hAnsi="Arial" w:cs="Arial"/>
                <w:b/>
                <w:color w:val="000000"/>
              </w:rPr>
            </w:pPr>
          </w:p>
          <w:p w14:paraId="4877B80C" w14:textId="77777777" w:rsidR="00564562" w:rsidRPr="00686DE0" w:rsidRDefault="00564562" w:rsidP="00202133">
            <w:pPr>
              <w:spacing w:line="240" w:lineRule="auto"/>
              <w:jc w:val="center"/>
              <w:rPr>
                <w:rFonts w:ascii="Arial" w:eastAsia="SimSun" w:hAnsi="Arial" w:cs="Arial"/>
                <w:b/>
                <w:color w:val="000000"/>
              </w:rPr>
            </w:pPr>
          </w:p>
          <w:p w14:paraId="33DC85E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2E0A4EE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Cash Flows Statement of the Parent Company</w:t>
            </w:r>
          </w:p>
          <w:p w14:paraId="5C80E4A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57D0CF7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00B48258" w14:textId="77777777" w:rsidR="00564562" w:rsidRPr="00686DE0" w:rsidRDefault="00564562" w:rsidP="00202133">
            <w:pPr>
              <w:spacing w:line="240" w:lineRule="auto"/>
              <w:jc w:val="center"/>
              <w:rPr>
                <w:rFonts w:ascii="Arial" w:eastAsia="SimSun" w:hAnsi="Arial" w:cs="Arial"/>
                <w:b/>
                <w:color w:val="000000"/>
              </w:rPr>
            </w:pPr>
          </w:p>
        </w:tc>
      </w:tr>
      <w:tr w:rsidR="00564562" w:rsidRPr="00686DE0" w14:paraId="51105DA0"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BD1B2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994" w:type="dxa"/>
            <w:tcBorders>
              <w:top w:val="single" w:sz="8" w:space="0" w:color="auto"/>
              <w:left w:val="nil"/>
              <w:bottom w:val="single" w:sz="8" w:space="0" w:color="auto"/>
              <w:right w:val="single" w:sz="8" w:space="0" w:color="auto"/>
            </w:tcBorders>
            <w:vAlign w:val="center"/>
            <w:hideMark/>
          </w:tcPr>
          <w:p w14:paraId="1DC6E3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267" w:type="dxa"/>
            <w:tcBorders>
              <w:top w:val="single" w:sz="8" w:space="0" w:color="auto"/>
              <w:left w:val="nil"/>
              <w:bottom w:val="single" w:sz="8" w:space="0" w:color="auto"/>
              <w:right w:val="single" w:sz="8" w:space="0" w:color="auto"/>
            </w:tcBorders>
            <w:vAlign w:val="center"/>
            <w:hideMark/>
          </w:tcPr>
          <w:p w14:paraId="7205DBD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65CEFE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77857FCE" w14:textId="77777777" w:rsidTr="00202133">
        <w:trPr>
          <w:trHeight w:val="367"/>
        </w:trPr>
        <w:tc>
          <w:tcPr>
            <w:tcW w:w="4820" w:type="dxa"/>
            <w:tcBorders>
              <w:top w:val="nil"/>
              <w:left w:val="single" w:sz="8" w:space="0" w:color="auto"/>
              <w:bottom w:val="single" w:sz="8" w:space="0" w:color="auto"/>
              <w:right w:val="single" w:sz="8" w:space="0" w:color="auto"/>
            </w:tcBorders>
            <w:hideMark/>
          </w:tcPr>
          <w:p w14:paraId="7BE494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0B1BF0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DD94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4951C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217389" w14:textId="77777777" w:rsidTr="00202133">
        <w:trPr>
          <w:trHeight w:val="415"/>
        </w:trPr>
        <w:tc>
          <w:tcPr>
            <w:tcW w:w="4820" w:type="dxa"/>
            <w:tcBorders>
              <w:top w:val="nil"/>
              <w:left w:val="single" w:sz="8" w:space="0" w:color="auto"/>
              <w:bottom w:val="single" w:sz="8" w:space="0" w:color="auto"/>
              <w:right w:val="single" w:sz="8" w:space="0" w:color="auto"/>
            </w:tcBorders>
            <w:hideMark/>
          </w:tcPr>
          <w:p w14:paraId="5784EB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215091F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FCDB6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3,983,156,644.41</w:t>
            </w:r>
          </w:p>
        </w:tc>
        <w:tc>
          <w:tcPr>
            <w:tcW w:w="1842" w:type="dxa"/>
            <w:tcBorders>
              <w:top w:val="nil"/>
              <w:left w:val="nil"/>
              <w:bottom w:val="single" w:sz="8" w:space="0" w:color="auto"/>
              <w:right w:val="single" w:sz="8" w:space="0" w:color="auto"/>
            </w:tcBorders>
            <w:vAlign w:val="center"/>
            <w:hideMark/>
          </w:tcPr>
          <w:p w14:paraId="417A69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3,308,442,914.84</w:t>
            </w:r>
          </w:p>
        </w:tc>
      </w:tr>
      <w:tr w:rsidR="00564562" w:rsidRPr="00686DE0" w14:paraId="36094531" w14:textId="77777777" w:rsidTr="00202133">
        <w:trPr>
          <w:trHeight w:val="181"/>
        </w:trPr>
        <w:tc>
          <w:tcPr>
            <w:tcW w:w="4820" w:type="dxa"/>
            <w:tcBorders>
              <w:top w:val="nil"/>
              <w:left w:val="single" w:sz="8" w:space="0" w:color="auto"/>
              <w:bottom w:val="single" w:sz="8" w:space="0" w:color="auto"/>
              <w:right w:val="single" w:sz="8" w:space="0" w:color="auto"/>
            </w:tcBorders>
            <w:hideMark/>
          </w:tcPr>
          <w:p w14:paraId="6E5A0B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F6DED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2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136,261,804.32</w:t>
            </w:r>
          </w:p>
        </w:tc>
        <w:tc>
          <w:tcPr>
            <w:tcW w:w="1842" w:type="dxa"/>
            <w:tcBorders>
              <w:top w:val="nil"/>
              <w:left w:val="nil"/>
              <w:bottom w:val="single" w:sz="8" w:space="0" w:color="auto"/>
              <w:right w:val="single" w:sz="8" w:space="0" w:color="auto"/>
            </w:tcBorders>
            <w:vAlign w:val="center"/>
            <w:hideMark/>
          </w:tcPr>
          <w:p w14:paraId="2968D6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39,604,073.80</w:t>
            </w:r>
          </w:p>
        </w:tc>
      </w:tr>
      <w:tr w:rsidR="00564562" w:rsidRPr="00686DE0" w14:paraId="35830855" w14:textId="77777777" w:rsidTr="00202133">
        <w:trPr>
          <w:trHeight w:val="459"/>
        </w:trPr>
        <w:tc>
          <w:tcPr>
            <w:tcW w:w="4820" w:type="dxa"/>
            <w:tcBorders>
              <w:top w:val="nil"/>
              <w:left w:val="single" w:sz="8" w:space="0" w:color="auto"/>
              <w:bottom w:val="single" w:sz="8" w:space="0" w:color="auto"/>
              <w:right w:val="single" w:sz="8" w:space="0" w:color="auto"/>
            </w:tcBorders>
            <w:hideMark/>
          </w:tcPr>
          <w:p w14:paraId="1CB04A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322731A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4A9622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78,299,107.18</w:t>
            </w:r>
          </w:p>
        </w:tc>
        <w:tc>
          <w:tcPr>
            <w:tcW w:w="1842" w:type="dxa"/>
            <w:tcBorders>
              <w:top w:val="nil"/>
              <w:left w:val="nil"/>
              <w:bottom w:val="single" w:sz="8" w:space="0" w:color="auto"/>
              <w:right w:val="single" w:sz="8" w:space="0" w:color="auto"/>
            </w:tcBorders>
            <w:vAlign w:val="center"/>
            <w:hideMark/>
          </w:tcPr>
          <w:p w14:paraId="11278E1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77,019,068.58</w:t>
            </w:r>
          </w:p>
        </w:tc>
      </w:tr>
      <w:tr w:rsidR="00564562" w:rsidRPr="00686DE0" w14:paraId="4582D066" w14:textId="77777777" w:rsidTr="00202133">
        <w:trPr>
          <w:trHeight w:val="46"/>
        </w:trPr>
        <w:tc>
          <w:tcPr>
            <w:tcW w:w="4820" w:type="dxa"/>
            <w:tcBorders>
              <w:top w:val="nil"/>
              <w:left w:val="single" w:sz="8" w:space="0" w:color="auto"/>
              <w:bottom w:val="single" w:sz="8" w:space="0" w:color="auto"/>
              <w:right w:val="single" w:sz="8" w:space="0" w:color="auto"/>
            </w:tcBorders>
            <w:hideMark/>
          </w:tcPr>
          <w:p w14:paraId="7EE38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79E59A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8642D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4,197,717,555.91</w:t>
            </w:r>
          </w:p>
        </w:tc>
        <w:tc>
          <w:tcPr>
            <w:tcW w:w="1842" w:type="dxa"/>
            <w:tcBorders>
              <w:top w:val="nil"/>
              <w:left w:val="nil"/>
              <w:bottom w:val="single" w:sz="8" w:space="0" w:color="auto"/>
              <w:right w:val="single" w:sz="8" w:space="0" w:color="auto"/>
            </w:tcBorders>
            <w:vAlign w:val="center"/>
            <w:hideMark/>
          </w:tcPr>
          <w:p w14:paraId="36430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3,425,066,057.22</w:t>
            </w:r>
          </w:p>
        </w:tc>
      </w:tr>
      <w:tr w:rsidR="00564562" w:rsidRPr="00686DE0" w14:paraId="6269DC60" w14:textId="77777777" w:rsidTr="00202133">
        <w:trPr>
          <w:trHeight w:val="75"/>
        </w:trPr>
        <w:tc>
          <w:tcPr>
            <w:tcW w:w="4820" w:type="dxa"/>
            <w:tcBorders>
              <w:top w:val="nil"/>
              <w:left w:val="single" w:sz="8" w:space="0" w:color="auto"/>
              <w:bottom w:val="single" w:sz="8" w:space="0" w:color="auto"/>
              <w:right w:val="single" w:sz="8" w:space="0" w:color="auto"/>
            </w:tcBorders>
            <w:hideMark/>
          </w:tcPr>
          <w:p w14:paraId="4681B7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797964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05CA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3,507,464,618.58</w:t>
            </w:r>
          </w:p>
        </w:tc>
        <w:tc>
          <w:tcPr>
            <w:tcW w:w="1842" w:type="dxa"/>
            <w:tcBorders>
              <w:top w:val="nil"/>
              <w:left w:val="nil"/>
              <w:bottom w:val="single" w:sz="8" w:space="0" w:color="auto"/>
              <w:right w:val="single" w:sz="8" w:space="0" w:color="auto"/>
            </w:tcBorders>
            <w:vAlign w:val="center"/>
            <w:hideMark/>
          </w:tcPr>
          <w:p w14:paraId="16309F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2,195,252,419.98</w:t>
            </w:r>
          </w:p>
        </w:tc>
      </w:tr>
      <w:tr w:rsidR="00564562" w:rsidRPr="00686DE0" w14:paraId="58C82A7E" w14:textId="77777777" w:rsidTr="00202133">
        <w:trPr>
          <w:trHeight w:val="105"/>
        </w:trPr>
        <w:tc>
          <w:tcPr>
            <w:tcW w:w="4820" w:type="dxa"/>
            <w:tcBorders>
              <w:top w:val="nil"/>
              <w:left w:val="single" w:sz="8" w:space="0" w:color="auto"/>
              <w:bottom w:val="single" w:sz="8" w:space="0" w:color="auto"/>
              <w:right w:val="single" w:sz="8" w:space="0" w:color="auto"/>
            </w:tcBorders>
            <w:hideMark/>
          </w:tcPr>
          <w:p w14:paraId="123841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 to and on Behalf of Employees</w:t>
            </w:r>
          </w:p>
        </w:tc>
        <w:tc>
          <w:tcPr>
            <w:tcW w:w="994" w:type="dxa"/>
            <w:tcBorders>
              <w:top w:val="nil"/>
              <w:left w:val="nil"/>
              <w:bottom w:val="single" w:sz="8" w:space="0" w:color="auto"/>
              <w:right w:val="single" w:sz="8" w:space="0" w:color="auto"/>
            </w:tcBorders>
            <w:vAlign w:val="center"/>
            <w:hideMark/>
          </w:tcPr>
          <w:p w14:paraId="133EDAF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62C7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176,824,983.29</w:t>
            </w:r>
          </w:p>
        </w:tc>
        <w:tc>
          <w:tcPr>
            <w:tcW w:w="1842" w:type="dxa"/>
            <w:tcBorders>
              <w:top w:val="nil"/>
              <w:left w:val="nil"/>
              <w:bottom w:val="single" w:sz="8" w:space="0" w:color="auto"/>
              <w:right w:val="single" w:sz="8" w:space="0" w:color="auto"/>
            </w:tcBorders>
            <w:vAlign w:val="center"/>
            <w:hideMark/>
          </w:tcPr>
          <w:p w14:paraId="017AA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118,466,315.24</w:t>
            </w:r>
          </w:p>
        </w:tc>
      </w:tr>
      <w:tr w:rsidR="00564562" w:rsidRPr="00686DE0" w14:paraId="4601251E" w14:textId="77777777" w:rsidTr="00202133">
        <w:trPr>
          <w:trHeight w:val="307"/>
        </w:trPr>
        <w:tc>
          <w:tcPr>
            <w:tcW w:w="4820" w:type="dxa"/>
            <w:tcBorders>
              <w:top w:val="nil"/>
              <w:left w:val="single" w:sz="8" w:space="0" w:color="auto"/>
              <w:bottom w:val="single" w:sz="8" w:space="0" w:color="auto"/>
              <w:right w:val="single" w:sz="8" w:space="0" w:color="auto"/>
            </w:tcBorders>
            <w:hideMark/>
          </w:tcPr>
          <w:p w14:paraId="121314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011644F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60065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106,828,019.37</w:t>
            </w:r>
          </w:p>
        </w:tc>
        <w:tc>
          <w:tcPr>
            <w:tcW w:w="1842" w:type="dxa"/>
            <w:tcBorders>
              <w:top w:val="nil"/>
              <w:left w:val="nil"/>
              <w:bottom w:val="single" w:sz="8" w:space="0" w:color="auto"/>
              <w:right w:val="single" w:sz="8" w:space="0" w:color="auto"/>
            </w:tcBorders>
            <w:vAlign w:val="center"/>
            <w:hideMark/>
          </w:tcPr>
          <w:p w14:paraId="54E090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133,135,460.28</w:t>
            </w:r>
          </w:p>
        </w:tc>
      </w:tr>
      <w:tr w:rsidR="00564562" w:rsidRPr="00686DE0" w14:paraId="3D23FDD0" w14:textId="77777777" w:rsidTr="00202133">
        <w:trPr>
          <w:trHeight w:val="425"/>
        </w:trPr>
        <w:tc>
          <w:tcPr>
            <w:tcW w:w="4820" w:type="dxa"/>
            <w:tcBorders>
              <w:top w:val="nil"/>
              <w:left w:val="single" w:sz="8" w:space="0" w:color="auto"/>
              <w:bottom w:val="single" w:sz="8" w:space="0" w:color="auto"/>
              <w:right w:val="single" w:sz="8" w:space="0" w:color="auto"/>
            </w:tcBorders>
            <w:hideMark/>
          </w:tcPr>
          <w:p w14:paraId="34F9D6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6FB712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D504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189,308,549.35</w:t>
            </w:r>
          </w:p>
        </w:tc>
        <w:tc>
          <w:tcPr>
            <w:tcW w:w="1842" w:type="dxa"/>
            <w:tcBorders>
              <w:top w:val="nil"/>
              <w:left w:val="nil"/>
              <w:bottom w:val="single" w:sz="8" w:space="0" w:color="auto"/>
              <w:right w:val="single" w:sz="8" w:space="0" w:color="auto"/>
            </w:tcBorders>
            <w:vAlign w:val="center"/>
            <w:hideMark/>
          </w:tcPr>
          <w:p w14:paraId="6BE7F8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184,242,873.12</w:t>
            </w:r>
          </w:p>
        </w:tc>
      </w:tr>
      <w:tr w:rsidR="00564562" w:rsidRPr="00686DE0" w14:paraId="0BEE61CB" w14:textId="77777777" w:rsidTr="00202133">
        <w:trPr>
          <w:trHeight w:val="475"/>
        </w:trPr>
        <w:tc>
          <w:tcPr>
            <w:tcW w:w="4820" w:type="dxa"/>
            <w:tcBorders>
              <w:top w:val="nil"/>
              <w:left w:val="single" w:sz="8" w:space="0" w:color="auto"/>
              <w:bottom w:val="single" w:sz="8" w:space="0" w:color="auto"/>
              <w:right w:val="single" w:sz="8" w:space="0" w:color="auto"/>
            </w:tcBorders>
            <w:hideMark/>
          </w:tcPr>
          <w:p w14:paraId="28CCEE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58E2B7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96C6C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3,980,426,170.59</w:t>
            </w:r>
          </w:p>
        </w:tc>
        <w:tc>
          <w:tcPr>
            <w:tcW w:w="1842" w:type="dxa"/>
            <w:tcBorders>
              <w:top w:val="nil"/>
              <w:left w:val="nil"/>
              <w:bottom w:val="single" w:sz="8" w:space="0" w:color="auto"/>
              <w:right w:val="single" w:sz="8" w:space="0" w:color="auto"/>
            </w:tcBorders>
            <w:vAlign w:val="center"/>
            <w:hideMark/>
          </w:tcPr>
          <w:p w14:paraId="0F535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2,631,097,068.62</w:t>
            </w:r>
          </w:p>
        </w:tc>
      </w:tr>
      <w:tr w:rsidR="00564562" w:rsidRPr="00686DE0" w14:paraId="4268E4F8" w14:textId="77777777" w:rsidTr="00202133">
        <w:trPr>
          <w:trHeight w:val="255"/>
        </w:trPr>
        <w:tc>
          <w:tcPr>
            <w:tcW w:w="4820" w:type="dxa"/>
            <w:tcBorders>
              <w:top w:val="nil"/>
              <w:left w:val="single" w:sz="8" w:space="0" w:color="auto"/>
              <w:bottom w:val="single" w:sz="8" w:space="0" w:color="auto"/>
              <w:right w:val="single" w:sz="8" w:space="0" w:color="auto"/>
            </w:tcBorders>
            <w:hideMark/>
          </w:tcPr>
          <w:p w14:paraId="532A4E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190D004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2D184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217,291,385.32</w:t>
            </w:r>
          </w:p>
        </w:tc>
        <w:tc>
          <w:tcPr>
            <w:tcW w:w="1842" w:type="dxa"/>
            <w:tcBorders>
              <w:top w:val="nil"/>
              <w:left w:val="nil"/>
              <w:bottom w:val="single" w:sz="8" w:space="0" w:color="auto"/>
              <w:right w:val="single" w:sz="8" w:space="0" w:color="auto"/>
            </w:tcBorders>
            <w:vAlign w:val="center"/>
            <w:hideMark/>
          </w:tcPr>
          <w:p w14:paraId="5AE29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793,968,988.60</w:t>
            </w:r>
          </w:p>
        </w:tc>
      </w:tr>
      <w:tr w:rsidR="00564562" w:rsidRPr="00686DE0" w14:paraId="58EB708E" w14:textId="77777777" w:rsidTr="00202133">
        <w:trPr>
          <w:trHeight w:val="259"/>
        </w:trPr>
        <w:tc>
          <w:tcPr>
            <w:tcW w:w="4820" w:type="dxa"/>
            <w:tcBorders>
              <w:top w:val="nil"/>
              <w:left w:val="single" w:sz="8" w:space="0" w:color="auto"/>
              <w:bottom w:val="single" w:sz="8" w:space="0" w:color="auto"/>
              <w:right w:val="single" w:sz="8" w:space="0" w:color="auto"/>
            </w:tcBorders>
            <w:hideMark/>
          </w:tcPr>
          <w:p w14:paraId="4D24D8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19827D3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0B5E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52DCB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28E4553" w14:textId="77777777" w:rsidTr="00202133">
        <w:trPr>
          <w:trHeight w:val="277"/>
        </w:trPr>
        <w:tc>
          <w:tcPr>
            <w:tcW w:w="4820" w:type="dxa"/>
            <w:tcBorders>
              <w:top w:val="nil"/>
              <w:left w:val="single" w:sz="8" w:space="0" w:color="auto"/>
              <w:bottom w:val="single" w:sz="8" w:space="0" w:color="auto"/>
              <w:right w:val="single" w:sz="8" w:space="0" w:color="auto"/>
            </w:tcBorders>
            <w:hideMark/>
          </w:tcPr>
          <w:p w14:paraId="5B49E7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3D32CEE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37F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653,070,623.46</w:t>
            </w:r>
          </w:p>
        </w:tc>
        <w:tc>
          <w:tcPr>
            <w:tcW w:w="1842" w:type="dxa"/>
            <w:tcBorders>
              <w:top w:val="nil"/>
              <w:left w:val="nil"/>
              <w:bottom w:val="single" w:sz="8" w:space="0" w:color="auto"/>
              <w:right w:val="single" w:sz="8" w:space="0" w:color="auto"/>
            </w:tcBorders>
            <w:vAlign w:val="center"/>
            <w:hideMark/>
          </w:tcPr>
          <w:p w14:paraId="3C3905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321,646,055.48</w:t>
            </w:r>
          </w:p>
        </w:tc>
      </w:tr>
      <w:tr w:rsidR="00564562" w:rsidRPr="00686DE0" w14:paraId="6A5F747E"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7066AE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2C3EF89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D415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1136477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3,982,041.39</w:t>
            </w:r>
          </w:p>
        </w:tc>
      </w:tr>
      <w:tr w:rsidR="00564562" w:rsidRPr="00686DE0" w14:paraId="4E98A111" w14:textId="77777777" w:rsidTr="00202133">
        <w:trPr>
          <w:trHeight w:val="682"/>
        </w:trPr>
        <w:tc>
          <w:tcPr>
            <w:tcW w:w="4820" w:type="dxa"/>
            <w:tcBorders>
              <w:top w:val="nil"/>
              <w:left w:val="single" w:sz="8" w:space="0" w:color="auto"/>
              <w:bottom w:val="single" w:sz="8" w:space="0" w:color="auto"/>
              <w:right w:val="single" w:sz="8" w:space="0" w:color="auto"/>
            </w:tcBorders>
            <w:hideMark/>
          </w:tcPr>
          <w:p w14:paraId="6B04F9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38EBAE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99FA3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1,851,892.70</w:t>
            </w:r>
          </w:p>
        </w:tc>
        <w:tc>
          <w:tcPr>
            <w:tcW w:w="1842" w:type="dxa"/>
            <w:tcBorders>
              <w:top w:val="nil"/>
              <w:left w:val="nil"/>
              <w:bottom w:val="single" w:sz="8" w:space="0" w:color="auto"/>
              <w:right w:val="single" w:sz="8" w:space="0" w:color="auto"/>
            </w:tcBorders>
            <w:vAlign w:val="center"/>
            <w:hideMark/>
          </w:tcPr>
          <w:p w14:paraId="622207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559.29</w:t>
            </w:r>
          </w:p>
        </w:tc>
      </w:tr>
      <w:tr w:rsidR="00564562" w:rsidRPr="00686DE0" w14:paraId="6FAD0B9F" w14:textId="77777777" w:rsidTr="00202133">
        <w:trPr>
          <w:trHeight w:val="495"/>
        </w:trPr>
        <w:tc>
          <w:tcPr>
            <w:tcW w:w="4820" w:type="dxa"/>
            <w:tcBorders>
              <w:top w:val="nil"/>
              <w:left w:val="single" w:sz="8" w:space="0" w:color="auto"/>
              <w:bottom w:val="single" w:sz="8" w:space="0" w:color="auto"/>
              <w:right w:val="single" w:sz="8" w:space="0" w:color="auto"/>
            </w:tcBorders>
            <w:hideMark/>
          </w:tcPr>
          <w:p w14:paraId="5067D9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B04531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F38F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2DCEC0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A13B8E" w14:textId="77777777" w:rsidTr="00202133">
        <w:trPr>
          <w:trHeight w:val="417"/>
        </w:trPr>
        <w:tc>
          <w:tcPr>
            <w:tcW w:w="4820" w:type="dxa"/>
            <w:tcBorders>
              <w:top w:val="nil"/>
              <w:left w:val="single" w:sz="8" w:space="0" w:color="auto"/>
              <w:bottom w:val="single" w:sz="8" w:space="0" w:color="auto"/>
              <w:right w:val="single" w:sz="8" w:space="0" w:color="auto"/>
            </w:tcBorders>
            <w:hideMark/>
          </w:tcPr>
          <w:p w14:paraId="5CA3D2F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13E11F7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816B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060CBC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98E515" w14:textId="77777777" w:rsidTr="00202133">
        <w:trPr>
          <w:trHeight w:val="325"/>
        </w:trPr>
        <w:tc>
          <w:tcPr>
            <w:tcW w:w="4820" w:type="dxa"/>
            <w:tcBorders>
              <w:top w:val="nil"/>
              <w:left w:val="single" w:sz="8" w:space="0" w:color="auto"/>
              <w:bottom w:val="single" w:sz="8" w:space="0" w:color="auto"/>
              <w:right w:val="single" w:sz="8" w:space="0" w:color="auto"/>
            </w:tcBorders>
            <w:hideMark/>
          </w:tcPr>
          <w:p w14:paraId="11767F0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09F495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0F74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665,870,098.16</w:t>
            </w:r>
          </w:p>
        </w:tc>
        <w:tc>
          <w:tcPr>
            <w:tcW w:w="1842" w:type="dxa"/>
            <w:tcBorders>
              <w:top w:val="nil"/>
              <w:left w:val="nil"/>
              <w:bottom w:val="single" w:sz="8" w:space="0" w:color="auto"/>
              <w:right w:val="single" w:sz="8" w:space="0" w:color="auto"/>
            </w:tcBorders>
            <w:vAlign w:val="center"/>
            <w:hideMark/>
          </w:tcPr>
          <w:p w14:paraId="770186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325,628,656.16</w:t>
            </w:r>
          </w:p>
        </w:tc>
      </w:tr>
      <w:tr w:rsidR="00564562" w:rsidRPr="00686DE0" w14:paraId="6DA21AF8" w14:textId="77777777" w:rsidTr="00202133">
        <w:trPr>
          <w:trHeight w:val="698"/>
        </w:trPr>
        <w:tc>
          <w:tcPr>
            <w:tcW w:w="4820" w:type="dxa"/>
            <w:tcBorders>
              <w:top w:val="nil"/>
              <w:left w:val="single" w:sz="8" w:space="0" w:color="auto"/>
              <w:bottom w:val="single" w:sz="8" w:space="0" w:color="auto"/>
              <w:right w:val="single" w:sz="8" w:space="0" w:color="auto"/>
            </w:tcBorders>
            <w:hideMark/>
          </w:tcPr>
          <w:p w14:paraId="549913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0F956EE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CD5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338,797,356.76</w:t>
            </w:r>
          </w:p>
        </w:tc>
        <w:tc>
          <w:tcPr>
            <w:tcW w:w="1842" w:type="dxa"/>
            <w:tcBorders>
              <w:top w:val="nil"/>
              <w:left w:val="nil"/>
              <w:bottom w:val="single" w:sz="8" w:space="0" w:color="auto"/>
              <w:right w:val="single" w:sz="8" w:space="0" w:color="auto"/>
            </w:tcBorders>
            <w:vAlign w:val="center"/>
            <w:hideMark/>
          </w:tcPr>
          <w:p w14:paraId="4B78A0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231,548,631.81</w:t>
            </w:r>
          </w:p>
        </w:tc>
      </w:tr>
      <w:tr w:rsidR="00564562" w:rsidRPr="00686DE0" w14:paraId="44069328" w14:textId="77777777" w:rsidTr="00202133">
        <w:trPr>
          <w:trHeight w:val="227"/>
        </w:trPr>
        <w:tc>
          <w:tcPr>
            <w:tcW w:w="4820" w:type="dxa"/>
            <w:tcBorders>
              <w:top w:val="nil"/>
              <w:left w:val="single" w:sz="8" w:space="0" w:color="auto"/>
              <w:bottom w:val="single" w:sz="8" w:space="0" w:color="auto"/>
              <w:right w:val="single" w:sz="8" w:space="0" w:color="auto"/>
            </w:tcBorders>
            <w:hideMark/>
          </w:tcPr>
          <w:p w14:paraId="7EF19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56208C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F88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132,135,264.07</w:t>
            </w:r>
          </w:p>
        </w:tc>
        <w:tc>
          <w:tcPr>
            <w:tcW w:w="1842" w:type="dxa"/>
            <w:tcBorders>
              <w:top w:val="nil"/>
              <w:left w:val="nil"/>
              <w:bottom w:val="single" w:sz="8" w:space="0" w:color="auto"/>
              <w:right w:val="single" w:sz="8" w:space="0" w:color="auto"/>
            </w:tcBorders>
            <w:vAlign w:val="center"/>
            <w:hideMark/>
          </w:tcPr>
          <w:p w14:paraId="163681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683,867,011.93</w:t>
            </w:r>
          </w:p>
        </w:tc>
      </w:tr>
      <w:tr w:rsidR="00564562" w:rsidRPr="00686DE0" w14:paraId="0BCE3D06" w14:textId="77777777" w:rsidTr="00202133">
        <w:trPr>
          <w:trHeight w:val="401"/>
        </w:trPr>
        <w:tc>
          <w:tcPr>
            <w:tcW w:w="4820" w:type="dxa"/>
            <w:tcBorders>
              <w:top w:val="nil"/>
              <w:left w:val="single" w:sz="8" w:space="0" w:color="auto"/>
              <w:bottom w:val="single" w:sz="8" w:space="0" w:color="auto"/>
              <w:right w:val="single" w:sz="8" w:space="0" w:color="auto"/>
            </w:tcBorders>
            <w:hideMark/>
          </w:tcPr>
          <w:p w14:paraId="4B4850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04073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3A85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C10CE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CB37648" w14:textId="77777777" w:rsidTr="00202133">
        <w:trPr>
          <w:trHeight w:val="451"/>
        </w:trPr>
        <w:tc>
          <w:tcPr>
            <w:tcW w:w="4820" w:type="dxa"/>
            <w:tcBorders>
              <w:top w:val="nil"/>
              <w:left w:val="single" w:sz="8" w:space="0" w:color="auto"/>
              <w:bottom w:val="single" w:sz="8" w:space="0" w:color="auto"/>
              <w:right w:val="single" w:sz="8" w:space="0" w:color="auto"/>
            </w:tcBorders>
            <w:hideMark/>
          </w:tcPr>
          <w:p w14:paraId="0207B7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D1FCB9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7D206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F59A24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3ED296" w14:textId="77777777" w:rsidTr="00202133">
        <w:trPr>
          <w:trHeight w:val="245"/>
        </w:trPr>
        <w:tc>
          <w:tcPr>
            <w:tcW w:w="4820" w:type="dxa"/>
            <w:tcBorders>
              <w:top w:val="nil"/>
              <w:left w:val="single" w:sz="8" w:space="0" w:color="auto"/>
              <w:bottom w:val="single" w:sz="8" w:space="0" w:color="auto"/>
              <w:right w:val="single" w:sz="8" w:space="0" w:color="auto"/>
            </w:tcBorders>
            <w:hideMark/>
          </w:tcPr>
          <w:p w14:paraId="5BCD5E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0B4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96A4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470,932,620.83</w:t>
            </w:r>
          </w:p>
        </w:tc>
        <w:tc>
          <w:tcPr>
            <w:tcW w:w="1842" w:type="dxa"/>
            <w:tcBorders>
              <w:top w:val="nil"/>
              <w:left w:val="nil"/>
              <w:bottom w:val="single" w:sz="8" w:space="0" w:color="auto"/>
              <w:right w:val="single" w:sz="8" w:space="0" w:color="auto"/>
            </w:tcBorders>
            <w:vAlign w:val="center"/>
            <w:hideMark/>
          </w:tcPr>
          <w:p w14:paraId="33391D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915,415,643.74</w:t>
            </w:r>
          </w:p>
        </w:tc>
      </w:tr>
      <w:tr w:rsidR="00564562" w:rsidRPr="00686DE0" w14:paraId="40B1D5D2" w14:textId="77777777" w:rsidTr="00202133">
        <w:trPr>
          <w:trHeight w:val="287"/>
        </w:trPr>
        <w:tc>
          <w:tcPr>
            <w:tcW w:w="4820" w:type="dxa"/>
            <w:tcBorders>
              <w:top w:val="nil"/>
              <w:left w:val="single" w:sz="8" w:space="0" w:color="auto"/>
              <w:bottom w:val="single" w:sz="8" w:space="0" w:color="auto"/>
              <w:right w:val="single" w:sz="8" w:space="0" w:color="auto"/>
            </w:tcBorders>
            <w:hideMark/>
          </w:tcPr>
          <w:p w14:paraId="5221A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6F08F1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238B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194,937,477.33</w:t>
            </w:r>
          </w:p>
        </w:tc>
        <w:tc>
          <w:tcPr>
            <w:tcW w:w="1842" w:type="dxa"/>
            <w:tcBorders>
              <w:top w:val="nil"/>
              <w:left w:val="nil"/>
              <w:bottom w:val="single" w:sz="8" w:space="0" w:color="auto"/>
              <w:right w:val="single" w:sz="8" w:space="0" w:color="auto"/>
            </w:tcBorders>
            <w:vAlign w:val="center"/>
            <w:hideMark/>
          </w:tcPr>
          <w:p w14:paraId="7FBE40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-589,786,987.58</w:t>
            </w:r>
          </w:p>
        </w:tc>
      </w:tr>
      <w:tr w:rsidR="00564562" w:rsidRPr="00686DE0" w14:paraId="125B43DC" w14:textId="77777777" w:rsidTr="00202133">
        <w:trPr>
          <w:trHeight w:val="263"/>
        </w:trPr>
        <w:tc>
          <w:tcPr>
            <w:tcW w:w="4820" w:type="dxa"/>
            <w:tcBorders>
              <w:top w:val="nil"/>
              <w:left w:val="single" w:sz="8" w:space="0" w:color="auto"/>
              <w:bottom w:val="single" w:sz="8" w:space="0" w:color="auto"/>
              <w:right w:val="single" w:sz="8" w:space="0" w:color="auto"/>
            </w:tcBorders>
            <w:hideMark/>
          </w:tcPr>
          <w:p w14:paraId="0164A5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0D27E27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77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A6FE9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D938291"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246FE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088D1C3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880B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37CB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B39E48F" w14:textId="77777777" w:rsidTr="00202133">
        <w:trPr>
          <w:trHeight w:val="257"/>
        </w:trPr>
        <w:tc>
          <w:tcPr>
            <w:tcW w:w="4820" w:type="dxa"/>
            <w:tcBorders>
              <w:top w:val="nil"/>
              <w:left w:val="single" w:sz="8" w:space="0" w:color="auto"/>
              <w:bottom w:val="single" w:sz="8" w:space="0" w:color="auto"/>
              <w:right w:val="single" w:sz="8" w:space="0" w:color="auto"/>
            </w:tcBorders>
            <w:hideMark/>
          </w:tcPr>
          <w:p w14:paraId="4F04EC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0B027B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3CF5F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547,639,230.68</w:t>
            </w:r>
          </w:p>
        </w:tc>
        <w:tc>
          <w:tcPr>
            <w:tcW w:w="1842" w:type="dxa"/>
            <w:tcBorders>
              <w:top w:val="nil"/>
              <w:left w:val="nil"/>
              <w:bottom w:val="single" w:sz="8" w:space="0" w:color="auto"/>
              <w:right w:val="single" w:sz="8" w:space="0" w:color="auto"/>
            </w:tcBorders>
            <w:vAlign w:val="center"/>
            <w:hideMark/>
          </w:tcPr>
          <w:p w14:paraId="32B600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41AFCDB"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4701E8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2F3FDEA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4D29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6B38FB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7F36364"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A6300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Sub-total of Cash Inflows on Financing Activities</w:t>
            </w:r>
          </w:p>
        </w:tc>
        <w:tc>
          <w:tcPr>
            <w:tcW w:w="994" w:type="dxa"/>
            <w:tcBorders>
              <w:top w:val="nil"/>
              <w:left w:val="nil"/>
              <w:bottom w:val="single" w:sz="8" w:space="0" w:color="auto"/>
              <w:right w:val="single" w:sz="8" w:space="0" w:color="auto"/>
            </w:tcBorders>
            <w:vAlign w:val="center"/>
            <w:hideMark/>
          </w:tcPr>
          <w:p w14:paraId="630D74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164AEA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2,029,639,176.53</w:t>
            </w:r>
          </w:p>
        </w:tc>
        <w:tc>
          <w:tcPr>
            <w:tcW w:w="1842" w:type="dxa"/>
            <w:tcBorders>
              <w:top w:val="nil"/>
              <w:left w:val="nil"/>
              <w:bottom w:val="single" w:sz="8" w:space="0" w:color="auto"/>
              <w:right w:val="single" w:sz="8" w:space="0" w:color="auto"/>
            </w:tcBorders>
            <w:vAlign w:val="center"/>
            <w:hideMark/>
          </w:tcPr>
          <w:p w14:paraId="53106B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56B1395"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0F38CB4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10DBD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1B0B5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100,000,000.00</w:t>
            </w:r>
          </w:p>
        </w:tc>
        <w:tc>
          <w:tcPr>
            <w:tcW w:w="1842" w:type="dxa"/>
            <w:tcBorders>
              <w:top w:val="nil"/>
              <w:left w:val="nil"/>
              <w:bottom w:val="single" w:sz="8" w:space="0" w:color="auto"/>
              <w:right w:val="single" w:sz="8" w:space="0" w:color="auto"/>
            </w:tcBorders>
            <w:vAlign w:val="center"/>
            <w:hideMark/>
          </w:tcPr>
          <w:p w14:paraId="4E9000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81,496,444.44</w:t>
            </w:r>
          </w:p>
        </w:tc>
      </w:tr>
      <w:tr w:rsidR="00564562" w:rsidRPr="00686DE0" w14:paraId="1A4E12CA"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77DAF1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25623D9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E163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129,632,768.71</w:t>
            </w:r>
          </w:p>
        </w:tc>
        <w:tc>
          <w:tcPr>
            <w:tcW w:w="1842" w:type="dxa"/>
            <w:tcBorders>
              <w:top w:val="nil"/>
              <w:left w:val="nil"/>
              <w:bottom w:val="single" w:sz="8" w:space="0" w:color="auto"/>
              <w:right w:val="single" w:sz="8" w:space="0" w:color="auto"/>
            </w:tcBorders>
            <w:vAlign w:val="center"/>
            <w:hideMark/>
          </w:tcPr>
          <w:p w14:paraId="15C0A3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122,464,957.24</w:t>
            </w:r>
          </w:p>
        </w:tc>
      </w:tr>
      <w:tr w:rsidR="00564562" w:rsidRPr="00686DE0" w14:paraId="2CCB0686" w14:textId="77777777" w:rsidTr="00202133">
        <w:trPr>
          <w:trHeight w:val="498"/>
        </w:trPr>
        <w:tc>
          <w:tcPr>
            <w:tcW w:w="4820" w:type="dxa"/>
            <w:tcBorders>
              <w:top w:val="nil"/>
              <w:left w:val="single" w:sz="8" w:space="0" w:color="auto"/>
              <w:bottom w:val="single" w:sz="8" w:space="0" w:color="auto"/>
              <w:right w:val="single" w:sz="8" w:space="0" w:color="auto"/>
            </w:tcBorders>
            <w:hideMark/>
          </w:tcPr>
          <w:p w14:paraId="403391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155ACAA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71C8C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4,407,822.90</w:t>
            </w:r>
          </w:p>
        </w:tc>
        <w:tc>
          <w:tcPr>
            <w:tcW w:w="1842" w:type="dxa"/>
            <w:tcBorders>
              <w:top w:val="nil"/>
              <w:left w:val="nil"/>
              <w:bottom w:val="single" w:sz="8" w:space="0" w:color="auto"/>
              <w:right w:val="single" w:sz="8" w:space="0" w:color="auto"/>
            </w:tcBorders>
            <w:vAlign w:val="center"/>
            <w:hideMark/>
          </w:tcPr>
          <w:p w14:paraId="7D4721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62101DA"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03C61B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621E6D8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5D2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234,040,591.61</w:t>
            </w:r>
          </w:p>
        </w:tc>
        <w:tc>
          <w:tcPr>
            <w:tcW w:w="1842" w:type="dxa"/>
            <w:tcBorders>
              <w:top w:val="nil"/>
              <w:left w:val="nil"/>
              <w:bottom w:val="single" w:sz="8" w:space="0" w:color="auto"/>
              <w:right w:val="single" w:sz="8" w:space="0" w:color="auto"/>
            </w:tcBorders>
            <w:vAlign w:val="center"/>
            <w:hideMark/>
          </w:tcPr>
          <w:p w14:paraId="455EEFC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203,961,401.68</w:t>
            </w:r>
          </w:p>
        </w:tc>
      </w:tr>
      <w:tr w:rsidR="00564562" w:rsidRPr="00686DE0" w14:paraId="32F2A3EA" w14:textId="77777777" w:rsidTr="00202133">
        <w:trPr>
          <w:trHeight w:val="268"/>
        </w:trPr>
        <w:tc>
          <w:tcPr>
            <w:tcW w:w="4820" w:type="dxa"/>
            <w:tcBorders>
              <w:top w:val="nil"/>
              <w:left w:val="single" w:sz="8" w:space="0" w:color="auto"/>
              <w:bottom w:val="single" w:sz="8" w:space="0" w:color="auto"/>
              <w:right w:val="single" w:sz="8" w:space="0" w:color="auto"/>
            </w:tcBorders>
            <w:hideMark/>
          </w:tcPr>
          <w:p w14:paraId="1B50E5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0977DF6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C174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1,795,598,584.92</w:t>
            </w:r>
          </w:p>
        </w:tc>
        <w:tc>
          <w:tcPr>
            <w:tcW w:w="1842" w:type="dxa"/>
            <w:tcBorders>
              <w:top w:val="nil"/>
              <w:left w:val="nil"/>
              <w:bottom w:val="single" w:sz="8" w:space="0" w:color="auto"/>
              <w:right w:val="single" w:sz="8" w:space="0" w:color="auto"/>
            </w:tcBorders>
            <w:vAlign w:val="center"/>
            <w:hideMark/>
          </w:tcPr>
          <w:p w14:paraId="569526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-202,867,837.24</w:t>
            </w:r>
          </w:p>
        </w:tc>
      </w:tr>
      <w:tr w:rsidR="00564562" w:rsidRPr="00686DE0" w14:paraId="4EE06383" w14:textId="77777777" w:rsidTr="00202133">
        <w:trPr>
          <w:trHeight w:val="399"/>
        </w:trPr>
        <w:tc>
          <w:tcPr>
            <w:tcW w:w="4820" w:type="dxa"/>
            <w:tcBorders>
              <w:top w:val="nil"/>
              <w:left w:val="single" w:sz="8" w:space="0" w:color="auto"/>
              <w:bottom w:val="single" w:sz="8" w:space="0" w:color="auto"/>
              <w:right w:val="single" w:sz="8" w:space="0" w:color="auto"/>
            </w:tcBorders>
            <w:vAlign w:val="center"/>
            <w:hideMark/>
          </w:tcPr>
          <w:p w14:paraId="2187105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IV,Effect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5589B1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E758A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-51,521,742.57</w:t>
            </w:r>
          </w:p>
        </w:tc>
        <w:tc>
          <w:tcPr>
            <w:tcW w:w="1842" w:type="dxa"/>
            <w:tcBorders>
              <w:top w:val="nil"/>
              <w:left w:val="nil"/>
              <w:bottom w:val="single" w:sz="8" w:space="0" w:color="auto"/>
              <w:right w:val="single" w:sz="8" w:space="0" w:color="auto"/>
            </w:tcBorders>
            <w:vAlign w:val="center"/>
            <w:hideMark/>
          </w:tcPr>
          <w:p w14:paraId="1E5C1D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-40,233,521.48</w:t>
            </w:r>
          </w:p>
        </w:tc>
      </w:tr>
      <w:tr w:rsidR="00564562" w:rsidRPr="00686DE0" w14:paraId="2A5CCC63" w14:textId="77777777" w:rsidTr="00202133">
        <w:trPr>
          <w:trHeight w:val="335"/>
        </w:trPr>
        <w:tc>
          <w:tcPr>
            <w:tcW w:w="4820" w:type="dxa"/>
            <w:tcBorders>
              <w:top w:val="nil"/>
              <w:left w:val="single" w:sz="8" w:space="0" w:color="auto"/>
              <w:bottom w:val="single" w:sz="8" w:space="0" w:color="auto"/>
              <w:right w:val="single" w:sz="8" w:space="0" w:color="auto"/>
            </w:tcBorders>
            <w:vAlign w:val="center"/>
            <w:hideMark/>
          </w:tcPr>
          <w:p w14:paraId="11567E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3E4B024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A3D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2,156,305,705.00</w:t>
            </w:r>
          </w:p>
        </w:tc>
        <w:tc>
          <w:tcPr>
            <w:tcW w:w="1842" w:type="dxa"/>
            <w:tcBorders>
              <w:top w:val="nil"/>
              <w:left w:val="nil"/>
              <w:bottom w:val="single" w:sz="8" w:space="0" w:color="auto"/>
              <w:right w:val="single" w:sz="8" w:space="0" w:color="auto"/>
            </w:tcBorders>
            <w:vAlign w:val="center"/>
            <w:hideMark/>
          </w:tcPr>
          <w:p w14:paraId="4F1D19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-38,919,357.70</w:t>
            </w:r>
          </w:p>
        </w:tc>
      </w:tr>
      <w:tr w:rsidR="00564562" w:rsidRPr="00686DE0" w14:paraId="512A4ED4" w14:textId="77777777" w:rsidTr="00202133">
        <w:trPr>
          <w:trHeight w:val="396"/>
        </w:trPr>
        <w:tc>
          <w:tcPr>
            <w:tcW w:w="4820" w:type="dxa"/>
            <w:tcBorders>
              <w:top w:val="nil"/>
              <w:left w:val="single" w:sz="8" w:space="0" w:color="auto"/>
              <w:bottom w:val="single" w:sz="8" w:space="0" w:color="auto"/>
              <w:right w:val="single" w:sz="8" w:space="0" w:color="auto"/>
            </w:tcBorders>
            <w:vAlign w:val="center"/>
            <w:hideMark/>
          </w:tcPr>
          <w:p w14:paraId="4519CC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09C36E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971F6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c>
          <w:tcPr>
            <w:tcW w:w="1842" w:type="dxa"/>
            <w:tcBorders>
              <w:top w:val="nil"/>
              <w:left w:val="nil"/>
              <w:bottom w:val="single" w:sz="8" w:space="0" w:color="auto"/>
              <w:right w:val="single" w:sz="8" w:space="0" w:color="auto"/>
            </w:tcBorders>
            <w:vAlign w:val="center"/>
            <w:hideMark/>
          </w:tcPr>
          <w:p w14:paraId="1413A8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1,079,030,023.71</w:t>
            </w:r>
          </w:p>
        </w:tc>
      </w:tr>
      <w:tr w:rsidR="00564562" w:rsidRPr="00686DE0" w14:paraId="55F18C10" w14:textId="77777777" w:rsidTr="00202133">
        <w:trPr>
          <w:trHeight w:val="602"/>
        </w:trPr>
        <w:tc>
          <w:tcPr>
            <w:tcW w:w="4820" w:type="dxa"/>
            <w:tcBorders>
              <w:top w:val="nil"/>
              <w:left w:val="single" w:sz="8" w:space="0" w:color="auto"/>
              <w:bottom w:val="single" w:sz="8" w:space="0" w:color="auto"/>
              <w:right w:val="single" w:sz="8" w:space="0" w:color="auto"/>
            </w:tcBorders>
            <w:vAlign w:val="center"/>
            <w:hideMark/>
          </w:tcPr>
          <w:p w14:paraId="5F1F01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439B509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86FDE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3,196,416,371.01</w:t>
            </w:r>
          </w:p>
        </w:tc>
        <w:tc>
          <w:tcPr>
            <w:tcW w:w="1842" w:type="dxa"/>
            <w:tcBorders>
              <w:top w:val="nil"/>
              <w:left w:val="nil"/>
              <w:bottom w:val="single" w:sz="8" w:space="0" w:color="auto"/>
              <w:right w:val="single" w:sz="8" w:space="0" w:color="auto"/>
            </w:tcBorders>
            <w:vAlign w:val="center"/>
            <w:hideMark/>
          </w:tcPr>
          <w:p w14:paraId="36BEEF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r>
      <w:tr w:rsidR="00564562" w:rsidRPr="00686DE0" w14:paraId="718A92AD" w14:textId="77777777" w:rsidTr="00202133">
        <w:trPr>
          <w:trHeight w:val="1350"/>
        </w:trPr>
        <w:tc>
          <w:tcPr>
            <w:tcW w:w="9923" w:type="dxa"/>
            <w:gridSpan w:val="4"/>
            <w:tcBorders>
              <w:top w:val="nil"/>
              <w:left w:val="nil"/>
              <w:bottom w:val="nil"/>
              <w:right w:val="nil"/>
            </w:tcBorders>
            <w:noWrap/>
            <w:vAlign w:val="center"/>
            <w:hideMark/>
          </w:tcPr>
          <w:p w14:paraId="2E97346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9C13CA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05410DE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2BBFA0DA"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tc>
      </w:tr>
    </w:tbl>
    <w:p w14:paraId="6C29DBA0" w14:textId="77777777" w:rsidR="00564562" w:rsidRPr="00686DE0" w:rsidRDefault="00564562" w:rsidP="00564562">
      <w:pPr>
        <w:rPr>
          <w:rFonts w:ascii="Arial" w:eastAsia="SimSun" w:hAnsi="Arial" w:cs="Arial"/>
          <w:b/>
          <w:color w:val="000000"/>
        </w:rPr>
      </w:pPr>
    </w:p>
    <w:p w14:paraId="1CDB6ECE" w14:textId="77777777" w:rsidR="00564562" w:rsidRPr="00686DE0" w:rsidRDefault="00564562" w:rsidP="00564562">
      <w:pPr>
        <w:spacing w:line="240" w:lineRule="auto"/>
        <w:rPr>
          <w:rFonts w:ascii="Arial" w:eastAsia="SimSun" w:hAnsi="Arial" w:cs="Arial"/>
          <w:color w:val="000000"/>
        </w:rPr>
        <w:sectPr w:rsidR="00564562" w:rsidRPr="00686DE0" w:rsidSect="007F2FE6">
          <w:headerReference w:type="default" r:id="rId22"/>
          <w:footerReference w:type="default" r:id="rId23"/>
          <w:pgSz w:w="12240" w:h="15840"/>
          <w:pgMar w:top="1440" w:right="1800" w:bottom="1440" w:left="1800" w:header="708" w:footer="708" w:gutter="0"/>
          <w:pgNumType w:start="1"/>
          <w:cols w:space="708"/>
          <w:docGrid w:linePitch="360"/>
        </w:sectPr>
      </w:pPr>
    </w:p>
    <w:p w14:paraId="29369B0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2EE6D667"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Consolidated Owner's Equity Change Statement</w:t>
      </w:r>
    </w:p>
    <w:p w14:paraId="68BC0C5A"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2021 Year</w:t>
      </w:r>
    </w:p>
    <w:p w14:paraId="1132B7D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(Unless otherwise specified, the unit of the amount is in RMB)</w:t>
      </w:r>
    </w:p>
    <w:tbl>
      <w:tblPr>
        <w:tblW w:w="15168" w:type="dxa"/>
        <w:tblInd w:w="-1026" w:type="dxa"/>
        <w:tblLayout w:type="fixed"/>
        <w:tblLook w:val="04A0" w:firstRow="1" w:lastRow="0" w:firstColumn="1" w:lastColumn="0" w:noHBand="0" w:noVBand="1"/>
      </w:tblPr>
      <w:tblGrid>
        <w:gridCol w:w="1777"/>
        <w:gridCol w:w="1114"/>
        <w:gridCol w:w="747"/>
        <w:gridCol w:w="762"/>
        <w:gridCol w:w="535"/>
        <w:gridCol w:w="1213"/>
        <w:gridCol w:w="567"/>
        <w:gridCol w:w="1119"/>
        <w:gridCol w:w="1119"/>
        <w:gridCol w:w="1119"/>
        <w:gridCol w:w="699"/>
        <w:gridCol w:w="1259"/>
        <w:gridCol w:w="1153"/>
        <w:gridCol w:w="851"/>
        <w:gridCol w:w="1134"/>
      </w:tblGrid>
      <w:tr w:rsidR="00564562" w:rsidRPr="00686DE0" w14:paraId="3AE26832" w14:textId="77777777" w:rsidTr="00202133">
        <w:trPr>
          <w:trHeight w:val="291"/>
        </w:trPr>
        <w:tc>
          <w:tcPr>
            <w:tcW w:w="1777" w:type="dxa"/>
            <w:vMerge w:val="restart"/>
            <w:tcBorders>
              <w:top w:val="single" w:sz="8" w:space="0" w:color="auto"/>
              <w:left w:val="single" w:sz="8" w:space="0" w:color="auto"/>
              <w:bottom w:val="single" w:sz="8" w:space="0" w:color="000000"/>
              <w:right w:val="single" w:sz="8" w:space="0" w:color="auto"/>
            </w:tcBorders>
            <w:vAlign w:val="center"/>
            <w:hideMark/>
          </w:tcPr>
          <w:p w14:paraId="61C41A42" w14:textId="77777777" w:rsidR="00564562" w:rsidRPr="00686DE0" w:rsidRDefault="00564562" w:rsidP="00202133">
            <w:pPr>
              <w:spacing w:line="240" w:lineRule="auto"/>
              <w:jc w:val="both"/>
              <w:rPr>
                <w:rFonts w:ascii="Arial" w:eastAsia="SimSun" w:hAnsi="Arial" w:cs="Arial"/>
                <w:color w:val="000000"/>
                <w:sz w:val="13"/>
                <w:szCs w:val="13"/>
              </w:rPr>
            </w:pPr>
          </w:p>
          <w:p w14:paraId="3B303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391" w:type="dxa"/>
            <w:gridSpan w:val="14"/>
            <w:tcBorders>
              <w:top w:val="single" w:sz="8" w:space="0" w:color="auto"/>
              <w:left w:val="nil"/>
              <w:bottom w:val="single" w:sz="8" w:space="0" w:color="auto"/>
              <w:right w:val="single" w:sz="8" w:space="0" w:color="000000"/>
            </w:tcBorders>
            <w:vAlign w:val="center"/>
            <w:hideMark/>
          </w:tcPr>
          <w:p w14:paraId="44BAFEAC" w14:textId="77777777" w:rsidR="00564562" w:rsidRPr="00686DE0" w:rsidRDefault="00564562" w:rsidP="00202133">
            <w:pPr>
              <w:spacing w:line="240" w:lineRule="auto"/>
              <w:jc w:val="both"/>
              <w:rPr>
                <w:rFonts w:ascii="Arial" w:eastAsia="SimSun" w:hAnsi="Arial" w:cs="Arial"/>
                <w:color w:val="000000"/>
                <w:sz w:val="13"/>
                <w:szCs w:val="13"/>
              </w:rPr>
            </w:pPr>
          </w:p>
          <w:p w14:paraId="54C8EAB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5981FF47"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1AC41298" w14:textId="77777777" w:rsidR="00564562" w:rsidRPr="00686DE0" w:rsidRDefault="00564562" w:rsidP="00202133">
            <w:pPr>
              <w:spacing w:line="240" w:lineRule="auto"/>
              <w:rPr>
                <w:rFonts w:ascii="Arial" w:eastAsia="SimSun" w:hAnsi="Arial" w:cs="Arial"/>
                <w:color w:val="000000"/>
                <w:sz w:val="13"/>
                <w:szCs w:val="13"/>
              </w:rPr>
            </w:pPr>
          </w:p>
        </w:tc>
        <w:tc>
          <w:tcPr>
            <w:tcW w:w="11406" w:type="dxa"/>
            <w:gridSpan w:val="12"/>
            <w:tcBorders>
              <w:top w:val="single" w:sz="8" w:space="0" w:color="auto"/>
              <w:left w:val="nil"/>
              <w:bottom w:val="single" w:sz="4" w:space="0" w:color="auto"/>
              <w:right w:val="single" w:sz="4" w:space="0" w:color="auto"/>
            </w:tcBorders>
            <w:vAlign w:val="center"/>
            <w:hideMark/>
          </w:tcPr>
          <w:p w14:paraId="6F0A0F2F"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851" w:type="dxa"/>
            <w:vMerge w:val="restart"/>
            <w:tcBorders>
              <w:top w:val="single" w:sz="8" w:space="0" w:color="auto"/>
              <w:left w:val="single" w:sz="4" w:space="0" w:color="auto"/>
              <w:right w:val="single" w:sz="4" w:space="0" w:color="auto"/>
            </w:tcBorders>
            <w:vAlign w:val="center"/>
          </w:tcPr>
          <w:p w14:paraId="6FF5603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134" w:type="dxa"/>
            <w:vMerge w:val="restart"/>
            <w:tcBorders>
              <w:top w:val="single" w:sz="8" w:space="0" w:color="auto"/>
              <w:left w:val="single" w:sz="4" w:space="0" w:color="auto"/>
              <w:right w:val="single" w:sz="8" w:space="0" w:color="auto"/>
            </w:tcBorders>
            <w:vAlign w:val="center"/>
          </w:tcPr>
          <w:p w14:paraId="33798F7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57710C74"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6B2B3D54"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val="restart"/>
            <w:tcBorders>
              <w:top w:val="nil"/>
              <w:left w:val="single" w:sz="8" w:space="0" w:color="auto"/>
              <w:bottom w:val="single" w:sz="8" w:space="0" w:color="000000"/>
              <w:right w:val="single" w:sz="8" w:space="0" w:color="auto"/>
            </w:tcBorders>
            <w:vAlign w:val="center"/>
            <w:hideMark/>
          </w:tcPr>
          <w:p w14:paraId="74DCA6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4" w:type="dxa"/>
            <w:gridSpan w:val="3"/>
            <w:tcBorders>
              <w:top w:val="single" w:sz="8" w:space="0" w:color="auto"/>
              <w:left w:val="nil"/>
              <w:bottom w:val="single" w:sz="8" w:space="0" w:color="auto"/>
              <w:right w:val="single" w:sz="8" w:space="0" w:color="000000"/>
            </w:tcBorders>
            <w:vAlign w:val="center"/>
            <w:hideMark/>
          </w:tcPr>
          <w:p w14:paraId="4FFF32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13" w:type="dxa"/>
            <w:vMerge w:val="restart"/>
            <w:tcBorders>
              <w:top w:val="nil"/>
              <w:left w:val="single" w:sz="8" w:space="0" w:color="auto"/>
              <w:bottom w:val="single" w:sz="8" w:space="0" w:color="000000"/>
              <w:right w:val="single" w:sz="8" w:space="0" w:color="auto"/>
            </w:tcBorders>
            <w:vAlign w:val="center"/>
            <w:hideMark/>
          </w:tcPr>
          <w:p w14:paraId="0C384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66D6A1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19" w:type="dxa"/>
            <w:vMerge w:val="restart"/>
            <w:tcBorders>
              <w:top w:val="nil"/>
              <w:left w:val="single" w:sz="8" w:space="0" w:color="auto"/>
              <w:bottom w:val="single" w:sz="8" w:space="0" w:color="000000"/>
              <w:right w:val="single" w:sz="8" w:space="0" w:color="auto"/>
            </w:tcBorders>
            <w:vAlign w:val="center"/>
            <w:hideMark/>
          </w:tcPr>
          <w:p w14:paraId="52ECF6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19" w:type="dxa"/>
            <w:vMerge w:val="restart"/>
            <w:tcBorders>
              <w:top w:val="nil"/>
              <w:left w:val="single" w:sz="8" w:space="0" w:color="auto"/>
              <w:bottom w:val="single" w:sz="8" w:space="0" w:color="000000"/>
              <w:right w:val="single" w:sz="8" w:space="0" w:color="auto"/>
            </w:tcBorders>
            <w:vAlign w:val="center"/>
            <w:hideMark/>
          </w:tcPr>
          <w:p w14:paraId="67AF7A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19" w:type="dxa"/>
            <w:vMerge w:val="restart"/>
            <w:tcBorders>
              <w:top w:val="nil"/>
              <w:left w:val="single" w:sz="8" w:space="0" w:color="auto"/>
              <w:bottom w:val="single" w:sz="8" w:space="0" w:color="000000"/>
              <w:right w:val="single" w:sz="8" w:space="0" w:color="auto"/>
            </w:tcBorders>
            <w:vAlign w:val="center"/>
            <w:hideMark/>
          </w:tcPr>
          <w:p w14:paraId="5206A8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699" w:type="dxa"/>
            <w:vMerge w:val="restart"/>
            <w:tcBorders>
              <w:top w:val="nil"/>
              <w:left w:val="single" w:sz="8" w:space="0" w:color="auto"/>
              <w:bottom w:val="single" w:sz="8" w:space="0" w:color="000000"/>
              <w:right w:val="single" w:sz="8" w:space="0" w:color="auto"/>
            </w:tcBorders>
            <w:vAlign w:val="center"/>
            <w:hideMark/>
          </w:tcPr>
          <w:p w14:paraId="647BC9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259" w:type="dxa"/>
            <w:vMerge w:val="restart"/>
            <w:tcBorders>
              <w:top w:val="nil"/>
              <w:left w:val="single" w:sz="8" w:space="0" w:color="auto"/>
              <w:bottom w:val="single" w:sz="8" w:space="0" w:color="000000"/>
              <w:right w:val="single" w:sz="8" w:space="0" w:color="auto"/>
            </w:tcBorders>
            <w:vAlign w:val="center"/>
            <w:hideMark/>
          </w:tcPr>
          <w:p w14:paraId="7BFECA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53" w:type="dxa"/>
            <w:vMerge w:val="restart"/>
            <w:tcBorders>
              <w:top w:val="nil"/>
              <w:left w:val="single" w:sz="8" w:space="0" w:color="auto"/>
              <w:bottom w:val="single" w:sz="8" w:space="0" w:color="000000"/>
              <w:right w:val="single" w:sz="4" w:space="0" w:color="auto"/>
            </w:tcBorders>
            <w:vAlign w:val="center"/>
            <w:hideMark/>
          </w:tcPr>
          <w:p w14:paraId="78BC2F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851" w:type="dxa"/>
            <w:vMerge/>
            <w:tcBorders>
              <w:left w:val="single" w:sz="4" w:space="0" w:color="auto"/>
              <w:right w:val="single" w:sz="4" w:space="0" w:color="auto"/>
            </w:tcBorders>
            <w:vAlign w:val="center"/>
            <w:hideMark/>
          </w:tcPr>
          <w:p w14:paraId="66718BB3"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right w:val="single" w:sz="8" w:space="0" w:color="auto"/>
            </w:tcBorders>
            <w:vAlign w:val="center"/>
            <w:hideMark/>
          </w:tcPr>
          <w:p w14:paraId="2D09438C"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2BBB2346"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26F799A1"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tcBorders>
              <w:top w:val="nil"/>
              <w:left w:val="single" w:sz="8" w:space="0" w:color="auto"/>
              <w:bottom w:val="single" w:sz="8" w:space="0" w:color="000000"/>
              <w:right w:val="single" w:sz="8" w:space="0" w:color="auto"/>
            </w:tcBorders>
            <w:vAlign w:val="center"/>
            <w:hideMark/>
          </w:tcPr>
          <w:p w14:paraId="03CD8704" w14:textId="77777777" w:rsidR="00564562" w:rsidRPr="00686DE0" w:rsidRDefault="00564562" w:rsidP="00202133">
            <w:pPr>
              <w:spacing w:line="240" w:lineRule="auto"/>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EC149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62" w:type="dxa"/>
            <w:tcBorders>
              <w:top w:val="nil"/>
              <w:left w:val="nil"/>
              <w:bottom w:val="single" w:sz="8" w:space="0" w:color="auto"/>
              <w:right w:val="single" w:sz="8" w:space="0" w:color="auto"/>
            </w:tcBorders>
            <w:vAlign w:val="center"/>
            <w:hideMark/>
          </w:tcPr>
          <w:p w14:paraId="582F2F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35" w:type="dxa"/>
            <w:tcBorders>
              <w:top w:val="nil"/>
              <w:left w:val="nil"/>
              <w:bottom w:val="single" w:sz="8" w:space="0" w:color="auto"/>
              <w:right w:val="single" w:sz="8" w:space="0" w:color="auto"/>
            </w:tcBorders>
            <w:vAlign w:val="center"/>
            <w:hideMark/>
          </w:tcPr>
          <w:p w14:paraId="254FE1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13" w:type="dxa"/>
            <w:vMerge/>
            <w:tcBorders>
              <w:top w:val="nil"/>
              <w:left w:val="single" w:sz="8" w:space="0" w:color="auto"/>
              <w:bottom w:val="single" w:sz="8" w:space="0" w:color="000000"/>
              <w:right w:val="single" w:sz="8" w:space="0" w:color="auto"/>
            </w:tcBorders>
            <w:vAlign w:val="center"/>
            <w:hideMark/>
          </w:tcPr>
          <w:p w14:paraId="04997C10"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0F3926F1"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1E9796B6"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387D8F92"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43F9AA82" w14:textId="77777777" w:rsidR="00564562" w:rsidRPr="00686DE0" w:rsidRDefault="00564562" w:rsidP="00202133">
            <w:pPr>
              <w:spacing w:line="240" w:lineRule="auto"/>
              <w:rPr>
                <w:rFonts w:ascii="Arial" w:eastAsia="SimSun" w:hAnsi="Arial" w:cs="Arial"/>
                <w:color w:val="000000"/>
                <w:sz w:val="13"/>
                <w:szCs w:val="13"/>
              </w:rPr>
            </w:pPr>
          </w:p>
        </w:tc>
        <w:tc>
          <w:tcPr>
            <w:tcW w:w="699" w:type="dxa"/>
            <w:vMerge/>
            <w:tcBorders>
              <w:top w:val="nil"/>
              <w:left w:val="single" w:sz="8" w:space="0" w:color="auto"/>
              <w:bottom w:val="single" w:sz="8" w:space="0" w:color="000000"/>
              <w:right w:val="single" w:sz="8" w:space="0" w:color="auto"/>
            </w:tcBorders>
            <w:vAlign w:val="center"/>
            <w:hideMark/>
          </w:tcPr>
          <w:p w14:paraId="5C0F083A" w14:textId="77777777" w:rsidR="00564562" w:rsidRPr="00686DE0" w:rsidRDefault="00564562" w:rsidP="00202133">
            <w:pPr>
              <w:spacing w:line="240" w:lineRule="auto"/>
              <w:rPr>
                <w:rFonts w:ascii="Arial" w:eastAsia="SimSun" w:hAnsi="Arial" w:cs="Arial"/>
                <w:color w:val="000000"/>
                <w:sz w:val="13"/>
                <w:szCs w:val="13"/>
              </w:rPr>
            </w:pPr>
          </w:p>
        </w:tc>
        <w:tc>
          <w:tcPr>
            <w:tcW w:w="1259" w:type="dxa"/>
            <w:vMerge/>
            <w:tcBorders>
              <w:top w:val="nil"/>
              <w:left w:val="single" w:sz="8" w:space="0" w:color="auto"/>
              <w:bottom w:val="single" w:sz="8" w:space="0" w:color="000000"/>
              <w:right w:val="single" w:sz="8" w:space="0" w:color="auto"/>
            </w:tcBorders>
            <w:vAlign w:val="center"/>
            <w:hideMark/>
          </w:tcPr>
          <w:p w14:paraId="47BB9274" w14:textId="77777777" w:rsidR="00564562" w:rsidRPr="00686DE0" w:rsidRDefault="00564562" w:rsidP="00202133">
            <w:pPr>
              <w:spacing w:line="240" w:lineRule="auto"/>
              <w:rPr>
                <w:rFonts w:ascii="Arial" w:eastAsia="SimSun" w:hAnsi="Arial" w:cs="Arial"/>
                <w:color w:val="000000"/>
                <w:sz w:val="13"/>
                <w:szCs w:val="13"/>
              </w:rPr>
            </w:pPr>
          </w:p>
        </w:tc>
        <w:tc>
          <w:tcPr>
            <w:tcW w:w="1153" w:type="dxa"/>
            <w:vMerge/>
            <w:tcBorders>
              <w:top w:val="nil"/>
              <w:left w:val="single" w:sz="8" w:space="0" w:color="auto"/>
              <w:bottom w:val="single" w:sz="8" w:space="0" w:color="000000"/>
              <w:right w:val="single" w:sz="4" w:space="0" w:color="auto"/>
            </w:tcBorders>
            <w:vAlign w:val="center"/>
            <w:hideMark/>
          </w:tcPr>
          <w:p w14:paraId="01EE4FE0" w14:textId="77777777" w:rsidR="00564562" w:rsidRPr="00686DE0" w:rsidRDefault="00564562" w:rsidP="00202133">
            <w:pPr>
              <w:spacing w:line="240" w:lineRule="auto"/>
              <w:rPr>
                <w:rFonts w:ascii="Arial" w:eastAsia="SimSun" w:hAnsi="Arial" w:cs="Arial"/>
                <w:color w:val="000000"/>
                <w:sz w:val="13"/>
                <w:szCs w:val="13"/>
              </w:rPr>
            </w:pPr>
          </w:p>
        </w:tc>
        <w:tc>
          <w:tcPr>
            <w:tcW w:w="851" w:type="dxa"/>
            <w:vMerge/>
            <w:tcBorders>
              <w:left w:val="single" w:sz="4" w:space="0" w:color="auto"/>
              <w:bottom w:val="single" w:sz="4" w:space="0" w:color="auto"/>
              <w:right w:val="single" w:sz="4" w:space="0" w:color="auto"/>
            </w:tcBorders>
            <w:vAlign w:val="center"/>
            <w:hideMark/>
          </w:tcPr>
          <w:p w14:paraId="2E7AEEC9"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bottom w:val="single" w:sz="8" w:space="0" w:color="000000"/>
              <w:right w:val="single" w:sz="8" w:space="0" w:color="auto"/>
            </w:tcBorders>
            <w:vAlign w:val="center"/>
            <w:hideMark/>
          </w:tcPr>
          <w:p w14:paraId="3D276785"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426F571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544F2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4" w:type="dxa"/>
            <w:tcBorders>
              <w:top w:val="nil"/>
              <w:left w:val="nil"/>
              <w:bottom w:val="single" w:sz="8" w:space="0" w:color="auto"/>
              <w:right w:val="single" w:sz="8" w:space="0" w:color="auto"/>
            </w:tcBorders>
            <w:vAlign w:val="center"/>
            <w:hideMark/>
          </w:tcPr>
          <w:p w14:paraId="011C8E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484,485,571.00</w:t>
            </w:r>
          </w:p>
        </w:tc>
        <w:tc>
          <w:tcPr>
            <w:tcW w:w="747" w:type="dxa"/>
            <w:tcBorders>
              <w:top w:val="nil"/>
              <w:left w:val="nil"/>
              <w:bottom w:val="single" w:sz="8" w:space="0" w:color="auto"/>
              <w:right w:val="single" w:sz="8" w:space="0" w:color="auto"/>
            </w:tcBorders>
            <w:vAlign w:val="center"/>
            <w:hideMark/>
          </w:tcPr>
          <w:p w14:paraId="3F92106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18BD02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BBC545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2FC32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702ECD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8552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6BB971E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445285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2CDD30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CA0553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6DF274C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single" w:sz="4" w:space="0" w:color="auto"/>
              <w:left w:val="nil"/>
              <w:bottom w:val="single" w:sz="8" w:space="0" w:color="auto"/>
              <w:right w:val="single" w:sz="8" w:space="0" w:color="auto"/>
            </w:tcBorders>
            <w:vAlign w:val="center"/>
            <w:hideMark/>
          </w:tcPr>
          <w:p w14:paraId="0975CC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221AE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5DE29B8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46C6C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4" w:type="dxa"/>
            <w:tcBorders>
              <w:top w:val="nil"/>
              <w:left w:val="nil"/>
              <w:bottom w:val="single" w:sz="8" w:space="0" w:color="auto"/>
              <w:right w:val="single" w:sz="8" w:space="0" w:color="auto"/>
            </w:tcBorders>
            <w:vAlign w:val="center"/>
            <w:hideMark/>
          </w:tcPr>
          <w:p w14:paraId="0E89CEAD"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7CA743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CD9A37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60261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7A29D8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482BF2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B22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96020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D895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DE714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50205E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9A8DFDB"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EA0C13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820D04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9BF5DD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74F6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4" w:type="dxa"/>
            <w:tcBorders>
              <w:top w:val="nil"/>
              <w:left w:val="nil"/>
              <w:bottom w:val="single" w:sz="8" w:space="0" w:color="auto"/>
              <w:right w:val="single" w:sz="8" w:space="0" w:color="auto"/>
            </w:tcBorders>
            <w:vAlign w:val="center"/>
            <w:hideMark/>
          </w:tcPr>
          <w:p w14:paraId="7720E396"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43C7EAF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78D570C"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51615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1103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6CFD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9EC0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B4EF7A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F7EE41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00D87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57E0B9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0F8FE4C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81A8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F2E99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D45993F"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D7F79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4" w:type="dxa"/>
            <w:tcBorders>
              <w:top w:val="nil"/>
              <w:left w:val="nil"/>
              <w:bottom w:val="single" w:sz="8" w:space="0" w:color="auto"/>
              <w:right w:val="single" w:sz="8" w:space="0" w:color="auto"/>
            </w:tcBorders>
            <w:vAlign w:val="center"/>
            <w:hideMark/>
          </w:tcPr>
          <w:p w14:paraId="2E5DD019"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005275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0C35A1F"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1653A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380D3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50009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34AA7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77C0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B42D6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A3DC7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F0E89E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CC1457"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352F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67623B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419D9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214D7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4" w:type="dxa"/>
            <w:tcBorders>
              <w:top w:val="nil"/>
              <w:left w:val="nil"/>
              <w:bottom w:val="single" w:sz="8" w:space="0" w:color="auto"/>
              <w:right w:val="single" w:sz="8" w:space="0" w:color="auto"/>
            </w:tcBorders>
            <w:vAlign w:val="center"/>
            <w:hideMark/>
          </w:tcPr>
          <w:p w14:paraId="5495C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05C342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C49D38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4492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CAA66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31F0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6DB06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B82B2D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0132DA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ACB5A2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4F498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AC4064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D31838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F905CB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45440E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0468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4" w:type="dxa"/>
            <w:tcBorders>
              <w:top w:val="nil"/>
              <w:left w:val="nil"/>
              <w:bottom w:val="single" w:sz="8" w:space="0" w:color="auto"/>
              <w:right w:val="single" w:sz="8" w:space="0" w:color="auto"/>
            </w:tcBorders>
            <w:vAlign w:val="center"/>
            <w:hideMark/>
          </w:tcPr>
          <w:p w14:paraId="2D0D858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47" w:type="dxa"/>
            <w:tcBorders>
              <w:top w:val="nil"/>
              <w:left w:val="nil"/>
              <w:bottom w:val="single" w:sz="8" w:space="0" w:color="auto"/>
              <w:right w:val="single" w:sz="8" w:space="0" w:color="auto"/>
            </w:tcBorders>
            <w:vAlign w:val="center"/>
            <w:hideMark/>
          </w:tcPr>
          <w:p w14:paraId="7AC8FF0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ECE6D2"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A5FC52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1B523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1E2DFB2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089B3F"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1638B3C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1856993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4D4183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656C92C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114869F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nil"/>
              <w:left w:val="nil"/>
              <w:bottom w:val="single" w:sz="8" w:space="0" w:color="auto"/>
              <w:right w:val="single" w:sz="8" w:space="0" w:color="auto"/>
            </w:tcBorders>
            <w:vAlign w:val="center"/>
            <w:hideMark/>
          </w:tcPr>
          <w:p w14:paraId="2215D1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18612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0448FDCE"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F4AC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4" w:type="dxa"/>
            <w:tcBorders>
              <w:top w:val="nil"/>
              <w:left w:val="nil"/>
              <w:bottom w:val="single" w:sz="8" w:space="0" w:color="auto"/>
              <w:right w:val="single" w:sz="8" w:space="0" w:color="auto"/>
            </w:tcBorders>
            <w:vAlign w:val="center"/>
            <w:hideMark/>
          </w:tcPr>
          <w:p w14:paraId="324FC9F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3A02E44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FBC3A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48D5A9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DD968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567" w:type="dxa"/>
            <w:tcBorders>
              <w:top w:val="nil"/>
              <w:left w:val="nil"/>
              <w:bottom w:val="single" w:sz="8" w:space="0" w:color="auto"/>
              <w:right w:val="single" w:sz="8" w:space="0" w:color="auto"/>
            </w:tcBorders>
            <w:vAlign w:val="center"/>
            <w:hideMark/>
          </w:tcPr>
          <w:p w14:paraId="7881B38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D0E5B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43093C4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545A3C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4CAD46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1443C06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758,237,139.64</w:t>
            </w:r>
          </w:p>
        </w:tc>
        <w:tc>
          <w:tcPr>
            <w:tcW w:w="1153" w:type="dxa"/>
            <w:tcBorders>
              <w:top w:val="nil"/>
              <w:left w:val="nil"/>
              <w:bottom w:val="single" w:sz="8" w:space="0" w:color="auto"/>
              <w:right w:val="single" w:sz="8" w:space="0" w:color="auto"/>
            </w:tcBorders>
            <w:hideMark/>
          </w:tcPr>
          <w:p w14:paraId="0639C7E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c>
          <w:tcPr>
            <w:tcW w:w="851" w:type="dxa"/>
            <w:tcBorders>
              <w:top w:val="nil"/>
              <w:left w:val="nil"/>
              <w:bottom w:val="single" w:sz="8" w:space="0" w:color="auto"/>
              <w:right w:val="single" w:sz="8" w:space="0" w:color="auto"/>
            </w:tcBorders>
            <w:vAlign w:val="center"/>
            <w:hideMark/>
          </w:tcPr>
          <w:p w14:paraId="71B5B1A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626CD58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r>
      <w:tr w:rsidR="00564562" w:rsidRPr="00686DE0" w14:paraId="364378E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7F3D862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4" w:type="dxa"/>
            <w:tcBorders>
              <w:top w:val="nil"/>
              <w:left w:val="nil"/>
              <w:bottom w:val="single" w:sz="8" w:space="0" w:color="auto"/>
              <w:right w:val="single" w:sz="8" w:space="0" w:color="auto"/>
            </w:tcBorders>
            <w:vAlign w:val="center"/>
            <w:hideMark/>
          </w:tcPr>
          <w:p w14:paraId="76514AFB"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7B668E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E3718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F8671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3B47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1E4311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DF3E6F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60F0675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1BA98F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E8AA2A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578DDA1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884,463,388.10</w:t>
            </w:r>
          </w:p>
        </w:tc>
        <w:tc>
          <w:tcPr>
            <w:tcW w:w="1153" w:type="dxa"/>
            <w:tcBorders>
              <w:top w:val="nil"/>
              <w:left w:val="nil"/>
              <w:bottom w:val="single" w:sz="8" w:space="0" w:color="auto"/>
              <w:right w:val="single" w:sz="8" w:space="0" w:color="auto"/>
            </w:tcBorders>
            <w:hideMark/>
          </w:tcPr>
          <w:p w14:paraId="77F4D94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c>
          <w:tcPr>
            <w:tcW w:w="851" w:type="dxa"/>
            <w:tcBorders>
              <w:top w:val="nil"/>
              <w:left w:val="nil"/>
              <w:bottom w:val="single" w:sz="8" w:space="0" w:color="auto"/>
              <w:right w:val="single" w:sz="8" w:space="0" w:color="auto"/>
            </w:tcBorders>
            <w:vAlign w:val="center"/>
            <w:hideMark/>
          </w:tcPr>
          <w:p w14:paraId="074178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75BB87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r>
      <w:tr w:rsidR="00564562" w:rsidRPr="00686DE0" w14:paraId="18B33456"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58148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4" w:type="dxa"/>
            <w:tcBorders>
              <w:top w:val="nil"/>
              <w:left w:val="nil"/>
              <w:bottom w:val="single" w:sz="8" w:space="0" w:color="auto"/>
              <w:right w:val="single" w:sz="8" w:space="0" w:color="auto"/>
            </w:tcBorders>
            <w:vAlign w:val="center"/>
            <w:hideMark/>
          </w:tcPr>
          <w:p w14:paraId="5BB9AFAC"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7D95397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CA7E38"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3590B1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A0AC4D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2A2E96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8DB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DD080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18963E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ECAAF0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AA2B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47A36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6653C35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67A9BA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1B490A7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B7D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4" w:type="dxa"/>
            <w:tcBorders>
              <w:top w:val="nil"/>
              <w:left w:val="nil"/>
              <w:bottom w:val="single" w:sz="8" w:space="0" w:color="auto"/>
              <w:right w:val="single" w:sz="8" w:space="0" w:color="auto"/>
            </w:tcBorders>
            <w:vAlign w:val="center"/>
            <w:hideMark/>
          </w:tcPr>
          <w:p w14:paraId="3E42B15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1F9A4AF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D3AE94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8152D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8625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606A4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5D975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2766A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D74AE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56173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972CC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9E20B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7D5901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AAC33B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4B11EA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5C232A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4" w:type="dxa"/>
            <w:tcBorders>
              <w:top w:val="nil"/>
              <w:left w:val="nil"/>
              <w:bottom w:val="single" w:sz="8" w:space="0" w:color="auto"/>
              <w:right w:val="single" w:sz="8" w:space="0" w:color="auto"/>
            </w:tcBorders>
            <w:vAlign w:val="center"/>
            <w:hideMark/>
          </w:tcPr>
          <w:p w14:paraId="4C32D30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4D6F3A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54E69B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C3B859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280334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B3C846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BAF90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93509A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C00CA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B168D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D0FA6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C6983D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6F2ED5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87616B"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B46763"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9F21C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4" w:type="dxa"/>
            <w:tcBorders>
              <w:top w:val="nil"/>
              <w:left w:val="nil"/>
              <w:bottom w:val="single" w:sz="8" w:space="0" w:color="auto"/>
              <w:right w:val="single" w:sz="8" w:space="0" w:color="auto"/>
            </w:tcBorders>
            <w:vAlign w:val="center"/>
            <w:hideMark/>
          </w:tcPr>
          <w:p w14:paraId="1840064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3EA750"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DA5A51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6BC4FE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1515EB9"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ABE6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2AF04F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F5F692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A50DD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B42A8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74CA7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2CFE48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C7E1D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D36F72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3A05B69"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3EF21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4" w:type="dxa"/>
            <w:tcBorders>
              <w:top w:val="nil"/>
              <w:left w:val="nil"/>
              <w:bottom w:val="single" w:sz="8" w:space="0" w:color="auto"/>
              <w:right w:val="single" w:sz="8" w:space="0" w:color="auto"/>
            </w:tcBorders>
            <w:vAlign w:val="center"/>
            <w:hideMark/>
          </w:tcPr>
          <w:p w14:paraId="77D597A4"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276D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B9E0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DB9D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3F6BB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15639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B6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CE83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A8A3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7903FC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3EBFE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F99DC5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6CA659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4CA6563"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AD7CB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DF99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114" w:type="dxa"/>
            <w:tcBorders>
              <w:top w:val="nil"/>
              <w:left w:val="nil"/>
              <w:bottom w:val="single" w:sz="8" w:space="0" w:color="auto"/>
              <w:right w:val="single" w:sz="8" w:space="0" w:color="auto"/>
            </w:tcBorders>
            <w:vAlign w:val="center"/>
            <w:hideMark/>
          </w:tcPr>
          <w:p w14:paraId="721CDC7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43810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0B9A65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D2E0A7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A53D13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8F0DD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12D48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70670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2D80E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BB65C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DFF0B8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2C69031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53A78DA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F1F76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16FE1F8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89759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4" w:type="dxa"/>
            <w:tcBorders>
              <w:top w:val="nil"/>
              <w:left w:val="nil"/>
              <w:bottom w:val="single" w:sz="8" w:space="0" w:color="auto"/>
              <w:right w:val="single" w:sz="8" w:space="0" w:color="auto"/>
            </w:tcBorders>
            <w:vAlign w:val="center"/>
            <w:hideMark/>
          </w:tcPr>
          <w:p w14:paraId="1158BEE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49FA6F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D41FE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3D99FA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ECF0B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7E81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CE78C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A12F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45BC1C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F25FD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69F56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F838C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3A7D5C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8C1343F"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B848BF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E0BE1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4" w:type="dxa"/>
            <w:tcBorders>
              <w:top w:val="nil"/>
              <w:left w:val="nil"/>
              <w:bottom w:val="single" w:sz="8" w:space="0" w:color="auto"/>
              <w:right w:val="single" w:sz="8" w:space="0" w:color="auto"/>
            </w:tcBorders>
            <w:vAlign w:val="center"/>
            <w:hideMark/>
          </w:tcPr>
          <w:p w14:paraId="18D697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B6FDC1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D5A82A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452C1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5CA59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EC749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52DE7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C2C70F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FF76EE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26586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BF24BB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9502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2155F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FC20D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71345E8A"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6FA1B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4" w:type="dxa"/>
            <w:tcBorders>
              <w:top w:val="nil"/>
              <w:left w:val="nil"/>
              <w:bottom w:val="single" w:sz="8" w:space="0" w:color="auto"/>
              <w:right w:val="single" w:sz="8" w:space="0" w:color="auto"/>
            </w:tcBorders>
            <w:vAlign w:val="center"/>
            <w:hideMark/>
          </w:tcPr>
          <w:p w14:paraId="33F0539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5C409C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CB7A7B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CA975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C179DD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1103A4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9937C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D69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ABE1FB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AD3A0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3CE77D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12D8C9E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21C759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CF928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71399D6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11BC1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4.Others</w:t>
            </w:r>
          </w:p>
        </w:tc>
        <w:tc>
          <w:tcPr>
            <w:tcW w:w="1114" w:type="dxa"/>
            <w:tcBorders>
              <w:top w:val="nil"/>
              <w:left w:val="nil"/>
              <w:bottom w:val="single" w:sz="8" w:space="0" w:color="auto"/>
              <w:right w:val="single" w:sz="8" w:space="0" w:color="auto"/>
            </w:tcBorders>
            <w:vAlign w:val="center"/>
            <w:hideMark/>
          </w:tcPr>
          <w:p w14:paraId="20E4D91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6680D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D654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9702B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F4B35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4B687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24B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058C3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02F8E" w14:textId="77777777" w:rsidR="00564562" w:rsidRPr="00686DE0" w:rsidRDefault="00564562" w:rsidP="00202133">
            <w:pPr>
              <w:spacing w:line="240" w:lineRule="auto"/>
              <w:jc w:val="center"/>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73D4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59" w:type="dxa"/>
            <w:tcBorders>
              <w:top w:val="nil"/>
              <w:left w:val="nil"/>
              <w:bottom w:val="single" w:sz="8" w:space="0" w:color="auto"/>
              <w:right w:val="single" w:sz="8" w:space="0" w:color="auto"/>
            </w:tcBorders>
            <w:vAlign w:val="center"/>
            <w:hideMark/>
          </w:tcPr>
          <w:p w14:paraId="25D9BF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53" w:type="dxa"/>
            <w:tcBorders>
              <w:top w:val="nil"/>
              <w:left w:val="nil"/>
              <w:bottom w:val="single" w:sz="8" w:space="0" w:color="auto"/>
              <w:right w:val="single" w:sz="8" w:space="0" w:color="auto"/>
            </w:tcBorders>
            <w:vAlign w:val="center"/>
            <w:hideMark/>
          </w:tcPr>
          <w:p w14:paraId="2D9B94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1" w:type="dxa"/>
            <w:tcBorders>
              <w:top w:val="nil"/>
              <w:left w:val="nil"/>
              <w:bottom w:val="single" w:sz="8" w:space="0" w:color="auto"/>
              <w:right w:val="single" w:sz="8" w:space="0" w:color="auto"/>
            </w:tcBorders>
            <w:vAlign w:val="center"/>
            <w:hideMark/>
          </w:tcPr>
          <w:p w14:paraId="44A0FE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F3F7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D396F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A57AB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114" w:type="dxa"/>
            <w:tcBorders>
              <w:top w:val="nil"/>
              <w:left w:val="nil"/>
              <w:bottom w:val="single" w:sz="8" w:space="0" w:color="auto"/>
              <w:right w:val="single" w:sz="8" w:space="0" w:color="auto"/>
            </w:tcBorders>
            <w:vAlign w:val="center"/>
            <w:hideMark/>
          </w:tcPr>
          <w:p w14:paraId="2048A06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D3D809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B7B8C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DBE95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36E144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10D9AD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FA5E9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D0C50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C69CF9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4D74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81D9C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08B90D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54045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C18336"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E47CB6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475469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4" w:type="dxa"/>
            <w:tcBorders>
              <w:top w:val="nil"/>
              <w:left w:val="nil"/>
              <w:bottom w:val="single" w:sz="8" w:space="0" w:color="auto"/>
              <w:right w:val="single" w:sz="8" w:space="0" w:color="auto"/>
            </w:tcBorders>
            <w:vAlign w:val="center"/>
            <w:hideMark/>
          </w:tcPr>
          <w:p w14:paraId="0C505087"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02E153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2F0FEC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26BE92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0DD1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EEF96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24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1596E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F4050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271882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8820D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564BB3"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9A300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D6171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6441218"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035383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4" w:type="dxa"/>
            <w:tcBorders>
              <w:top w:val="nil"/>
              <w:left w:val="nil"/>
              <w:bottom w:val="single" w:sz="8" w:space="0" w:color="auto"/>
              <w:right w:val="single" w:sz="8" w:space="0" w:color="auto"/>
            </w:tcBorders>
            <w:vAlign w:val="center"/>
            <w:hideMark/>
          </w:tcPr>
          <w:p w14:paraId="35E0894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1FFF32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32078D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FC876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88149E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2FD9AD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62A9F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C2D007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78C73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57FD3C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3EDA0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43F0E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7CAB8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CE0289"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0EC7E4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C76F1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4" w:type="dxa"/>
            <w:tcBorders>
              <w:top w:val="nil"/>
              <w:left w:val="nil"/>
              <w:bottom w:val="single" w:sz="8" w:space="0" w:color="auto"/>
              <w:right w:val="single" w:sz="8" w:space="0" w:color="auto"/>
            </w:tcBorders>
            <w:vAlign w:val="center"/>
            <w:hideMark/>
          </w:tcPr>
          <w:p w14:paraId="3A25DE3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9CBDBE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CBFC53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3FCE34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7A926F0"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F47AB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982B3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7C00F6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1C355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B3730A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52860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BEBC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712E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AC0EFE"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33C34162"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2588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4" w:type="dxa"/>
            <w:tcBorders>
              <w:top w:val="nil"/>
              <w:left w:val="nil"/>
              <w:bottom w:val="single" w:sz="8" w:space="0" w:color="auto"/>
              <w:right w:val="single" w:sz="8" w:space="0" w:color="auto"/>
            </w:tcBorders>
            <w:vAlign w:val="center"/>
            <w:hideMark/>
          </w:tcPr>
          <w:p w14:paraId="12FCC3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5E2088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6E44B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04FDF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347A176"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0A2E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57C2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88D6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174985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104C37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ECC0DE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53EA7B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B606C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52EE991"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703BD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4B021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4" w:type="dxa"/>
            <w:tcBorders>
              <w:top w:val="nil"/>
              <w:left w:val="nil"/>
              <w:bottom w:val="single" w:sz="8" w:space="0" w:color="auto"/>
              <w:right w:val="single" w:sz="8" w:space="0" w:color="auto"/>
            </w:tcBorders>
            <w:vAlign w:val="center"/>
            <w:hideMark/>
          </w:tcPr>
          <w:p w14:paraId="53F09808"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005607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952B5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4FE956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5B5B66D"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7246E1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BA0DAF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FD622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AD7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00E64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1FD8E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7D0DB8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2829A1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5D6ECC"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179863A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AB35A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4" w:type="dxa"/>
            <w:tcBorders>
              <w:top w:val="nil"/>
              <w:left w:val="nil"/>
              <w:bottom w:val="single" w:sz="8" w:space="0" w:color="auto"/>
              <w:right w:val="single" w:sz="8" w:space="0" w:color="auto"/>
            </w:tcBorders>
            <w:vAlign w:val="center"/>
            <w:hideMark/>
          </w:tcPr>
          <w:p w14:paraId="0DAE5153"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372862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90D44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E2C0F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B64BA1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44354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DBC1F8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1391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AB1AE4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D7746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CB7C7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072DED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41DA958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A705D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8BDA17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C3491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4" w:type="dxa"/>
            <w:tcBorders>
              <w:top w:val="nil"/>
              <w:left w:val="nil"/>
              <w:bottom w:val="single" w:sz="8" w:space="0" w:color="auto"/>
              <w:right w:val="single" w:sz="8" w:space="0" w:color="auto"/>
            </w:tcBorders>
            <w:vAlign w:val="center"/>
            <w:hideMark/>
          </w:tcPr>
          <w:p w14:paraId="17BDE6E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50609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5959869"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7049F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745DE2"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6428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45249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9AA22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3B4AB90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A866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374285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A3C4CA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851" w:type="dxa"/>
            <w:tcBorders>
              <w:top w:val="nil"/>
              <w:left w:val="nil"/>
              <w:bottom w:val="single" w:sz="8" w:space="0" w:color="auto"/>
              <w:right w:val="single" w:sz="8" w:space="0" w:color="auto"/>
            </w:tcBorders>
            <w:vAlign w:val="center"/>
            <w:hideMark/>
          </w:tcPr>
          <w:p w14:paraId="36555B3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39A12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05B91401"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920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4" w:type="dxa"/>
            <w:tcBorders>
              <w:top w:val="nil"/>
              <w:left w:val="nil"/>
              <w:bottom w:val="single" w:sz="8" w:space="0" w:color="auto"/>
              <w:right w:val="single" w:sz="8" w:space="0" w:color="auto"/>
            </w:tcBorders>
            <w:vAlign w:val="center"/>
            <w:hideMark/>
          </w:tcPr>
          <w:p w14:paraId="6381BAF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2EFA6E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EE28C5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2F98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0EF4A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71B2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755F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CEB89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119" w:type="dxa"/>
            <w:tcBorders>
              <w:top w:val="nil"/>
              <w:left w:val="nil"/>
              <w:bottom w:val="single" w:sz="8" w:space="0" w:color="auto"/>
              <w:right w:val="single" w:sz="8" w:space="0" w:color="auto"/>
            </w:tcBorders>
            <w:vAlign w:val="center"/>
            <w:hideMark/>
          </w:tcPr>
          <w:p w14:paraId="12F5F43F"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0A7C8A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FC9E8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FFA2E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851" w:type="dxa"/>
            <w:tcBorders>
              <w:top w:val="nil"/>
              <w:left w:val="nil"/>
              <w:bottom w:val="single" w:sz="8" w:space="0" w:color="auto"/>
              <w:right w:val="single" w:sz="8" w:space="0" w:color="auto"/>
            </w:tcBorders>
            <w:vAlign w:val="center"/>
            <w:hideMark/>
          </w:tcPr>
          <w:p w14:paraId="7BD519B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947775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29A44F9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8411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4" w:type="dxa"/>
            <w:tcBorders>
              <w:top w:val="nil"/>
              <w:left w:val="nil"/>
              <w:bottom w:val="single" w:sz="8" w:space="0" w:color="auto"/>
              <w:right w:val="single" w:sz="8" w:space="0" w:color="auto"/>
            </w:tcBorders>
            <w:vAlign w:val="center"/>
            <w:hideMark/>
          </w:tcPr>
          <w:p w14:paraId="6467BB2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A84D2C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4976B9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0087D5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0BC5BF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2421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E4E615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FF84F04"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119" w:type="dxa"/>
            <w:tcBorders>
              <w:top w:val="nil"/>
              <w:left w:val="nil"/>
              <w:bottom w:val="single" w:sz="8" w:space="0" w:color="auto"/>
              <w:right w:val="single" w:sz="8" w:space="0" w:color="auto"/>
            </w:tcBorders>
            <w:vAlign w:val="center"/>
            <w:hideMark/>
          </w:tcPr>
          <w:p w14:paraId="23FC5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1AB140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B2D26F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E3CAF5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851" w:type="dxa"/>
            <w:tcBorders>
              <w:top w:val="nil"/>
              <w:left w:val="nil"/>
              <w:bottom w:val="single" w:sz="8" w:space="0" w:color="auto"/>
              <w:right w:val="single" w:sz="8" w:space="0" w:color="auto"/>
            </w:tcBorders>
            <w:vAlign w:val="center"/>
            <w:hideMark/>
          </w:tcPr>
          <w:p w14:paraId="091E8B4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D0BB0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6698AF8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1F8E2F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4" w:type="dxa"/>
            <w:tcBorders>
              <w:top w:val="nil"/>
              <w:left w:val="nil"/>
              <w:bottom w:val="single" w:sz="8" w:space="0" w:color="auto"/>
              <w:right w:val="single" w:sz="8" w:space="0" w:color="auto"/>
            </w:tcBorders>
            <w:vAlign w:val="center"/>
            <w:hideMark/>
          </w:tcPr>
          <w:p w14:paraId="2CC0D43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C9AC50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884B4F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61E6B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81D408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567" w:type="dxa"/>
            <w:tcBorders>
              <w:top w:val="nil"/>
              <w:left w:val="nil"/>
              <w:bottom w:val="single" w:sz="8" w:space="0" w:color="auto"/>
              <w:right w:val="single" w:sz="8" w:space="0" w:color="auto"/>
            </w:tcBorders>
            <w:vAlign w:val="center"/>
            <w:hideMark/>
          </w:tcPr>
          <w:p w14:paraId="6542227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31D0E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28104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306206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D1605B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0E6A98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C019A2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851" w:type="dxa"/>
            <w:tcBorders>
              <w:top w:val="nil"/>
              <w:left w:val="nil"/>
              <w:bottom w:val="single" w:sz="8" w:space="0" w:color="auto"/>
              <w:right w:val="single" w:sz="8" w:space="0" w:color="auto"/>
            </w:tcBorders>
            <w:vAlign w:val="center"/>
            <w:hideMark/>
          </w:tcPr>
          <w:p w14:paraId="048366F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10FBC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0CC3F3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A93A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114" w:type="dxa"/>
            <w:tcBorders>
              <w:top w:val="nil"/>
              <w:left w:val="nil"/>
              <w:bottom w:val="single" w:sz="8" w:space="0" w:color="auto"/>
              <w:right w:val="single" w:sz="8" w:space="0" w:color="auto"/>
            </w:tcBorders>
            <w:vAlign w:val="center"/>
            <w:hideMark/>
          </w:tcPr>
          <w:p w14:paraId="5DFC5C9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747" w:type="dxa"/>
            <w:tcBorders>
              <w:top w:val="nil"/>
              <w:left w:val="nil"/>
              <w:bottom w:val="single" w:sz="8" w:space="0" w:color="auto"/>
              <w:right w:val="single" w:sz="8" w:space="0" w:color="auto"/>
            </w:tcBorders>
            <w:vAlign w:val="center"/>
            <w:hideMark/>
          </w:tcPr>
          <w:p w14:paraId="357942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7E9EE9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71BB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A2904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2,373,878,923.94</w:t>
            </w:r>
          </w:p>
        </w:tc>
        <w:tc>
          <w:tcPr>
            <w:tcW w:w="567" w:type="dxa"/>
            <w:tcBorders>
              <w:top w:val="nil"/>
              <w:left w:val="nil"/>
              <w:bottom w:val="single" w:sz="8" w:space="0" w:color="auto"/>
              <w:right w:val="single" w:sz="8" w:space="0" w:color="auto"/>
            </w:tcBorders>
            <w:vAlign w:val="center"/>
            <w:hideMark/>
          </w:tcPr>
          <w:p w14:paraId="629CA2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0719A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-4,229,021.66</w:t>
            </w:r>
          </w:p>
        </w:tc>
        <w:tc>
          <w:tcPr>
            <w:tcW w:w="1119" w:type="dxa"/>
            <w:tcBorders>
              <w:top w:val="nil"/>
              <w:left w:val="nil"/>
              <w:bottom w:val="single" w:sz="8" w:space="0" w:color="auto"/>
              <w:right w:val="single" w:sz="8" w:space="0" w:color="auto"/>
            </w:tcBorders>
            <w:vAlign w:val="center"/>
            <w:hideMark/>
          </w:tcPr>
          <w:p w14:paraId="616FEC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119" w:type="dxa"/>
            <w:tcBorders>
              <w:top w:val="nil"/>
              <w:left w:val="nil"/>
              <w:bottom w:val="single" w:sz="8" w:space="0" w:color="auto"/>
              <w:right w:val="single" w:sz="8" w:space="0" w:color="auto"/>
            </w:tcBorders>
            <w:vAlign w:val="center"/>
            <w:hideMark/>
          </w:tcPr>
          <w:p w14:paraId="1DC01E3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6E532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07C11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2,836,376,417.46</w:t>
            </w:r>
          </w:p>
        </w:tc>
        <w:tc>
          <w:tcPr>
            <w:tcW w:w="1153" w:type="dxa"/>
            <w:tcBorders>
              <w:top w:val="nil"/>
              <w:left w:val="nil"/>
              <w:bottom w:val="single" w:sz="8" w:space="0" w:color="auto"/>
              <w:right w:val="single" w:sz="8" w:space="0" w:color="auto"/>
            </w:tcBorders>
            <w:hideMark/>
          </w:tcPr>
          <w:p w14:paraId="16990B7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5,978,168,759.07</w:t>
            </w:r>
          </w:p>
        </w:tc>
        <w:tc>
          <w:tcPr>
            <w:tcW w:w="851" w:type="dxa"/>
            <w:tcBorders>
              <w:top w:val="nil"/>
              <w:left w:val="nil"/>
              <w:bottom w:val="single" w:sz="8" w:space="0" w:color="auto"/>
              <w:right w:val="single" w:sz="8" w:space="0" w:color="auto"/>
            </w:tcBorders>
            <w:hideMark/>
          </w:tcPr>
          <w:p w14:paraId="085A87E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141BE2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w:t>
            </w:r>
          </w:p>
        </w:tc>
      </w:tr>
      <w:tr w:rsidR="00564562" w:rsidRPr="00686DE0" w14:paraId="62EE2569" w14:textId="77777777" w:rsidTr="00202133">
        <w:trPr>
          <w:trHeight w:val="1355"/>
        </w:trPr>
        <w:tc>
          <w:tcPr>
            <w:tcW w:w="15168" w:type="dxa"/>
            <w:gridSpan w:val="15"/>
            <w:tcBorders>
              <w:top w:val="nil"/>
              <w:left w:val="nil"/>
              <w:bottom w:val="nil"/>
              <w:right w:val="nil"/>
            </w:tcBorders>
            <w:noWrap/>
            <w:vAlign w:val="center"/>
            <w:hideMark/>
          </w:tcPr>
          <w:p w14:paraId="54546F65" w14:textId="77777777" w:rsidR="00564562" w:rsidRPr="00686DE0" w:rsidRDefault="00564562" w:rsidP="00202133">
            <w:pPr>
              <w:spacing w:line="240" w:lineRule="auto"/>
              <w:jc w:val="both"/>
              <w:rPr>
                <w:rFonts w:ascii="Arial" w:eastAsia="SimSun" w:hAnsi="Arial" w:cs="Arial"/>
                <w:color w:val="000000"/>
                <w:sz w:val="13"/>
                <w:szCs w:val="13"/>
              </w:rPr>
            </w:pPr>
          </w:p>
          <w:p w14:paraId="46424710" w14:textId="77777777" w:rsidR="00564562" w:rsidRPr="00686DE0" w:rsidRDefault="00564562" w:rsidP="00202133">
            <w:pPr>
              <w:spacing w:line="240" w:lineRule="auto"/>
              <w:jc w:val="both"/>
              <w:rPr>
                <w:rFonts w:ascii="Arial" w:eastAsia="SimSun" w:hAnsi="Arial" w:cs="Arial"/>
                <w:color w:val="000000"/>
                <w:sz w:val="13"/>
                <w:szCs w:val="13"/>
              </w:rPr>
            </w:pPr>
          </w:p>
          <w:p w14:paraId="77AD14B0" w14:textId="77777777" w:rsidR="00564562" w:rsidRPr="00686DE0" w:rsidRDefault="00564562" w:rsidP="00202133">
            <w:pPr>
              <w:spacing w:line="240" w:lineRule="auto"/>
              <w:jc w:val="both"/>
              <w:rPr>
                <w:rFonts w:ascii="Arial" w:eastAsia="SimSun" w:hAnsi="Arial" w:cs="Arial"/>
                <w:color w:val="000000"/>
                <w:sz w:val="13"/>
                <w:szCs w:val="13"/>
              </w:rPr>
            </w:pPr>
          </w:p>
          <w:p w14:paraId="45FFA9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The Notes to the Attached Financial Statements are an integral part of the Financial Statements</w:t>
            </w:r>
          </w:p>
          <w:p w14:paraId="7C03A25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legal representative of the enterprise: Responsible person in charge of accounting work: Responsible person of accounting department:</w:t>
            </w:r>
          </w:p>
          <w:p w14:paraId="3277E409" w14:textId="77777777" w:rsidR="00564562" w:rsidRPr="00686DE0" w:rsidRDefault="00564562" w:rsidP="00202133">
            <w:pPr>
              <w:spacing w:line="240" w:lineRule="auto"/>
              <w:jc w:val="both"/>
              <w:rPr>
                <w:rFonts w:ascii="Arial" w:eastAsia="SimSun" w:hAnsi="Arial" w:cs="Arial"/>
                <w:color w:val="000000"/>
                <w:sz w:val="13"/>
                <w:szCs w:val="13"/>
              </w:rPr>
            </w:pPr>
          </w:p>
          <w:p w14:paraId="3C73EDA2" w14:textId="77777777" w:rsidR="00564562" w:rsidRPr="00686DE0" w:rsidRDefault="00564562" w:rsidP="00202133">
            <w:pPr>
              <w:spacing w:line="240" w:lineRule="auto"/>
              <w:jc w:val="both"/>
              <w:rPr>
                <w:rFonts w:ascii="Arial" w:eastAsia="SimSun" w:hAnsi="Arial" w:cs="Arial"/>
                <w:color w:val="000000"/>
                <w:sz w:val="13"/>
                <w:szCs w:val="13"/>
              </w:rPr>
            </w:pPr>
          </w:p>
          <w:p w14:paraId="46703AD0" w14:textId="77777777" w:rsidR="00564562" w:rsidRPr="00686DE0" w:rsidRDefault="00564562" w:rsidP="00202133">
            <w:pPr>
              <w:spacing w:line="240" w:lineRule="auto"/>
              <w:jc w:val="both"/>
              <w:rPr>
                <w:rFonts w:ascii="Arial" w:eastAsia="SimSun" w:hAnsi="Arial" w:cs="Arial"/>
                <w:color w:val="000000"/>
                <w:sz w:val="13"/>
                <w:szCs w:val="13"/>
              </w:rPr>
            </w:pPr>
          </w:p>
          <w:p w14:paraId="5A8D2B08" w14:textId="77777777" w:rsidR="00564562" w:rsidRPr="00686DE0" w:rsidRDefault="00564562" w:rsidP="00202133">
            <w:pPr>
              <w:spacing w:line="240" w:lineRule="auto"/>
              <w:jc w:val="both"/>
              <w:rPr>
                <w:rFonts w:ascii="Arial" w:eastAsia="SimSun" w:hAnsi="Arial" w:cs="Arial"/>
                <w:color w:val="000000"/>
                <w:sz w:val="13"/>
                <w:szCs w:val="13"/>
              </w:rPr>
            </w:pPr>
          </w:p>
          <w:p w14:paraId="74B8BA34" w14:textId="77777777" w:rsidR="00564562" w:rsidRPr="00686DE0" w:rsidRDefault="00564562" w:rsidP="00202133">
            <w:pPr>
              <w:spacing w:line="240" w:lineRule="auto"/>
              <w:jc w:val="both"/>
              <w:rPr>
                <w:rFonts w:ascii="Arial" w:eastAsia="SimSun" w:hAnsi="Arial" w:cs="Arial"/>
                <w:color w:val="000000"/>
                <w:sz w:val="13"/>
                <w:szCs w:val="13"/>
              </w:rPr>
            </w:pPr>
          </w:p>
          <w:p w14:paraId="6DCC5719" w14:textId="77777777" w:rsidR="00564562" w:rsidRPr="00686DE0" w:rsidRDefault="00564562" w:rsidP="00202133">
            <w:pPr>
              <w:spacing w:line="240" w:lineRule="auto"/>
              <w:jc w:val="both"/>
              <w:rPr>
                <w:rFonts w:ascii="Arial" w:eastAsia="SimSun" w:hAnsi="Arial" w:cs="Arial"/>
                <w:color w:val="000000"/>
                <w:sz w:val="13"/>
                <w:szCs w:val="13"/>
              </w:rPr>
            </w:pPr>
          </w:p>
          <w:p w14:paraId="53363DD0" w14:textId="77777777" w:rsidR="00564562" w:rsidRPr="00686DE0" w:rsidRDefault="00564562" w:rsidP="00202133">
            <w:pPr>
              <w:spacing w:line="240" w:lineRule="auto"/>
              <w:jc w:val="both"/>
              <w:rPr>
                <w:rFonts w:ascii="Arial" w:eastAsia="SimSun" w:hAnsi="Arial" w:cs="Arial"/>
                <w:color w:val="000000"/>
                <w:sz w:val="13"/>
                <w:szCs w:val="13"/>
              </w:rPr>
            </w:pPr>
          </w:p>
        </w:tc>
      </w:tr>
    </w:tbl>
    <w:p w14:paraId="651E069B" w14:textId="77777777" w:rsidR="00564562" w:rsidRPr="00686DE0" w:rsidRDefault="00564562" w:rsidP="00564562">
      <w:pPr>
        <w:jc w:val="center"/>
        <w:rPr>
          <w:rFonts w:ascii="Arial" w:eastAsia="SimSun" w:hAnsi="Arial" w:cs="Arial"/>
          <w:b/>
          <w:sz w:val="13"/>
          <w:szCs w:val="13"/>
        </w:rPr>
        <w:sectPr w:rsidR="00564562" w:rsidRPr="00686DE0" w:rsidSect="00444B5E">
          <w:pgSz w:w="15840" w:h="12240" w:orient="landscape"/>
          <w:pgMar w:top="1800" w:right="1440" w:bottom="1800" w:left="1440" w:header="708" w:footer="708" w:gutter="0"/>
          <w:cols w:space="708"/>
          <w:docGrid w:linePitch="360"/>
        </w:sectPr>
      </w:pPr>
    </w:p>
    <w:tbl>
      <w:tblPr>
        <w:tblW w:w="15309" w:type="dxa"/>
        <w:tblInd w:w="-1026" w:type="dxa"/>
        <w:tblLayout w:type="fixed"/>
        <w:tblLook w:val="04A0" w:firstRow="1" w:lastRow="0" w:firstColumn="1" w:lastColumn="0" w:noHBand="0" w:noVBand="1"/>
      </w:tblPr>
      <w:tblGrid>
        <w:gridCol w:w="1800"/>
        <w:gridCol w:w="1119"/>
        <w:gridCol w:w="767"/>
        <w:gridCol w:w="709"/>
        <w:gridCol w:w="567"/>
        <w:gridCol w:w="1275"/>
        <w:gridCol w:w="567"/>
        <w:gridCol w:w="1134"/>
        <w:gridCol w:w="1134"/>
        <w:gridCol w:w="1134"/>
        <w:gridCol w:w="709"/>
        <w:gridCol w:w="1418"/>
        <w:gridCol w:w="1134"/>
        <w:gridCol w:w="567"/>
        <w:gridCol w:w="1275"/>
      </w:tblGrid>
      <w:tr w:rsidR="00564562" w:rsidRPr="00686DE0" w14:paraId="58922DC5" w14:textId="77777777" w:rsidTr="00202133">
        <w:trPr>
          <w:gridAfter w:val="3"/>
          <w:wAfter w:w="2976" w:type="dxa"/>
          <w:trHeight w:val="1890"/>
        </w:trPr>
        <w:tc>
          <w:tcPr>
            <w:tcW w:w="12333" w:type="dxa"/>
            <w:gridSpan w:val="12"/>
            <w:tcBorders>
              <w:top w:val="nil"/>
              <w:left w:val="nil"/>
              <w:bottom w:val="nil"/>
              <w:right w:val="nil"/>
            </w:tcBorders>
            <w:noWrap/>
            <w:vAlign w:val="center"/>
            <w:hideMark/>
          </w:tcPr>
          <w:p w14:paraId="4BF063DD"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lastRenderedPageBreak/>
              <w:t xml:space="preserve">                                                     Zhejiang Dingli Machinery Co., Ltd.</w:t>
            </w:r>
          </w:p>
          <w:p w14:paraId="6034034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Consolidated Owner's Equity Change Statement</w:t>
            </w:r>
            <w:r w:rsidRPr="00686DE0">
              <w:rPr>
                <w:rFonts w:ascii="Arial" w:eastAsia="SimSun" w:hAnsi="Arial" w:cs="Arial"/>
                <w:b/>
                <w:sz w:val="13"/>
                <w:szCs w:val="13"/>
              </w:rPr>
              <w:t>（</w:t>
            </w:r>
            <w:r w:rsidRPr="00686DE0">
              <w:rPr>
                <w:rFonts w:ascii="Arial" w:eastAsia="SimSun" w:hAnsi="Arial" w:cs="Arial"/>
                <w:b/>
                <w:sz w:val="13"/>
                <w:szCs w:val="13"/>
              </w:rPr>
              <w:t>Continued</w:t>
            </w:r>
            <w:r w:rsidRPr="00686DE0">
              <w:rPr>
                <w:rFonts w:ascii="Arial" w:eastAsia="SimSun" w:hAnsi="Arial" w:cs="Arial"/>
                <w:b/>
                <w:sz w:val="13"/>
                <w:szCs w:val="13"/>
              </w:rPr>
              <w:t>）</w:t>
            </w:r>
          </w:p>
          <w:p w14:paraId="466EAD82"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In Year 2021</w:t>
            </w:r>
          </w:p>
          <w:p w14:paraId="1F03319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(Unless otherwise specified, the unit of the amount is in RMB)</w:t>
            </w:r>
          </w:p>
        </w:tc>
      </w:tr>
      <w:tr w:rsidR="00564562" w:rsidRPr="00686DE0" w14:paraId="539D4BFE" w14:textId="77777777" w:rsidTr="00202133">
        <w:trPr>
          <w:trHeight w:val="290"/>
        </w:trPr>
        <w:tc>
          <w:tcPr>
            <w:tcW w:w="1800" w:type="dxa"/>
            <w:vMerge w:val="restart"/>
            <w:tcBorders>
              <w:top w:val="single" w:sz="8" w:space="0" w:color="auto"/>
              <w:left w:val="single" w:sz="8" w:space="0" w:color="auto"/>
              <w:bottom w:val="single" w:sz="8" w:space="0" w:color="000000"/>
              <w:right w:val="single" w:sz="8" w:space="0" w:color="auto"/>
            </w:tcBorders>
            <w:vAlign w:val="center"/>
            <w:hideMark/>
          </w:tcPr>
          <w:p w14:paraId="7AF2B6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509" w:type="dxa"/>
            <w:gridSpan w:val="14"/>
            <w:tcBorders>
              <w:top w:val="single" w:sz="8" w:space="0" w:color="auto"/>
              <w:left w:val="nil"/>
              <w:bottom w:val="single" w:sz="8" w:space="0" w:color="auto"/>
              <w:right w:val="single" w:sz="8" w:space="0" w:color="000000"/>
            </w:tcBorders>
            <w:vAlign w:val="center"/>
            <w:hideMark/>
          </w:tcPr>
          <w:p w14:paraId="4C40237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6441B84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54793F37" w14:textId="77777777" w:rsidR="00564562" w:rsidRPr="00686DE0" w:rsidRDefault="00564562" w:rsidP="00202133">
            <w:pPr>
              <w:spacing w:line="240" w:lineRule="auto"/>
              <w:rPr>
                <w:rFonts w:ascii="Arial" w:eastAsia="SimSun" w:hAnsi="Arial" w:cs="Arial"/>
                <w:color w:val="000000"/>
                <w:sz w:val="13"/>
                <w:szCs w:val="13"/>
              </w:rPr>
            </w:pPr>
          </w:p>
        </w:tc>
        <w:tc>
          <w:tcPr>
            <w:tcW w:w="11667" w:type="dxa"/>
            <w:gridSpan w:val="12"/>
            <w:tcBorders>
              <w:top w:val="single" w:sz="8" w:space="0" w:color="auto"/>
              <w:left w:val="nil"/>
              <w:bottom w:val="single" w:sz="8" w:space="0" w:color="auto"/>
              <w:right w:val="single" w:sz="4" w:space="0" w:color="auto"/>
            </w:tcBorders>
            <w:vAlign w:val="center"/>
            <w:hideMark/>
          </w:tcPr>
          <w:p w14:paraId="4A7B090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567" w:type="dxa"/>
            <w:vMerge w:val="restart"/>
            <w:tcBorders>
              <w:top w:val="nil"/>
              <w:left w:val="single" w:sz="4" w:space="0" w:color="auto"/>
              <w:right w:val="single" w:sz="4" w:space="0" w:color="auto"/>
            </w:tcBorders>
            <w:vAlign w:val="center"/>
          </w:tcPr>
          <w:p w14:paraId="6D1743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275" w:type="dxa"/>
            <w:vMerge w:val="restart"/>
            <w:tcBorders>
              <w:top w:val="nil"/>
              <w:left w:val="single" w:sz="4" w:space="0" w:color="auto"/>
              <w:right w:val="single" w:sz="8" w:space="0" w:color="auto"/>
            </w:tcBorders>
            <w:vAlign w:val="center"/>
          </w:tcPr>
          <w:p w14:paraId="30811C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74F3011E"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48484A1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val="restart"/>
            <w:tcBorders>
              <w:top w:val="nil"/>
              <w:left w:val="single" w:sz="8" w:space="0" w:color="auto"/>
              <w:bottom w:val="single" w:sz="8" w:space="0" w:color="000000"/>
              <w:right w:val="single" w:sz="8" w:space="0" w:color="auto"/>
            </w:tcBorders>
            <w:vAlign w:val="center"/>
            <w:hideMark/>
          </w:tcPr>
          <w:p w14:paraId="185073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3" w:type="dxa"/>
            <w:gridSpan w:val="3"/>
            <w:tcBorders>
              <w:top w:val="single" w:sz="8" w:space="0" w:color="auto"/>
              <w:left w:val="nil"/>
              <w:bottom w:val="single" w:sz="8" w:space="0" w:color="auto"/>
              <w:right w:val="single" w:sz="8" w:space="0" w:color="000000"/>
            </w:tcBorders>
            <w:vAlign w:val="center"/>
            <w:hideMark/>
          </w:tcPr>
          <w:p w14:paraId="616D1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30B0BD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075E8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4FD3FF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13053D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34" w:type="dxa"/>
            <w:vMerge w:val="restart"/>
            <w:tcBorders>
              <w:top w:val="nil"/>
              <w:left w:val="single" w:sz="8" w:space="0" w:color="auto"/>
              <w:bottom w:val="single" w:sz="8" w:space="0" w:color="000000"/>
              <w:right w:val="single" w:sz="8" w:space="0" w:color="auto"/>
            </w:tcBorders>
            <w:vAlign w:val="center"/>
            <w:hideMark/>
          </w:tcPr>
          <w:p w14:paraId="4B0449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7E8F5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418" w:type="dxa"/>
            <w:vMerge w:val="restart"/>
            <w:tcBorders>
              <w:top w:val="nil"/>
              <w:left w:val="single" w:sz="8" w:space="0" w:color="auto"/>
              <w:bottom w:val="single" w:sz="8" w:space="0" w:color="000000"/>
              <w:right w:val="single" w:sz="8" w:space="0" w:color="auto"/>
            </w:tcBorders>
            <w:vAlign w:val="center"/>
            <w:hideMark/>
          </w:tcPr>
          <w:p w14:paraId="5BD498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34" w:type="dxa"/>
            <w:vMerge w:val="restart"/>
            <w:tcBorders>
              <w:top w:val="nil"/>
              <w:left w:val="single" w:sz="8" w:space="0" w:color="auto"/>
              <w:bottom w:val="single" w:sz="8" w:space="0" w:color="000000"/>
              <w:right w:val="single" w:sz="4" w:space="0" w:color="auto"/>
            </w:tcBorders>
            <w:vAlign w:val="center"/>
            <w:hideMark/>
          </w:tcPr>
          <w:p w14:paraId="05D9AB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567" w:type="dxa"/>
            <w:vMerge/>
            <w:tcBorders>
              <w:left w:val="single" w:sz="4" w:space="0" w:color="auto"/>
              <w:right w:val="single" w:sz="4" w:space="0" w:color="auto"/>
            </w:tcBorders>
            <w:vAlign w:val="center"/>
            <w:hideMark/>
          </w:tcPr>
          <w:p w14:paraId="0A9133E3"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right w:val="single" w:sz="8" w:space="0" w:color="auto"/>
            </w:tcBorders>
            <w:vAlign w:val="center"/>
            <w:hideMark/>
          </w:tcPr>
          <w:p w14:paraId="7F80380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A70701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297ED74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0216AB79" w14:textId="77777777" w:rsidR="00564562" w:rsidRPr="00686DE0" w:rsidRDefault="00564562" w:rsidP="00202133">
            <w:pPr>
              <w:spacing w:line="240" w:lineRule="auto"/>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ABCF6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7E3C35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67" w:type="dxa"/>
            <w:tcBorders>
              <w:top w:val="nil"/>
              <w:left w:val="nil"/>
              <w:bottom w:val="single" w:sz="8" w:space="0" w:color="auto"/>
              <w:right w:val="single" w:sz="8" w:space="0" w:color="auto"/>
            </w:tcBorders>
            <w:vAlign w:val="center"/>
            <w:hideMark/>
          </w:tcPr>
          <w:p w14:paraId="66CB05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75" w:type="dxa"/>
            <w:vMerge/>
            <w:tcBorders>
              <w:top w:val="nil"/>
              <w:left w:val="single" w:sz="8" w:space="0" w:color="auto"/>
              <w:bottom w:val="single" w:sz="8" w:space="0" w:color="000000"/>
              <w:right w:val="single" w:sz="8" w:space="0" w:color="auto"/>
            </w:tcBorders>
            <w:vAlign w:val="center"/>
            <w:hideMark/>
          </w:tcPr>
          <w:p w14:paraId="159F66CE"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1F37BC1D"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38385EC1"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6597F11F"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10A1864" w14:textId="77777777" w:rsidR="00564562" w:rsidRPr="00686DE0" w:rsidRDefault="00564562" w:rsidP="00202133">
            <w:pPr>
              <w:spacing w:line="240" w:lineRule="auto"/>
              <w:rPr>
                <w:rFonts w:ascii="Arial" w:eastAsia="SimSun" w:hAnsi="Arial" w:cs="Arial"/>
                <w:color w:val="000000"/>
                <w:sz w:val="13"/>
                <w:szCs w:val="13"/>
              </w:rPr>
            </w:pPr>
          </w:p>
        </w:tc>
        <w:tc>
          <w:tcPr>
            <w:tcW w:w="709" w:type="dxa"/>
            <w:vMerge/>
            <w:tcBorders>
              <w:top w:val="nil"/>
              <w:left w:val="single" w:sz="8" w:space="0" w:color="auto"/>
              <w:bottom w:val="single" w:sz="8" w:space="0" w:color="000000"/>
              <w:right w:val="single" w:sz="8" w:space="0" w:color="auto"/>
            </w:tcBorders>
            <w:vAlign w:val="center"/>
            <w:hideMark/>
          </w:tcPr>
          <w:p w14:paraId="4B567DE8" w14:textId="77777777" w:rsidR="00564562" w:rsidRPr="00686DE0" w:rsidRDefault="00564562" w:rsidP="00202133">
            <w:pPr>
              <w:spacing w:line="240" w:lineRule="auto"/>
              <w:rPr>
                <w:rFonts w:ascii="Arial" w:eastAsia="SimSun" w:hAnsi="Arial" w:cs="Arial"/>
                <w:color w:val="000000"/>
                <w:sz w:val="13"/>
                <w:szCs w:val="13"/>
              </w:rPr>
            </w:pPr>
          </w:p>
        </w:tc>
        <w:tc>
          <w:tcPr>
            <w:tcW w:w="1418" w:type="dxa"/>
            <w:vMerge/>
            <w:tcBorders>
              <w:top w:val="nil"/>
              <w:left w:val="single" w:sz="8" w:space="0" w:color="auto"/>
              <w:bottom w:val="single" w:sz="8" w:space="0" w:color="000000"/>
              <w:right w:val="single" w:sz="8" w:space="0" w:color="auto"/>
            </w:tcBorders>
            <w:vAlign w:val="center"/>
            <w:hideMark/>
          </w:tcPr>
          <w:p w14:paraId="5029155B"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4" w:space="0" w:color="auto"/>
            </w:tcBorders>
            <w:vAlign w:val="center"/>
            <w:hideMark/>
          </w:tcPr>
          <w:p w14:paraId="5325295C"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left w:val="single" w:sz="4" w:space="0" w:color="auto"/>
              <w:bottom w:val="single" w:sz="8" w:space="0" w:color="000000"/>
              <w:right w:val="single" w:sz="4" w:space="0" w:color="auto"/>
            </w:tcBorders>
            <w:vAlign w:val="center"/>
            <w:hideMark/>
          </w:tcPr>
          <w:p w14:paraId="53B09E70"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bottom w:val="single" w:sz="8" w:space="0" w:color="000000"/>
              <w:right w:val="single" w:sz="8" w:space="0" w:color="auto"/>
            </w:tcBorders>
            <w:vAlign w:val="center"/>
            <w:hideMark/>
          </w:tcPr>
          <w:p w14:paraId="39BB1DB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1BF2DA09"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689F8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9" w:type="dxa"/>
            <w:tcBorders>
              <w:top w:val="nil"/>
              <w:left w:val="nil"/>
              <w:bottom w:val="single" w:sz="8" w:space="0" w:color="auto"/>
              <w:right w:val="single" w:sz="8" w:space="0" w:color="auto"/>
            </w:tcBorders>
            <w:vAlign w:val="center"/>
            <w:hideMark/>
          </w:tcPr>
          <w:p w14:paraId="161F87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52A2AB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593F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817F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ABDB2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4A7E12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189B1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7A5D53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696A48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2D71EB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65667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3BD10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5E5826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6CFC6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64AC681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A340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9" w:type="dxa"/>
            <w:tcBorders>
              <w:top w:val="nil"/>
              <w:left w:val="nil"/>
              <w:bottom w:val="single" w:sz="8" w:space="0" w:color="auto"/>
              <w:right w:val="single" w:sz="8" w:space="0" w:color="auto"/>
            </w:tcBorders>
            <w:vAlign w:val="center"/>
            <w:hideMark/>
          </w:tcPr>
          <w:p w14:paraId="67EFF3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B6EC1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2F7323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4D92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AF9959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3EC5C9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A97A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9C5CD9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6BF5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CABFC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D0398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E0F1D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4EADF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9CBA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B3D074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5222A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9" w:type="dxa"/>
            <w:tcBorders>
              <w:top w:val="nil"/>
              <w:left w:val="nil"/>
              <w:bottom w:val="single" w:sz="8" w:space="0" w:color="auto"/>
              <w:right w:val="single" w:sz="8" w:space="0" w:color="auto"/>
            </w:tcBorders>
            <w:vAlign w:val="center"/>
            <w:hideMark/>
          </w:tcPr>
          <w:p w14:paraId="4AB7CD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86484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32C7B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9D68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DC3F2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1498E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DE82D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F38AA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BF6E8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3DE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3FFA6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1A4C0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87888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30FAB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6D7C8D5"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F4CB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9" w:type="dxa"/>
            <w:tcBorders>
              <w:top w:val="nil"/>
              <w:left w:val="nil"/>
              <w:bottom w:val="single" w:sz="8" w:space="0" w:color="auto"/>
              <w:right w:val="single" w:sz="8" w:space="0" w:color="auto"/>
            </w:tcBorders>
            <w:vAlign w:val="center"/>
            <w:hideMark/>
          </w:tcPr>
          <w:p w14:paraId="0DB1E66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DFD13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6AB4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AACE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B24A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6E80A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811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23A8E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D144E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1982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0A0225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A514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B997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FF57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E261CCD"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F4075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9" w:type="dxa"/>
            <w:tcBorders>
              <w:top w:val="nil"/>
              <w:left w:val="nil"/>
              <w:bottom w:val="single" w:sz="8" w:space="0" w:color="auto"/>
              <w:right w:val="single" w:sz="8" w:space="0" w:color="auto"/>
            </w:tcBorders>
            <w:vAlign w:val="center"/>
            <w:hideMark/>
          </w:tcPr>
          <w:p w14:paraId="46DB81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DFC7E4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8453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782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A3A5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1796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B03A5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5E789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EA4303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DB12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E50C6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D663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AA1F8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2D2D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E947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72BC8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9" w:type="dxa"/>
            <w:tcBorders>
              <w:top w:val="nil"/>
              <w:left w:val="nil"/>
              <w:bottom w:val="single" w:sz="8" w:space="0" w:color="auto"/>
              <w:right w:val="single" w:sz="8" w:space="0" w:color="auto"/>
            </w:tcBorders>
            <w:vAlign w:val="center"/>
            <w:hideMark/>
          </w:tcPr>
          <w:p w14:paraId="65C062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209988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3D18DF3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E3838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DD089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542ECB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23060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35034E9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5AEA15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613A32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09E7E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2B6033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24A691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25B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7CCDF108"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3A567F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9" w:type="dxa"/>
            <w:tcBorders>
              <w:top w:val="nil"/>
              <w:left w:val="nil"/>
              <w:bottom w:val="single" w:sz="8" w:space="0" w:color="auto"/>
              <w:right w:val="single" w:sz="8" w:space="0" w:color="auto"/>
            </w:tcBorders>
            <w:vAlign w:val="center"/>
            <w:hideMark/>
          </w:tcPr>
          <w:p w14:paraId="236564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03C9B1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BB09B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4941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27415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567" w:type="dxa"/>
            <w:tcBorders>
              <w:top w:val="nil"/>
              <w:left w:val="nil"/>
              <w:bottom w:val="single" w:sz="8" w:space="0" w:color="auto"/>
              <w:right w:val="single" w:sz="8" w:space="0" w:color="auto"/>
            </w:tcBorders>
            <w:vAlign w:val="center"/>
            <w:hideMark/>
          </w:tcPr>
          <w:p w14:paraId="5A5AF3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4B63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5D31E7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5E9654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48367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D8FF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478,568,732.97</w:t>
            </w:r>
          </w:p>
        </w:tc>
        <w:tc>
          <w:tcPr>
            <w:tcW w:w="1134" w:type="dxa"/>
            <w:tcBorders>
              <w:top w:val="nil"/>
              <w:left w:val="nil"/>
              <w:bottom w:val="single" w:sz="8" w:space="0" w:color="auto"/>
              <w:right w:val="single" w:sz="8" w:space="0" w:color="auto"/>
            </w:tcBorders>
            <w:vAlign w:val="center"/>
            <w:hideMark/>
          </w:tcPr>
          <w:p w14:paraId="47C9BF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c>
          <w:tcPr>
            <w:tcW w:w="567" w:type="dxa"/>
            <w:tcBorders>
              <w:top w:val="nil"/>
              <w:left w:val="nil"/>
              <w:bottom w:val="single" w:sz="8" w:space="0" w:color="auto"/>
              <w:right w:val="single" w:sz="8" w:space="0" w:color="auto"/>
            </w:tcBorders>
            <w:vAlign w:val="center"/>
            <w:hideMark/>
          </w:tcPr>
          <w:p w14:paraId="21D22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5C68A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r>
      <w:tr w:rsidR="00564562" w:rsidRPr="00686DE0" w14:paraId="1CCF894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3A4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9" w:type="dxa"/>
            <w:tcBorders>
              <w:top w:val="nil"/>
              <w:left w:val="nil"/>
              <w:bottom w:val="single" w:sz="8" w:space="0" w:color="auto"/>
              <w:right w:val="single" w:sz="8" w:space="0" w:color="auto"/>
            </w:tcBorders>
            <w:vAlign w:val="center"/>
            <w:hideMark/>
          </w:tcPr>
          <w:p w14:paraId="5FD2C1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35E82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BB27D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97E1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4B7FF8B"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D327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978A7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6CA7DAC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E822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121C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7611B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644,140,192.72</w:t>
            </w:r>
          </w:p>
        </w:tc>
        <w:tc>
          <w:tcPr>
            <w:tcW w:w="1134" w:type="dxa"/>
            <w:tcBorders>
              <w:top w:val="nil"/>
              <w:left w:val="nil"/>
              <w:bottom w:val="single" w:sz="8" w:space="0" w:color="auto"/>
              <w:right w:val="single" w:sz="8" w:space="0" w:color="auto"/>
            </w:tcBorders>
            <w:vAlign w:val="center"/>
            <w:hideMark/>
          </w:tcPr>
          <w:p w14:paraId="1364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c>
          <w:tcPr>
            <w:tcW w:w="567" w:type="dxa"/>
            <w:tcBorders>
              <w:top w:val="nil"/>
              <w:left w:val="nil"/>
              <w:bottom w:val="single" w:sz="8" w:space="0" w:color="auto"/>
              <w:right w:val="single" w:sz="8" w:space="0" w:color="auto"/>
            </w:tcBorders>
            <w:vAlign w:val="center"/>
            <w:hideMark/>
          </w:tcPr>
          <w:p w14:paraId="10B21E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C44F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r>
      <w:tr w:rsidR="00564562" w:rsidRPr="00686DE0" w14:paraId="06CC5A0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D16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9" w:type="dxa"/>
            <w:tcBorders>
              <w:top w:val="nil"/>
              <w:left w:val="nil"/>
              <w:bottom w:val="single" w:sz="8" w:space="0" w:color="auto"/>
              <w:right w:val="single" w:sz="8" w:space="0" w:color="auto"/>
            </w:tcBorders>
            <w:vAlign w:val="center"/>
            <w:hideMark/>
          </w:tcPr>
          <w:p w14:paraId="5C2AB06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CBF00F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693F1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4B792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177B6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895EB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80AAD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27C2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16C8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1A7DB5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39D85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2890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84F58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70A07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85061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8A6D8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9" w:type="dxa"/>
            <w:tcBorders>
              <w:top w:val="nil"/>
              <w:left w:val="nil"/>
              <w:bottom w:val="single" w:sz="8" w:space="0" w:color="auto"/>
              <w:right w:val="single" w:sz="8" w:space="0" w:color="auto"/>
            </w:tcBorders>
            <w:vAlign w:val="center"/>
            <w:hideMark/>
          </w:tcPr>
          <w:p w14:paraId="63DBA9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D12AFA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0EA84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FDA7D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C0CE60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E238B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A5D2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87015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4BE4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693E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3BD6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4AF9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6B9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5D97C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A54AA5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147F9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9" w:type="dxa"/>
            <w:tcBorders>
              <w:top w:val="nil"/>
              <w:left w:val="nil"/>
              <w:bottom w:val="single" w:sz="8" w:space="0" w:color="auto"/>
              <w:right w:val="single" w:sz="8" w:space="0" w:color="auto"/>
            </w:tcBorders>
            <w:vAlign w:val="center"/>
            <w:hideMark/>
          </w:tcPr>
          <w:p w14:paraId="412D06C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7691AE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3A718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B221E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07B1F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4275B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9A9EC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F23F7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678D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4DBF1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4BEAE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26DB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7C51D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FF6C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2AF021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D1709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9" w:type="dxa"/>
            <w:tcBorders>
              <w:top w:val="nil"/>
              <w:left w:val="nil"/>
              <w:bottom w:val="single" w:sz="8" w:space="0" w:color="auto"/>
              <w:right w:val="single" w:sz="8" w:space="0" w:color="auto"/>
            </w:tcBorders>
            <w:vAlign w:val="center"/>
            <w:hideMark/>
          </w:tcPr>
          <w:p w14:paraId="47E3649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995E8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0021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20BCB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F545C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828FB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0D0A1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ECC7C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5DDA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2AB9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D0B7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AE38C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687DDC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55541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E1ED64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EEF49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2CF2E2D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F4DC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8CB1D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2555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46814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DA68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EF608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FC25F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A13B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338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5F4C3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9FC5B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5941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30A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C1742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100F69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(III)Profit Distribution</w:t>
            </w:r>
          </w:p>
        </w:tc>
        <w:tc>
          <w:tcPr>
            <w:tcW w:w="1119" w:type="dxa"/>
            <w:tcBorders>
              <w:top w:val="nil"/>
              <w:left w:val="nil"/>
              <w:bottom w:val="single" w:sz="8" w:space="0" w:color="auto"/>
              <w:right w:val="single" w:sz="8" w:space="0" w:color="auto"/>
            </w:tcBorders>
            <w:vAlign w:val="center"/>
            <w:hideMark/>
          </w:tcPr>
          <w:p w14:paraId="3A5757F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3D75BD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7EAA27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F678F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307DD7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C71A0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3F7B6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6E19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E75388"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97C3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D180A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134" w:type="dxa"/>
            <w:tcBorders>
              <w:top w:val="nil"/>
              <w:left w:val="nil"/>
              <w:bottom w:val="single" w:sz="8" w:space="0" w:color="auto"/>
              <w:right w:val="single" w:sz="8" w:space="0" w:color="auto"/>
            </w:tcBorders>
            <w:vAlign w:val="center"/>
            <w:hideMark/>
          </w:tcPr>
          <w:p w14:paraId="1E456E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68B9B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775AE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571C155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91D4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9" w:type="dxa"/>
            <w:tcBorders>
              <w:top w:val="nil"/>
              <w:left w:val="nil"/>
              <w:bottom w:val="single" w:sz="8" w:space="0" w:color="auto"/>
              <w:right w:val="single" w:sz="8" w:space="0" w:color="auto"/>
            </w:tcBorders>
            <w:vAlign w:val="center"/>
            <w:hideMark/>
          </w:tcPr>
          <w:p w14:paraId="2589BF6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07F8B0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805A4D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B91E4B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00DA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6C022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EF13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5C226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4B51B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88ABE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DAEEF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134" w:type="dxa"/>
            <w:tcBorders>
              <w:top w:val="nil"/>
              <w:left w:val="nil"/>
              <w:bottom w:val="single" w:sz="8" w:space="0" w:color="auto"/>
              <w:right w:val="single" w:sz="8" w:space="0" w:color="auto"/>
            </w:tcBorders>
            <w:vAlign w:val="center"/>
            <w:hideMark/>
          </w:tcPr>
          <w:p w14:paraId="4B2EDC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A39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10A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A8D679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B6C01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9" w:type="dxa"/>
            <w:tcBorders>
              <w:top w:val="nil"/>
              <w:left w:val="nil"/>
              <w:bottom w:val="single" w:sz="8" w:space="0" w:color="auto"/>
              <w:right w:val="single" w:sz="8" w:space="0" w:color="auto"/>
            </w:tcBorders>
            <w:vAlign w:val="center"/>
            <w:hideMark/>
          </w:tcPr>
          <w:p w14:paraId="298B02D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4F94DB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27749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3B0C28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F22E6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F528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158F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63DEE9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F75C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CA234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5BFC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86B82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F8032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42355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FCB9914"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DCC9B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9" w:type="dxa"/>
            <w:tcBorders>
              <w:top w:val="nil"/>
              <w:left w:val="nil"/>
              <w:bottom w:val="single" w:sz="8" w:space="0" w:color="auto"/>
              <w:right w:val="single" w:sz="8" w:space="0" w:color="auto"/>
            </w:tcBorders>
            <w:vAlign w:val="center"/>
            <w:hideMark/>
          </w:tcPr>
          <w:p w14:paraId="2D6F75D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2808F6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AEEF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BF98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FAC78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971BA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0C405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0C1FD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2D7E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74F4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82C6E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-121,377,392.80</w:t>
            </w:r>
          </w:p>
        </w:tc>
        <w:tc>
          <w:tcPr>
            <w:tcW w:w="1134" w:type="dxa"/>
            <w:tcBorders>
              <w:top w:val="nil"/>
              <w:left w:val="nil"/>
              <w:bottom w:val="single" w:sz="8" w:space="0" w:color="auto"/>
              <w:right w:val="single" w:sz="8" w:space="0" w:color="auto"/>
            </w:tcBorders>
            <w:vAlign w:val="center"/>
            <w:hideMark/>
          </w:tcPr>
          <w:p w14:paraId="6B8E0F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43E9E6B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F4547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2F266F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BC4F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334408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3FD2BA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281A7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FFD1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09162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A479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E3F1F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C78D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9B3D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A23A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FAD34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2C8AC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78304D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85E27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44464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8B6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Internal Carry-down of the Owner’s Equity</w:t>
            </w:r>
          </w:p>
        </w:tc>
        <w:tc>
          <w:tcPr>
            <w:tcW w:w="1119" w:type="dxa"/>
            <w:tcBorders>
              <w:top w:val="nil"/>
              <w:left w:val="nil"/>
              <w:bottom w:val="single" w:sz="8" w:space="0" w:color="auto"/>
              <w:right w:val="single" w:sz="8" w:space="0" w:color="auto"/>
            </w:tcBorders>
            <w:vAlign w:val="center"/>
            <w:hideMark/>
          </w:tcPr>
          <w:p w14:paraId="2FB44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334B5D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D3BD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ACAB4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D7185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71BEE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5948F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F40A5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2215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CA390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9F443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CAAE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C9D9C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90EF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6E73ED4"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EBE10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9" w:type="dxa"/>
            <w:tcBorders>
              <w:top w:val="nil"/>
              <w:left w:val="nil"/>
              <w:bottom w:val="single" w:sz="8" w:space="0" w:color="auto"/>
              <w:right w:val="single" w:sz="8" w:space="0" w:color="auto"/>
            </w:tcBorders>
            <w:vAlign w:val="center"/>
            <w:hideMark/>
          </w:tcPr>
          <w:p w14:paraId="2C973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40C12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DD50E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1AC7C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140EC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2C3C6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9368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10E7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24DB7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A795A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C9B0E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391D2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C5420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28156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86C00E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206241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9" w:type="dxa"/>
            <w:tcBorders>
              <w:top w:val="nil"/>
              <w:left w:val="nil"/>
              <w:bottom w:val="single" w:sz="8" w:space="0" w:color="auto"/>
              <w:right w:val="single" w:sz="8" w:space="0" w:color="auto"/>
            </w:tcBorders>
            <w:vAlign w:val="center"/>
            <w:hideMark/>
          </w:tcPr>
          <w:p w14:paraId="746E26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0C2B02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EB9CA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4E5BB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C5677D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3F327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F7FD9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BA39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12CAF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67B9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83205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0FC1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1176AE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11687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6A4B99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26A7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9" w:type="dxa"/>
            <w:tcBorders>
              <w:top w:val="nil"/>
              <w:left w:val="nil"/>
              <w:bottom w:val="single" w:sz="8" w:space="0" w:color="auto"/>
              <w:right w:val="single" w:sz="8" w:space="0" w:color="auto"/>
            </w:tcBorders>
            <w:vAlign w:val="center"/>
            <w:hideMark/>
          </w:tcPr>
          <w:p w14:paraId="59605A7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07BDD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DA2B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EBC3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550605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78C48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BD411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B6764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FE391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4265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62D0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8FCC1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39F4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6F51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06E30A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486FDC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9" w:type="dxa"/>
            <w:tcBorders>
              <w:top w:val="nil"/>
              <w:left w:val="nil"/>
              <w:bottom w:val="single" w:sz="8" w:space="0" w:color="auto"/>
              <w:right w:val="single" w:sz="8" w:space="0" w:color="auto"/>
            </w:tcBorders>
            <w:vAlign w:val="center"/>
            <w:hideMark/>
          </w:tcPr>
          <w:p w14:paraId="066CBDC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4B949B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4ED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3C19F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604D6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2A39D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9D903B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6FE1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1AFA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178D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09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C29A2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4593F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ED44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E542F8C"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3E4C58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9" w:type="dxa"/>
            <w:tcBorders>
              <w:top w:val="nil"/>
              <w:left w:val="nil"/>
              <w:bottom w:val="single" w:sz="8" w:space="0" w:color="auto"/>
              <w:right w:val="single" w:sz="8" w:space="0" w:color="auto"/>
            </w:tcBorders>
            <w:vAlign w:val="center"/>
            <w:hideMark/>
          </w:tcPr>
          <w:p w14:paraId="11E049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46FF3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D51E2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BF351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9CD56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B4051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4335AE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33482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64D4A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3E7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2B9C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3C03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26E31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72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A133B8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EB0E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9" w:type="dxa"/>
            <w:tcBorders>
              <w:top w:val="nil"/>
              <w:left w:val="nil"/>
              <w:bottom w:val="single" w:sz="8" w:space="0" w:color="auto"/>
              <w:right w:val="single" w:sz="8" w:space="0" w:color="auto"/>
            </w:tcBorders>
            <w:vAlign w:val="center"/>
            <w:hideMark/>
          </w:tcPr>
          <w:p w14:paraId="1362337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95CA0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8C64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E881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AAA5A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A12BC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218D80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24EF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0B4C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830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4691C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F7E0B4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6182F1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76BB5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CA53DC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E031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9" w:type="dxa"/>
            <w:tcBorders>
              <w:top w:val="nil"/>
              <w:left w:val="nil"/>
              <w:bottom w:val="single" w:sz="8" w:space="0" w:color="auto"/>
              <w:right w:val="single" w:sz="8" w:space="0" w:color="auto"/>
            </w:tcBorders>
            <w:vAlign w:val="center"/>
            <w:hideMark/>
          </w:tcPr>
          <w:p w14:paraId="09D49B5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C57CDF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F855E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A87A30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08527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5931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BDDE70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F40641"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4EA0AC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514EF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F2A8C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68F4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567" w:type="dxa"/>
            <w:tcBorders>
              <w:top w:val="nil"/>
              <w:left w:val="nil"/>
              <w:bottom w:val="single" w:sz="8" w:space="0" w:color="auto"/>
              <w:right w:val="single" w:sz="8" w:space="0" w:color="auto"/>
            </w:tcBorders>
            <w:vAlign w:val="center"/>
            <w:hideMark/>
          </w:tcPr>
          <w:p w14:paraId="4B733D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F0638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363263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A4007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9" w:type="dxa"/>
            <w:tcBorders>
              <w:top w:val="nil"/>
              <w:left w:val="nil"/>
              <w:bottom w:val="single" w:sz="8" w:space="0" w:color="auto"/>
              <w:right w:val="single" w:sz="8" w:space="0" w:color="auto"/>
            </w:tcBorders>
            <w:vAlign w:val="center"/>
            <w:hideMark/>
          </w:tcPr>
          <w:p w14:paraId="055AB4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3DA79C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7D9C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E249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41F4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E33F4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006F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7D0A47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134" w:type="dxa"/>
            <w:tcBorders>
              <w:top w:val="nil"/>
              <w:left w:val="nil"/>
              <w:bottom w:val="single" w:sz="8" w:space="0" w:color="auto"/>
              <w:right w:val="single" w:sz="8" w:space="0" w:color="auto"/>
            </w:tcBorders>
            <w:vAlign w:val="center"/>
            <w:hideMark/>
          </w:tcPr>
          <w:p w14:paraId="2A4142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9336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EA524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08653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567" w:type="dxa"/>
            <w:tcBorders>
              <w:top w:val="nil"/>
              <w:left w:val="nil"/>
              <w:bottom w:val="single" w:sz="8" w:space="0" w:color="auto"/>
              <w:right w:val="single" w:sz="8" w:space="0" w:color="auto"/>
            </w:tcBorders>
            <w:vAlign w:val="center"/>
            <w:hideMark/>
          </w:tcPr>
          <w:p w14:paraId="1C448A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C7316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053BA94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61B0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9" w:type="dxa"/>
            <w:tcBorders>
              <w:top w:val="nil"/>
              <w:left w:val="nil"/>
              <w:bottom w:val="single" w:sz="8" w:space="0" w:color="auto"/>
              <w:right w:val="single" w:sz="8" w:space="0" w:color="auto"/>
            </w:tcBorders>
            <w:vAlign w:val="center"/>
            <w:hideMark/>
          </w:tcPr>
          <w:p w14:paraId="153E19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A77EA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63B1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C90460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5DBC6C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B665FC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175C6D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AD724"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134" w:type="dxa"/>
            <w:tcBorders>
              <w:top w:val="nil"/>
              <w:left w:val="nil"/>
              <w:bottom w:val="single" w:sz="8" w:space="0" w:color="auto"/>
              <w:right w:val="single" w:sz="8" w:space="0" w:color="auto"/>
            </w:tcBorders>
            <w:vAlign w:val="center"/>
            <w:hideMark/>
          </w:tcPr>
          <w:p w14:paraId="6DFC4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1F62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5A7E1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17BA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567" w:type="dxa"/>
            <w:tcBorders>
              <w:top w:val="nil"/>
              <w:left w:val="nil"/>
              <w:bottom w:val="single" w:sz="8" w:space="0" w:color="auto"/>
              <w:right w:val="single" w:sz="8" w:space="0" w:color="auto"/>
            </w:tcBorders>
            <w:vAlign w:val="center"/>
            <w:hideMark/>
          </w:tcPr>
          <w:p w14:paraId="70A4B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AD62A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48083EF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CDA4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9" w:type="dxa"/>
            <w:tcBorders>
              <w:top w:val="nil"/>
              <w:left w:val="nil"/>
              <w:bottom w:val="single" w:sz="8" w:space="0" w:color="auto"/>
              <w:right w:val="single" w:sz="8" w:space="0" w:color="auto"/>
            </w:tcBorders>
            <w:vAlign w:val="center"/>
            <w:hideMark/>
          </w:tcPr>
          <w:p w14:paraId="3D0C436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A83280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4A36B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C589C9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E7B9C4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-448,051.89</w:t>
            </w:r>
          </w:p>
        </w:tc>
        <w:tc>
          <w:tcPr>
            <w:tcW w:w="567" w:type="dxa"/>
            <w:tcBorders>
              <w:top w:val="nil"/>
              <w:left w:val="nil"/>
              <w:bottom w:val="single" w:sz="8" w:space="0" w:color="auto"/>
              <w:right w:val="single" w:sz="8" w:space="0" w:color="auto"/>
            </w:tcBorders>
            <w:vAlign w:val="center"/>
            <w:hideMark/>
          </w:tcPr>
          <w:p w14:paraId="17281B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8A85CA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DF7466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56138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37D7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8579D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43CF8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567" w:type="dxa"/>
            <w:tcBorders>
              <w:top w:val="nil"/>
              <w:left w:val="nil"/>
              <w:bottom w:val="single" w:sz="8" w:space="0" w:color="auto"/>
              <w:right w:val="single" w:sz="8" w:space="0" w:color="auto"/>
            </w:tcBorders>
            <w:vAlign w:val="center"/>
            <w:hideMark/>
          </w:tcPr>
          <w:p w14:paraId="7211D4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1685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626A306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F658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119" w:type="dxa"/>
            <w:tcBorders>
              <w:top w:val="nil"/>
              <w:left w:val="nil"/>
              <w:bottom w:val="single" w:sz="8" w:space="0" w:color="auto"/>
              <w:right w:val="single" w:sz="8" w:space="0" w:color="auto"/>
            </w:tcBorders>
            <w:vAlign w:val="center"/>
            <w:hideMark/>
          </w:tcPr>
          <w:p w14:paraId="74B295D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67" w:type="dxa"/>
            <w:tcBorders>
              <w:top w:val="nil"/>
              <w:left w:val="nil"/>
              <w:bottom w:val="single" w:sz="8" w:space="0" w:color="auto"/>
              <w:right w:val="single" w:sz="8" w:space="0" w:color="auto"/>
            </w:tcBorders>
            <w:vAlign w:val="center"/>
            <w:hideMark/>
          </w:tcPr>
          <w:p w14:paraId="022C38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56CFD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3631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224DB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0A0CF6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182A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34" w:type="dxa"/>
            <w:tcBorders>
              <w:top w:val="nil"/>
              <w:left w:val="nil"/>
              <w:bottom w:val="single" w:sz="8" w:space="0" w:color="auto"/>
              <w:right w:val="single" w:sz="8" w:space="0" w:color="auto"/>
            </w:tcBorders>
            <w:vAlign w:val="center"/>
            <w:hideMark/>
          </w:tcPr>
          <w:p w14:paraId="080DE743"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34" w:type="dxa"/>
            <w:tcBorders>
              <w:top w:val="nil"/>
              <w:left w:val="nil"/>
              <w:bottom w:val="single" w:sz="8" w:space="0" w:color="auto"/>
              <w:right w:val="single" w:sz="8" w:space="0" w:color="auto"/>
            </w:tcBorders>
            <w:vAlign w:val="center"/>
            <w:hideMark/>
          </w:tcPr>
          <w:p w14:paraId="186D975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709" w:type="dxa"/>
            <w:tcBorders>
              <w:top w:val="nil"/>
              <w:left w:val="nil"/>
              <w:bottom w:val="single" w:sz="8" w:space="0" w:color="auto"/>
              <w:right w:val="single" w:sz="8" w:space="0" w:color="auto"/>
            </w:tcBorders>
            <w:vAlign w:val="center"/>
            <w:hideMark/>
          </w:tcPr>
          <w:p w14:paraId="3F5469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46905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34" w:type="dxa"/>
            <w:tcBorders>
              <w:top w:val="nil"/>
              <w:left w:val="nil"/>
              <w:bottom w:val="single" w:sz="8" w:space="0" w:color="auto"/>
              <w:right w:val="single" w:sz="8" w:space="0" w:color="auto"/>
            </w:tcBorders>
            <w:vAlign w:val="center"/>
            <w:hideMark/>
          </w:tcPr>
          <w:p w14:paraId="6C02D0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3,711,157,600.25</w:t>
            </w:r>
          </w:p>
        </w:tc>
        <w:tc>
          <w:tcPr>
            <w:tcW w:w="567" w:type="dxa"/>
            <w:tcBorders>
              <w:top w:val="nil"/>
              <w:left w:val="nil"/>
              <w:bottom w:val="single" w:sz="8" w:space="0" w:color="auto"/>
              <w:right w:val="single" w:sz="8" w:space="0" w:color="auto"/>
            </w:tcBorders>
            <w:vAlign w:val="center"/>
            <w:hideMark/>
          </w:tcPr>
          <w:p w14:paraId="430333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D5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3,744,157,600.25</w:t>
            </w:r>
          </w:p>
        </w:tc>
      </w:tr>
    </w:tbl>
    <w:p w14:paraId="1ECFF667"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2B2C811F"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65624279" w14:textId="77777777" w:rsidR="00564562" w:rsidRPr="00686DE0" w:rsidRDefault="00564562" w:rsidP="00564562">
      <w:pPr>
        <w:jc w:val="center"/>
        <w:rPr>
          <w:rFonts w:ascii="Arial" w:eastAsia="SimSun" w:hAnsi="Arial" w:cs="Arial"/>
          <w:b/>
        </w:rPr>
      </w:pPr>
    </w:p>
    <w:p w14:paraId="059D0F5A" w14:textId="77777777" w:rsidR="00564562" w:rsidRPr="00686DE0" w:rsidRDefault="00564562" w:rsidP="00564562">
      <w:pPr>
        <w:jc w:val="center"/>
        <w:rPr>
          <w:rFonts w:ascii="Arial" w:eastAsia="SimSun" w:hAnsi="Arial" w:cs="Arial"/>
          <w:b/>
        </w:rPr>
      </w:pPr>
    </w:p>
    <w:p w14:paraId="756298AE" w14:textId="77777777" w:rsidR="00564562" w:rsidRPr="00686DE0" w:rsidRDefault="00564562" w:rsidP="00564562">
      <w:pPr>
        <w:jc w:val="center"/>
        <w:rPr>
          <w:rFonts w:ascii="Arial" w:eastAsia="SimSun" w:hAnsi="Arial" w:cs="Arial"/>
          <w:b/>
        </w:rPr>
      </w:pPr>
    </w:p>
    <w:p w14:paraId="1E103DE1"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lastRenderedPageBreak/>
        <w:t>Zhejiang Dingli Machinery Co., Ltd.</w:t>
      </w:r>
    </w:p>
    <w:p w14:paraId="7022AED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Owner's Equity Change Statement of the Parent Company</w:t>
      </w:r>
    </w:p>
    <w:p w14:paraId="7D9945BD"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In Year 2021</w:t>
      </w:r>
    </w:p>
    <w:p w14:paraId="7C155E5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(Unless otherwise specified, the unit of the amount is in RMB)</w:t>
      </w:r>
    </w:p>
    <w:tbl>
      <w:tblPr>
        <w:tblW w:w="13751" w:type="dxa"/>
        <w:tblInd w:w="-743" w:type="dxa"/>
        <w:tblLook w:val="04A0" w:firstRow="1" w:lastRow="0" w:firstColumn="1" w:lastColumn="0" w:noHBand="0" w:noVBand="1"/>
      </w:tblPr>
      <w:tblGrid>
        <w:gridCol w:w="2632"/>
        <w:gridCol w:w="1143"/>
        <w:gridCol w:w="772"/>
        <w:gridCol w:w="787"/>
        <w:gridCol w:w="617"/>
        <w:gridCol w:w="1255"/>
        <w:gridCol w:w="739"/>
        <w:gridCol w:w="1150"/>
        <w:gridCol w:w="1029"/>
        <w:gridCol w:w="1143"/>
        <w:gridCol w:w="1255"/>
        <w:gridCol w:w="1229"/>
      </w:tblGrid>
      <w:tr w:rsidR="00564562" w:rsidRPr="00686DE0" w14:paraId="1DFDF1AD" w14:textId="77777777" w:rsidTr="00202133">
        <w:trPr>
          <w:trHeight w:val="290"/>
        </w:trPr>
        <w:tc>
          <w:tcPr>
            <w:tcW w:w="1991" w:type="dxa"/>
            <w:vMerge w:val="restart"/>
            <w:tcBorders>
              <w:top w:val="single" w:sz="8" w:space="0" w:color="auto"/>
              <w:left w:val="single" w:sz="8" w:space="0" w:color="auto"/>
              <w:bottom w:val="single" w:sz="8" w:space="0" w:color="000000"/>
              <w:right w:val="single" w:sz="8" w:space="0" w:color="auto"/>
            </w:tcBorders>
            <w:vAlign w:val="center"/>
            <w:hideMark/>
          </w:tcPr>
          <w:p w14:paraId="5AD030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1760" w:type="dxa"/>
            <w:gridSpan w:val="11"/>
            <w:tcBorders>
              <w:top w:val="single" w:sz="8" w:space="0" w:color="auto"/>
              <w:left w:val="nil"/>
              <w:bottom w:val="single" w:sz="8" w:space="0" w:color="auto"/>
              <w:right w:val="single" w:sz="8" w:space="0" w:color="000000"/>
            </w:tcBorders>
            <w:vAlign w:val="center"/>
            <w:hideMark/>
          </w:tcPr>
          <w:p w14:paraId="7FE5626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4B2B13E9"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322D39EA"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val="restart"/>
            <w:tcBorders>
              <w:top w:val="nil"/>
              <w:left w:val="single" w:sz="8" w:space="0" w:color="auto"/>
              <w:bottom w:val="single" w:sz="8" w:space="0" w:color="000000"/>
              <w:right w:val="single" w:sz="8" w:space="0" w:color="auto"/>
            </w:tcBorders>
            <w:vAlign w:val="center"/>
            <w:hideMark/>
          </w:tcPr>
          <w:p w14:paraId="0C13851A" w14:textId="77777777" w:rsidR="00564562" w:rsidRPr="00686DE0" w:rsidRDefault="00564562" w:rsidP="00202133">
            <w:pPr>
              <w:spacing w:line="240" w:lineRule="auto"/>
              <w:jc w:val="both"/>
              <w:rPr>
                <w:rFonts w:ascii="Arial" w:eastAsia="SimSun" w:hAnsi="Arial" w:cs="Arial"/>
                <w:color w:val="000000"/>
                <w:sz w:val="13"/>
                <w:szCs w:val="13"/>
              </w:rPr>
            </w:pPr>
            <w:bookmarkStart w:id="23" w:name="RANGE!B577"/>
            <w:r w:rsidRPr="00686DE0">
              <w:rPr>
                <w:rFonts w:ascii="Arial" w:eastAsia="SimSun" w:hAnsi="Arial" w:cs="Arial"/>
                <w:color w:val="000000"/>
                <w:sz w:val="13"/>
                <w:szCs w:val="13"/>
              </w:rPr>
              <w:t>Capital stock</w:t>
            </w:r>
            <w:bookmarkEnd w:id="23"/>
          </w:p>
        </w:tc>
        <w:tc>
          <w:tcPr>
            <w:tcW w:w="2318" w:type="dxa"/>
            <w:gridSpan w:val="3"/>
            <w:tcBorders>
              <w:top w:val="single" w:sz="8" w:space="0" w:color="auto"/>
              <w:left w:val="nil"/>
              <w:bottom w:val="single" w:sz="8" w:space="0" w:color="auto"/>
              <w:right w:val="single" w:sz="8" w:space="0" w:color="000000"/>
            </w:tcBorders>
            <w:vAlign w:val="center"/>
            <w:hideMark/>
          </w:tcPr>
          <w:p w14:paraId="63E5E7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351" w:type="dxa"/>
            <w:vMerge w:val="restart"/>
            <w:tcBorders>
              <w:top w:val="nil"/>
              <w:left w:val="single" w:sz="8" w:space="0" w:color="auto"/>
              <w:bottom w:val="single" w:sz="8" w:space="0" w:color="000000"/>
              <w:right w:val="single" w:sz="8" w:space="0" w:color="auto"/>
            </w:tcBorders>
            <w:vAlign w:val="center"/>
            <w:hideMark/>
          </w:tcPr>
          <w:p w14:paraId="05F59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792" w:type="dxa"/>
            <w:vMerge w:val="restart"/>
            <w:tcBorders>
              <w:top w:val="nil"/>
              <w:left w:val="single" w:sz="8" w:space="0" w:color="auto"/>
              <w:bottom w:val="single" w:sz="8" w:space="0" w:color="000000"/>
              <w:right w:val="single" w:sz="8" w:space="0" w:color="auto"/>
            </w:tcBorders>
            <w:vAlign w:val="center"/>
            <w:hideMark/>
          </w:tcPr>
          <w:p w14:paraId="39E00A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237" w:type="dxa"/>
            <w:vMerge w:val="restart"/>
            <w:tcBorders>
              <w:top w:val="nil"/>
              <w:left w:val="single" w:sz="8" w:space="0" w:color="auto"/>
              <w:bottom w:val="single" w:sz="8" w:space="0" w:color="000000"/>
              <w:right w:val="single" w:sz="8" w:space="0" w:color="auto"/>
            </w:tcBorders>
            <w:vAlign w:val="center"/>
            <w:hideMark/>
          </w:tcPr>
          <w:p w14:paraId="62FDC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068" w:type="dxa"/>
            <w:vMerge w:val="restart"/>
            <w:tcBorders>
              <w:top w:val="nil"/>
              <w:left w:val="single" w:sz="8" w:space="0" w:color="auto"/>
              <w:bottom w:val="single" w:sz="8" w:space="0" w:color="000000"/>
              <w:right w:val="single" w:sz="8" w:space="0" w:color="auto"/>
            </w:tcBorders>
            <w:vAlign w:val="center"/>
            <w:hideMark/>
          </w:tcPr>
          <w:p w14:paraId="3CCCFF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230" w:type="dxa"/>
            <w:vMerge w:val="restart"/>
            <w:tcBorders>
              <w:top w:val="nil"/>
              <w:left w:val="single" w:sz="8" w:space="0" w:color="auto"/>
              <w:bottom w:val="single" w:sz="8" w:space="0" w:color="000000"/>
              <w:right w:val="single" w:sz="8" w:space="0" w:color="auto"/>
            </w:tcBorders>
            <w:vAlign w:val="center"/>
            <w:hideMark/>
          </w:tcPr>
          <w:p w14:paraId="1F6AFD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351" w:type="dxa"/>
            <w:vMerge w:val="restart"/>
            <w:tcBorders>
              <w:top w:val="nil"/>
              <w:left w:val="single" w:sz="8" w:space="0" w:color="auto"/>
              <w:bottom w:val="single" w:sz="8" w:space="0" w:color="000000"/>
              <w:right w:val="single" w:sz="8" w:space="0" w:color="auto"/>
            </w:tcBorders>
            <w:vAlign w:val="center"/>
            <w:hideMark/>
          </w:tcPr>
          <w:p w14:paraId="66841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83" w:type="dxa"/>
            <w:vMerge w:val="restart"/>
            <w:tcBorders>
              <w:top w:val="nil"/>
              <w:left w:val="single" w:sz="8" w:space="0" w:color="auto"/>
              <w:bottom w:val="single" w:sz="8" w:space="0" w:color="000000"/>
              <w:right w:val="single" w:sz="8" w:space="0" w:color="auto"/>
            </w:tcBorders>
            <w:vAlign w:val="center"/>
            <w:hideMark/>
          </w:tcPr>
          <w:p w14:paraId="7525EE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6277A18E"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4EA7B6B9"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1319B253" w14:textId="77777777" w:rsidR="00564562" w:rsidRPr="00686DE0" w:rsidRDefault="00564562" w:rsidP="00202133">
            <w:pPr>
              <w:spacing w:line="240" w:lineRule="auto"/>
              <w:rPr>
                <w:rFonts w:ascii="Arial" w:eastAsia="SimSun" w:hAnsi="Arial" w:cs="Arial"/>
                <w:color w:val="000000"/>
                <w:sz w:val="13"/>
                <w:szCs w:val="13"/>
              </w:rPr>
            </w:pPr>
          </w:p>
        </w:tc>
        <w:tc>
          <w:tcPr>
            <w:tcW w:w="824" w:type="dxa"/>
            <w:tcBorders>
              <w:top w:val="nil"/>
              <w:left w:val="nil"/>
              <w:bottom w:val="single" w:sz="8" w:space="0" w:color="auto"/>
              <w:right w:val="single" w:sz="8" w:space="0" w:color="auto"/>
            </w:tcBorders>
            <w:vAlign w:val="center"/>
            <w:hideMark/>
          </w:tcPr>
          <w:p w14:paraId="5BDAC8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40" w:type="dxa"/>
            <w:tcBorders>
              <w:top w:val="nil"/>
              <w:left w:val="nil"/>
              <w:bottom w:val="single" w:sz="8" w:space="0" w:color="auto"/>
              <w:right w:val="single" w:sz="8" w:space="0" w:color="auto"/>
            </w:tcBorders>
            <w:vAlign w:val="center"/>
            <w:hideMark/>
          </w:tcPr>
          <w:p w14:paraId="735773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54" w:type="dxa"/>
            <w:tcBorders>
              <w:top w:val="nil"/>
              <w:left w:val="nil"/>
              <w:bottom w:val="single" w:sz="8" w:space="0" w:color="auto"/>
              <w:right w:val="single" w:sz="8" w:space="0" w:color="auto"/>
            </w:tcBorders>
            <w:vAlign w:val="center"/>
            <w:hideMark/>
          </w:tcPr>
          <w:p w14:paraId="7CF46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51" w:type="dxa"/>
            <w:vMerge/>
            <w:tcBorders>
              <w:top w:val="nil"/>
              <w:left w:val="single" w:sz="8" w:space="0" w:color="auto"/>
              <w:bottom w:val="single" w:sz="8" w:space="0" w:color="000000"/>
              <w:right w:val="single" w:sz="8" w:space="0" w:color="auto"/>
            </w:tcBorders>
            <w:vAlign w:val="center"/>
            <w:hideMark/>
          </w:tcPr>
          <w:p w14:paraId="46B7FAD8" w14:textId="77777777" w:rsidR="00564562" w:rsidRPr="00686DE0" w:rsidRDefault="00564562" w:rsidP="00202133">
            <w:pPr>
              <w:spacing w:line="240" w:lineRule="auto"/>
              <w:rPr>
                <w:rFonts w:ascii="Arial" w:eastAsia="SimSun" w:hAnsi="Arial" w:cs="Arial"/>
                <w:color w:val="000000"/>
                <w:sz w:val="13"/>
                <w:szCs w:val="13"/>
              </w:rPr>
            </w:pPr>
          </w:p>
        </w:tc>
        <w:tc>
          <w:tcPr>
            <w:tcW w:w="792" w:type="dxa"/>
            <w:vMerge/>
            <w:tcBorders>
              <w:top w:val="nil"/>
              <w:left w:val="single" w:sz="8" w:space="0" w:color="auto"/>
              <w:bottom w:val="single" w:sz="8" w:space="0" w:color="000000"/>
              <w:right w:val="single" w:sz="8" w:space="0" w:color="auto"/>
            </w:tcBorders>
            <w:vAlign w:val="center"/>
            <w:hideMark/>
          </w:tcPr>
          <w:p w14:paraId="1B1EFE79" w14:textId="77777777" w:rsidR="00564562" w:rsidRPr="00686DE0" w:rsidRDefault="00564562" w:rsidP="00202133">
            <w:pPr>
              <w:spacing w:line="240" w:lineRule="auto"/>
              <w:rPr>
                <w:rFonts w:ascii="Arial" w:eastAsia="SimSun" w:hAnsi="Arial" w:cs="Arial"/>
                <w:color w:val="000000"/>
                <w:sz w:val="13"/>
                <w:szCs w:val="13"/>
              </w:rPr>
            </w:pPr>
          </w:p>
        </w:tc>
        <w:tc>
          <w:tcPr>
            <w:tcW w:w="1237" w:type="dxa"/>
            <w:vMerge/>
            <w:tcBorders>
              <w:top w:val="nil"/>
              <w:left w:val="single" w:sz="8" w:space="0" w:color="auto"/>
              <w:bottom w:val="single" w:sz="8" w:space="0" w:color="000000"/>
              <w:right w:val="single" w:sz="8" w:space="0" w:color="auto"/>
            </w:tcBorders>
            <w:vAlign w:val="center"/>
            <w:hideMark/>
          </w:tcPr>
          <w:p w14:paraId="0F151ECF" w14:textId="77777777" w:rsidR="00564562" w:rsidRPr="00686DE0" w:rsidRDefault="00564562" w:rsidP="00202133">
            <w:pPr>
              <w:spacing w:line="240" w:lineRule="auto"/>
              <w:rPr>
                <w:rFonts w:ascii="Arial" w:eastAsia="SimSun" w:hAnsi="Arial" w:cs="Arial"/>
                <w:color w:val="000000"/>
                <w:sz w:val="13"/>
                <w:szCs w:val="13"/>
              </w:rPr>
            </w:pPr>
          </w:p>
        </w:tc>
        <w:tc>
          <w:tcPr>
            <w:tcW w:w="1068" w:type="dxa"/>
            <w:vMerge/>
            <w:tcBorders>
              <w:top w:val="nil"/>
              <w:left w:val="single" w:sz="8" w:space="0" w:color="auto"/>
              <w:bottom w:val="single" w:sz="8" w:space="0" w:color="000000"/>
              <w:right w:val="single" w:sz="8" w:space="0" w:color="auto"/>
            </w:tcBorders>
            <w:vAlign w:val="center"/>
            <w:hideMark/>
          </w:tcPr>
          <w:p w14:paraId="384B9D2D"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47D9A71B" w14:textId="77777777" w:rsidR="00564562" w:rsidRPr="00686DE0" w:rsidRDefault="00564562" w:rsidP="00202133">
            <w:pPr>
              <w:spacing w:line="240" w:lineRule="auto"/>
              <w:rPr>
                <w:rFonts w:ascii="Arial" w:eastAsia="SimSun" w:hAnsi="Arial" w:cs="Arial"/>
                <w:color w:val="000000"/>
                <w:sz w:val="13"/>
                <w:szCs w:val="13"/>
              </w:rPr>
            </w:pPr>
          </w:p>
        </w:tc>
        <w:tc>
          <w:tcPr>
            <w:tcW w:w="1351" w:type="dxa"/>
            <w:vMerge/>
            <w:tcBorders>
              <w:top w:val="nil"/>
              <w:left w:val="single" w:sz="8" w:space="0" w:color="auto"/>
              <w:bottom w:val="single" w:sz="8" w:space="0" w:color="000000"/>
              <w:right w:val="single" w:sz="8" w:space="0" w:color="auto"/>
            </w:tcBorders>
            <w:vAlign w:val="center"/>
            <w:hideMark/>
          </w:tcPr>
          <w:p w14:paraId="03EC95E6" w14:textId="77777777" w:rsidR="00564562" w:rsidRPr="00686DE0" w:rsidRDefault="00564562" w:rsidP="00202133">
            <w:pPr>
              <w:spacing w:line="240" w:lineRule="auto"/>
              <w:rPr>
                <w:rFonts w:ascii="Arial" w:eastAsia="SimSun" w:hAnsi="Arial" w:cs="Arial"/>
                <w:color w:val="000000"/>
                <w:sz w:val="13"/>
                <w:szCs w:val="13"/>
              </w:rPr>
            </w:pPr>
          </w:p>
        </w:tc>
        <w:tc>
          <w:tcPr>
            <w:tcW w:w="1183" w:type="dxa"/>
            <w:vMerge/>
            <w:tcBorders>
              <w:top w:val="nil"/>
              <w:left w:val="single" w:sz="8" w:space="0" w:color="auto"/>
              <w:bottom w:val="single" w:sz="8" w:space="0" w:color="000000"/>
              <w:right w:val="single" w:sz="8" w:space="0" w:color="auto"/>
            </w:tcBorders>
            <w:vAlign w:val="center"/>
            <w:hideMark/>
          </w:tcPr>
          <w:p w14:paraId="263F38ED"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6834CC9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27DAD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230" w:type="dxa"/>
            <w:tcBorders>
              <w:top w:val="nil"/>
              <w:left w:val="nil"/>
              <w:bottom w:val="single" w:sz="8" w:space="0" w:color="auto"/>
              <w:right w:val="single" w:sz="8" w:space="0" w:color="auto"/>
            </w:tcBorders>
            <w:vAlign w:val="center"/>
            <w:hideMark/>
          </w:tcPr>
          <w:p w14:paraId="4A6414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7C6212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95E93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C448D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FD82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7485D8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DDED7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79004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19C76B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127449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12231D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63ED5644"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4C9A40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230" w:type="dxa"/>
            <w:tcBorders>
              <w:top w:val="nil"/>
              <w:left w:val="nil"/>
              <w:bottom w:val="single" w:sz="8" w:space="0" w:color="auto"/>
              <w:right w:val="single" w:sz="8" w:space="0" w:color="auto"/>
            </w:tcBorders>
            <w:vAlign w:val="center"/>
            <w:hideMark/>
          </w:tcPr>
          <w:p w14:paraId="54B136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93D2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B0119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42ED4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9232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AA87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CFA22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0B7D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E2CC2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9BF5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D52FE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86B971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3135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230" w:type="dxa"/>
            <w:tcBorders>
              <w:top w:val="nil"/>
              <w:left w:val="nil"/>
              <w:bottom w:val="single" w:sz="8" w:space="0" w:color="auto"/>
              <w:right w:val="single" w:sz="8" w:space="0" w:color="auto"/>
            </w:tcBorders>
            <w:vAlign w:val="center"/>
            <w:hideMark/>
          </w:tcPr>
          <w:p w14:paraId="377F1A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237C2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35EC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FBFCF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B22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AF0E4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687A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DC56B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19C24B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D2CA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BC64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F45BC3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29074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230" w:type="dxa"/>
            <w:tcBorders>
              <w:top w:val="nil"/>
              <w:left w:val="nil"/>
              <w:bottom w:val="single" w:sz="8" w:space="0" w:color="auto"/>
              <w:right w:val="single" w:sz="8" w:space="0" w:color="auto"/>
            </w:tcBorders>
            <w:vAlign w:val="center"/>
            <w:hideMark/>
          </w:tcPr>
          <w:p w14:paraId="2ACA55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F48D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99450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9D18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5EC3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1C2B26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54427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2A40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9FF79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8F651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C979B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0B3357"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152AA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230" w:type="dxa"/>
            <w:tcBorders>
              <w:top w:val="nil"/>
              <w:left w:val="nil"/>
              <w:bottom w:val="single" w:sz="8" w:space="0" w:color="auto"/>
              <w:right w:val="single" w:sz="8" w:space="0" w:color="auto"/>
            </w:tcBorders>
            <w:vAlign w:val="center"/>
            <w:hideMark/>
          </w:tcPr>
          <w:p w14:paraId="0B62E7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6C4505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F98D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6C109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6A95B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4A2410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4A4690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125DF7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39D9A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261,714,434.13</w:t>
            </w:r>
          </w:p>
        </w:tc>
        <w:tc>
          <w:tcPr>
            <w:tcW w:w="1351" w:type="dxa"/>
            <w:tcBorders>
              <w:top w:val="nil"/>
              <w:left w:val="nil"/>
              <w:bottom w:val="single" w:sz="8" w:space="0" w:color="auto"/>
              <w:right w:val="single" w:sz="8" w:space="0" w:color="auto"/>
            </w:tcBorders>
            <w:vAlign w:val="center"/>
            <w:hideMark/>
          </w:tcPr>
          <w:p w14:paraId="6D6054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2398CD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37AC02DE"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0BD60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230" w:type="dxa"/>
            <w:tcBorders>
              <w:top w:val="nil"/>
              <w:left w:val="nil"/>
              <w:bottom w:val="single" w:sz="8" w:space="0" w:color="auto"/>
              <w:right w:val="single" w:sz="8" w:space="0" w:color="auto"/>
            </w:tcBorders>
            <w:vAlign w:val="center"/>
            <w:hideMark/>
          </w:tcPr>
          <w:p w14:paraId="1C1F9A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03829F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5287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BF8D2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A56A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792" w:type="dxa"/>
            <w:tcBorders>
              <w:top w:val="nil"/>
              <w:left w:val="nil"/>
              <w:bottom w:val="single" w:sz="8" w:space="0" w:color="auto"/>
              <w:right w:val="single" w:sz="8" w:space="0" w:color="auto"/>
            </w:tcBorders>
            <w:vAlign w:val="center"/>
            <w:hideMark/>
          </w:tcPr>
          <w:p w14:paraId="0BEE38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EF8C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1CE5E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3B9491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938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725,145,439.21</w:t>
            </w:r>
          </w:p>
        </w:tc>
        <w:tc>
          <w:tcPr>
            <w:tcW w:w="1183" w:type="dxa"/>
            <w:tcBorders>
              <w:top w:val="nil"/>
              <w:left w:val="nil"/>
              <w:bottom w:val="single" w:sz="8" w:space="0" w:color="auto"/>
              <w:right w:val="single" w:sz="8" w:space="0" w:color="auto"/>
            </w:tcBorders>
            <w:vAlign w:val="center"/>
            <w:hideMark/>
          </w:tcPr>
          <w:p w14:paraId="2FCBC7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2,201,504,563.49</w:t>
            </w:r>
          </w:p>
        </w:tc>
      </w:tr>
      <w:tr w:rsidR="00564562" w:rsidRPr="00686DE0" w14:paraId="388FC523"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CF6CE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230" w:type="dxa"/>
            <w:tcBorders>
              <w:top w:val="nil"/>
              <w:left w:val="nil"/>
              <w:bottom w:val="single" w:sz="8" w:space="0" w:color="auto"/>
              <w:right w:val="single" w:sz="8" w:space="0" w:color="auto"/>
            </w:tcBorders>
            <w:vAlign w:val="center"/>
            <w:hideMark/>
          </w:tcPr>
          <w:p w14:paraId="035AD6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4EE062A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13622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4E49C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14D27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7E82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049FE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51C71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E47F9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A44FA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851,371,687.67</w:t>
            </w:r>
          </w:p>
        </w:tc>
        <w:tc>
          <w:tcPr>
            <w:tcW w:w="1183" w:type="dxa"/>
            <w:tcBorders>
              <w:top w:val="nil"/>
              <w:left w:val="nil"/>
              <w:bottom w:val="single" w:sz="8" w:space="0" w:color="auto"/>
              <w:right w:val="single" w:sz="8" w:space="0" w:color="auto"/>
            </w:tcBorders>
            <w:vAlign w:val="center"/>
            <w:hideMark/>
          </w:tcPr>
          <w:p w14:paraId="133A2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848,661,096.53</w:t>
            </w:r>
          </w:p>
        </w:tc>
      </w:tr>
      <w:tr w:rsidR="00564562" w:rsidRPr="00686DE0" w14:paraId="569E7A3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E8AB2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230" w:type="dxa"/>
            <w:tcBorders>
              <w:top w:val="nil"/>
              <w:left w:val="nil"/>
              <w:bottom w:val="single" w:sz="8" w:space="0" w:color="auto"/>
              <w:right w:val="single" w:sz="8" w:space="0" w:color="auto"/>
            </w:tcBorders>
            <w:vAlign w:val="center"/>
            <w:hideMark/>
          </w:tcPr>
          <w:p w14:paraId="29F90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A863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110E4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00EC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131AB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19802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3914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6673F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20AC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1999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B2F74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5EFABA7F"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C43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230" w:type="dxa"/>
            <w:tcBorders>
              <w:top w:val="nil"/>
              <w:left w:val="nil"/>
              <w:bottom w:val="single" w:sz="8" w:space="0" w:color="auto"/>
              <w:right w:val="single" w:sz="8" w:space="0" w:color="auto"/>
            </w:tcBorders>
            <w:vAlign w:val="center"/>
            <w:hideMark/>
          </w:tcPr>
          <w:p w14:paraId="3BB71E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244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704D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16C54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FC16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69085F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1401D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B52F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8E7FE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72A8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A18F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DD396DD"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53D177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230" w:type="dxa"/>
            <w:tcBorders>
              <w:top w:val="nil"/>
              <w:left w:val="nil"/>
              <w:bottom w:val="single" w:sz="8" w:space="0" w:color="auto"/>
              <w:right w:val="single" w:sz="8" w:space="0" w:color="auto"/>
            </w:tcBorders>
            <w:vAlign w:val="center"/>
            <w:hideMark/>
          </w:tcPr>
          <w:p w14:paraId="25F088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7BBB0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66E1A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8E952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A2182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9B83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17F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96852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22405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AF2B6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C6305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A958B2"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94F70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230" w:type="dxa"/>
            <w:tcBorders>
              <w:top w:val="nil"/>
              <w:left w:val="nil"/>
              <w:bottom w:val="single" w:sz="8" w:space="0" w:color="auto"/>
              <w:right w:val="single" w:sz="8" w:space="0" w:color="auto"/>
            </w:tcBorders>
            <w:vAlign w:val="center"/>
            <w:hideMark/>
          </w:tcPr>
          <w:p w14:paraId="67A484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802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7ECFBA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7E0C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3A8FF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55986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6801B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BAE6D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D9C80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7EA1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4867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87FA45"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9BC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230" w:type="dxa"/>
            <w:tcBorders>
              <w:top w:val="nil"/>
              <w:left w:val="nil"/>
              <w:bottom w:val="single" w:sz="8" w:space="0" w:color="auto"/>
              <w:right w:val="single" w:sz="8" w:space="0" w:color="auto"/>
            </w:tcBorders>
            <w:vAlign w:val="center"/>
            <w:hideMark/>
          </w:tcPr>
          <w:p w14:paraId="6EAA13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CA89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05A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8ED88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ACE8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36A6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72D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57D012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7A20A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7739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EDD94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D7BE10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3C990B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230" w:type="dxa"/>
            <w:tcBorders>
              <w:top w:val="nil"/>
              <w:left w:val="nil"/>
              <w:bottom w:val="single" w:sz="8" w:space="0" w:color="auto"/>
              <w:right w:val="single" w:sz="8" w:space="0" w:color="auto"/>
            </w:tcBorders>
            <w:vAlign w:val="center"/>
            <w:hideMark/>
          </w:tcPr>
          <w:p w14:paraId="56676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6F056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D20D2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2F23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5F1F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4E23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AAC64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2902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FB2A3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830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5D980E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46E69CA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473A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230" w:type="dxa"/>
            <w:tcBorders>
              <w:top w:val="nil"/>
              <w:left w:val="nil"/>
              <w:bottom w:val="single" w:sz="8" w:space="0" w:color="auto"/>
              <w:right w:val="single" w:sz="8" w:space="0" w:color="auto"/>
            </w:tcBorders>
            <w:vAlign w:val="center"/>
            <w:hideMark/>
          </w:tcPr>
          <w:p w14:paraId="65037E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19A9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D9416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52F53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B3DD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639E4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60340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5C9CD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9CBBF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7EF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AF07C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3446C9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14FA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230" w:type="dxa"/>
            <w:tcBorders>
              <w:top w:val="nil"/>
              <w:left w:val="nil"/>
              <w:bottom w:val="single" w:sz="8" w:space="0" w:color="auto"/>
              <w:right w:val="single" w:sz="8" w:space="0" w:color="auto"/>
            </w:tcBorders>
            <w:vAlign w:val="center"/>
            <w:hideMark/>
          </w:tcPr>
          <w:p w14:paraId="77CC8B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17F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C9DE2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121F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58BD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64EC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7E31C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EC9D6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0390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6D965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3D1680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6DE77BB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30721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230" w:type="dxa"/>
            <w:tcBorders>
              <w:top w:val="nil"/>
              <w:left w:val="nil"/>
              <w:bottom w:val="single" w:sz="8" w:space="0" w:color="auto"/>
              <w:right w:val="single" w:sz="8" w:space="0" w:color="auto"/>
            </w:tcBorders>
            <w:vAlign w:val="center"/>
            <w:hideMark/>
          </w:tcPr>
          <w:p w14:paraId="13AFE3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DA9BC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3A07F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45CC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C011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A785C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68D6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8F148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B850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B910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3EC02F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E7C4396"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64826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230" w:type="dxa"/>
            <w:tcBorders>
              <w:top w:val="nil"/>
              <w:left w:val="nil"/>
              <w:bottom w:val="single" w:sz="8" w:space="0" w:color="auto"/>
              <w:right w:val="single" w:sz="8" w:space="0" w:color="auto"/>
            </w:tcBorders>
            <w:vAlign w:val="center"/>
            <w:hideMark/>
          </w:tcPr>
          <w:p w14:paraId="7A5C7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4764ED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60359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8CFA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0846E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37FF6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F29AC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CBAE8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96C1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D4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170C6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D7B6E4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039D3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1. Capital Surplus Converted to Capital (Or Share Capital)</w:t>
            </w:r>
          </w:p>
        </w:tc>
        <w:tc>
          <w:tcPr>
            <w:tcW w:w="1230" w:type="dxa"/>
            <w:tcBorders>
              <w:top w:val="nil"/>
              <w:left w:val="nil"/>
              <w:bottom w:val="single" w:sz="8" w:space="0" w:color="auto"/>
              <w:right w:val="single" w:sz="8" w:space="0" w:color="auto"/>
            </w:tcBorders>
            <w:vAlign w:val="center"/>
            <w:hideMark/>
          </w:tcPr>
          <w:p w14:paraId="4584A7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1BE4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20F42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E7493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949E8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36428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6352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1507A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77A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3E6C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72910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6E0DD6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341E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230" w:type="dxa"/>
            <w:tcBorders>
              <w:top w:val="nil"/>
              <w:left w:val="nil"/>
              <w:bottom w:val="single" w:sz="8" w:space="0" w:color="auto"/>
              <w:right w:val="single" w:sz="8" w:space="0" w:color="auto"/>
            </w:tcBorders>
            <w:vAlign w:val="center"/>
            <w:hideMark/>
          </w:tcPr>
          <w:p w14:paraId="31A7E9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1B397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1C29D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2311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0F3E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84968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3DC9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4738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EAF2A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F298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5C30D4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1544C70"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B9A30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230" w:type="dxa"/>
            <w:tcBorders>
              <w:top w:val="nil"/>
              <w:left w:val="nil"/>
              <w:bottom w:val="single" w:sz="8" w:space="0" w:color="auto"/>
              <w:right w:val="single" w:sz="8" w:space="0" w:color="auto"/>
            </w:tcBorders>
            <w:vAlign w:val="center"/>
            <w:hideMark/>
          </w:tcPr>
          <w:p w14:paraId="45456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2BEBB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231E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553B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D506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5827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BED7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FF4B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C40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C51C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0E37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591FF1"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A052F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230" w:type="dxa"/>
            <w:tcBorders>
              <w:top w:val="nil"/>
              <w:left w:val="nil"/>
              <w:bottom w:val="single" w:sz="8" w:space="0" w:color="auto"/>
              <w:right w:val="single" w:sz="8" w:space="0" w:color="auto"/>
            </w:tcBorders>
            <w:vAlign w:val="center"/>
            <w:hideMark/>
          </w:tcPr>
          <w:p w14:paraId="03EC78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1E556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7635E0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BF975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C0B48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E9A1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8E7A8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A257C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B2E5B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795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2B62F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416F52"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02B24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230" w:type="dxa"/>
            <w:tcBorders>
              <w:top w:val="nil"/>
              <w:left w:val="nil"/>
              <w:bottom w:val="single" w:sz="8" w:space="0" w:color="auto"/>
              <w:right w:val="single" w:sz="8" w:space="0" w:color="auto"/>
            </w:tcBorders>
            <w:vAlign w:val="center"/>
            <w:hideMark/>
          </w:tcPr>
          <w:p w14:paraId="322A458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AB94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9CA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4693D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462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7EF4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2BEEF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2096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E79FF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94CB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700621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542328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7585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230" w:type="dxa"/>
            <w:tcBorders>
              <w:top w:val="nil"/>
              <w:left w:val="nil"/>
              <w:bottom w:val="single" w:sz="8" w:space="0" w:color="auto"/>
              <w:right w:val="single" w:sz="8" w:space="0" w:color="auto"/>
            </w:tcBorders>
            <w:vAlign w:val="center"/>
            <w:hideMark/>
          </w:tcPr>
          <w:p w14:paraId="63C0F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F8A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6F78B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1B912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FFED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C5036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426B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B1B10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8534E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EE99B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3058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14403D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799E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230" w:type="dxa"/>
            <w:tcBorders>
              <w:top w:val="nil"/>
              <w:left w:val="nil"/>
              <w:bottom w:val="single" w:sz="8" w:space="0" w:color="auto"/>
              <w:right w:val="single" w:sz="8" w:space="0" w:color="auto"/>
            </w:tcBorders>
            <w:vAlign w:val="center"/>
            <w:hideMark/>
          </w:tcPr>
          <w:p w14:paraId="675D26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A4EC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106F0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2571E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3FCE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D759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D8122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E236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6F2EA3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B423B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F99E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6E2D288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95495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230" w:type="dxa"/>
            <w:tcBorders>
              <w:top w:val="nil"/>
              <w:left w:val="nil"/>
              <w:bottom w:val="single" w:sz="8" w:space="0" w:color="auto"/>
              <w:right w:val="single" w:sz="8" w:space="0" w:color="auto"/>
            </w:tcBorders>
            <w:vAlign w:val="center"/>
            <w:hideMark/>
          </w:tcPr>
          <w:p w14:paraId="3CF302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1B1E4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0A14D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72ADB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2412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CF49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F7AE5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8D271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230" w:type="dxa"/>
            <w:tcBorders>
              <w:top w:val="nil"/>
              <w:left w:val="nil"/>
              <w:bottom w:val="single" w:sz="8" w:space="0" w:color="auto"/>
              <w:right w:val="single" w:sz="8" w:space="0" w:color="auto"/>
            </w:tcBorders>
            <w:vAlign w:val="center"/>
            <w:hideMark/>
          </w:tcPr>
          <w:p w14:paraId="3C4EEB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ABFC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A26D1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64004C18"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5794F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230" w:type="dxa"/>
            <w:tcBorders>
              <w:top w:val="nil"/>
              <w:left w:val="nil"/>
              <w:bottom w:val="single" w:sz="8" w:space="0" w:color="auto"/>
              <w:right w:val="single" w:sz="8" w:space="0" w:color="auto"/>
            </w:tcBorders>
            <w:vAlign w:val="center"/>
            <w:hideMark/>
          </w:tcPr>
          <w:p w14:paraId="29DDC8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C585D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51902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B755C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0689B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81E2F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91442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946B9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230" w:type="dxa"/>
            <w:tcBorders>
              <w:top w:val="nil"/>
              <w:left w:val="nil"/>
              <w:bottom w:val="single" w:sz="8" w:space="0" w:color="auto"/>
              <w:right w:val="single" w:sz="8" w:space="0" w:color="auto"/>
            </w:tcBorders>
            <w:vAlign w:val="center"/>
            <w:hideMark/>
          </w:tcPr>
          <w:p w14:paraId="093DCD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2F8EE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2DE4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1995FE0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A7426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230" w:type="dxa"/>
            <w:tcBorders>
              <w:top w:val="nil"/>
              <w:left w:val="nil"/>
              <w:bottom w:val="single" w:sz="8" w:space="0" w:color="auto"/>
              <w:right w:val="single" w:sz="8" w:space="0" w:color="auto"/>
            </w:tcBorders>
            <w:vAlign w:val="center"/>
            <w:hideMark/>
          </w:tcPr>
          <w:p w14:paraId="54F44C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B2281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5C90C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D028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46A22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792" w:type="dxa"/>
            <w:tcBorders>
              <w:top w:val="nil"/>
              <w:left w:val="nil"/>
              <w:bottom w:val="single" w:sz="8" w:space="0" w:color="auto"/>
              <w:right w:val="single" w:sz="8" w:space="0" w:color="auto"/>
            </w:tcBorders>
            <w:vAlign w:val="center"/>
            <w:hideMark/>
          </w:tcPr>
          <w:p w14:paraId="56C3ED0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567FD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16B8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45F7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C917D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49B01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269897F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A3FC4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230" w:type="dxa"/>
            <w:tcBorders>
              <w:top w:val="nil"/>
              <w:left w:val="nil"/>
              <w:bottom w:val="single" w:sz="8" w:space="0" w:color="auto"/>
              <w:right w:val="single" w:sz="8" w:space="0" w:color="auto"/>
            </w:tcBorders>
            <w:vAlign w:val="center"/>
            <w:hideMark/>
          </w:tcPr>
          <w:p w14:paraId="6B6A56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824" w:type="dxa"/>
            <w:tcBorders>
              <w:top w:val="nil"/>
              <w:left w:val="nil"/>
              <w:bottom w:val="single" w:sz="8" w:space="0" w:color="auto"/>
              <w:right w:val="single" w:sz="8" w:space="0" w:color="auto"/>
            </w:tcBorders>
            <w:vAlign w:val="center"/>
            <w:hideMark/>
          </w:tcPr>
          <w:p w14:paraId="697FAB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61E495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9570D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B22C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2,373,412,678.09</w:t>
            </w:r>
          </w:p>
        </w:tc>
        <w:tc>
          <w:tcPr>
            <w:tcW w:w="792" w:type="dxa"/>
            <w:tcBorders>
              <w:top w:val="nil"/>
              <w:left w:val="nil"/>
              <w:bottom w:val="single" w:sz="8" w:space="0" w:color="auto"/>
              <w:right w:val="single" w:sz="8" w:space="0" w:color="auto"/>
            </w:tcBorders>
            <w:vAlign w:val="center"/>
            <w:hideMark/>
          </w:tcPr>
          <w:p w14:paraId="3D5A98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78EFE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-3,731,130.97</w:t>
            </w:r>
          </w:p>
        </w:tc>
        <w:tc>
          <w:tcPr>
            <w:tcW w:w="1068" w:type="dxa"/>
            <w:tcBorders>
              <w:top w:val="nil"/>
              <w:left w:val="nil"/>
              <w:bottom w:val="single" w:sz="8" w:space="0" w:color="auto"/>
              <w:right w:val="single" w:sz="8" w:space="0" w:color="auto"/>
            </w:tcBorders>
            <w:vAlign w:val="center"/>
            <w:hideMark/>
          </w:tcPr>
          <w:p w14:paraId="23D3CE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230" w:type="dxa"/>
            <w:tcBorders>
              <w:top w:val="nil"/>
              <w:left w:val="nil"/>
              <w:bottom w:val="single" w:sz="8" w:space="0" w:color="auto"/>
              <w:right w:val="single" w:sz="8" w:space="0" w:color="auto"/>
            </w:tcBorders>
            <w:vAlign w:val="center"/>
            <w:hideMark/>
          </w:tcPr>
          <w:p w14:paraId="0FB383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74C2B4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2,737,761,464.99</w:t>
            </w:r>
          </w:p>
        </w:tc>
        <w:tc>
          <w:tcPr>
            <w:tcW w:w="1183" w:type="dxa"/>
            <w:tcBorders>
              <w:top w:val="nil"/>
              <w:left w:val="nil"/>
              <w:bottom w:val="single" w:sz="8" w:space="0" w:color="auto"/>
              <w:right w:val="single" w:sz="8" w:space="0" w:color="auto"/>
            </w:tcBorders>
            <w:vAlign w:val="center"/>
            <w:hideMark/>
          </w:tcPr>
          <w:p w14:paraId="6C8E35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5,879,585,451.44</w:t>
            </w:r>
          </w:p>
        </w:tc>
      </w:tr>
    </w:tbl>
    <w:p w14:paraId="4709BC8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The Notes to the Attached Financial Statements are an integral part of the Financial Statements</w:t>
      </w:r>
    </w:p>
    <w:p w14:paraId="5B91BDC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legal representative of the enterprise: Responsible person in charge of accounting work: Responsible person of accounting department:</w:t>
      </w:r>
    </w:p>
    <w:p w14:paraId="0129C952"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br w:type="page"/>
      </w:r>
    </w:p>
    <w:tbl>
      <w:tblPr>
        <w:tblW w:w="14858" w:type="dxa"/>
        <w:tblInd w:w="-1026" w:type="dxa"/>
        <w:tblLook w:val="04A0" w:firstRow="1" w:lastRow="0" w:firstColumn="1" w:lastColumn="0" w:noHBand="0" w:noVBand="1"/>
      </w:tblPr>
      <w:tblGrid>
        <w:gridCol w:w="2632"/>
        <w:gridCol w:w="1312"/>
        <w:gridCol w:w="858"/>
        <w:gridCol w:w="876"/>
        <w:gridCol w:w="666"/>
        <w:gridCol w:w="1395"/>
        <w:gridCol w:w="821"/>
        <w:gridCol w:w="1266"/>
        <w:gridCol w:w="1096"/>
        <w:gridCol w:w="1243"/>
        <w:gridCol w:w="1351"/>
        <w:gridCol w:w="1344"/>
      </w:tblGrid>
      <w:tr w:rsidR="00564562" w:rsidRPr="00686DE0" w14:paraId="35DF5756" w14:textId="77777777" w:rsidTr="00202133">
        <w:trPr>
          <w:trHeight w:val="966"/>
        </w:trPr>
        <w:tc>
          <w:tcPr>
            <w:tcW w:w="14858" w:type="dxa"/>
            <w:gridSpan w:val="12"/>
            <w:tcBorders>
              <w:top w:val="nil"/>
              <w:left w:val="nil"/>
              <w:bottom w:val="nil"/>
              <w:right w:val="nil"/>
            </w:tcBorders>
            <w:noWrap/>
            <w:vAlign w:val="center"/>
            <w:hideMark/>
          </w:tcPr>
          <w:p w14:paraId="3B1CFC59"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6209A697"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Owner's Equity Change Statement of the Parent Company</w:t>
            </w:r>
            <w:r w:rsidRPr="00686DE0">
              <w:rPr>
                <w:rFonts w:ascii="Arial" w:eastAsia="SimSun" w:hAnsi="Arial" w:cs="Arial"/>
                <w:b/>
                <w:color w:val="000000"/>
                <w:sz w:val="13"/>
                <w:szCs w:val="13"/>
              </w:rPr>
              <w:t>（</w:t>
            </w:r>
            <w:r w:rsidRPr="00686DE0">
              <w:rPr>
                <w:rFonts w:ascii="Arial" w:eastAsia="SimSun" w:hAnsi="Arial" w:cs="Arial"/>
                <w:b/>
                <w:color w:val="000000"/>
                <w:sz w:val="13"/>
                <w:szCs w:val="13"/>
              </w:rPr>
              <w:t>Continued</w:t>
            </w:r>
            <w:r w:rsidRPr="00686DE0">
              <w:rPr>
                <w:rFonts w:ascii="Arial" w:eastAsia="SimSun" w:hAnsi="Arial" w:cs="Arial"/>
                <w:b/>
                <w:color w:val="000000"/>
                <w:sz w:val="13"/>
                <w:szCs w:val="13"/>
              </w:rPr>
              <w:t>）</w:t>
            </w:r>
          </w:p>
          <w:p w14:paraId="2748E65E"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In Year 2021</w:t>
            </w:r>
          </w:p>
          <w:p w14:paraId="32BA732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b/>
                <w:color w:val="000000"/>
                <w:sz w:val="13"/>
                <w:szCs w:val="13"/>
              </w:rPr>
              <w:t>(Unless otherwise specified, the unit of the amount is in RMB)</w:t>
            </w:r>
          </w:p>
        </w:tc>
      </w:tr>
      <w:tr w:rsidR="00564562" w:rsidRPr="00686DE0" w14:paraId="484BF8BE" w14:textId="77777777" w:rsidTr="00202133">
        <w:trPr>
          <w:trHeight w:val="345"/>
        </w:trPr>
        <w:tc>
          <w:tcPr>
            <w:tcW w:w="2179" w:type="dxa"/>
            <w:vMerge w:val="restart"/>
            <w:tcBorders>
              <w:top w:val="single" w:sz="8" w:space="0" w:color="auto"/>
              <w:left w:val="single" w:sz="8" w:space="0" w:color="auto"/>
              <w:bottom w:val="single" w:sz="8" w:space="0" w:color="000000"/>
              <w:right w:val="single" w:sz="8" w:space="0" w:color="auto"/>
            </w:tcBorders>
            <w:vAlign w:val="center"/>
            <w:hideMark/>
          </w:tcPr>
          <w:p w14:paraId="542647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2679" w:type="dxa"/>
            <w:gridSpan w:val="11"/>
            <w:tcBorders>
              <w:top w:val="single" w:sz="8" w:space="0" w:color="auto"/>
              <w:left w:val="nil"/>
              <w:bottom w:val="single" w:sz="8" w:space="0" w:color="auto"/>
              <w:right w:val="single" w:sz="8" w:space="0" w:color="000000"/>
            </w:tcBorders>
            <w:vAlign w:val="center"/>
            <w:hideMark/>
          </w:tcPr>
          <w:p w14:paraId="5B8CEC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381F9D8A"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5927ECC"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val="restart"/>
            <w:tcBorders>
              <w:top w:val="nil"/>
              <w:left w:val="single" w:sz="8" w:space="0" w:color="auto"/>
              <w:bottom w:val="single" w:sz="8" w:space="0" w:color="000000"/>
              <w:right w:val="single" w:sz="8" w:space="0" w:color="auto"/>
            </w:tcBorders>
            <w:vAlign w:val="center"/>
            <w:hideMark/>
          </w:tcPr>
          <w:p w14:paraId="00170F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400" w:type="dxa"/>
            <w:gridSpan w:val="3"/>
            <w:tcBorders>
              <w:top w:val="single" w:sz="8" w:space="0" w:color="auto"/>
              <w:left w:val="nil"/>
              <w:bottom w:val="single" w:sz="8" w:space="0" w:color="auto"/>
              <w:right w:val="single" w:sz="8" w:space="0" w:color="000000"/>
            </w:tcBorders>
            <w:vAlign w:val="center"/>
            <w:hideMark/>
          </w:tcPr>
          <w:p w14:paraId="0FBCA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454" w:type="dxa"/>
            <w:vMerge w:val="restart"/>
            <w:tcBorders>
              <w:top w:val="nil"/>
              <w:left w:val="single" w:sz="8" w:space="0" w:color="auto"/>
              <w:bottom w:val="single" w:sz="8" w:space="0" w:color="000000"/>
              <w:right w:val="single" w:sz="8" w:space="0" w:color="auto"/>
            </w:tcBorders>
            <w:vAlign w:val="center"/>
            <w:hideMark/>
          </w:tcPr>
          <w:p w14:paraId="52F84F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821" w:type="dxa"/>
            <w:vMerge w:val="restart"/>
            <w:tcBorders>
              <w:top w:val="nil"/>
              <w:left w:val="single" w:sz="8" w:space="0" w:color="auto"/>
              <w:bottom w:val="single" w:sz="8" w:space="0" w:color="000000"/>
              <w:right w:val="single" w:sz="8" w:space="0" w:color="auto"/>
            </w:tcBorders>
            <w:vAlign w:val="center"/>
            <w:hideMark/>
          </w:tcPr>
          <w:p w14:paraId="1B1C4D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325" w:type="dxa"/>
            <w:vMerge w:val="restart"/>
            <w:tcBorders>
              <w:top w:val="nil"/>
              <w:left w:val="single" w:sz="8" w:space="0" w:color="auto"/>
              <w:bottom w:val="single" w:sz="8" w:space="0" w:color="000000"/>
              <w:right w:val="single" w:sz="8" w:space="0" w:color="auto"/>
            </w:tcBorders>
            <w:vAlign w:val="center"/>
            <w:hideMark/>
          </w:tcPr>
          <w:p w14:paraId="27E695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53F3DB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317" w:type="dxa"/>
            <w:vMerge w:val="restart"/>
            <w:tcBorders>
              <w:top w:val="nil"/>
              <w:left w:val="single" w:sz="8" w:space="0" w:color="auto"/>
              <w:bottom w:val="single" w:sz="8" w:space="0" w:color="000000"/>
              <w:right w:val="single" w:sz="8" w:space="0" w:color="auto"/>
            </w:tcBorders>
            <w:vAlign w:val="center"/>
            <w:hideMark/>
          </w:tcPr>
          <w:p w14:paraId="4D395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454" w:type="dxa"/>
            <w:vMerge w:val="restart"/>
            <w:tcBorders>
              <w:top w:val="nil"/>
              <w:left w:val="single" w:sz="8" w:space="0" w:color="auto"/>
              <w:bottom w:val="single" w:sz="8" w:space="0" w:color="000000"/>
              <w:right w:val="single" w:sz="8" w:space="0" w:color="auto"/>
            </w:tcBorders>
            <w:vAlign w:val="center"/>
            <w:hideMark/>
          </w:tcPr>
          <w:p w14:paraId="2AD476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454" w:type="dxa"/>
            <w:vMerge w:val="restart"/>
            <w:tcBorders>
              <w:top w:val="nil"/>
              <w:left w:val="single" w:sz="8" w:space="0" w:color="auto"/>
              <w:bottom w:val="single" w:sz="8" w:space="0" w:color="000000"/>
              <w:right w:val="single" w:sz="8" w:space="0" w:color="auto"/>
            </w:tcBorders>
            <w:vAlign w:val="center"/>
            <w:hideMark/>
          </w:tcPr>
          <w:p w14:paraId="33D61C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1D87ED1D"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FEB85E2"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797C0544" w14:textId="77777777" w:rsidR="00564562" w:rsidRPr="00686DE0" w:rsidRDefault="00564562" w:rsidP="00202133">
            <w:pPr>
              <w:spacing w:line="240" w:lineRule="auto"/>
              <w:rPr>
                <w:rFonts w:ascii="Arial" w:eastAsia="SimSun" w:hAnsi="Arial" w:cs="Arial"/>
                <w:color w:val="000000"/>
                <w:sz w:val="13"/>
                <w:szCs w:val="13"/>
              </w:rPr>
            </w:pPr>
          </w:p>
        </w:tc>
        <w:tc>
          <w:tcPr>
            <w:tcW w:w="858" w:type="dxa"/>
            <w:tcBorders>
              <w:top w:val="nil"/>
              <w:left w:val="nil"/>
              <w:bottom w:val="single" w:sz="8" w:space="0" w:color="auto"/>
              <w:right w:val="single" w:sz="8" w:space="0" w:color="auto"/>
            </w:tcBorders>
            <w:vAlign w:val="center"/>
            <w:hideMark/>
          </w:tcPr>
          <w:p w14:paraId="25E2F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76" w:type="dxa"/>
            <w:tcBorders>
              <w:top w:val="nil"/>
              <w:left w:val="nil"/>
              <w:bottom w:val="single" w:sz="8" w:space="0" w:color="auto"/>
              <w:right w:val="single" w:sz="8" w:space="0" w:color="auto"/>
            </w:tcBorders>
            <w:vAlign w:val="center"/>
            <w:hideMark/>
          </w:tcPr>
          <w:p w14:paraId="10263A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65" w:type="dxa"/>
            <w:tcBorders>
              <w:top w:val="nil"/>
              <w:left w:val="nil"/>
              <w:bottom w:val="single" w:sz="8" w:space="0" w:color="auto"/>
              <w:right w:val="single" w:sz="8" w:space="0" w:color="auto"/>
            </w:tcBorders>
            <w:vAlign w:val="center"/>
            <w:hideMark/>
          </w:tcPr>
          <w:p w14:paraId="25A036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454" w:type="dxa"/>
            <w:vMerge/>
            <w:tcBorders>
              <w:top w:val="nil"/>
              <w:left w:val="single" w:sz="8" w:space="0" w:color="auto"/>
              <w:bottom w:val="single" w:sz="8" w:space="0" w:color="000000"/>
              <w:right w:val="single" w:sz="8" w:space="0" w:color="auto"/>
            </w:tcBorders>
            <w:vAlign w:val="center"/>
            <w:hideMark/>
          </w:tcPr>
          <w:p w14:paraId="0E4DC344" w14:textId="77777777" w:rsidR="00564562" w:rsidRPr="00686DE0" w:rsidRDefault="00564562" w:rsidP="00202133">
            <w:pPr>
              <w:spacing w:line="240" w:lineRule="auto"/>
              <w:rPr>
                <w:rFonts w:ascii="Arial" w:eastAsia="SimSun" w:hAnsi="Arial" w:cs="Arial"/>
                <w:color w:val="000000"/>
                <w:sz w:val="13"/>
                <w:szCs w:val="13"/>
              </w:rPr>
            </w:pPr>
          </w:p>
        </w:tc>
        <w:tc>
          <w:tcPr>
            <w:tcW w:w="821" w:type="dxa"/>
            <w:vMerge/>
            <w:tcBorders>
              <w:top w:val="nil"/>
              <w:left w:val="single" w:sz="8" w:space="0" w:color="auto"/>
              <w:bottom w:val="single" w:sz="8" w:space="0" w:color="000000"/>
              <w:right w:val="single" w:sz="8" w:space="0" w:color="auto"/>
            </w:tcBorders>
            <w:vAlign w:val="center"/>
            <w:hideMark/>
          </w:tcPr>
          <w:p w14:paraId="5848B9E7" w14:textId="77777777" w:rsidR="00564562" w:rsidRPr="00686DE0" w:rsidRDefault="00564562" w:rsidP="00202133">
            <w:pPr>
              <w:spacing w:line="240" w:lineRule="auto"/>
              <w:rPr>
                <w:rFonts w:ascii="Arial" w:eastAsia="SimSun" w:hAnsi="Arial" w:cs="Arial"/>
                <w:color w:val="000000"/>
                <w:sz w:val="13"/>
                <w:szCs w:val="13"/>
              </w:rPr>
            </w:pPr>
          </w:p>
        </w:tc>
        <w:tc>
          <w:tcPr>
            <w:tcW w:w="1325" w:type="dxa"/>
            <w:vMerge/>
            <w:tcBorders>
              <w:top w:val="nil"/>
              <w:left w:val="single" w:sz="8" w:space="0" w:color="auto"/>
              <w:bottom w:val="single" w:sz="8" w:space="0" w:color="000000"/>
              <w:right w:val="single" w:sz="8" w:space="0" w:color="auto"/>
            </w:tcBorders>
            <w:vAlign w:val="center"/>
            <w:hideMark/>
          </w:tcPr>
          <w:p w14:paraId="7910C794"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3C571DA"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18AD800E"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531653FB"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1AA0952F"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24436C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02A03E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317" w:type="dxa"/>
            <w:tcBorders>
              <w:top w:val="nil"/>
              <w:left w:val="nil"/>
              <w:bottom w:val="single" w:sz="8" w:space="0" w:color="auto"/>
              <w:right w:val="single" w:sz="8" w:space="0" w:color="auto"/>
            </w:tcBorders>
            <w:vAlign w:val="center"/>
            <w:hideMark/>
          </w:tcPr>
          <w:p w14:paraId="588A09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42A67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70BE8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EE73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81845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62B78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CB5F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0B516C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4DC580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2CDBBE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05380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0A14FC8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DF67D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317" w:type="dxa"/>
            <w:tcBorders>
              <w:top w:val="nil"/>
              <w:left w:val="nil"/>
              <w:bottom w:val="single" w:sz="8" w:space="0" w:color="auto"/>
              <w:right w:val="single" w:sz="8" w:space="0" w:color="auto"/>
            </w:tcBorders>
            <w:vAlign w:val="center"/>
            <w:hideMark/>
          </w:tcPr>
          <w:p w14:paraId="144912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E9BA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79FD6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226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9CE50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AE155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1A6FA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DE552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9BBD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CE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211EB4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228FC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317" w:type="dxa"/>
            <w:tcBorders>
              <w:top w:val="nil"/>
              <w:left w:val="nil"/>
              <w:bottom w:val="single" w:sz="8" w:space="0" w:color="auto"/>
              <w:right w:val="single" w:sz="8" w:space="0" w:color="auto"/>
            </w:tcBorders>
            <w:vAlign w:val="center"/>
            <w:hideMark/>
          </w:tcPr>
          <w:p w14:paraId="596F317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9CA02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5CE683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A8050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AAC3C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D25FB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2451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D656B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6CB43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FAAA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624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2D13D67"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7C45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17" w:type="dxa"/>
            <w:tcBorders>
              <w:top w:val="nil"/>
              <w:left w:val="nil"/>
              <w:bottom w:val="single" w:sz="8" w:space="0" w:color="auto"/>
              <w:right w:val="single" w:sz="8" w:space="0" w:color="auto"/>
            </w:tcBorders>
            <w:vAlign w:val="center"/>
            <w:hideMark/>
          </w:tcPr>
          <w:p w14:paraId="7E92AE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498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C5147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53C5E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436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ED46D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67900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10EE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389F8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FD6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5ED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F2337C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02D7E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317" w:type="dxa"/>
            <w:tcBorders>
              <w:top w:val="nil"/>
              <w:left w:val="nil"/>
              <w:bottom w:val="single" w:sz="8" w:space="0" w:color="auto"/>
              <w:right w:val="single" w:sz="8" w:space="0" w:color="auto"/>
            </w:tcBorders>
            <w:vAlign w:val="center"/>
            <w:hideMark/>
          </w:tcPr>
          <w:p w14:paraId="3C4E2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1DD7C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91FD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58CE8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9B6C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34BE8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23625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5244AA3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2F41F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119C9B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400DD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2BB0A64E"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351EE2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317" w:type="dxa"/>
            <w:tcBorders>
              <w:top w:val="nil"/>
              <w:left w:val="nil"/>
              <w:bottom w:val="single" w:sz="8" w:space="0" w:color="auto"/>
              <w:right w:val="single" w:sz="8" w:space="0" w:color="auto"/>
            </w:tcBorders>
            <w:vAlign w:val="center"/>
            <w:hideMark/>
          </w:tcPr>
          <w:p w14:paraId="7CF067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2DD00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0A5A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DE054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21B93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821" w:type="dxa"/>
            <w:tcBorders>
              <w:top w:val="nil"/>
              <w:left w:val="nil"/>
              <w:bottom w:val="single" w:sz="8" w:space="0" w:color="auto"/>
              <w:right w:val="single" w:sz="8" w:space="0" w:color="auto"/>
            </w:tcBorders>
            <w:vAlign w:val="center"/>
            <w:hideMark/>
          </w:tcPr>
          <w:p w14:paraId="270049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1050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49E5E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14CAD8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44EC58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456,429,209.70</w:t>
            </w:r>
          </w:p>
        </w:tc>
        <w:tc>
          <w:tcPr>
            <w:tcW w:w="1454" w:type="dxa"/>
            <w:tcBorders>
              <w:top w:val="nil"/>
              <w:left w:val="nil"/>
              <w:bottom w:val="single" w:sz="8" w:space="0" w:color="auto"/>
              <w:right w:val="single" w:sz="8" w:space="0" w:color="auto"/>
            </w:tcBorders>
            <w:vAlign w:val="center"/>
            <w:hideMark/>
          </w:tcPr>
          <w:p w14:paraId="39F94A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514,591,174.33</w:t>
            </w:r>
          </w:p>
        </w:tc>
      </w:tr>
      <w:tr w:rsidR="00564562" w:rsidRPr="00686DE0" w14:paraId="47069A5E"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2E8D1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317" w:type="dxa"/>
            <w:tcBorders>
              <w:top w:val="nil"/>
              <w:left w:val="nil"/>
              <w:bottom w:val="single" w:sz="8" w:space="0" w:color="auto"/>
              <w:right w:val="single" w:sz="8" w:space="0" w:color="auto"/>
            </w:tcBorders>
            <w:vAlign w:val="center"/>
            <w:hideMark/>
          </w:tcPr>
          <w:p w14:paraId="28B75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C1147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DDF6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FB2F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4F9D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A4A26B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9BD01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72DCE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F93B7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016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642,000,669.45</w:t>
            </w:r>
          </w:p>
        </w:tc>
        <w:tc>
          <w:tcPr>
            <w:tcW w:w="1454" w:type="dxa"/>
            <w:tcBorders>
              <w:top w:val="nil"/>
              <w:left w:val="nil"/>
              <w:bottom w:val="single" w:sz="8" w:space="0" w:color="auto"/>
              <w:right w:val="single" w:sz="8" w:space="0" w:color="auto"/>
            </w:tcBorders>
            <w:vAlign w:val="center"/>
            <w:hideMark/>
          </w:tcPr>
          <w:p w14:paraId="2D0F82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637,380,914.78</w:t>
            </w:r>
          </w:p>
        </w:tc>
      </w:tr>
      <w:tr w:rsidR="00564562" w:rsidRPr="00686DE0" w14:paraId="295D5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35CD7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317" w:type="dxa"/>
            <w:tcBorders>
              <w:top w:val="nil"/>
              <w:left w:val="nil"/>
              <w:bottom w:val="single" w:sz="8" w:space="0" w:color="auto"/>
              <w:right w:val="single" w:sz="8" w:space="0" w:color="auto"/>
            </w:tcBorders>
            <w:vAlign w:val="center"/>
            <w:hideMark/>
          </w:tcPr>
          <w:p w14:paraId="7BCB3A5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897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A7204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32EA3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F4E06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F67A3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F6E0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161B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A2AB2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31D3B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37ACE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F61AF3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7D6214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317" w:type="dxa"/>
            <w:tcBorders>
              <w:top w:val="nil"/>
              <w:left w:val="nil"/>
              <w:bottom w:val="single" w:sz="8" w:space="0" w:color="auto"/>
              <w:right w:val="single" w:sz="8" w:space="0" w:color="auto"/>
            </w:tcBorders>
            <w:vAlign w:val="center"/>
            <w:hideMark/>
          </w:tcPr>
          <w:p w14:paraId="36C7F8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0920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CBBD9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D89B5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70F6B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58FC6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7BD75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4931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50B86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62301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50F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B93F025"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518BD6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317" w:type="dxa"/>
            <w:tcBorders>
              <w:top w:val="nil"/>
              <w:left w:val="nil"/>
              <w:bottom w:val="single" w:sz="8" w:space="0" w:color="auto"/>
              <w:right w:val="single" w:sz="8" w:space="0" w:color="auto"/>
            </w:tcBorders>
            <w:vAlign w:val="center"/>
            <w:hideMark/>
          </w:tcPr>
          <w:p w14:paraId="7CBF3F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003ED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1B9D9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1C6CE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FF68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B5101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DBE04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DCA76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B34B4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0837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641F6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086BBE74"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570B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317" w:type="dxa"/>
            <w:tcBorders>
              <w:top w:val="nil"/>
              <w:left w:val="nil"/>
              <w:bottom w:val="single" w:sz="8" w:space="0" w:color="auto"/>
              <w:right w:val="single" w:sz="8" w:space="0" w:color="auto"/>
            </w:tcBorders>
            <w:vAlign w:val="center"/>
            <w:hideMark/>
          </w:tcPr>
          <w:p w14:paraId="6F2C4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1BC86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88839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0B02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627C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F4217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57FC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28870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74A53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95F3D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BFC16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74420C4"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8760B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317" w:type="dxa"/>
            <w:tcBorders>
              <w:top w:val="nil"/>
              <w:left w:val="nil"/>
              <w:bottom w:val="single" w:sz="8" w:space="0" w:color="auto"/>
              <w:right w:val="single" w:sz="8" w:space="0" w:color="auto"/>
            </w:tcBorders>
            <w:vAlign w:val="center"/>
            <w:hideMark/>
          </w:tcPr>
          <w:p w14:paraId="53A16A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26C89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8E589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8E7B4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C171A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D5FF9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EC4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52B8E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3051A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5C87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7C90E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12FA5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BA9E1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317" w:type="dxa"/>
            <w:tcBorders>
              <w:top w:val="nil"/>
              <w:left w:val="nil"/>
              <w:bottom w:val="single" w:sz="8" w:space="0" w:color="auto"/>
              <w:right w:val="single" w:sz="8" w:space="0" w:color="auto"/>
            </w:tcBorders>
            <w:vAlign w:val="center"/>
            <w:hideMark/>
          </w:tcPr>
          <w:p w14:paraId="5F4E5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5D4E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29958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FF60A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0112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D1E9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9153A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E705A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7551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559B67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454" w:type="dxa"/>
            <w:tcBorders>
              <w:top w:val="nil"/>
              <w:left w:val="nil"/>
              <w:bottom w:val="single" w:sz="8" w:space="0" w:color="auto"/>
              <w:right w:val="single" w:sz="8" w:space="0" w:color="auto"/>
            </w:tcBorders>
            <w:vAlign w:val="center"/>
            <w:hideMark/>
          </w:tcPr>
          <w:p w14:paraId="45D91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3C93FF72"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41AE8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317" w:type="dxa"/>
            <w:tcBorders>
              <w:top w:val="nil"/>
              <w:left w:val="nil"/>
              <w:bottom w:val="single" w:sz="8" w:space="0" w:color="auto"/>
              <w:right w:val="single" w:sz="8" w:space="0" w:color="auto"/>
            </w:tcBorders>
            <w:vAlign w:val="center"/>
            <w:hideMark/>
          </w:tcPr>
          <w:p w14:paraId="075530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6A1FD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36B30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24039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4D9A2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C4889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5D23E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DB05D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2006C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05611B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796F44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EF02EF6"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BB913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317" w:type="dxa"/>
            <w:tcBorders>
              <w:top w:val="nil"/>
              <w:left w:val="nil"/>
              <w:bottom w:val="single" w:sz="8" w:space="0" w:color="auto"/>
              <w:right w:val="single" w:sz="8" w:space="0" w:color="auto"/>
            </w:tcBorders>
            <w:vAlign w:val="center"/>
            <w:hideMark/>
          </w:tcPr>
          <w:p w14:paraId="7ABE5B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3B994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1807C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925F5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49B8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72E58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806EE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CF42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C8C2A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85389A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1454" w:type="dxa"/>
            <w:tcBorders>
              <w:top w:val="nil"/>
              <w:left w:val="nil"/>
              <w:bottom w:val="single" w:sz="8" w:space="0" w:color="auto"/>
              <w:right w:val="single" w:sz="8" w:space="0" w:color="auto"/>
            </w:tcBorders>
            <w:vAlign w:val="center"/>
            <w:hideMark/>
          </w:tcPr>
          <w:p w14:paraId="17D41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4F9F1BA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F4675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317" w:type="dxa"/>
            <w:tcBorders>
              <w:top w:val="nil"/>
              <w:left w:val="nil"/>
              <w:bottom w:val="single" w:sz="8" w:space="0" w:color="auto"/>
              <w:right w:val="single" w:sz="8" w:space="0" w:color="auto"/>
            </w:tcBorders>
            <w:vAlign w:val="center"/>
            <w:hideMark/>
          </w:tcPr>
          <w:p w14:paraId="6D200D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1A694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897C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B86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4983B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F3C50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7E209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59401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A177C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18F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24D6E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AFD7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5F40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317" w:type="dxa"/>
            <w:tcBorders>
              <w:top w:val="nil"/>
              <w:left w:val="nil"/>
              <w:bottom w:val="single" w:sz="8" w:space="0" w:color="auto"/>
              <w:right w:val="single" w:sz="8" w:space="0" w:color="auto"/>
            </w:tcBorders>
            <w:vAlign w:val="center"/>
            <w:hideMark/>
          </w:tcPr>
          <w:p w14:paraId="1E8379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34E59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75D3F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F4AE5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502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59277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AB4E4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8AFA9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60905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313BA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6EE9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B9EF60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94DAE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317" w:type="dxa"/>
            <w:tcBorders>
              <w:top w:val="nil"/>
              <w:left w:val="nil"/>
              <w:bottom w:val="single" w:sz="8" w:space="0" w:color="auto"/>
              <w:right w:val="single" w:sz="8" w:space="0" w:color="auto"/>
            </w:tcBorders>
            <w:vAlign w:val="center"/>
            <w:hideMark/>
          </w:tcPr>
          <w:p w14:paraId="2429E3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760B11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1B307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C3E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75811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1896F9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2E9F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43DB8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EED6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5A52F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D0C4A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4833651"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7C50B3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317" w:type="dxa"/>
            <w:tcBorders>
              <w:top w:val="nil"/>
              <w:left w:val="nil"/>
              <w:bottom w:val="single" w:sz="8" w:space="0" w:color="auto"/>
              <w:right w:val="single" w:sz="8" w:space="0" w:color="auto"/>
            </w:tcBorders>
            <w:vAlign w:val="center"/>
            <w:hideMark/>
          </w:tcPr>
          <w:p w14:paraId="3EF0B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2A324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7AC17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01D4C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F11D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A3DD8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1B71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91786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692B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5AC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BD13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B31291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8C7B2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317" w:type="dxa"/>
            <w:tcBorders>
              <w:top w:val="nil"/>
              <w:left w:val="nil"/>
              <w:bottom w:val="single" w:sz="8" w:space="0" w:color="auto"/>
              <w:right w:val="single" w:sz="8" w:space="0" w:color="auto"/>
            </w:tcBorders>
            <w:vAlign w:val="center"/>
            <w:hideMark/>
          </w:tcPr>
          <w:p w14:paraId="501489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E879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78932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56662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D365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FD861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B259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D5A29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70233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845E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2AC7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392B8C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680138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317" w:type="dxa"/>
            <w:tcBorders>
              <w:top w:val="nil"/>
              <w:left w:val="nil"/>
              <w:bottom w:val="single" w:sz="8" w:space="0" w:color="auto"/>
              <w:right w:val="single" w:sz="8" w:space="0" w:color="auto"/>
            </w:tcBorders>
            <w:vAlign w:val="center"/>
            <w:hideMark/>
          </w:tcPr>
          <w:p w14:paraId="11ED29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FE3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3AAB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664B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14B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54836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E506C6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E5C31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1D33E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0025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602C6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ECD7165"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EC6F3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317" w:type="dxa"/>
            <w:tcBorders>
              <w:top w:val="nil"/>
              <w:left w:val="nil"/>
              <w:bottom w:val="single" w:sz="8" w:space="0" w:color="auto"/>
              <w:right w:val="single" w:sz="8" w:space="0" w:color="auto"/>
            </w:tcBorders>
            <w:vAlign w:val="center"/>
            <w:hideMark/>
          </w:tcPr>
          <w:p w14:paraId="717637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F45AA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EB268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6E16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36867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767C5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31BB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2D2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37A7F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8775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0A0AB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276E9A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5A8431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317" w:type="dxa"/>
            <w:tcBorders>
              <w:top w:val="nil"/>
              <w:left w:val="nil"/>
              <w:bottom w:val="single" w:sz="8" w:space="0" w:color="auto"/>
              <w:right w:val="single" w:sz="8" w:space="0" w:color="auto"/>
            </w:tcBorders>
            <w:vAlign w:val="center"/>
            <w:hideMark/>
          </w:tcPr>
          <w:p w14:paraId="1C733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A7205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35A01D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F050C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FC595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9F70C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59CB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8F853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49A8C0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573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85867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B5A88C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6EF0D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317" w:type="dxa"/>
            <w:tcBorders>
              <w:top w:val="nil"/>
              <w:left w:val="nil"/>
              <w:bottom w:val="single" w:sz="8" w:space="0" w:color="auto"/>
              <w:right w:val="single" w:sz="8" w:space="0" w:color="auto"/>
            </w:tcBorders>
            <w:vAlign w:val="center"/>
            <w:hideMark/>
          </w:tcPr>
          <w:p w14:paraId="7BE8B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292983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8A257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7014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6460E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8A11A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787C2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E48CE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3A37F4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FB183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80463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0F97DAD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B3F0E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317" w:type="dxa"/>
            <w:tcBorders>
              <w:top w:val="nil"/>
              <w:left w:val="nil"/>
              <w:bottom w:val="single" w:sz="8" w:space="0" w:color="auto"/>
              <w:right w:val="single" w:sz="8" w:space="0" w:color="auto"/>
            </w:tcBorders>
            <w:vAlign w:val="center"/>
            <w:hideMark/>
          </w:tcPr>
          <w:p w14:paraId="6D237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594A8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30196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E962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6291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284A3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6E7E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AED9D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317" w:type="dxa"/>
            <w:tcBorders>
              <w:top w:val="nil"/>
              <w:left w:val="nil"/>
              <w:bottom w:val="single" w:sz="8" w:space="0" w:color="auto"/>
              <w:right w:val="single" w:sz="8" w:space="0" w:color="auto"/>
            </w:tcBorders>
            <w:vAlign w:val="center"/>
            <w:hideMark/>
          </w:tcPr>
          <w:p w14:paraId="68AE4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3059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6EF26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2AEC03B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4FB28D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317" w:type="dxa"/>
            <w:tcBorders>
              <w:top w:val="nil"/>
              <w:left w:val="nil"/>
              <w:bottom w:val="single" w:sz="8" w:space="0" w:color="auto"/>
              <w:right w:val="single" w:sz="8" w:space="0" w:color="auto"/>
            </w:tcBorders>
            <w:vAlign w:val="center"/>
            <w:hideMark/>
          </w:tcPr>
          <w:p w14:paraId="0FDCA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F2B4A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ADC3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C406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05E0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227BD2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3344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6D06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317" w:type="dxa"/>
            <w:tcBorders>
              <w:top w:val="nil"/>
              <w:left w:val="nil"/>
              <w:bottom w:val="single" w:sz="8" w:space="0" w:color="auto"/>
              <w:right w:val="single" w:sz="8" w:space="0" w:color="auto"/>
            </w:tcBorders>
            <w:vAlign w:val="center"/>
            <w:hideMark/>
          </w:tcPr>
          <w:p w14:paraId="04EF4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AF09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C1489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31C4C26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B5836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317" w:type="dxa"/>
            <w:tcBorders>
              <w:top w:val="nil"/>
              <w:left w:val="nil"/>
              <w:bottom w:val="single" w:sz="8" w:space="0" w:color="auto"/>
              <w:right w:val="single" w:sz="8" w:space="0" w:color="auto"/>
            </w:tcBorders>
            <w:vAlign w:val="center"/>
            <w:hideMark/>
          </w:tcPr>
          <w:p w14:paraId="422B4D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254A9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4F7B9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E98B0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BCB5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821" w:type="dxa"/>
            <w:tcBorders>
              <w:top w:val="nil"/>
              <w:left w:val="nil"/>
              <w:bottom w:val="single" w:sz="8" w:space="0" w:color="auto"/>
              <w:right w:val="single" w:sz="8" w:space="0" w:color="auto"/>
            </w:tcBorders>
            <w:vAlign w:val="center"/>
            <w:hideMark/>
          </w:tcPr>
          <w:p w14:paraId="1C9A4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4B01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803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6FCFB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409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414EC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29CAF13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462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317" w:type="dxa"/>
            <w:tcBorders>
              <w:top w:val="nil"/>
              <w:left w:val="nil"/>
              <w:bottom w:val="single" w:sz="8" w:space="0" w:color="auto"/>
              <w:right w:val="single" w:sz="8" w:space="0" w:color="auto"/>
            </w:tcBorders>
            <w:vAlign w:val="center"/>
            <w:hideMark/>
          </w:tcPr>
          <w:p w14:paraId="446C0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58" w:type="dxa"/>
            <w:tcBorders>
              <w:top w:val="nil"/>
              <w:left w:val="nil"/>
              <w:bottom w:val="single" w:sz="8" w:space="0" w:color="auto"/>
              <w:right w:val="single" w:sz="8" w:space="0" w:color="auto"/>
            </w:tcBorders>
            <w:vAlign w:val="center"/>
            <w:hideMark/>
          </w:tcPr>
          <w:p w14:paraId="007AAD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D62C8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1BB9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542D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821" w:type="dxa"/>
            <w:tcBorders>
              <w:top w:val="nil"/>
              <w:left w:val="nil"/>
              <w:bottom w:val="single" w:sz="8" w:space="0" w:color="auto"/>
              <w:right w:val="single" w:sz="8" w:space="0" w:color="auto"/>
            </w:tcBorders>
            <w:vAlign w:val="center"/>
            <w:hideMark/>
          </w:tcPr>
          <w:p w14:paraId="0F8DF6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4450A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134" w:type="dxa"/>
            <w:tcBorders>
              <w:top w:val="nil"/>
              <w:left w:val="nil"/>
              <w:bottom w:val="single" w:sz="8" w:space="0" w:color="auto"/>
              <w:right w:val="single" w:sz="8" w:space="0" w:color="auto"/>
            </w:tcBorders>
            <w:vAlign w:val="center"/>
            <w:hideMark/>
          </w:tcPr>
          <w:p w14:paraId="77B2A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317" w:type="dxa"/>
            <w:tcBorders>
              <w:top w:val="nil"/>
              <w:left w:val="nil"/>
              <w:bottom w:val="single" w:sz="8" w:space="0" w:color="auto"/>
              <w:right w:val="single" w:sz="8" w:space="0" w:color="auto"/>
            </w:tcBorders>
            <w:vAlign w:val="center"/>
            <w:hideMark/>
          </w:tcPr>
          <w:p w14:paraId="1B45D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454" w:type="dxa"/>
            <w:tcBorders>
              <w:top w:val="nil"/>
              <w:left w:val="nil"/>
              <w:bottom w:val="single" w:sz="8" w:space="0" w:color="auto"/>
              <w:right w:val="single" w:sz="8" w:space="0" w:color="auto"/>
            </w:tcBorders>
            <w:vAlign w:val="center"/>
            <w:hideMark/>
          </w:tcPr>
          <w:p w14:paraId="60FE52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454" w:type="dxa"/>
            <w:tcBorders>
              <w:top w:val="nil"/>
              <w:left w:val="nil"/>
              <w:bottom w:val="single" w:sz="8" w:space="0" w:color="auto"/>
              <w:right w:val="single" w:sz="8" w:space="0" w:color="auto"/>
            </w:tcBorders>
            <w:vAlign w:val="center"/>
            <w:hideMark/>
          </w:tcPr>
          <w:p w14:paraId="17B22F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bl>
    <w:p w14:paraId="69953581" w14:textId="77777777" w:rsidR="00564562" w:rsidRPr="00686DE0" w:rsidRDefault="00564562" w:rsidP="00564562">
      <w:pPr>
        <w:rPr>
          <w:rFonts w:ascii="Arial" w:eastAsia="SimSun" w:hAnsi="Arial" w:cs="Arial"/>
        </w:rPr>
      </w:pPr>
    </w:p>
    <w:p w14:paraId="1C32843C"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5907BAA0"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188F7B3F" w14:textId="77777777" w:rsidR="00564562" w:rsidRPr="00686DE0" w:rsidRDefault="00564562" w:rsidP="00564562">
      <w:pPr>
        <w:rPr>
          <w:rFonts w:ascii="Arial" w:eastAsia="SimSun" w:hAnsi="Arial" w:cs="Arial"/>
        </w:rPr>
      </w:pPr>
    </w:p>
    <w:p w14:paraId="4F60B9EA"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rsidSect="007F2FE6">
          <w:pgSz w:w="16839" w:h="11907" w:orient="landscape"/>
          <w:pgMar w:top="1797" w:right="1440" w:bottom="1797" w:left="1440" w:header="680" w:footer="992" w:gutter="0"/>
          <w:cols w:space="425"/>
          <w:docGrid w:linePitch="312"/>
        </w:sectPr>
      </w:pPr>
    </w:p>
    <w:p w14:paraId="3061BFC2" w14:textId="77777777" w:rsidR="00564562" w:rsidRPr="00686DE0" w:rsidRDefault="00564562" w:rsidP="00564562">
      <w:pPr>
        <w:adjustRightInd w:val="0"/>
        <w:snapToGrid w:val="0"/>
        <w:spacing w:line="240" w:lineRule="auto"/>
        <w:jc w:val="center"/>
        <w:rPr>
          <w:rFonts w:ascii="Arial" w:hAnsi="Arial" w:cs="Arial"/>
          <w:b/>
          <w:sz w:val="28"/>
          <w:szCs w:val="28"/>
        </w:rPr>
      </w:pPr>
      <w:bookmarkStart w:id="24" w:name="_Toc161412329"/>
      <w:r w:rsidRPr="00686DE0">
        <w:rPr>
          <w:rFonts w:ascii="Arial" w:hAnsi="Arial" w:cs="Arial"/>
          <w:b/>
          <w:sz w:val="28"/>
          <w:szCs w:val="28"/>
        </w:rPr>
        <w:lastRenderedPageBreak/>
        <w:t>Zhejiang Dingli Machinery Co., Ltd.</w:t>
      </w:r>
    </w:p>
    <w:p w14:paraId="310650E4" w14:textId="77777777" w:rsidR="00564562" w:rsidRPr="00686DE0" w:rsidRDefault="00564562" w:rsidP="00564562">
      <w:pPr>
        <w:adjustRightInd w:val="0"/>
        <w:snapToGrid w:val="0"/>
        <w:spacing w:line="240" w:lineRule="auto"/>
        <w:jc w:val="center"/>
        <w:rPr>
          <w:rFonts w:ascii="Arial" w:hAnsi="Arial" w:cs="Arial"/>
          <w:b/>
          <w:sz w:val="28"/>
          <w:szCs w:val="28"/>
        </w:rPr>
      </w:pPr>
      <w:r w:rsidRPr="00686DE0">
        <w:rPr>
          <w:rFonts w:ascii="Arial" w:hAnsi="Arial" w:cs="Arial"/>
          <w:b/>
          <w:sz w:val="28"/>
          <w:szCs w:val="28"/>
        </w:rPr>
        <w:t>Notes to Financial Statements 2021</w:t>
      </w:r>
    </w:p>
    <w:p w14:paraId="5A5A0561" w14:textId="77777777" w:rsidR="00564562" w:rsidRPr="00686DE0" w:rsidRDefault="00564562" w:rsidP="00564562">
      <w:pPr>
        <w:adjustRightInd w:val="0"/>
        <w:snapToGrid w:val="0"/>
        <w:spacing w:line="240" w:lineRule="auto"/>
        <w:jc w:val="center"/>
        <w:rPr>
          <w:rFonts w:ascii="Arial" w:hAnsi="Arial" w:cs="Arial"/>
        </w:rPr>
      </w:pPr>
      <w:r w:rsidRPr="00686DE0">
        <w:rPr>
          <w:rFonts w:ascii="Arial" w:hAnsi="Arial" w:cs="Arial"/>
        </w:rPr>
        <w:t>(Unless otherwise specified, the unit of the amount is in RMB)</w:t>
      </w:r>
    </w:p>
    <w:p w14:paraId="4A8D502D" w14:textId="77777777" w:rsidR="00564562" w:rsidRPr="00686DE0" w:rsidRDefault="00564562" w:rsidP="00564562">
      <w:pPr>
        <w:pStyle w:val="21"/>
        <w:spacing w:line="240" w:lineRule="auto"/>
        <w:rPr>
          <w:rFonts w:ascii="Arial" w:hAnsi="Arial" w:cs="Arial"/>
        </w:rPr>
      </w:pPr>
    </w:p>
    <w:p w14:paraId="2A49A471" w14:textId="77777777" w:rsidR="00564562" w:rsidRPr="00686DE0" w:rsidRDefault="00564562" w:rsidP="00564562">
      <w:pPr>
        <w:pStyle w:val="1"/>
        <w:numPr>
          <w:ilvl w:val="0"/>
          <w:numId w:val="4"/>
        </w:numPr>
        <w:spacing w:line="240" w:lineRule="auto"/>
        <w:rPr>
          <w:rFonts w:ascii="Arial" w:hAnsi="Arial" w:cs="Arial"/>
        </w:rPr>
      </w:pPr>
      <w:r w:rsidRPr="00686DE0">
        <w:rPr>
          <w:rFonts w:ascii="Arial" w:hAnsi="Arial" w:cs="Arial"/>
        </w:rPr>
        <w:t>Company Basic Situation</w:t>
      </w:r>
    </w:p>
    <w:p w14:paraId="66365193" w14:textId="77777777" w:rsidR="00564562" w:rsidRPr="00686DE0" w:rsidRDefault="00564562" w:rsidP="00564562">
      <w:pPr>
        <w:pStyle w:val="2"/>
        <w:numPr>
          <w:ilvl w:val="0"/>
          <w:numId w:val="5"/>
        </w:numPr>
        <w:spacing w:line="240" w:lineRule="auto"/>
        <w:rPr>
          <w:rFonts w:ascii="Arial" w:eastAsiaTheme="minorEastAsia" w:hAnsi="Arial" w:cs="Arial"/>
        </w:rPr>
      </w:pPr>
      <w:r w:rsidRPr="00686DE0">
        <w:rPr>
          <w:rFonts w:ascii="Arial" w:eastAsiaTheme="minorEastAsia" w:hAnsi="Arial" w:cs="Arial"/>
        </w:rPr>
        <w:t>Company Profile</w:t>
      </w:r>
    </w:p>
    <w:p w14:paraId="4CE45C0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FAB5A66" w14:textId="77777777" w:rsidR="00564562" w:rsidRPr="00686DE0" w:rsidRDefault="00564562" w:rsidP="00564562">
      <w:pPr>
        <w:pStyle w:val="21"/>
        <w:spacing w:line="240" w:lineRule="auto"/>
        <w:rPr>
          <w:rFonts w:ascii="Arial" w:eastAsiaTheme="minorEastAsia" w:hAnsi="Arial" w:cs="Arial"/>
        </w:rPr>
      </w:pPr>
      <w:bookmarkStart w:id="25" w:name="OLE_LINK18"/>
      <w:r w:rsidRPr="00686DE0">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1BB7DD70" w14:textId="77777777" w:rsidR="00564562" w:rsidRPr="00686DE0" w:rsidRDefault="00564562" w:rsidP="00564562">
      <w:pPr>
        <w:pStyle w:val="21"/>
        <w:spacing w:line="240" w:lineRule="auto"/>
        <w:rPr>
          <w:rFonts w:ascii="Arial" w:eastAsiaTheme="minorEastAsia" w:hAnsi="Arial" w:cs="Arial"/>
        </w:rPr>
      </w:pPr>
      <w:bookmarkStart w:id="26" w:name="OLE_LINK19"/>
      <w:r w:rsidRPr="00686DE0">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5"/>
    </w:p>
    <w:bookmarkEnd w:id="26"/>
    <w:p w14:paraId="77B6D83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3C90CD1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186D15" w14:textId="77777777" w:rsidR="00564562" w:rsidRPr="00686DE0" w:rsidRDefault="00564562" w:rsidP="00564562">
      <w:pPr>
        <w:pStyle w:val="21"/>
        <w:spacing w:line="240" w:lineRule="auto"/>
        <w:rPr>
          <w:rFonts w:ascii="Arial" w:eastAsiaTheme="minorEastAsia" w:hAnsi="Arial" w:cs="Arial"/>
        </w:rPr>
      </w:pPr>
      <w:bookmarkStart w:id="27" w:name="OLE_LINK20"/>
      <w:r w:rsidRPr="00686DE0">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7"/>
    <w:p w14:paraId="361D78ED"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6214D101" w14:textId="19071CB6" w:rsidR="00D15A5F"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307D8702" w14:textId="77777777" w:rsidR="00D15A5F" w:rsidRPr="00686DE0" w:rsidRDefault="00D15A5F" w:rsidP="00564562">
      <w:pPr>
        <w:pStyle w:val="21"/>
        <w:spacing w:line="240" w:lineRule="auto"/>
        <w:rPr>
          <w:rFonts w:ascii="Arial" w:eastAsiaTheme="minorEastAsia" w:hAnsi="Arial" w:cs="Arial"/>
          <w:color w:val="auto"/>
        </w:rPr>
      </w:pPr>
    </w:p>
    <w:p w14:paraId="23B4DBB7" w14:textId="642DCBF4" w:rsidR="00564562"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As of December 31, 202</w:t>
      </w:r>
      <w:r w:rsidRPr="00686DE0">
        <w:rPr>
          <w:rFonts w:ascii="Arial" w:eastAsiaTheme="minorEastAsia" w:hAnsi="Arial" w:cs="Arial" w:hint="eastAsia"/>
          <w:color w:val="auto"/>
        </w:rPr>
        <w:t>1</w:t>
      </w:r>
      <w:r w:rsidRPr="00686DE0">
        <w:rPr>
          <w:rFonts w:ascii="Arial" w:eastAsiaTheme="minorEastAsia" w:hAnsi="Arial" w:cs="Arial"/>
          <w:color w:val="auto"/>
        </w:rPr>
        <w:t xml:space="preserve">, the company has issued a total of </w:t>
      </w:r>
      <w:r w:rsidRPr="00686DE0">
        <w:rPr>
          <w:rFonts w:ascii="Arial" w:eastAsiaTheme="minorEastAsia" w:hAnsi="Arial" w:cs="Arial" w:hint="eastAsia"/>
          <w:color w:val="auto"/>
        </w:rPr>
        <w:t>506,347,879</w:t>
      </w:r>
      <w:r w:rsidRPr="00686DE0">
        <w:rPr>
          <w:rFonts w:ascii="Arial" w:eastAsiaTheme="minorEastAsia" w:hAnsi="Arial" w:cs="Arial"/>
          <w:color w:val="auto"/>
        </w:rPr>
        <w:t xml:space="preserve"> shares with a </w:t>
      </w:r>
      <w:r w:rsidRPr="00686DE0">
        <w:rPr>
          <w:rFonts w:ascii="Arial" w:eastAsiaTheme="minorEastAsia" w:hAnsi="Arial" w:cs="Arial"/>
          <w:color w:val="auto"/>
        </w:rPr>
        <w:lastRenderedPageBreak/>
        <w:t xml:space="preserve">registered capital of </w:t>
      </w:r>
      <w:r w:rsidRPr="00686DE0">
        <w:rPr>
          <w:rFonts w:ascii="Arial" w:eastAsiaTheme="minorEastAsia" w:hAnsi="Arial" w:cs="Arial" w:hint="eastAsia"/>
          <w:color w:val="auto"/>
        </w:rPr>
        <w:t>506,347,879.00</w:t>
      </w:r>
      <w:r w:rsidRPr="00686DE0">
        <w:rPr>
          <w:rFonts w:ascii="Arial" w:eastAsiaTheme="minorEastAsia" w:hAnsi="Arial" w:cs="Arial"/>
          <w:color w:val="auto"/>
        </w:rPr>
        <w:t xml:space="preserve"> yuan. Unified Social Credit Code of the Company: 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p>
    <w:p w14:paraId="6C5DB71F" w14:textId="77777777" w:rsidR="00564562" w:rsidRPr="00686DE0" w:rsidRDefault="00564562" w:rsidP="00564562">
      <w:pPr>
        <w:pStyle w:val="21"/>
        <w:spacing w:line="240" w:lineRule="auto"/>
        <w:rPr>
          <w:rFonts w:ascii="Arial" w:eastAsiaTheme="minorEastAsia" w:hAnsi="Arial" w:cs="Arial"/>
          <w:color w:val="auto"/>
        </w:rPr>
      </w:pPr>
      <w:bookmarkStart w:id="28" w:name="OLE_LINK21"/>
      <w:r w:rsidRPr="00686DE0">
        <w:rPr>
          <w:rFonts w:ascii="Arial" w:eastAsiaTheme="minorEastAsia" w:hAnsi="Arial" w:cs="Arial"/>
          <w:color w:val="auto"/>
        </w:rPr>
        <w:t>This financial statement was approved by the company's board of directors on April 27, 2022.</w:t>
      </w:r>
    </w:p>
    <w:bookmarkEnd w:id="28"/>
    <w:p w14:paraId="62471094"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(II) Scope of Consolidated Financial Statement</w:t>
      </w:r>
    </w:p>
    <w:p w14:paraId="5B53E26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As of December 31, 2021,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564562" w:rsidRPr="00686DE0" w14:paraId="5C16D4D4"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3C21145C" w14:textId="77777777" w:rsidR="00564562" w:rsidRPr="00686DE0" w:rsidRDefault="00564562" w:rsidP="00202133">
            <w:pPr>
              <w:snapToGrid w:val="0"/>
              <w:spacing w:line="240" w:lineRule="auto"/>
              <w:jc w:val="center"/>
              <w:rPr>
                <w:rFonts w:ascii="Arial" w:hAnsi="Arial" w:cs="Arial"/>
              </w:rPr>
            </w:pPr>
            <w:r w:rsidRPr="00686DE0">
              <w:rPr>
                <w:rFonts w:ascii="Arial" w:hAnsi="Arial" w:cs="Arial"/>
              </w:rPr>
              <w:t xml:space="preserve">Name of </w:t>
            </w:r>
            <w:r w:rsidRPr="00686DE0">
              <w:rPr>
                <w:rFonts w:ascii="Arial" w:hAnsi="Arial" w:cs="Arial"/>
                <w:lang w:val="en-GB"/>
              </w:rPr>
              <w:t>Subsidiar</w:t>
            </w:r>
            <w:r w:rsidRPr="00686DE0">
              <w:rPr>
                <w:rFonts w:ascii="Arial" w:hAnsi="Arial" w:cs="Arial"/>
              </w:rPr>
              <w:t>ies</w:t>
            </w:r>
          </w:p>
        </w:tc>
      </w:tr>
      <w:tr w:rsidR="00564562" w:rsidRPr="00686DE0" w14:paraId="6EDFD660"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2EFA6D3"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Shanghai Dingce Financial Leasing Co., Ltd. (hereinafter referred to as “Shanghai Dingce”)</w:t>
            </w:r>
          </w:p>
        </w:tc>
      </w:tr>
      <w:tr w:rsidR="00564562" w:rsidRPr="00686DE0" w14:paraId="7966FC9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30061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Green Power Machinery Co., Ltd. (hereinafter referred to as “Green Power”)</w:t>
            </w:r>
          </w:p>
        </w:tc>
      </w:tr>
      <w:tr w:rsidR="00564562" w:rsidRPr="00686DE0" w14:paraId="7B67220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EF440CE"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Deqing Liguan Machinery Trading Co., Ltd. </w:t>
            </w:r>
            <w:r w:rsidRPr="00686DE0">
              <w:rPr>
                <w:rFonts w:ascii="Arial" w:eastAsia="SimSun" w:hAnsi="Arial" w:cs="Arial"/>
              </w:rPr>
              <w:t>（</w:t>
            </w:r>
            <w:r w:rsidRPr="00686DE0">
              <w:rPr>
                <w:rFonts w:ascii="Arial" w:eastAsia="SimSun" w:hAnsi="Arial" w:cs="Arial"/>
              </w:rPr>
              <w:t>hereinafter referred to as “Deqing Liguan”</w:t>
            </w:r>
            <w:r w:rsidRPr="00686DE0">
              <w:rPr>
                <w:rFonts w:ascii="Arial" w:eastAsia="SimSun" w:hAnsi="Arial" w:cs="Arial"/>
              </w:rPr>
              <w:t>）</w:t>
            </w:r>
          </w:p>
        </w:tc>
      </w:tr>
      <w:tr w:rsidR="00564562" w:rsidRPr="00686DE0" w14:paraId="712FB94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918F35"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Dingli Technology Trading Co., Ltd. (hereinafter referred to as “Dingli Technology”)</w:t>
            </w:r>
          </w:p>
        </w:tc>
      </w:tr>
      <w:tr w:rsidR="00564562" w:rsidRPr="00686DE0" w14:paraId="2DF60CD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EE478A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Dingli Machinery UK Limited </w:t>
            </w:r>
            <w:r w:rsidRPr="00686DE0">
              <w:rPr>
                <w:rFonts w:ascii="Arial" w:eastAsia="SimSun" w:hAnsi="Arial" w:cs="Arial"/>
              </w:rPr>
              <w:t>（</w:t>
            </w:r>
            <w:r w:rsidRPr="00686DE0">
              <w:rPr>
                <w:rFonts w:ascii="Arial" w:eastAsia="SimSun" w:hAnsi="Arial" w:cs="Arial"/>
              </w:rPr>
              <w:t>Chinese Name</w:t>
            </w:r>
            <w:r w:rsidRPr="00686DE0">
              <w:rPr>
                <w:rFonts w:ascii="Arial" w:eastAsia="SimSun" w:hAnsi="Arial" w:cs="Arial"/>
              </w:rPr>
              <w:t>：英国鼎力机械有限公司）</w:t>
            </w:r>
          </w:p>
        </w:tc>
      </w:tr>
    </w:tbl>
    <w:p w14:paraId="535864D5" w14:textId="77777777" w:rsidR="00564562" w:rsidRPr="00686DE0" w:rsidRDefault="00564562" w:rsidP="00564562">
      <w:pPr>
        <w:pStyle w:val="21"/>
        <w:spacing w:line="240" w:lineRule="auto"/>
        <w:rPr>
          <w:rFonts w:ascii="Arial" w:eastAsiaTheme="minorEastAsia" w:hAnsi="Arial" w:cs="Arial"/>
        </w:rPr>
      </w:pPr>
      <w:bookmarkStart w:id="29" w:name="OLE_LINK22"/>
      <w:r w:rsidRPr="00686DE0">
        <w:rPr>
          <w:rFonts w:ascii="Arial" w:eastAsiaTheme="minorEastAsia" w:hAnsi="Arial" w:cs="Arial"/>
        </w:rPr>
        <w:t>For details of relevant information on the company's subsidiary, please refer to VII. Rights and Interests in Other Entities of this note.</w:t>
      </w:r>
    </w:p>
    <w:p w14:paraId="01212476"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details of changes in the consolidation scope during the reporting period, please refer to VI. Changes in Consolidation Scope of this note.</w:t>
      </w:r>
    </w:p>
    <w:bookmarkEnd w:id="29"/>
    <w:p w14:paraId="6F80779D" w14:textId="77777777" w:rsidR="00564562" w:rsidRPr="00686DE0" w:rsidRDefault="00564562" w:rsidP="00564562">
      <w:pPr>
        <w:pStyle w:val="21"/>
        <w:spacing w:line="240" w:lineRule="auto"/>
        <w:rPr>
          <w:rFonts w:ascii="Arial" w:eastAsiaTheme="minorEastAsia" w:hAnsi="Arial" w:cs="Arial"/>
        </w:rPr>
      </w:pPr>
    </w:p>
    <w:p w14:paraId="2E79BD72"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Basis for the Preparation of the Financial Statements</w:t>
      </w:r>
    </w:p>
    <w:p w14:paraId="0F6583BA"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Preparation Basis</w:t>
      </w:r>
    </w:p>
    <w:p w14:paraId="447B2AB8" w14:textId="77777777" w:rsidR="00564562" w:rsidRPr="00686DE0" w:rsidRDefault="00564562" w:rsidP="00564562">
      <w:pPr>
        <w:pStyle w:val="21"/>
        <w:spacing w:line="240" w:lineRule="auto"/>
        <w:rPr>
          <w:rFonts w:ascii="Arial" w:hAnsi="Arial" w:cs="Arial"/>
        </w:rPr>
      </w:pPr>
      <w:bookmarkStart w:id="30" w:name="_Hlk72433871"/>
      <w:r w:rsidRPr="00686DE0">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686DE0">
        <w:rPr>
          <w:rFonts w:ascii="Arial" w:hAnsi="Arial" w:cs="Arial"/>
        </w:rPr>
        <w:t xml:space="preserve">nd the relevant regulations in the </w:t>
      </w:r>
      <w:r w:rsidRPr="00686DE0">
        <w:rPr>
          <w:rFonts w:ascii="Arial" w:hAnsi="Arial" w:cs="Arial"/>
          <w:i/>
          <w:iCs/>
        </w:rPr>
        <w:t>Standards for Content and Format of Information Disclosure of Companies Issuing Securities Publicly No.15 of CSRC-General Provisions on Financial Reporting</w:t>
      </w:r>
      <w:r w:rsidRPr="00686DE0">
        <w:rPr>
          <w:rFonts w:ascii="Arial" w:hAnsi="Arial" w:cs="Arial"/>
        </w:rPr>
        <w:t>.</w:t>
      </w:r>
    </w:p>
    <w:p w14:paraId="4422BEDE" w14:textId="77777777" w:rsidR="00564562" w:rsidRPr="00686DE0" w:rsidRDefault="00564562" w:rsidP="00564562">
      <w:pPr>
        <w:pStyle w:val="21"/>
        <w:spacing w:line="240" w:lineRule="auto"/>
        <w:rPr>
          <w:rFonts w:ascii="Arial" w:hAnsi="Arial" w:cs="Arial"/>
        </w:rPr>
      </w:pPr>
    </w:p>
    <w:bookmarkEnd w:id="30"/>
    <w:p w14:paraId="04012551"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Continuing Operation</w:t>
      </w:r>
    </w:p>
    <w:p w14:paraId="3B013FA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This financial statement is prepared based on the continuous operating of the Company.</w:t>
      </w:r>
    </w:p>
    <w:p w14:paraId="39F408D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62030C45" w14:textId="77777777" w:rsidR="00564562" w:rsidRPr="00686DE0" w:rsidRDefault="00564562" w:rsidP="00564562">
      <w:pPr>
        <w:pStyle w:val="21"/>
        <w:spacing w:line="240" w:lineRule="auto"/>
        <w:rPr>
          <w:rFonts w:ascii="Arial" w:eastAsiaTheme="minorEastAsia" w:hAnsi="Arial" w:cs="Arial"/>
        </w:rPr>
      </w:pPr>
    </w:p>
    <w:p w14:paraId="29FAA4CF"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Important Accounting Policies and Accounting Estimates</w:t>
      </w:r>
    </w:p>
    <w:p w14:paraId="0F9168B4" w14:textId="77777777" w:rsidR="00564562" w:rsidRPr="00686DE0" w:rsidRDefault="00564562" w:rsidP="00564562">
      <w:pPr>
        <w:pStyle w:val="21"/>
        <w:spacing w:line="240" w:lineRule="auto"/>
        <w:rPr>
          <w:rFonts w:ascii="Arial" w:hAnsi="Arial" w:cs="Arial"/>
        </w:rPr>
      </w:pPr>
      <w:r w:rsidRPr="00686DE0">
        <w:rPr>
          <w:rFonts w:ascii="Arial" w:eastAsiaTheme="minorEastAsia" w:hAnsi="Arial" w:cs="Arial"/>
        </w:rPr>
        <w:t>The following disclosures have already covered the specific accounting policies and accounting estimates formulated by the company based on the actual production and operation characteristics.</w:t>
      </w:r>
    </w:p>
    <w:p w14:paraId="586A6A27" w14:textId="77777777" w:rsidR="00564562" w:rsidRPr="00686DE0" w:rsidRDefault="00564562" w:rsidP="00564562">
      <w:pPr>
        <w:pStyle w:val="21"/>
        <w:spacing w:line="240" w:lineRule="auto"/>
        <w:rPr>
          <w:rFonts w:ascii="Arial" w:hAnsi="Arial" w:cs="Arial"/>
        </w:rPr>
      </w:pPr>
    </w:p>
    <w:p w14:paraId="05772CD1" w14:textId="77777777" w:rsidR="00564562" w:rsidRPr="00686DE0" w:rsidRDefault="00564562" w:rsidP="00564562">
      <w:pPr>
        <w:pStyle w:val="2"/>
        <w:numPr>
          <w:ilvl w:val="0"/>
          <w:numId w:val="7"/>
        </w:numPr>
        <w:spacing w:line="240" w:lineRule="auto"/>
        <w:rPr>
          <w:rFonts w:ascii="Arial" w:eastAsiaTheme="minorEastAsia" w:hAnsi="Arial" w:cs="Arial"/>
          <w:color w:val="auto"/>
        </w:rPr>
      </w:pPr>
      <w:r w:rsidRPr="00686DE0">
        <w:rPr>
          <w:rFonts w:ascii="Arial" w:eastAsiaTheme="minorEastAsia" w:hAnsi="Arial" w:cs="Arial"/>
          <w:color w:val="auto"/>
        </w:rPr>
        <w:t>Statement of Compliance with Corporate Accounting Standards</w:t>
      </w:r>
    </w:p>
    <w:p w14:paraId="47FF0ED0" w14:textId="0303B3B9" w:rsidR="00564562" w:rsidRPr="00686DE0" w:rsidRDefault="00564562"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 xml:space="preserve">This financial statement complies with the requirements of the Accounting Standards for Business Enterprises promulgated by the Ministry of Finance, and truly and completely reflects the company's consolidated financial status and that of the parent company on December 31, 2021, as well as the consolidated operating results and cash flow of the </w:t>
      </w:r>
      <w:r w:rsidRPr="00686DE0">
        <w:rPr>
          <w:rFonts w:ascii="Arial" w:eastAsiaTheme="minorEastAsia" w:hAnsi="Arial" w:cs="Arial"/>
          <w:color w:val="auto"/>
        </w:rPr>
        <w:lastRenderedPageBreak/>
        <w:t>company and that of the parent company of 202</w:t>
      </w:r>
      <w:r w:rsidR="00335874" w:rsidRPr="00686DE0">
        <w:rPr>
          <w:rFonts w:ascii="Arial" w:eastAsiaTheme="minorEastAsia" w:hAnsi="Arial" w:cs="Arial"/>
          <w:color w:val="auto"/>
        </w:rPr>
        <w:t>1</w:t>
      </w:r>
      <w:r w:rsidRPr="00686DE0">
        <w:rPr>
          <w:rFonts w:ascii="Arial" w:eastAsiaTheme="minorEastAsia" w:hAnsi="Arial" w:cs="Arial"/>
          <w:color w:val="auto"/>
        </w:rPr>
        <w:t>.</w:t>
      </w:r>
    </w:p>
    <w:p w14:paraId="1EE826F1" w14:textId="77777777" w:rsidR="00564562" w:rsidRPr="00686DE0" w:rsidRDefault="00564562" w:rsidP="00564562">
      <w:pPr>
        <w:pStyle w:val="21"/>
        <w:spacing w:line="240" w:lineRule="auto"/>
        <w:rPr>
          <w:rFonts w:ascii="Arial" w:eastAsiaTheme="minorEastAsia" w:hAnsi="Arial" w:cs="Arial"/>
        </w:rPr>
      </w:pPr>
    </w:p>
    <w:p w14:paraId="4B2ABC2C"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Accounting Period</w:t>
      </w:r>
    </w:p>
    <w:p w14:paraId="4181CEE8" w14:textId="77777777" w:rsidR="00564562" w:rsidRPr="00686DE0" w:rsidRDefault="00564562" w:rsidP="00564562">
      <w:pPr>
        <w:pStyle w:val="21"/>
        <w:spacing w:line="240" w:lineRule="auto"/>
        <w:rPr>
          <w:rFonts w:ascii="Arial" w:eastAsiaTheme="minorEastAsia" w:hAnsi="Arial" w:cs="Arial"/>
        </w:rPr>
      </w:pPr>
      <w:bookmarkStart w:id="31" w:name="OLE_LINK23"/>
      <w:r w:rsidRPr="00686DE0">
        <w:rPr>
          <w:rFonts w:ascii="Arial" w:eastAsiaTheme="minorEastAsia" w:hAnsi="Arial" w:cs="Arial"/>
        </w:rPr>
        <w:t>A fiscal year begins on January 1 and ends on December 31 of the Gregorian calendar.</w:t>
      </w:r>
    </w:p>
    <w:bookmarkEnd w:id="31"/>
    <w:p w14:paraId="2BEB7BD7" w14:textId="77777777" w:rsidR="00564562" w:rsidRPr="00686DE0" w:rsidRDefault="00564562" w:rsidP="00564562">
      <w:pPr>
        <w:pStyle w:val="21"/>
        <w:spacing w:line="240" w:lineRule="auto"/>
        <w:rPr>
          <w:rFonts w:ascii="Arial" w:eastAsiaTheme="minorEastAsia" w:hAnsi="Arial" w:cs="Arial"/>
        </w:rPr>
      </w:pPr>
    </w:p>
    <w:p w14:paraId="03FAAD9E"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Business / Operating Cycle</w:t>
      </w:r>
    </w:p>
    <w:p w14:paraId="42E336F4"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company's operating cycle is 12 months.</w:t>
      </w:r>
    </w:p>
    <w:p w14:paraId="21BFFD18" w14:textId="77777777" w:rsidR="00564562" w:rsidRPr="00686DE0" w:rsidRDefault="00564562" w:rsidP="00564562">
      <w:pPr>
        <w:pStyle w:val="21"/>
        <w:spacing w:line="240" w:lineRule="auto"/>
        <w:rPr>
          <w:rFonts w:ascii="Arial" w:eastAsiaTheme="minorEastAsia" w:hAnsi="Arial" w:cs="Arial"/>
        </w:rPr>
      </w:pPr>
    </w:p>
    <w:p w14:paraId="7B543C50" w14:textId="77777777" w:rsidR="00C90173" w:rsidRPr="00686DE0" w:rsidRDefault="00564562" w:rsidP="00C90173">
      <w:pPr>
        <w:pStyle w:val="2"/>
        <w:numPr>
          <w:ilvl w:val="0"/>
          <w:numId w:val="7"/>
        </w:numPr>
        <w:spacing w:line="240" w:lineRule="auto"/>
        <w:rPr>
          <w:rFonts w:ascii="Arial" w:eastAsiaTheme="minorEastAsia" w:hAnsi="Arial" w:cs="Arial"/>
        </w:rPr>
      </w:pPr>
      <w:bookmarkStart w:id="32" w:name="_Toc161412330"/>
      <w:r w:rsidRPr="00686DE0">
        <w:rPr>
          <w:rFonts w:ascii="Arial" w:eastAsiaTheme="minorEastAsia" w:hAnsi="Arial" w:cs="Arial"/>
        </w:rPr>
        <w:t>Accounting Standard Currency</w:t>
      </w:r>
      <w:bookmarkStart w:id="33" w:name="OLE_LINK24"/>
      <w:bookmarkEnd w:id="32"/>
    </w:p>
    <w:p w14:paraId="2600B514" w14:textId="77777777" w:rsidR="00C90173" w:rsidRPr="00686DE0" w:rsidRDefault="00C90173" w:rsidP="00C90173">
      <w:pPr>
        <w:pStyle w:val="21"/>
        <w:spacing w:line="240" w:lineRule="auto"/>
        <w:rPr>
          <w:rFonts w:ascii="Arial" w:eastAsiaTheme="minorEastAsia" w:hAnsi="Arial" w:cs="Arial"/>
        </w:rPr>
      </w:pPr>
      <w:r w:rsidRPr="00686DE0">
        <w:rPr>
          <w:rFonts w:ascii="Arial" w:eastAsiaTheme="minorEastAsia" w:hAnsi="Arial" w:cs="Arial"/>
        </w:rPr>
        <w:t>The company uses Renminbi (RMB) as the standard currency for accounting.</w:t>
      </w:r>
      <w:bookmarkStart w:id="34" w:name="_Hlk72433864"/>
      <w:r w:rsidRPr="00686DE0">
        <w:rPr>
          <w:rFonts w:ascii="Arial" w:eastAsiaTheme="minorEastAsia" w:hAnsi="Arial" w:cs="Arial"/>
        </w:rPr>
        <w:t xml:space="preserve"> Subsidiary of the company determine their standard currency for accounting based on the main economic environment in which they operate. The Korean branch’s standard currency for accounting is Korean won, and the British subsidiary’s standard currency for accounting is British pounds. This financial statement is presented in RMB.</w:t>
      </w:r>
    </w:p>
    <w:bookmarkEnd w:id="34"/>
    <w:p w14:paraId="73307B8D" w14:textId="77777777" w:rsidR="00C90173" w:rsidRPr="00686DE0" w:rsidRDefault="00C90173" w:rsidP="00C90173">
      <w:pPr>
        <w:pStyle w:val="21"/>
      </w:pPr>
    </w:p>
    <w:p w14:paraId="56E4D807" w14:textId="7B7CBC64" w:rsidR="00564562" w:rsidRPr="00686DE0" w:rsidRDefault="00564562" w:rsidP="00C90173">
      <w:pPr>
        <w:pStyle w:val="2"/>
        <w:numPr>
          <w:ilvl w:val="0"/>
          <w:numId w:val="7"/>
        </w:numPr>
        <w:spacing w:line="240" w:lineRule="auto"/>
        <w:rPr>
          <w:rFonts w:ascii="Arial" w:eastAsiaTheme="minorEastAsia" w:hAnsi="Arial" w:cs="Arial"/>
        </w:rPr>
      </w:pPr>
      <w:r w:rsidRPr="00686DE0">
        <w:rPr>
          <w:rFonts w:ascii="Arial" w:eastAsiaTheme="minorEastAsia" w:hAnsi="Arial" w:cs="Arial"/>
          <w:bCs/>
        </w:rPr>
        <w:t>Accounting Treatment Method for Business Combination under the Same Control and Not under the Same Control</w:t>
      </w:r>
      <w:bookmarkEnd w:id="33"/>
    </w:p>
    <w:p w14:paraId="2440691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560CB4C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4080282F" w14:textId="77777777" w:rsidR="00564562" w:rsidRPr="00686DE0" w:rsidRDefault="00564562" w:rsidP="00564562">
      <w:pPr>
        <w:pStyle w:val="21"/>
        <w:spacing w:line="240" w:lineRule="auto"/>
        <w:rPr>
          <w:rFonts w:ascii="Arial" w:eastAsiaTheme="minorEastAsia" w:hAnsi="Arial" w:cs="Arial"/>
        </w:rPr>
      </w:pPr>
      <w:bookmarkStart w:id="35" w:name="OLE_LINK25"/>
      <w:r w:rsidRPr="00686DE0">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0F927083" w14:textId="77777777" w:rsidR="00564562" w:rsidRPr="00686DE0" w:rsidRDefault="00564562" w:rsidP="00564562">
      <w:pPr>
        <w:pStyle w:val="21"/>
        <w:spacing w:line="240" w:lineRule="auto"/>
        <w:rPr>
          <w:rFonts w:ascii="Arial" w:hAnsi="Arial" w:cs="Arial"/>
        </w:rPr>
      </w:pPr>
    </w:p>
    <w:p w14:paraId="7FF31878"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Method of Preparation of Consolidated Financial Statements</w:t>
      </w:r>
    </w:p>
    <w:p w14:paraId="2BFEAD5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Scope of Consolidation or Merger</w:t>
      </w:r>
    </w:p>
    <w:p w14:paraId="644D35F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011CA153" w14:textId="77777777" w:rsidR="00564562" w:rsidRPr="00686DE0" w:rsidRDefault="00564562" w:rsidP="00564562">
      <w:pPr>
        <w:pStyle w:val="30"/>
        <w:spacing w:line="240" w:lineRule="auto"/>
        <w:rPr>
          <w:rFonts w:ascii="Arial" w:eastAsiaTheme="minorEastAsia" w:hAnsi="Arial" w:cs="Arial"/>
        </w:rPr>
      </w:pPr>
    </w:p>
    <w:p w14:paraId="4265970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Procedure of Consolidation or Merger</w:t>
      </w:r>
    </w:p>
    <w:p w14:paraId="4E6022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w:t>
      </w:r>
      <w:r w:rsidRPr="00686DE0">
        <w:rPr>
          <w:rFonts w:ascii="Arial" w:eastAsiaTheme="minorEastAsia" w:hAnsi="Arial" w:cs="Arial"/>
        </w:rPr>
        <w:lastRenderedPageBreak/>
        <w:t>a subsidiary are inconsistent with those of the Company, when preparing the consolidated financial statements, necessary adjustments shall be made in accordance with the Company's accounting policy and accounting period.</w:t>
      </w:r>
    </w:p>
    <w:p w14:paraId="5920A1B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686DE0">
        <w:rPr>
          <w:rFonts w:ascii="Arial" w:eastAsiaTheme="minorEastAsia" w:hAnsi="Arial" w:cs="Arial"/>
        </w:rPr>
        <w:t>subsidiary, offsetting the minority shareholders' equity.</w:t>
      </w:r>
    </w:p>
    <w:p w14:paraId="53E9D9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Increase Subsidiary or Business</w:t>
      </w:r>
    </w:p>
    <w:p w14:paraId="4D36D32E" w14:textId="77777777" w:rsidR="00564562" w:rsidRPr="00686DE0" w:rsidRDefault="00564562" w:rsidP="00564562">
      <w:pPr>
        <w:pStyle w:val="30"/>
        <w:spacing w:line="240" w:lineRule="auto"/>
        <w:rPr>
          <w:rFonts w:ascii="Arial" w:eastAsiaTheme="minorEastAsia" w:hAnsi="Arial" w:cs="Arial"/>
        </w:rPr>
      </w:pPr>
      <w:bookmarkStart w:id="36" w:name="OLE_LINK27"/>
      <w:r w:rsidRPr="00686DE0">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4B50610E" w14:textId="77777777" w:rsidR="00564562" w:rsidRPr="00686DE0" w:rsidRDefault="00564562" w:rsidP="00564562">
      <w:pPr>
        <w:pStyle w:val="30"/>
        <w:spacing w:line="240" w:lineRule="auto"/>
        <w:rPr>
          <w:rFonts w:ascii="Arial" w:eastAsiaTheme="minorEastAsia" w:hAnsi="Arial" w:cs="Arial"/>
        </w:rPr>
      </w:pPr>
    </w:p>
    <w:p w14:paraId="65A82B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it is possible to exercise control over an investee under the same control due to additional investment or other reasons.</w:t>
      </w:r>
      <w:bookmarkStart w:id="37" w:name="OLE_LINK28"/>
      <w:r w:rsidRPr="00686DE0">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7F9F90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27699331" w14:textId="77777777" w:rsidR="00564562" w:rsidRPr="00686DE0" w:rsidRDefault="00564562" w:rsidP="00564562">
      <w:pPr>
        <w:pStyle w:val="30"/>
        <w:spacing w:line="240" w:lineRule="auto"/>
        <w:rPr>
          <w:rFonts w:ascii="Arial" w:eastAsiaTheme="minorEastAsia" w:hAnsi="Arial" w:cs="Arial"/>
        </w:rPr>
      </w:pPr>
      <w:bookmarkStart w:id="38" w:name="OLE_LINK29"/>
      <w:r w:rsidRPr="00686DE0">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686DE0">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184077AD" w14:textId="77777777" w:rsidR="00564562" w:rsidRPr="00686DE0" w:rsidRDefault="00564562" w:rsidP="00564562">
      <w:pPr>
        <w:pStyle w:val="30"/>
        <w:spacing w:line="240" w:lineRule="auto"/>
        <w:rPr>
          <w:rFonts w:ascii="Arial" w:eastAsiaTheme="minorEastAsia" w:hAnsi="Arial" w:cs="Arial"/>
        </w:rPr>
      </w:pPr>
    </w:p>
    <w:p w14:paraId="7C3BD62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(2) Disposal of subsidiaries </w:t>
      </w:r>
    </w:p>
    <w:p w14:paraId="1E9379C0"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①</w:t>
      </w:r>
      <w:r w:rsidRPr="00686DE0">
        <w:rPr>
          <w:rFonts w:ascii="Arial" w:hAnsi="Arial" w:cs="Arial"/>
        </w:rPr>
        <w:t xml:space="preserve"> General treatment methods</w:t>
      </w:r>
    </w:p>
    <w:p w14:paraId="1AB27DA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C8B9E1A"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②</w:t>
      </w:r>
      <w:r w:rsidRPr="00686DE0">
        <w:rPr>
          <w:rFonts w:ascii="Arial" w:hAnsi="Arial" w:cs="Arial"/>
        </w:rPr>
        <w:t xml:space="preserve"> </w:t>
      </w:r>
      <w:r w:rsidRPr="00686DE0">
        <w:rPr>
          <w:rFonts w:ascii="Arial" w:eastAsiaTheme="minorEastAsia" w:hAnsi="Arial" w:cs="Arial"/>
        </w:rPr>
        <w:t>Step-by-step disposal of subsidiaries</w:t>
      </w:r>
    </w:p>
    <w:p w14:paraId="233D1FE4"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rPr>
        <w:t xml:space="preserve">Where the equity investment in a subsidiary is disposed of in steps through multiple transactions until the loss of control, if the terms, conditions of </w:t>
      </w:r>
      <w:r w:rsidRPr="00686DE0">
        <w:rPr>
          <w:rFonts w:ascii="Arial" w:eastAsiaTheme="minorEastAsia" w:hAnsi="Arial" w:cs="Arial"/>
          <w:color w:val="auto"/>
        </w:rPr>
        <w:t xml:space="preserve">disposal, and the economic impact of each transaction on the equity investment in the subsidiary meet one or more of the following conditions, it usually indicates that multiple transaction </w:t>
      </w:r>
      <w:r w:rsidRPr="00686DE0">
        <w:rPr>
          <w:rFonts w:ascii="Arial" w:eastAsiaTheme="minorEastAsia" w:hAnsi="Arial" w:cs="Arial"/>
          <w:color w:val="auto"/>
        </w:rPr>
        <w:lastRenderedPageBreak/>
        <w:t>items should be accounted for as a package transaction:</w:t>
      </w:r>
    </w:p>
    <w:p w14:paraId="7AFD3C8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are concluded at the same time or taking into account the influence of each other;</w:t>
      </w:r>
    </w:p>
    <w:p w14:paraId="6006F01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as a whole can achieve a complete commercial result;</w:t>
      </w:r>
    </w:p>
    <w:p w14:paraId="05346F81"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hAnsi="Arial" w:cs="Arial"/>
          <w:color w:val="auto"/>
        </w:rPr>
        <w:t>The occurrence of one transaction depends on the occurrence of at least one other transaction;</w:t>
      </w:r>
    </w:p>
    <w:p w14:paraId="47A66B99"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eastAsiaTheme="minorEastAsia" w:hAnsi="Arial" w:cs="Arial"/>
          <w:color w:val="auto"/>
        </w:rPr>
        <w:t>A transaction alone is not economical, but it is economical when considered together with other transactions.</w:t>
      </w:r>
    </w:p>
    <w:p w14:paraId="567AAE36" w14:textId="77777777" w:rsidR="00564562" w:rsidRPr="00686DE0" w:rsidRDefault="00564562" w:rsidP="00564562">
      <w:pPr>
        <w:pStyle w:val="30"/>
        <w:spacing w:line="240" w:lineRule="auto"/>
        <w:rPr>
          <w:rFonts w:ascii="Arial" w:eastAsiaTheme="minorEastAsia" w:hAnsi="Arial" w:cs="Arial"/>
        </w:rPr>
      </w:pPr>
      <w:bookmarkStart w:id="39" w:name="OLE_LINK33"/>
    </w:p>
    <w:bookmarkEnd w:id="39"/>
    <w:p w14:paraId="3B7A4175"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5C2DF84C"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A9B70CC" w14:textId="77777777" w:rsidR="00564562" w:rsidRPr="00686DE0" w:rsidRDefault="00564562" w:rsidP="00564562">
      <w:pPr>
        <w:pStyle w:val="30"/>
        <w:spacing w:line="240" w:lineRule="auto"/>
        <w:rPr>
          <w:rFonts w:ascii="Arial" w:eastAsiaTheme="minorEastAsia" w:hAnsi="Arial" w:cs="Arial"/>
        </w:rPr>
      </w:pPr>
    </w:p>
    <w:p w14:paraId="68431F3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Purchase of minority equity in subsidiary</w:t>
      </w:r>
    </w:p>
    <w:p w14:paraId="72128542" w14:textId="77777777" w:rsidR="00564562" w:rsidRPr="00686DE0" w:rsidRDefault="00564562" w:rsidP="00564562">
      <w:pPr>
        <w:pStyle w:val="30"/>
        <w:spacing w:line="240" w:lineRule="auto"/>
        <w:rPr>
          <w:rFonts w:ascii="Arial" w:eastAsiaTheme="minorEastAsia" w:hAnsi="Arial" w:cs="Arial"/>
        </w:rPr>
      </w:pPr>
      <w:bookmarkStart w:id="40" w:name="OLE_LINK32"/>
      <w:r w:rsidRPr="00686DE0">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4B8F18DB" w14:textId="77777777" w:rsidR="00564562" w:rsidRPr="00686DE0" w:rsidRDefault="00564562" w:rsidP="00564562">
      <w:pPr>
        <w:spacing w:line="240" w:lineRule="auto"/>
        <w:rPr>
          <w:rFonts w:ascii="Arial" w:hAnsi="Arial" w:cs="Arial"/>
          <w:color w:val="000000"/>
        </w:rPr>
      </w:pPr>
    </w:p>
    <w:p w14:paraId="4BB968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Partial disposal of equity investment in subsidiaries without losing control</w:t>
      </w:r>
      <w:bookmarkStart w:id="41" w:name="OLE_LINK31"/>
      <w:r w:rsidRPr="00686DE0">
        <w:rPr>
          <w:rFonts w:ascii="Arial" w:eastAsiaTheme="minorEastAsia" w:hAnsi="Arial" w:cs="Arial"/>
        </w:rPr>
        <w:t>.</w:t>
      </w:r>
    </w:p>
    <w:p w14:paraId="22E4C9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3E0732BE" w14:textId="77777777" w:rsidR="00564562" w:rsidRPr="00686DE0" w:rsidRDefault="00564562" w:rsidP="00564562">
      <w:pPr>
        <w:pStyle w:val="30"/>
        <w:spacing w:line="240" w:lineRule="auto"/>
        <w:rPr>
          <w:rFonts w:ascii="Arial" w:hAnsi="Arial" w:cs="Arial"/>
        </w:rPr>
      </w:pPr>
    </w:p>
    <w:p w14:paraId="353289FA"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Criteria for Determining Cash and Cash Equivalents</w:t>
      </w:r>
    </w:p>
    <w:p w14:paraId="6EE405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329C4683" w14:textId="77777777" w:rsidR="0065316E" w:rsidRPr="00686DE0" w:rsidRDefault="00564562" w:rsidP="0065316E">
      <w:pPr>
        <w:pStyle w:val="2"/>
        <w:numPr>
          <w:ilvl w:val="0"/>
          <w:numId w:val="7"/>
        </w:numPr>
        <w:spacing w:line="240" w:lineRule="auto"/>
        <w:rPr>
          <w:rFonts w:ascii="Arial" w:eastAsiaTheme="minorEastAsia" w:hAnsi="Arial" w:cs="Arial"/>
        </w:rPr>
      </w:pPr>
      <w:bookmarkStart w:id="42" w:name="OLE_LINK30"/>
      <w:r w:rsidRPr="00686DE0">
        <w:rPr>
          <w:rFonts w:ascii="Arial" w:eastAsiaTheme="minorEastAsia" w:hAnsi="Arial" w:cs="Arial"/>
        </w:rPr>
        <w:t>Foreign Currency Business and Conversion of Foreign Currency Financial Statements</w:t>
      </w:r>
      <w:bookmarkEnd w:id="42"/>
      <w:r w:rsidRPr="00686DE0">
        <w:rPr>
          <w:rFonts w:ascii="Arial" w:eastAsiaTheme="minorEastAsia" w:hAnsi="Arial" w:cs="Arial"/>
        </w:rPr>
        <w:t xml:space="preserve"> </w:t>
      </w:r>
    </w:p>
    <w:p w14:paraId="119086DD" w14:textId="77777777" w:rsidR="0065316E" w:rsidRPr="00686DE0" w:rsidRDefault="0065316E" w:rsidP="0065316E">
      <w:pPr>
        <w:pStyle w:val="3"/>
        <w:numPr>
          <w:ilvl w:val="2"/>
          <w:numId w:val="0"/>
        </w:numPr>
        <w:spacing w:line="240" w:lineRule="auto"/>
        <w:ind w:left="709"/>
        <w:rPr>
          <w:rFonts w:ascii="Arial" w:eastAsiaTheme="minorEastAsia" w:hAnsi="Arial" w:cs="Arial"/>
        </w:rPr>
      </w:pPr>
      <w:bookmarkStart w:id="43" w:name="_Hlk140357977"/>
      <w:r w:rsidRPr="00686DE0">
        <w:rPr>
          <w:rFonts w:ascii="Arial" w:eastAsiaTheme="minorEastAsia" w:hAnsi="Arial" w:cs="Arial"/>
        </w:rPr>
        <w:t>1. Foreign Currency Business</w:t>
      </w:r>
    </w:p>
    <w:p w14:paraId="70927CB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3EC652D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5963DE89" w14:textId="77777777" w:rsidR="0065316E" w:rsidRPr="00686DE0" w:rsidRDefault="0065316E" w:rsidP="0065316E">
      <w:pPr>
        <w:pStyle w:val="30"/>
        <w:spacing w:line="240" w:lineRule="auto"/>
        <w:rPr>
          <w:rFonts w:ascii="Arial" w:eastAsiaTheme="minorEastAsia" w:hAnsi="Arial" w:cs="Arial"/>
        </w:rPr>
      </w:pPr>
    </w:p>
    <w:p w14:paraId="675D19F7" w14:textId="77777777" w:rsidR="0065316E" w:rsidRPr="00686DE0" w:rsidRDefault="0065316E" w:rsidP="0065316E">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Conversion of Foreign Currency Financial Statements</w:t>
      </w:r>
    </w:p>
    <w:p w14:paraId="79B9FDA8"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 xml:space="preserve">The assets and liabilities items in the balance sheet are converted at the spot exchange rate on the balance sheet date; the owner's equity items, except for the </w:t>
      </w:r>
      <w:r w:rsidRPr="00686DE0">
        <w:rPr>
          <w:rFonts w:ascii="Arial" w:eastAsiaTheme="minorEastAsia" w:hAnsi="Arial" w:cs="Arial"/>
        </w:rPr>
        <w:lastRenderedPageBreak/>
        <w:t>"undistributed profit" item, other items are converted at the spot exchange rate at the time of occurrence. The income and expense items in the income statement, are converted at the spot exchange rate on the transaction date.</w:t>
      </w:r>
    </w:p>
    <w:p w14:paraId="6F450991"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bookmarkEnd w:id="43"/>
    <w:p w14:paraId="1AD85D50" w14:textId="5FA78053" w:rsidR="0065316E" w:rsidRPr="00686DE0" w:rsidRDefault="0065316E" w:rsidP="0065316E">
      <w:pPr>
        <w:pStyle w:val="21"/>
      </w:pPr>
    </w:p>
    <w:p w14:paraId="7D12CF34" w14:textId="77777777" w:rsidR="0065316E" w:rsidRPr="00686DE0" w:rsidRDefault="0065316E" w:rsidP="0065316E">
      <w:pPr>
        <w:pStyle w:val="21"/>
      </w:pPr>
    </w:p>
    <w:p w14:paraId="224621D5" w14:textId="77777777" w:rsidR="0065316E" w:rsidRPr="00686DE0" w:rsidRDefault="0065316E" w:rsidP="0065316E">
      <w:pPr>
        <w:pStyle w:val="21"/>
        <w:ind w:left="0"/>
      </w:pPr>
    </w:p>
    <w:p w14:paraId="78B97FF9" w14:textId="490A7E4E" w:rsidR="00564562" w:rsidRPr="00686DE0" w:rsidRDefault="00564562" w:rsidP="0065316E">
      <w:pPr>
        <w:pStyle w:val="2"/>
        <w:numPr>
          <w:ilvl w:val="0"/>
          <w:numId w:val="7"/>
        </w:numPr>
        <w:spacing w:line="240" w:lineRule="auto"/>
        <w:rPr>
          <w:rFonts w:ascii="Arial" w:eastAsiaTheme="minorEastAsia" w:hAnsi="Arial" w:cs="Arial"/>
        </w:rPr>
      </w:pPr>
      <w:r w:rsidRPr="00686DE0">
        <w:rPr>
          <w:rFonts w:ascii="Arial" w:eastAsiaTheme="minorEastAsia" w:hAnsi="Arial" w:cs="Arial"/>
          <w:color w:val="auto"/>
        </w:rPr>
        <w:t>Financial Instruments</w:t>
      </w:r>
    </w:p>
    <w:p w14:paraId="7F6F6FD6" w14:textId="77777777" w:rsidR="00564562" w:rsidRPr="00686DE0" w:rsidRDefault="00564562" w:rsidP="00564562">
      <w:pPr>
        <w:pStyle w:val="3"/>
        <w:numPr>
          <w:ilvl w:val="2"/>
          <w:numId w:val="0"/>
        </w:numPr>
        <w:spacing w:line="240" w:lineRule="auto"/>
        <w:ind w:left="709"/>
        <w:rPr>
          <w:rFonts w:ascii="Arial" w:hAnsi="Arial" w:cs="Arial"/>
          <w:b w:val="0"/>
        </w:rPr>
      </w:pPr>
      <w:r w:rsidRPr="00686DE0">
        <w:rPr>
          <w:rFonts w:ascii="Arial" w:hAnsi="Arial" w:cs="Arial"/>
          <w:b w:val="0"/>
        </w:rPr>
        <w:t xml:space="preserve">The company recognizes financial asset, financial liability or equity instrument when it becomes a party to the financial instrument contract. </w:t>
      </w:r>
    </w:p>
    <w:p w14:paraId="712252A9"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1. Classific</w:t>
      </w:r>
      <w:r w:rsidRPr="00686DE0">
        <w:rPr>
          <w:rFonts w:ascii="Arial" w:eastAsiaTheme="minorEastAsia" w:hAnsi="Arial" w:cs="Arial"/>
        </w:rPr>
        <w:t>ation of financial instruments</w:t>
      </w:r>
    </w:p>
    <w:p w14:paraId="4CCA0937"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7DD06B81"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3FB91C9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takes collecting contract cash flow as the goal; </w:t>
      </w:r>
    </w:p>
    <w:p w14:paraId="3B8B8A7A"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34C432F" w14:textId="77777777" w:rsidR="00564562" w:rsidRPr="00686DE0" w:rsidRDefault="00564562" w:rsidP="00564562">
      <w:pPr>
        <w:pStyle w:val="30"/>
        <w:spacing w:line="240" w:lineRule="auto"/>
        <w:rPr>
          <w:rFonts w:ascii="Arial" w:hAnsi="Arial" w:cs="Arial"/>
        </w:rPr>
      </w:pPr>
    </w:p>
    <w:p w14:paraId="4FBA4C3F" w14:textId="77777777" w:rsidR="00564562" w:rsidRPr="00686DE0" w:rsidRDefault="00564562" w:rsidP="00564562">
      <w:pPr>
        <w:pStyle w:val="30"/>
        <w:spacing w:line="240" w:lineRule="auto"/>
        <w:rPr>
          <w:rFonts w:ascii="Arial" w:hAnsi="Arial" w:cs="Arial"/>
        </w:rPr>
      </w:pPr>
      <w:bookmarkStart w:id="44" w:name="OLE_LINK39"/>
      <w:bookmarkStart w:id="45" w:name="OLE_LINK40"/>
      <w:r w:rsidRPr="00686DE0">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4"/>
      <w:bookmarkEnd w:id="45"/>
      <w:r w:rsidRPr="00686DE0">
        <w:rPr>
          <w:rFonts w:ascii="Arial" w:hAnsi="Arial" w:cs="Arial"/>
        </w:rPr>
        <w:t xml:space="preserve"> </w:t>
      </w:r>
    </w:p>
    <w:p w14:paraId="390BF590"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aims at both collecting contractual cash flow and selling the financial asset; </w:t>
      </w:r>
    </w:p>
    <w:p w14:paraId="1AD865A3"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ABFED43" w14:textId="77777777" w:rsidR="00564562" w:rsidRPr="00686DE0" w:rsidRDefault="00564562" w:rsidP="00564562">
      <w:pPr>
        <w:pStyle w:val="30"/>
        <w:spacing w:line="240" w:lineRule="auto"/>
        <w:rPr>
          <w:rFonts w:ascii="Arial" w:hAnsi="Arial" w:cs="Arial"/>
        </w:rPr>
      </w:pPr>
    </w:p>
    <w:p w14:paraId="2FFE1562" w14:textId="77777777" w:rsidR="00564562" w:rsidRPr="00686DE0" w:rsidRDefault="00564562" w:rsidP="00564562">
      <w:pPr>
        <w:pStyle w:val="30"/>
        <w:spacing w:line="240" w:lineRule="auto"/>
        <w:rPr>
          <w:rFonts w:ascii="Arial" w:hAnsi="Arial" w:cs="Arial"/>
        </w:rPr>
      </w:pPr>
      <w:r w:rsidRPr="00686DE0">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418715C3" w14:textId="77777777" w:rsidR="00564562" w:rsidRPr="00686DE0" w:rsidRDefault="00564562" w:rsidP="00564562">
      <w:pPr>
        <w:pStyle w:val="30"/>
        <w:spacing w:line="240" w:lineRule="auto"/>
        <w:rPr>
          <w:rFonts w:ascii="Arial" w:hAnsi="Arial" w:cs="Arial"/>
        </w:rPr>
      </w:pPr>
    </w:p>
    <w:p w14:paraId="765AA66A"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EAF22C7" w14:textId="77777777" w:rsidR="00564562" w:rsidRPr="00686DE0" w:rsidRDefault="00564562" w:rsidP="00564562">
      <w:pPr>
        <w:pStyle w:val="30"/>
        <w:spacing w:line="240" w:lineRule="auto"/>
        <w:rPr>
          <w:rFonts w:ascii="Arial" w:hAnsi="Arial" w:cs="Arial"/>
        </w:rPr>
      </w:pPr>
    </w:p>
    <w:p w14:paraId="6FD5DFEA" w14:textId="77777777" w:rsidR="00564562" w:rsidRPr="00686DE0" w:rsidRDefault="00564562" w:rsidP="00564562">
      <w:pPr>
        <w:pStyle w:val="30"/>
        <w:spacing w:line="240" w:lineRule="auto"/>
        <w:rPr>
          <w:rFonts w:ascii="Arial" w:hAnsi="Arial" w:cs="Arial"/>
        </w:rPr>
      </w:pPr>
      <w:r w:rsidRPr="00686DE0">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7AFC19FA" w14:textId="77777777" w:rsidR="00564562" w:rsidRPr="00686DE0" w:rsidRDefault="00564562" w:rsidP="00564562">
      <w:pPr>
        <w:pStyle w:val="30"/>
        <w:spacing w:line="240" w:lineRule="auto"/>
        <w:rPr>
          <w:rFonts w:ascii="Arial" w:hAnsi="Arial" w:cs="Arial"/>
        </w:rPr>
      </w:pPr>
    </w:p>
    <w:p w14:paraId="347D835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4E2422ED" w14:textId="77777777" w:rsidR="00564562" w:rsidRPr="00686DE0" w:rsidRDefault="00564562" w:rsidP="00564562">
      <w:pPr>
        <w:pStyle w:val="30"/>
        <w:spacing w:line="240" w:lineRule="auto"/>
        <w:rPr>
          <w:rFonts w:ascii="Arial" w:hAnsi="Arial" w:cs="Arial"/>
        </w:rPr>
      </w:pPr>
      <w:r w:rsidRPr="00686DE0">
        <w:rPr>
          <w:rFonts w:ascii="Arial" w:hAnsi="Arial" w:cs="Arial"/>
        </w:rPr>
        <w:t>1) This designation can eliminate or significantly reduce accounting mismatches;</w:t>
      </w:r>
    </w:p>
    <w:p w14:paraId="5B5CD023"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2A9BA17" w14:textId="77777777" w:rsidR="00564562" w:rsidRPr="00686DE0" w:rsidRDefault="00564562" w:rsidP="00564562">
      <w:pPr>
        <w:pStyle w:val="30"/>
        <w:spacing w:line="240" w:lineRule="auto"/>
        <w:rPr>
          <w:rFonts w:ascii="Arial" w:hAnsi="Arial" w:cs="Arial"/>
        </w:rPr>
      </w:pPr>
      <w:r w:rsidRPr="00686DE0">
        <w:rPr>
          <w:rFonts w:ascii="Arial" w:hAnsi="Arial" w:cs="Arial"/>
        </w:rPr>
        <w:t>3) The Financial Liabilities consist of embedded derivatives that need to be split separately.</w:t>
      </w:r>
    </w:p>
    <w:p w14:paraId="1454C300"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Confirmation Basis and Measurement Method of Financial Instruments</w:t>
      </w:r>
    </w:p>
    <w:p w14:paraId="12C984C9" w14:textId="77777777" w:rsidR="00564562" w:rsidRPr="00686DE0" w:rsidRDefault="00564562" w:rsidP="00564562">
      <w:pPr>
        <w:pStyle w:val="30"/>
        <w:spacing w:line="240" w:lineRule="auto"/>
        <w:rPr>
          <w:rFonts w:ascii="Arial" w:hAnsi="Arial" w:cs="Arial"/>
        </w:rPr>
      </w:pPr>
      <w:r w:rsidRPr="00686DE0">
        <w:rPr>
          <w:rFonts w:ascii="Arial" w:hAnsi="Arial" w:cs="Arial"/>
        </w:rPr>
        <w:t>(1) Financial assets measured at amortized cost</w:t>
      </w:r>
    </w:p>
    <w:p w14:paraId="57F7C5D2"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576CE8F9"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shall be included in the current profit and loss.</w:t>
      </w:r>
    </w:p>
    <w:p w14:paraId="08327094" w14:textId="77777777" w:rsidR="00564562" w:rsidRPr="00686DE0" w:rsidRDefault="00564562" w:rsidP="00564562">
      <w:pPr>
        <w:pStyle w:val="30"/>
        <w:spacing w:line="240" w:lineRule="auto"/>
        <w:rPr>
          <w:rFonts w:ascii="Arial" w:hAnsi="Arial" w:cs="Arial"/>
        </w:rPr>
      </w:pPr>
      <w:r w:rsidRPr="00686DE0">
        <w:rPr>
          <w:rFonts w:ascii="Arial" w:hAnsi="Arial" w:cs="Arial"/>
        </w:rPr>
        <w:t>At the time of recovery or disposal, the difference between the acquired price and the book value of the financial asset is included in the current profit and loss.</w:t>
      </w:r>
    </w:p>
    <w:p w14:paraId="12158242" w14:textId="77777777" w:rsidR="00564562" w:rsidRPr="00686DE0" w:rsidRDefault="00564562" w:rsidP="00564562">
      <w:pPr>
        <w:pStyle w:val="30"/>
        <w:spacing w:line="240" w:lineRule="auto"/>
        <w:rPr>
          <w:rFonts w:ascii="Arial" w:hAnsi="Arial" w:cs="Arial"/>
        </w:rPr>
      </w:pPr>
      <w:r w:rsidRPr="00686DE0">
        <w:rPr>
          <w:rFonts w:ascii="Arial" w:hAnsi="Arial" w:cs="Arial"/>
        </w:rPr>
        <w:t>(2) Financial assets (debt instruments) that are measured at fair value and whose changes are included in other comprehensive income</w:t>
      </w:r>
    </w:p>
    <w:p w14:paraId="5E32E30F"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613DA26B"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148CD943" w14:textId="77777777" w:rsidR="00564562" w:rsidRPr="00686DE0" w:rsidRDefault="00564562" w:rsidP="00564562">
      <w:pPr>
        <w:pStyle w:val="30"/>
        <w:spacing w:line="240" w:lineRule="auto"/>
        <w:rPr>
          <w:rFonts w:ascii="Arial" w:hAnsi="Arial" w:cs="Arial"/>
        </w:rPr>
      </w:pPr>
      <w:r w:rsidRPr="00686DE0">
        <w:rPr>
          <w:rFonts w:ascii="Arial" w:hAnsi="Arial" w:cs="Arial"/>
        </w:rPr>
        <w:t>(3) Financial assets (equity instruments) that are measured at fair value and whose changes are included in other comprehensive income.</w:t>
      </w:r>
    </w:p>
    <w:p w14:paraId="7A779283"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83CAE1D"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are transferred out from other comprehensive income and included in retained earnings.</w:t>
      </w:r>
    </w:p>
    <w:p w14:paraId="2AF0788F" w14:textId="77777777" w:rsidR="00564562" w:rsidRPr="00686DE0" w:rsidRDefault="00564562" w:rsidP="00564562">
      <w:pPr>
        <w:pStyle w:val="30"/>
        <w:spacing w:line="240" w:lineRule="auto"/>
        <w:rPr>
          <w:rFonts w:ascii="Arial" w:hAnsi="Arial" w:cs="Arial"/>
        </w:rPr>
      </w:pPr>
      <w:r w:rsidRPr="00686DE0">
        <w:rPr>
          <w:rFonts w:ascii="Arial" w:hAnsi="Arial" w:cs="Arial"/>
        </w:rPr>
        <w:t>(4) Financial assets that are measured at fair value and whose changes are included in the current profit and loss</w:t>
      </w:r>
    </w:p>
    <w:p w14:paraId="664DE09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54AEB8A2"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(5) Financial liabilities that are measured at fair value and whose changes are included in the current profit and loss</w:t>
      </w:r>
    </w:p>
    <w:p w14:paraId="4DEDF146"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C4DDCC7"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its book value and the consideration paid is included in the current profit and loss.</w:t>
      </w:r>
    </w:p>
    <w:p w14:paraId="121B89AD" w14:textId="77777777" w:rsidR="00564562" w:rsidRPr="00686DE0" w:rsidRDefault="00564562" w:rsidP="00564562">
      <w:pPr>
        <w:pStyle w:val="30"/>
        <w:spacing w:line="240" w:lineRule="auto"/>
        <w:rPr>
          <w:rFonts w:ascii="Arial" w:hAnsi="Arial" w:cs="Arial"/>
        </w:rPr>
      </w:pPr>
      <w:r w:rsidRPr="00686DE0">
        <w:rPr>
          <w:rFonts w:ascii="Arial" w:hAnsi="Arial" w:cs="Arial"/>
        </w:rPr>
        <w:t>(6) Financial liabilities that are measured at amortized cost</w:t>
      </w:r>
    </w:p>
    <w:p w14:paraId="457D5AF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751844AB"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is included in the current profit and loss.</w:t>
      </w:r>
    </w:p>
    <w:p w14:paraId="3F0F4D21"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the consideration paid and the book value of the said financial liability is included in the current profit and loss.</w:t>
      </w:r>
    </w:p>
    <w:p w14:paraId="490ED250" w14:textId="77777777" w:rsidR="00564562" w:rsidRPr="00686DE0" w:rsidRDefault="00564562" w:rsidP="00564562">
      <w:pPr>
        <w:pStyle w:val="30"/>
        <w:spacing w:line="240" w:lineRule="auto"/>
        <w:rPr>
          <w:rFonts w:ascii="Arial" w:hAnsi="Arial" w:cs="Arial"/>
        </w:rPr>
      </w:pPr>
    </w:p>
    <w:p w14:paraId="58A73368" w14:textId="77777777" w:rsidR="00564562" w:rsidRPr="00686DE0" w:rsidRDefault="00564562" w:rsidP="00564562">
      <w:pPr>
        <w:pStyle w:val="30"/>
        <w:spacing w:line="240" w:lineRule="auto"/>
        <w:rPr>
          <w:rFonts w:ascii="Arial" w:hAnsi="Arial" w:cs="Arial"/>
          <w:b/>
        </w:rPr>
      </w:pPr>
      <w:r w:rsidRPr="00686DE0">
        <w:rPr>
          <w:rFonts w:ascii="Arial" w:hAnsi="Arial" w:cs="Arial"/>
          <w:b/>
        </w:rPr>
        <w:t>3. Derecognition of Financial Assets and transfer of Financial Assets</w:t>
      </w:r>
    </w:p>
    <w:p w14:paraId="216C0FA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shall terminate the recognition of the financial asset when one of the following conditions is satisfied: </w:t>
      </w:r>
    </w:p>
    <w:p w14:paraId="49A1183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contractual rights to receive Cash Flow of the Financial Assets have expired; </w:t>
      </w:r>
    </w:p>
    <w:p w14:paraId="442BBA3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and almost all the risks and rewards related to the financial assets have been transferred to the transferee;</w:t>
      </w:r>
    </w:p>
    <w:p w14:paraId="5C92E8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0AEB9CC1" w14:textId="77777777" w:rsidR="00564562" w:rsidRPr="00686DE0" w:rsidRDefault="00564562" w:rsidP="00564562">
      <w:pPr>
        <w:pStyle w:val="30"/>
        <w:spacing w:line="240" w:lineRule="auto"/>
        <w:rPr>
          <w:rFonts w:ascii="Arial" w:eastAsiaTheme="minorEastAsia" w:hAnsi="Arial" w:cs="Arial"/>
        </w:rPr>
      </w:pPr>
    </w:p>
    <w:p w14:paraId="0BE954F5" w14:textId="77777777" w:rsidR="00564562" w:rsidRPr="00686DE0" w:rsidRDefault="00564562" w:rsidP="00564562">
      <w:pPr>
        <w:pStyle w:val="30"/>
        <w:spacing w:line="240" w:lineRule="auto"/>
        <w:rPr>
          <w:rFonts w:ascii="Arial" w:hAnsi="Arial" w:cs="Arial"/>
        </w:rPr>
      </w:pPr>
      <w:r w:rsidRPr="00686DE0">
        <w:rPr>
          <w:rFonts w:ascii="Arial" w:eastAsiaTheme="minorEastAsia" w:hAnsi="Arial" w:cs="Arial"/>
        </w:rPr>
        <w:t>When a financial asset transfer occurs, if almost all the risks and rewards</w:t>
      </w:r>
      <w:r w:rsidRPr="00686DE0">
        <w:rPr>
          <w:rFonts w:ascii="Arial" w:hAnsi="Arial" w:cs="Arial"/>
        </w:rPr>
        <w:t xml:space="preserve"> of the ownership of the financial asset are retained, the financial asset will not be derecognized. </w:t>
      </w:r>
    </w:p>
    <w:p w14:paraId="116D015D" w14:textId="77777777" w:rsidR="00564562" w:rsidRPr="00686DE0" w:rsidRDefault="00564562" w:rsidP="00564562">
      <w:pPr>
        <w:pStyle w:val="30"/>
        <w:spacing w:line="240" w:lineRule="auto"/>
        <w:rPr>
          <w:rFonts w:ascii="Arial" w:hAnsi="Arial" w:cs="Arial"/>
        </w:rPr>
      </w:pPr>
    </w:p>
    <w:p w14:paraId="1DDA15C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5281D6E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5A1DEF1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Financial Assets transferred; </w:t>
      </w:r>
    </w:p>
    <w:p w14:paraId="496A7F1A" w14:textId="77777777" w:rsidR="00564562" w:rsidRPr="00686DE0" w:rsidRDefault="00564562" w:rsidP="00564562">
      <w:pPr>
        <w:pStyle w:val="30"/>
        <w:spacing w:line="240" w:lineRule="auto"/>
        <w:rPr>
          <w:rFonts w:ascii="Arial" w:hAnsi="Arial" w:cs="Arial"/>
        </w:rPr>
      </w:pPr>
      <w:r w:rsidRPr="00686DE0">
        <w:rPr>
          <w:rFonts w:ascii="Arial" w:hAnsi="Arial" w:cs="Arial"/>
        </w:rPr>
        <w:t>(2) The sum of the consideration received as a result of the transfer and the accumulative amount of the changes in the fair value originally recorded directly in the owner’s equity (</w:t>
      </w:r>
      <w:bookmarkStart w:id="46" w:name="OLE_LINK41"/>
      <w:bookmarkStart w:id="47" w:name="OLE_LINK42"/>
      <w:r w:rsidRPr="00686DE0">
        <w:rPr>
          <w:rFonts w:ascii="Arial" w:hAnsi="Arial" w:cs="Arial"/>
        </w:rPr>
        <w:t>where the transferred financial asset(debt instruments) involved is the financial asset measured at fair value and its changes are recorded in other comprehensive income</w:t>
      </w:r>
      <w:bookmarkEnd w:id="46"/>
      <w:bookmarkEnd w:id="47"/>
      <w:r w:rsidRPr="00686DE0">
        <w:rPr>
          <w:rFonts w:ascii="Arial" w:hAnsi="Arial" w:cs="Arial"/>
        </w:rPr>
        <w:t>).</w:t>
      </w:r>
    </w:p>
    <w:p w14:paraId="159AED4D" w14:textId="77777777" w:rsidR="00564562" w:rsidRPr="00686DE0" w:rsidRDefault="00564562" w:rsidP="00564562">
      <w:pPr>
        <w:pStyle w:val="30"/>
        <w:spacing w:line="240" w:lineRule="auto"/>
        <w:rPr>
          <w:rFonts w:ascii="Arial" w:hAnsi="Arial" w:cs="Arial"/>
        </w:rPr>
      </w:pPr>
    </w:p>
    <w:p w14:paraId="738E692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3965EB1E"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the part for terminating the recognition; </w:t>
      </w:r>
    </w:p>
    <w:p w14:paraId="15F9BCD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The sum of the consideration of the termination confirmation part and the amount of the termination confirmation part corresponding to the accumulative amount of </w:t>
      </w:r>
      <w:r w:rsidRPr="00686DE0">
        <w:rPr>
          <w:rFonts w:ascii="Arial" w:hAnsi="Arial" w:cs="Arial"/>
        </w:rPr>
        <w:lastRenderedPageBreak/>
        <w:t>changes in the fair value originally recorded directly in the owner’s equity (where the transferred financial(debt instruments) asset involved is the financial asset measured at fair value and its changes are recorded in other comprehensive income).</w:t>
      </w:r>
    </w:p>
    <w:p w14:paraId="28CE168A" w14:textId="77777777" w:rsidR="00564562" w:rsidRPr="00686DE0" w:rsidRDefault="00564562" w:rsidP="00564562">
      <w:pPr>
        <w:pStyle w:val="30"/>
        <w:spacing w:line="240" w:lineRule="auto"/>
        <w:rPr>
          <w:rFonts w:ascii="Arial" w:hAnsi="Arial" w:cs="Arial"/>
        </w:rPr>
      </w:pPr>
    </w:p>
    <w:p w14:paraId="054379D6" w14:textId="77777777" w:rsidR="00564562" w:rsidRPr="00686DE0" w:rsidRDefault="00564562" w:rsidP="00564562">
      <w:pPr>
        <w:pStyle w:val="30"/>
        <w:spacing w:line="240" w:lineRule="auto"/>
        <w:rPr>
          <w:rFonts w:ascii="Arial" w:hAnsi="Arial" w:cs="Arial"/>
        </w:rPr>
      </w:pPr>
      <w:r w:rsidRPr="00686DE0">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8A5C815" w14:textId="77777777" w:rsidR="00564562" w:rsidRPr="00686DE0" w:rsidRDefault="00564562" w:rsidP="00564562">
      <w:pPr>
        <w:pStyle w:val="30"/>
        <w:spacing w:line="240" w:lineRule="auto"/>
        <w:rPr>
          <w:rFonts w:ascii="Arial" w:eastAsiaTheme="minorEastAsia" w:hAnsi="Arial" w:cs="Arial"/>
        </w:rPr>
      </w:pPr>
    </w:p>
    <w:p w14:paraId="5AF9901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Conditions for recognition of termination of financial liabilities</w:t>
      </w:r>
    </w:p>
    <w:p w14:paraId="3319A09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79339434" w14:textId="77777777" w:rsidR="00564562" w:rsidRPr="00686DE0" w:rsidRDefault="00564562" w:rsidP="00564562">
      <w:pPr>
        <w:pStyle w:val="30"/>
        <w:spacing w:line="240" w:lineRule="auto"/>
        <w:rPr>
          <w:rFonts w:ascii="Arial" w:eastAsiaTheme="minorEastAsia" w:hAnsi="Arial" w:cs="Arial"/>
        </w:rPr>
      </w:pPr>
      <w:bookmarkStart w:id="48" w:name="OLE_LINK46"/>
      <w:r w:rsidRPr="00686DE0">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4AC981AE" w14:textId="77777777" w:rsidR="00564562" w:rsidRPr="00686DE0" w:rsidRDefault="00564562" w:rsidP="00564562">
      <w:pPr>
        <w:pStyle w:val="30"/>
        <w:spacing w:line="240" w:lineRule="auto"/>
        <w:rPr>
          <w:rFonts w:ascii="Arial" w:eastAsiaTheme="minorEastAsia" w:hAnsi="Arial" w:cs="Arial"/>
        </w:rPr>
      </w:pPr>
      <w:bookmarkStart w:id="49" w:name="OLE_LINK47"/>
      <w:bookmarkEnd w:id="48"/>
      <w:r w:rsidRPr="00686DE0">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9"/>
    <w:p w14:paraId="2F80D48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7C669449" w14:textId="77777777" w:rsidR="00564562" w:rsidRPr="00686DE0" w:rsidRDefault="00564562" w:rsidP="00564562">
      <w:pPr>
        <w:pStyle w:val="30"/>
        <w:spacing w:line="240" w:lineRule="auto"/>
        <w:rPr>
          <w:rFonts w:ascii="Arial" w:eastAsiaTheme="minorEastAsia" w:hAnsi="Arial" w:cs="Arial"/>
        </w:rPr>
      </w:pPr>
    </w:p>
    <w:p w14:paraId="0653B2C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Methods for determination of fair value of financial assets and financial liabilities</w:t>
      </w:r>
    </w:p>
    <w:p w14:paraId="53FE325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50" w:name="OLE_LINK48"/>
      <w:r w:rsidRPr="00686DE0">
        <w:rPr>
          <w:rFonts w:ascii="Arial" w:eastAsiaTheme="minorEastAsia" w:hAnsi="Arial" w:cs="Arial"/>
        </w:rPr>
        <w:t xml:space="preserve"> The unobservable input value is used only when the relevant observable input value cannot be obtained or it is not feasible to obtain.</w:t>
      </w:r>
      <w:bookmarkEnd w:id="50"/>
    </w:p>
    <w:p w14:paraId="59DD25D7" w14:textId="77777777" w:rsidR="00564562" w:rsidRPr="00686DE0" w:rsidRDefault="00564562" w:rsidP="00564562">
      <w:pPr>
        <w:pStyle w:val="30"/>
        <w:spacing w:line="240" w:lineRule="auto"/>
        <w:rPr>
          <w:rFonts w:ascii="Arial" w:eastAsiaTheme="minorEastAsia" w:hAnsi="Arial" w:cs="Arial"/>
        </w:rPr>
      </w:pPr>
    </w:p>
    <w:p w14:paraId="14018FD6"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6. Test method and accounting treatment method of Impairment of Financial Assets</w:t>
      </w:r>
    </w:p>
    <w:p w14:paraId="1AF7B95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2C8E2C1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653DBD3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0C9047B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686DE0">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161CDAF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6C088C71"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1F00C80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06B3D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282E569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14BD834E"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4562F8A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60EF1227" w14:textId="77777777" w:rsidR="0065316E" w:rsidRPr="00686DE0" w:rsidRDefault="0065316E" w:rsidP="0065316E">
      <w:pPr>
        <w:pStyle w:val="30"/>
      </w:pPr>
    </w:p>
    <w:p w14:paraId="00E972FD" w14:textId="77777777" w:rsidR="00564562" w:rsidRPr="00686DE0" w:rsidRDefault="00564562" w:rsidP="00564562">
      <w:pPr>
        <w:pStyle w:val="2"/>
        <w:numPr>
          <w:ilvl w:val="0"/>
          <w:numId w:val="7"/>
        </w:numPr>
        <w:spacing w:line="240" w:lineRule="auto"/>
        <w:rPr>
          <w:rFonts w:ascii="Arial" w:hAnsi="Arial" w:cs="Arial"/>
        </w:rPr>
      </w:pPr>
      <w:r w:rsidRPr="00686DE0">
        <w:rPr>
          <w:rFonts w:ascii="Arial" w:eastAsiaTheme="minorEastAsia" w:hAnsi="Arial" w:cs="Arial"/>
        </w:rPr>
        <w:t>Inventory</w:t>
      </w:r>
    </w:p>
    <w:p w14:paraId="16ED0B5C"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w:t>
      </w:r>
      <w:r w:rsidRPr="00686DE0">
        <w:rPr>
          <w:rFonts w:ascii="Arial" w:hAnsi="Arial" w:cs="Arial"/>
        </w:rPr>
        <w:t xml:space="preserve"> </w:t>
      </w:r>
      <w:r w:rsidRPr="00686DE0">
        <w:rPr>
          <w:rFonts w:ascii="Arial" w:eastAsiaTheme="minorEastAsia" w:hAnsi="Arial" w:cs="Arial"/>
        </w:rPr>
        <w:t>Classification of inventory and cost</w:t>
      </w:r>
    </w:p>
    <w:p w14:paraId="1ED98BC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classified into: raw materials, turnover materials, inventory goods, products in progress, goods dispatched, etc.</w:t>
      </w:r>
    </w:p>
    <w:p w14:paraId="1AD46850"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1B28F6D"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Valuation method for issuing inventory</w:t>
      </w:r>
    </w:p>
    <w:p w14:paraId="1A35404C"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priced according to the first-in first-out method when it is issued.</w:t>
      </w:r>
    </w:p>
    <w:p w14:paraId="07F070CA" w14:textId="77777777" w:rsidR="00564562" w:rsidRPr="00686DE0" w:rsidRDefault="00564562" w:rsidP="00564562">
      <w:pPr>
        <w:pStyle w:val="30"/>
        <w:spacing w:line="240" w:lineRule="auto"/>
        <w:rPr>
          <w:rFonts w:ascii="Arial" w:eastAsiaTheme="minorEastAsia" w:hAnsi="Arial" w:cs="Arial"/>
        </w:rPr>
      </w:pPr>
    </w:p>
    <w:p w14:paraId="2E23AC4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The basis for determining the net realizable value of different types of inventories</w:t>
      </w:r>
    </w:p>
    <w:p w14:paraId="29960BA5"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49949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w:t>
      </w:r>
      <w:r w:rsidRPr="00686DE0">
        <w:rPr>
          <w:rFonts w:ascii="Arial" w:eastAsiaTheme="minorEastAsia" w:hAnsi="Arial" w:cs="Arial"/>
          <w:b w:val="0"/>
        </w:rPr>
        <w:lastRenderedPageBreak/>
        <w:t>calculated on the basis of the contract price. If the quantity of the inventory held is more than the quantity ordered by the sales contract, the net realizable value of the excess inventory is calculated on the basis of the general sales price.</w:t>
      </w:r>
    </w:p>
    <w:p w14:paraId="2DD5D13A"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0EF8E26" w14:textId="77777777" w:rsidR="0065316E" w:rsidRPr="00686DE0" w:rsidRDefault="0065316E" w:rsidP="0065316E">
      <w:pPr>
        <w:pStyle w:val="30"/>
      </w:pPr>
    </w:p>
    <w:p w14:paraId="7EC8616D"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w:t>
      </w:r>
      <w:bookmarkStart w:id="51" w:name="OLE_LINK57"/>
      <w:r w:rsidRPr="00686DE0">
        <w:rPr>
          <w:rFonts w:ascii="Arial" w:eastAsiaTheme="minorEastAsia" w:hAnsi="Arial" w:cs="Arial"/>
        </w:rPr>
        <w:t xml:space="preserve"> Inventory system</w:t>
      </w:r>
      <w:bookmarkEnd w:id="51"/>
    </w:p>
    <w:p w14:paraId="684E9E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Adopt a perpetual inventory system.</w:t>
      </w:r>
    </w:p>
    <w:p w14:paraId="2B14A0C5" w14:textId="77777777" w:rsidR="00564562" w:rsidRPr="00686DE0" w:rsidRDefault="00564562" w:rsidP="00564562">
      <w:pPr>
        <w:pStyle w:val="30"/>
        <w:spacing w:line="240" w:lineRule="auto"/>
        <w:rPr>
          <w:rFonts w:ascii="Arial" w:eastAsiaTheme="minorEastAsia" w:hAnsi="Arial" w:cs="Arial"/>
        </w:rPr>
      </w:pPr>
    </w:p>
    <w:p w14:paraId="51685E1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Amortization method of low-value consumables and packaging materials</w:t>
      </w:r>
    </w:p>
    <w:p w14:paraId="2BED64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Low-value consumables adopt the one-time resale method;</w:t>
      </w:r>
    </w:p>
    <w:p w14:paraId="4D224C2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packaging material adopts the one-time resale method.</w:t>
      </w:r>
    </w:p>
    <w:p w14:paraId="37D18E67" w14:textId="77777777" w:rsidR="00564562" w:rsidRPr="00686DE0" w:rsidRDefault="00564562" w:rsidP="00564562">
      <w:pPr>
        <w:pStyle w:val="30"/>
        <w:spacing w:line="240" w:lineRule="auto"/>
        <w:rPr>
          <w:rFonts w:ascii="Arial" w:hAnsi="Arial" w:cs="Arial"/>
        </w:rPr>
      </w:pPr>
    </w:p>
    <w:p w14:paraId="7D50CB66"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11 \* ROMAN </w:instrText>
      </w:r>
      <w:r w:rsidRPr="00686DE0">
        <w:rPr>
          <w:rFonts w:ascii="Arial" w:eastAsiaTheme="minorEastAsia" w:hAnsi="Arial" w:cs="Arial"/>
        </w:rPr>
        <w:fldChar w:fldCharType="separate"/>
      </w:r>
      <w:r w:rsidRPr="00686DE0">
        <w:rPr>
          <w:rFonts w:ascii="Arial" w:eastAsiaTheme="minorEastAsia" w:hAnsi="Arial" w:cs="Arial"/>
        </w:rPr>
        <w:t>XI</w:t>
      </w:r>
      <w:r w:rsidRPr="00686DE0">
        <w:rPr>
          <w:rFonts w:ascii="Arial" w:eastAsiaTheme="minorEastAsia" w:hAnsi="Arial" w:cs="Arial"/>
        </w:rPr>
        <w:fldChar w:fldCharType="end"/>
      </w:r>
      <w:r w:rsidRPr="00686DE0">
        <w:rPr>
          <w:rFonts w:ascii="Arial" w:eastAsiaTheme="minorEastAsia" w:hAnsi="Arial" w:cs="Arial"/>
        </w:rPr>
        <w:t>) Contract assets</w:t>
      </w:r>
    </w:p>
    <w:p w14:paraId="1F97FAEC" w14:textId="77777777" w:rsidR="00564562" w:rsidRPr="00686DE0" w:rsidRDefault="00564562" w:rsidP="00564562">
      <w:pPr>
        <w:pStyle w:val="30"/>
        <w:spacing w:line="240" w:lineRule="auto"/>
        <w:ind w:left="0" w:firstLineChars="400" w:firstLine="840"/>
        <w:rPr>
          <w:rFonts w:ascii="Arial" w:eastAsiaTheme="minorEastAsia" w:hAnsi="Arial" w:cs="Arial"/>
        </w:rPr>
      </w:pPr>
      <w:r w:rsidRPr="00686DE0">
        <w:rPr>
          <w:rFonts w:ascii="Arial" w:eastAsiaTheme="minorEastAsia" w:hAnsi="Arial" w:cs="Arial"/>
        </w:rPr>
        <w:t>1. Recognition methods and standards of contract assets</w:t>
      </w:r>
    </w:p>
    <w:p w14:paraId="2481F4BF" w14:textId="77777777" w:rsidR="00564562" w:rsidRPr="00686DE0" w:rsidRDefault="00564562" w:rsidP="00564562">
      <w:pPr>
        <w:pStyle w:val="30"/>
        <w:spacing w:line="240" w:lineRule="auto"/>
        <w:rPr>
          <w:rFonts w:ascii="Arial" w:eastAsiaTheme="minorEastAsia" w:hAnsi="Arial" w:cs="Arial"/>
        </w:rPr>
      </w:pPr>
      <w:bookmarkStart w:id="52" w:name="OLE_LINK35"/>
      <w:bookmarkStart w:id="53" w:name="OLE_LINK36"/>
      <w:r w:rsidRPr="00686DE0">
        <w:rPr>
          <w:rFonts w:ascii="Arial" w:eastAsiaTheme="minorEastAsia" w:hAnsi="Arial" w:cs="Arial"/>
        </w:rPr>
        <w:t>The company presents contract assets or contract liabilities in the balance sheet based on the relationship between contract performance obligations and customer payments. The company has presented the right (and the right depends on other factors than the passage of time) to receive consideration for the transfer of goods or services to customers as contract assets. Contract assets and contract liabilities under the same contract are presented in net amount. The company's unconditional (only depending on the passage of time) right to collect consideration from customers are separately presented as receivables.</w:t>
      </w:r>
      <w:bookmarkEnd w:id="52"/>
      <w:bookmarkEnd w:id="53"/>
    </w:p>
    <w:p w14:paraId="28970207" w14:textId="77777777" w:rsidR="00564562" w:rsidRPr="00686DE0" w:rsidRDefault="00564562" w:rsidP="00564562">
      <w:pPr>
        <w:pStyle w:val="30"/>
        <w:spacing w:line="240" w:lineRule="auto"/>
        <w:ind w:left="0" w:firstLineChars="400" w:firstLine="840"/>
        <w:rPr>
          <w:rFonts w:ascii="Arial" w:eastAsiaTheme="minorEastAsia" w:hAnsi="Arial" w:cs="Arial"/>
        </w:rPr>
      </w:pPr>
    </w:p>
    <w:p w14:paraId="44359AB0" w14:textId="77777777" w:rsidR="00564562" w:rsidRPr="00686DE0" w:rsidRDefault="00564562" w:rsidP="00564562">
      <w:pPr>
        <w:pStyle w:val="30"/>
        <w:spacing w:line="240" w:lineRule="auto"/>
        <w:ind w:leftChars="400" w:left="840"/>
        <w:rPr>
          <w:rFonts w:ascii="Arial" w:eastAsiaTheme="minorEastAsia" w:hAnsi="Arial" w:cs="Arial"/>
        </w:rPr>
      </w:pPr>
      <w:r w:rsidRPr="00686DE0">
        <w:rPr>
          <w:rFonts w:ascii="Arial" w:eastAsiaTheme="minorEastAsia" w:hAnsi="Arial" w:cs="Arial"/>
        </w:rPr>
        <w:t>2. Determination method and accounting treatment method of expected credit loss of contract assets</w:t>
      </w:r>
    </w:p>
    <w:p w14:paraId="577C2B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determination method and accounting treatment method of expected credit loss of contract assets are detailed in (IX) 6. Testing methods and accounting treatment methods for impairment of financial assets of this note.</w:t>
      </w:r>
    </w:p>
    <w:p w14:paraId="518E642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(XII) Long-term equity investment</w:t>
      </w:r>
    </w:p>
    <w:p w14:paraId="5EA41E1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Judgment criteria for joint control and significant influence</w:t>
      </w:r>
    </w:p>
    <w:p w14:paraId="5923BCA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4B098AD7" w14:textId="77777777" w:rsidR="00564562" w:rsidRPr="00686DE0" w:rsidRDefault="00564562" w:rsidP="00564562">
      <w:pPr>
        <w:pStyle w:val="30"/>
        <w:spacing w:line="240" w:lineRule="auto"/>
        <w:rPr>
          <w:rFonts w:ascii="Arial" w:eastAsiaTheme="minorEastAsia" w:hAnsi="Arial" w:cs="Arial"/>
        </w:rPr>
      </w:pPr>
      <w:bookmarkStart w:id="54" w:name="OLE_LINK58"/>
      <w:r w:rsidRPr="00686DE0">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5" w:name="_Hlk72485894"/>
      <w:r w:rsidRPr="00686DE0">
        <w:rPr>
          <w:rFonts w:ascii="Arial" w:eastAsiaTheme="minorEastAsia" w:hAnsi="Arial" w:cs="Arial"/>
        </w:rPr>
        <w:t xml:space="preserve"> investee</w:t>
      </w:r>
      <w:bookmarkEnd w:id="55"/>
      <w:r w:rsidRPr="00686DE0">
        <w:rPr>
          <w:rFonts w:ascii="Arial" w:eastAsiaTheme="minorEastAsia" w:hAnsi="Arial" w:cs="Arial"/>
        </w:rPr>
        <w:t xml:space="preserve"> shall be an associated business of the company.</w:t>
      </w:r>
      <w:bookmarkEnd w:id="54"/>
    </w:p>
    <w:p w14:paraId="48204614" w14:textId="77777777" w:rsidR="00564562" w:rsidRPr="00686DE0" w:rsidRDefault="00564562" w:rsidP="00564562">
      <w:pPr>
        <w:pStyle w:val="30"/>
        <w:spacing w:line="240" w:lineRule="auto"/>
        <w:rPr>
          <w:rFonts w:ascii="Arial" w:eastAsiaTheme="minorEastAsia" w:hAnsi="Arial" w:cs="Arial"/>
        </w:rPr>
      </w:pPr>
    </w:p>
    <w:p w14:paraId="192D3D4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Determination of initial investment cost</w:t>
      </w:r>
    </w:p>
    <w:p w14:paraId="779519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formed by business merger or combination</w:t>
      </w:r>
    </w:p>
    <w:p w14:paraId="2DFD206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w:t>
      </w:r>
      <w:r w:rsidRPr="00686DE0">
        <w:rPr>
          <w:rFonts w:ascii="Arial" w:eastAsiaTheme="minorEastAsia" w:hAnsi="Arial" w:cs="Arial"/>
        </w:rPr>
        <w:lastRenderedPageBreak/>
        <w:t xml:space="preserve">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62D0AC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7A7EC32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Long-term equity investment obtained through other means than business combination</w:t>
      </w:r>
    </w:p>
    <w:p w14:paraId="6C11340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paying cash, the actual purchase price paid is used as the initial investment cost.</w:t>
      </w:r>
    </w:p>
    <w:p w14:paraId="6B06362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issuing equity securities, the fair value of the issued equity securities is used as the initial investment cost.</w:t>
      </w:r>
    </w:p>
    <w:p w14:paraId="68576960" w14:textId="77777777" w:rsidR="00564562" w:rsidRPr="00686DE0" w:rsidRDefault="00564562" w:rsidP="00564562">
      <w:pPr>
        <w:pStyle w:val="3"/>
        <w:numPr>
          <w:ilvl w:val="2"/>
          <w:numId w:val="0"/>
        </w:numPr>
        <w:spacing w:line="240" w:lineRule="auto"/>
        <w:ind w:left="709"/>
        <w:rPr>
          <w:rFonts w:ascii="Arial" w:eastAsiaTheme="minorEastAsia" w:hAnsi="Arial" w:cs="Arial"/>
        </w:rPr>
      </w:pPr>
    </w:p>
    <w:p w14:paraId="7C727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Subsequent measurement and profit and loss recognition method</w:t>
      </w:r>
    </w:p>
    <w:p w14:paraId="4F208CD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calculated by cost method</w:t>
      </w:r>
    </w:p>
    <w:p w14:paraId="2EC875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company’s long-term equity investments in subsidiaries are accounted for using the cost method</w:t>
      </w:r>
      <w:r w:rsidRPr="00686DE0">
        <w:rPr>
          <w:rFonts w:ascii="Arial" w:eastAsiaTheme="minorEastAsia" w:hAnsi="Arial" w:cs="Arial"/>
        </w:rPr>
        <w:t>，</w:t>
      </w:r>
      <w:r w:rsidRPr="00686DE0">
        <w:rPr>
          <w:rFonts w:ascii="Arial" w:hAnsi="Arial" w:cs="Arial"/>
        </w:rPr>
        <w:t xml:space="preserve">unless the investment meets the conditions for held-for-sale. </w:t>
      </w:r>
      <w:r w:rsidRPr="00686DE0">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5B4D44C3" w14:textId="77777777" w:rsidR="00564562" w:rsidRPr="00686DE0" w:rsidRDefault="00564562" w:rsidP="00564562">
      <w:pPr>
        <w:pStyle w:val="30"/>
        <w:spacing w:line="240" w:lineRule="auto"/>
        <w:rPr>
          <w:rFonts w:ascii="Arial" w:eastAsiaTheme="minorEastAsia" w:hAnsi="Arial" w:cs="Arial"/>
        </w:rPr>
      </w:pPr>
    </w:p>
    <w:p w14:paraId="3E53E43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Long-term equity investment accounted for by the equity method</w:t>
      </w:r>
    </w:p>
    <w:p w14:paraId="33665FE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97AFA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7DE57CE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67F4FC4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w:t>
      </w:r>
      <w:r w:rsidRPr="00686DE0">
        <w:rPr>
          <w:rFonts w:ascii="Arial" w:eastAsiaTheme="minorEastAsia" w:hAnsi="Arial" w:cs="Arial"/>
        </w:rPr>
        <w:lastRenderedPageBreak/>
        <w:t>assets invested or sold constitute the business. In case that the unrealized internal transaction loss occurred with invested unit belongs to asset impairment loss, it shall be recognized in full sum.</w:t>
      </w:r>
    </w:p>
    <w:p w14:paraId="3C7F650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E543FBE" w14:textId="77777777" w:rsidR="00564562" w:rsidRPr="00686DE0" w:rsidRDefault="00564562" w:rsidP="00564562">
      <w:pPr>
        <w:pStyle w:val="30"/>
        <w:spacing w:line="240" w:lineRule="auto"/>
        <w:rPr>
          <w:rFonts w:ascii="Arial" w:eastAsiaTheme="minorEastAsia" w:hAnsi="Arial" w:cs="Arial"/>
        </w:rPr>
      </w:pPr>
    </w:p>
    <w:p w14:paraId="011E59A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Disposal of long-term equity investment</w:t>
      </w:r>
    </w:p>
    <w:p w14:paraId="04633338" w14:textId="77777777" w:rsidR="00564562" w:rsidRPr="00686DE0" w:rsidRDefault="00564562" w:rsidP="00564562">
      <w:pPr>
        <w:pStyle w:val="30"/>
        <w:spacing w:line="240" w:lineRule="auto"/>
        <w:rPr>
          <w:rFonts w:ascii="Arial" w:eastAsiaTheme="minorEastAsia" w:hAnsi="Arial" w:cs="Arial"/>
        </w:rPr>
      </w:pPr>
      <w:bookmarkStart w:id="56" w:name="OLE_LINK63"/>
      <w:r w:rsidRPr="00686DE0">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6CB0980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4DC4273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7921B3F5" w14:textId="77777777" w:rsidR="00564562" w:rsidRPr="00686DE0" w:rsidRDefault="00564562" w:rsidP="00564562">
      <w:pPr>
        <w:pStyle w:val="30"/>
        <w:spacing w:line="240" w:lineRule="auto"/>
        <w:rPr>
          <w:rFonts w:ascii="Arial" w:eastAsiaTheme="minorEastAsia" w:hAnsi="Arial" w:cs="Arial"/>
        </w:rPr>
      </w:pPr>
    </w:p>
    <w:p w14:paraId="1D01C0A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6749A4A8" w14:textId="77777777" w:rsidR="00564562" w:rsidRPr="00686DE0" w:rsidRDefault="00564562" w:rsidP="00564562">
      <w:pPr>
        <w:pStyle w:val="30"/>
        <w:spacing w:line="240" w:lineRule="auto"/>
        <w:rPr>
          <w:rFonts w:ascii="Arial" w:eastAsiaTheme="minorEastAsia" w:hAnsi="Arial" w:cs="Arial"/>
        </w:rPr>
      </w:pPr>
    </w:p>
    <w:p w14:paraId="0F3EAB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7254B153" w14:textId="77777777" w:rsidR="00564562" w:rsidRPr="00686DE0" w:rsidRDefault="00564562" w:rsidP="00564562">
      <w:pPr>
        <w:pStyle w:val="30"/>
        <w:spacing w:line="240" w:lineRule="auto"/>
        <w:rPr>
          <w:rFonts w:ascii="Arial" w:eastAsiaTheme="minorEastAsia" w:hAnsi="Arial" w:cs="Arial"/>
        </w:rPr>
      </w:pPr>
    </w:p>
    <w:bookmarkEnd w:id="56"/>
    <w:p w14:paraId="3623AE25" w14:textId="77777777" w:rsidR="00564562" w:rsidRPr="00686DE0" w:rsidRDefault="00564562" w:rsidP="00564562">
      <w:pPr>
        <w:pStyle w:val="30"/>
        <w:spacing w:line="240" w:lineRule="auto"/>
        <w:rPr>
          <w:rFonts w:ascii="Arial" w:hAnsi="Arial" w:cs="Arial"/>
        </w:rPr>
      </w:pPr>
    </w:p>
    <w:p w14:paraId="11DC97FD"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(XIII) Fixed Assets</w:t>
      </w:r>
    </w:p>
    <w:p w14:paraId="56BF7084"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hAnsi="Arial" w:cs="Arial"/>
        </w:rPr>
        <w:t>1. Recognition and initial measurement of fixed assets</w:t>
      </w:r>
    </w:p>
    <w:p w14:paraId="094C6D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5406BB1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(1) The economic benefits relating to this fixed asset are likely to flow into the Company; </w:t>
      </w:r>
    </w:p>
    <w:p w14:paraId="2144083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cost of this fixed asset can be reliably measured.</w:t>
      </w:r>
    </w:p>
    <w:p w14:paraId="49FD16C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initial measurement of Fixed Assets shall be made according to its cost and estimated discard expenses.</w:t>
      </w:r>
    </w:p>
    <w:p w14:paraId="0D5FAB7C" w14:textId="77777777" w:rsidR="00564562" w:rsidRPr="00686DE0" w:rsidRDefault="00564562" w:rsidP="00564562">
      <w:pPr>
        <w:pStyle w:val="30"/>
        <w:spacing w:line="240" w:lineRule="auto"/>
        <w:rPr>
          <w:rFonts w:ascii="Arial" w:eastAsiaTheme="minorEastAsia" w:hAnsi="Arial" w:cs="Arial"/>
        </w:rPr>
      </w:pPr>
    </w:p>
    <w:p w14:paraId="2A4269B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50DDAD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Depreciation Method</w:t>
      </w:r>
    </w:p>
    <w:p w14:paraId="6359C1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0571071A" w14:textId="77777777" w:rsidR="00564562" w:rsidRPr="00686DE0" w:rsidRDefault="00564562" w:rsidP="00564562">
      <w:pPr>
        <w:pStyle w:val="30"/>
        <w:spacing w:line="240" w:lineRule="auto"/>
        <w:rPr>
          <w:rFonts w:ascii="Arial" w:eastAsiaTheme="minorEastAsia" w:hAnsi="Arial" w:cs="Arial"/>
        </w:rPr>
      </w:pPr>
    </w:p>
    <w:p w14:paraId="5C2A22C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564562" w:rsidRPr="00686DE0" w14:paraId="6C8507FA"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5785C858" w14:textId="77777777" w:rsidR="00564562" w:rsidRPr="00686DE0" w:rsidRDefault="00564562" w:rsidP="00202133">
            <w:pPr>
              <w:adjustRightInd w:val="0"/>
              <w:snapToGrid w:val="0"/>
              <w:spacing w:line="240" w:lineRule="auto"/>
              <w:ind w:leftChars="-2" w:left="-4"/>
              <w:jc w:val="center"/>
              <w:rPr>
                <w:rFonts w:ascii="Arial" w:hAnsi="Arial" w:cs="Arial"/>
                <w:color w:val="auto"/>
                <w:sz w:val="15"/>
                <w:szCs w:val="15"/>
              </w:rPr>
            </w:pPr>
            <w:r w:rsidRPr="00686DE0">
              <w:rPr>
                <w:rFonts w:ascii="Arial" w:hAnsi="Arial" w:cs="Arial"/>
                <w:sz w:val="15"/>
                <w:szCs w:val="15"/>
              </w:rPr>
              <w:t>Category</w:t>
            </w:r>
          </w:p>
        </w:tc>
        <w:tc>
          <w:tcPr>
            <w:tcW w:w="1236" w:type="dxa"/>
            <w:vAlign w:val="center"/>
          </w:tcPr>
          <w:p w14:paraId="4263C8D0"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Method</w:t>
            </w:r>
          </w:p>
        </w:tc>
        <w:tc>
          <w:tcPr>
            <w:tcW w:w="1509" w:type="dxa"/>
            <w:vAlign w:val="center"/>
          </w:tcPr>
          <w:p w14:paraId="091B9C2C"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Period (Year)</w:t>
            </w:r>
          </w:p>
        </w:tc>
        <w:tc>
          <w:tcPr>
            <w:tcW w:w="1234" w:type="dxa"/>
            <w:vAlign w:val="center"/>
          </w:tcPr>
          <w:p w14:paraId="0342F7D7"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Residual Value Rate (%)</w:t>
            </w:r>
          </w:p>
        </w:tc>
        <w:tc>
          <w:tcPr>
            <w:tcW w:w="1509" w:type="dxa"/>
            <w:vAlign w:val="center"/>
          </w:tcPr>
          <w:p w14:paraId="3B2A9AE5"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Annual Depreciation Rate (%)</w:t>
            </w:r>
          </w:p>
        </w:tc>
      </w:tr>
      <w:tr w:rsidR="00564562" w:rsidRPr="00686DE0" w14:paraId="1A6CAEE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68FE8EC"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Houses and buildings</w:t>
            </w:r>
          </w:p>
        </w:tc>
        <w:tc>
          <w:tcPr>
            <w:tcW w:w="1236" w:type="dxa"/>
          </w:tcPr>
          <w:p w14:paraId="19E77D2E"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60BA0036"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20</w:t>
            </w:r>
          </w:p>
        </w:tc>
        <w:tc>
          <w:tcPr>
            <w:tcW w:w="1234" w:type="dxa"/>
          </w:tcPr>
          <w:p w14:paraId="5AA701CA"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53FC8AF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4.75</w:t>
            </w:r>
          </w:p>
        </w:tc>
      </w:tr>
      <w:tr w:rsidR="00564562" w:rsidRPr="00686DE0" w14:paraId="288C06EF"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567EA716"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Mechanical equipment</w:t>
            </w:r>
          </w:p>
        </w:tc>
        <w:tc>
          <w:tcPr>
            <w:tcW w:w="1236" w:type="dxa"/>
          </w:tcPr>
          <w:p w14:paraId="53DCE8A8"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5CD663E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r w:rsidRPr="00686DE0">
              <w:rPr>
                <w:rFonts w:ascii="Arial" w:eastAsia="SimSun" w:hAnsi="Arial" w:cs="Arial"/>
                <w:sz w:val="15"/>
                <w:szCs w:val="15"/>
              </w:rPr>
              <w:t>～</w:t>
            </w:r>
            <w:r w:rsidRPr="00686DE0">
              <w:rPr>
                <w:rFonts w:ascii="Arial" w:eastAsia="SimSun" w:hAnsi="Arial" w:cs="Arial"/>
                <w:sz w:val="15"/>
                <w:szCs w:val="15"/>
              </w:rPr>
              <w:t>10</w:t>
            </w:r>
          </w:p>
        </w:tc>
        <w:tc>
          <w:tcPr>
            <w:tcW w:w="1234" w:type="dxa"/>
          </w:tcPr>
          <w:p w14:paraId="27C44E5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30FE583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9.50</w:t>
            </w:r>
            <w:r w:rsidRPr="00686DE0">
              <w:rPr>
                <w:rFonts w:ascii="Arial" w:eastAsia="SimSun" w:hAnsi="Arial" w:cs="Arial"/>
                <w:sz w:val="15"/>
                <w:szCs w:val="15"/>
              </w:rPr>
              <w:t>～</w:t>
            </w:r>
            <w:r w:rsidRPr="00686DE0">
              <w:rPr>
                <w:rFonts w:ascii="Arial" w:eastAsia="SimSun" w:hAnsi="Arial" w:cs="Arial"/>
                <w:sz w:val="15"/>
                <w:szCs w:val="15"/>
              </w:rPr>
              <w:t>19.00</w:t>
            </w:r>
          </w:p>
        </w:tc>
      </w:tr>
      <w:tr w:rsidR="00564562" w:rsidRPr="00686DE0" w14:paraId="4FAFB12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EF2D272"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Transportation equipment</w:t>
            </w:r>
          </w:p>
        </w:tc>
        <w:tc>
          <w:tcPr>
            <w:tcW w:w="1236" w:type="dxa"/>
          </w:tcPr>
          <w:p w14:paraId="64802E29"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2477D76D"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w:t>
            </w:r>
          </w:p>
        </w:tc>
        <w:tc>
          <w:tcPr>
            <w:tcW w:w="1234" w:type="dxa"/>
          </w:tcPr>
          <w:p w14:paraId="2490461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4DDDC3D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23.75</w:t>
            </w:r>
          </w:p>
        </w:tc>
      </w:tr>
      <w:tr w:rsidR="00564562" w:rsidRPr="00686DE0" w14:paraId="177C049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222C0408"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Office and electronic equipment</w:t>
            </w:r>
          </w:p>
        </w:tc>
        <w:tc>
          <w:tcPr>
            <w:tcW w:w="1236" w:type="dxa"/>
          </w:tcPr>
          <w:p w14:paraId="0DA358BD"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4E8FF61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3</w:t>
            </w:r>
            <w:r w:rsidRPr="00686DE0">
              <w:rPr>
                <w:rFonts w:ascii="Arial" w:eastAsia="SimSun" w:hAnsi="Arial" w:cs="Arial"/>
                <w:sz w:val="15"/>
                <w:szCs w:val="15"/>
              </w:rPr>
              <w:t>～</w:t>
            </w:r>
            <w:r w:rsidRPr="00686DE0">
              <w:rPr>
                <w:rFonts w:ascii="Arial" w:eastAsia="SimSun" w:hAnsi="Arial" w:cs="Arial"/>
                <w:sz w:val="15"/>
                <w:szCs w:val="15"/>
              </w:rPr>
              <w:t>5</w:t>
            </w:r>
          </w:p>
        </w:tc>
        <w:tc>
          <w:tcPr>
            <w:tcW w:w="1234" w:type="dxa"/>
          </w:tcPr>
          <w:p w14:paraId="03E1C43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0731AB0F"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19.00</w:t>
            </w:r>
            <w:r w:rsidRPr="00686DE0">
              <w:rPr>
                <w:rFonts w:ascii="Arial" w:eastAsia="SimSun" w:hAnsi="Arial" w:cs="Arial"/>
                <w:sz w:val="15"/>
                <w:szCs w:val="15"/>
              </w:rPr>
              <w:t>～</w:t>
            </w:r>
            <w:r w:rsidRPr="00686DE0">
              <w:rPr>
                <w:rFonts w:ascii="Arial" w:eastAsia="SimSun" w:hAnsi="Arial" w:cs="Arial"/>
                <w:sz w:val="15"/>
                <w:szCs w:val="15"/>
              </w:rPr>
              <w:t>31.67</w:t>
            </w:r>
          </w:p>
        </w:tc>
      </w:tr>
    </w:tbl>
    <w:p w14:paraId="0BC8D9CB" w14:textId="77777777" w:rsidR="00564562" w:rsidRPr="00686DE0" w:rsidRDefault="00564562" w:rsidP="00564562">
      <w:pPr>
        <w:pStyle w:val="30"/>
        <w:spacing w:line="240" w:lineRule="auto"/>
        <w:ind w:left="0" w:firstLineChars="300" w:firstLine="632"/>
        <w:rPr>
          <w:rFonts w:ascii="Arial" w:hAnsi="Arial" w:cs="Arial"/>
          <w:b/>
        </w:rPr>
      </w:pPr>
      <w:r w:rsidRPr="00686DE0">
        <w:rPr>
          <w:rFonts w:ascii="Arial" w:hAnsi="Arial" w:cs="Arial"/>
          <w:b/>
        </w:rPr>
        <w:t>3. Disposition of Fixed Assets</w:t>
      </w:r>
    </w:p>
    <w:p w14:paraId="3357F8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50E1F923" w14:textId="77777777" w:rsidR="00564562" w:rsidRPr="00686DE0" w:rsidRDefault="00564562" w:rsidP="00564562">
      <w:pPr>
        <w:pStyle w:val="30"/>
        <w:spacing w:line="240" w:lineRule="auto"/>
        <w:rPr>
          <w:rFonts w:ascii="Arial" w:eastAsiaTheme="minorEastAsia" w:hAnsi="Arial" w:cs="Arial"/>
        </w:rPr>
      </w:pPr>
    </w:p>
    <w:p w14:paraId="081F8C82" w14:textId="77777777" w:rsidR="00564562" w:rsidRPr="00686DE0" w:rsidRDefault="00564562" w:rsidP="00564562">
      <w:pPr>
        <w:pStyle w:val="30"/>
        <w:spacing w:line="240" w:lineRule="auto"/>
        <w:ind w:left="0"/>
        <w:rPr>
          <w:rFonts w:ascii="Arial" w:eastAsiaTheme="minorEastAsia" w:hAnsi="Arial" w:cs="Arial"/>
          <w:b/>
        </w:rPr>
      </w:pPr>
      <w:r w:rsidRPr="00686DE0">
        <w:rPr>
          <w:rFonts w:ascii="Arial" w:eastAsiaTheme="minorEastAsia" w:hAnsi="Arial" w:cs="Arial"/>
          <w:b/>
        </w:rPr>
        <w:t>(</w:t>
      </w:r>
      <w:r w:rsidRPr="00686DE0">
        <w:rPr>
          <w:rFonts w:ascii="Arial" w:eastAsiaTheme="minorEastAsia" w:hAnsi="Arial" w:cs="Arial"/>
          <w:b/>
        </w:rPr>
        <w:fldChar w:fldCharType="begin"/>
      </w:r>
      <w:r w:rsidRPr="00686DE0">
        <w:rPr>
          <w:rFonts w:ascii="Arial" w:eastAsiaTheme="minorEastAsia" w:hAnsi="Arial" w:cs="Arial"/>
          <w:b/>
        </w:rPr>
        <w:instrText xml:space="preserve"> = 14 \* ROMAN </w:instrText>
      </w:r>
      <w:r w:rsidRPr="00686DE0">
        <w:rPr>
          <w:rFonts w:ascii="Arial" w:eastAsiaTheme="minorEastAsia" w:hAnsi="Arial" w:cs="Arial"/>
          <w:b/>
        </w:rPr>
        <w:fldChar w:fldCharType="separate"/>
      </w:r>
      <w:r w:rsidRPr="00686DE0">
        <w:rPr>
          <w:rFonts w:ascii="Arial" w:eastAsiaTheme="minorEastAsia" w:hAnsi="Arial" w:cs="Arial"/>
          <w:b/>
        </w:rPr>
        <w:t>XIV</w:t>
      </w:r>
      <w:r w:rsidRPr="00686DE0">
        <w:rPr>
          <w:rFonts w:ascii="Arial" w:eastAsiaTheme="minorEastAsia" w:hAnsi="Arial" w:cs="Arial"/>
          <w:b/>
        </w:rPr>
        <w:fldChar w:fldCharType="end"/>
      </w:r>
      <w:r w:rsidRPr="00686DE0">
        <w:rPr>
          <w:rFonts w:ascii="Arial" w:eastAsiaTheme="minorEastAsia" w:hAnsi="Arial" w:cs="Arial"/>
          <w:b/>
        </w:rPr>
        <w:t>) Construction in Progress</w:t>
      </w:r>
    </w:p>
    <w:p w14:paraId="3D5E14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D34BCE5"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15 \* ROMAN </w:instrText>
      </w:r>
      <w:r w:rsidRPr="00686DE0">
        <w:rPr>
          <w:rFonts w:ascii="Arial" w:eastAsiaTheme="minorEastAsia" w:hAnsi="Arial" w:cs="Arial"/>
        </w:rPr>
        <w:fldChar w:fldCharType="separate"/>
      </w:r>
      <w:r w:rsidRPr="00686DE0">
        <w:rPr>
          <w:rFonts w:ascii="Arial" w:eastAsiaTheme="minorEastAsia" w:hAnsi="Arial" w:cs="Arial"/>
        </w:rPr>
        <w:t>XV</w:t>
      </w:r>
      <w:r w:rsidRPr="00686DE0">
        <w:rPr>
          <w:rFonts w:ascii="Arial" w:eastAsiaTheme="minorEastAsia" w:hAnsi="Arial" w:cs="Arial"/>
        </w:rPr>
        <w:fldChar w:fldCharType="end"/>
      </w:r>
      <w:r w:rsidRPr="00686DE0">
        <w:rPr>
          <w:rFonts w:ascii="Arial" w:eastAsiaTheme="minorEastAsia" w:hAnsi="Arial" w:cs="Arial"/>
        </w:rPr>
        <w:t>) Borrowing Costs</w:t>
      </w:r>
    </w:p>
    <w:p w14:paraId="4B3F8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Recognition Principle of Capitalization of Borrowing Costs</w:t>
      </w:r>
    </w:p>
    <w:p w14:paraId="5FFF3A7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5D72A0C6" w14:textId="77777777" w:rsidR="00564562" w:rsidRPr="00686DE0" w:rsidRDefault="00564562" w:rsidP="00564562">
      <w:pPr>
        <w:spacing w:line="240" w:lineRule="auto"/>
        <w:rPr>
          <w:rFonts w:ascii="Arial" w:hAnsi="Arial" w:cs="Arial"/>
          <w:color w:val="000000"/>
        </w:rPr>
      </w:pPr>
    </w:p>
    <w:p w14:paraId="118EB8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2B5A2722" w14:textId="77777777" w:rsidR="00564562" w:rsidRPr="00686DE0" w:rsidRDefault="00564562" w:rsidP="00564562">
      <w:pPr>
        <w:pStyle w:val="30"/>
        <w:spacing w:line="240" w:lineRule="auto"/>
        <w:rPr>
          <w:rFonts w:ascii="Arial" w:eastAsiaTheme="minorEastAsia" w:hAnsi="Arial" w:cs="Arial"/>
        </w:rPr>
      </w:pPr>
    </w:p>
    <w:p w14:paraId="3C9C098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The period during which borrowing costs are capitalized</w:t>
      </w:r>
    </w:p>
    <w:p w14:paraId="4927945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0E7345FF" w14:textId="77777777" w:rsidR="00564562" w:rsidRPr="00686DE0" w:rsidRDefault="00564562" w:rsidP="00564562">
      <w:pPr>
        <w:pStyle w:val="30"/>
        <w:spacing w:line="240" w:lineRule="auto"/>
        <w:rPr>
          <w:rFonts w:ascii="Arial" w:eastAsiaTheme="minorEastAsia" w:hAnsi="Arial" w:cs="Arial"/>
        </w:rPr>
      </w:pPr>
    </w:p>
    <w:p w14:paraId="775100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capitalization of borrowing costs starts when the following conditions are met at the same time:</w:t>
      </w:r>
    </w:p>
    <w:p w14:paraId="798A700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4EF87D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Borrowing costs have incurred;</w:t>
      </w:r>
    </w:p>
    <w:p w14:paraId="2E04E98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purchase, construction or production activities necessary for the asset to reach the intended usable or saleable state have begun.</w:t>
      </w:r>
    </w:p>
    <w:p w14:paraId="0D7F0156" w14:textId="77777777" w:rsidR="00564562" w:rsidRPr="00686DE0" w:rsidRDefault="00564562" w:rsidP="00564562">
      <w:pPr>
        <w:pStyle w:val="30"/>
        <w:spacing w:line="240" w:lineRule="auto"/>
        <w:rPr>
          <w:rFonts w:ascii="Arial" w:eastAsiaTheme="minorEastAsia" w:hAnsi="Arial" w:cs="Arial"/>
        </w:rPr>
      </w:pPr>
    </w:p>
    <w:p w14:paraId="5C6303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5D82909D" w14:textId="77777777" w:rsidR="00564562" w:rsidRPr="00686DE0" w:rsidRDefault="00564562" w:rsidP="00564562">
      <w:pPr>
        <w:pStyle w:val="30"/>
        <w:spacing w:line="240" w:lineRule="auto"/>
        <w:rPr>
          <w:rFonts w:ascii="Arial" w:eastAsiaTheme="minorEastAsia" w:hAnsi="Arial" w:cs="Arial"/>
        </w:rPr>
      </w:pPr>
    </w:p>
    <w:p w14:paraId="74F2C99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Period of suspension of capitalization</w:t>
      </w:r>
    </w:p>
    <w:p w14:paraId="212CE85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52DB4CAB" w14:textId="77777777" w:rsidR="00564562" w:rsidRPr="00686DE0" w:rsidRDefault="00564562" w:rsidP="00564562">
      <w:pPr>
        <w:pStyle w:val="30"/>
        <w:spacing w:line="240" w:lineRule="auto"/>
        <w:rPr>
          <w:rFonts w:ascii="Arial" w:eastAsiaTheme="minorEastAsia" w:hAnsi="Arial" w:cs="Arial"/>
        </w:rPr>
      </w:pPr>
    </w:p>
    <w:p w14:paraId="421912E3"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Calculation method of capitalization rate and capitalization amount of borrowing costs</w:t>
      </w:r>
    </w:p>
    <w:p w14:paraId="56F67557" w14:textId="77777777" w:rsidR="00564562" w:rsidRPr="00686DE0" w:rsidRDefault="00564562" w:rsidP="00564562">
      <w:pPr>
        <w:pStyle w:val="30"/>
        <w:spacing w:line="240" w:lineRule="auto"/>
        <w:rPr>
          <w:rFonts w:ascii="Arial" w:eastAsiaTheme="minorEastAsia" w:hAnsi="Arial" w:cs="Arial"/>
        </w:rPr>
      </w:pPr>
      <w:bookmarkStart w:id="57" w:name="OLE_LINK65"/>
      <w:r w:rsidRPr="00686DE0">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4800738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545C011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68A2B867" w14:textId="77777777" w:rsidR="00564562" w:rsidRPr="00686DE0" w:rsidRDefault="00564562" w:rsidP="00564562">
      <w:pPr>
        <w:pStyle w:val="30"/>
        <w:spacing w:line="240" w:lineRule="auto"/>
        <w:rPr>
          <w:rFonts w:ascii="Arial" w:eastAsiaTheme="minorEastAsia" w:hAnsi="Arial" w:cs="Arial"/>
        </w:rPr>
      </w:pPr>
    </w:p>
    <w:bookmarkEnd w:id="57"/>
    <w:p w14:paraId="45893A95"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16 \* ROMAN </w:instrText>
      </w:r>
      <w:r w:rsidRPr="00686DE0">
        <w:rPr>
          <w:rFonts w:ascii="Arial" w:eastAsiaTheme="minorEastAsia" w:hAnsi="Arial" w:cs="Arial"/>
        </w:rPr>
        <w:fldChar w:fldCharType="separate"/>
      </w:r>
      <w:r w:rsidRPr="00686DE0">
        <w:rPr>
          <w:rFonts w:ascii="Arial" w:eastAsiaTheme="minorEastAsia" w:hAnsi="Arial" w:cs="Arial"/>
        </w:rPr>
        <w:t>XVI</w:t>
      </w:r>
      <w:r w:rsidRPr="00686DE0">
        <w:rPr>
          <w:rFonts w:ascii="Arial" w:eastAsiaTheme="minorEastAsia" w:hAnsi="Arial" w:cs="Arial"/>
        </w:rPr>
        <w:fldChar w:fldCharType="end"/>
      </w:r>
      <w:r w:rsidRPr="00686DE0">
        <w:rPr>
          <w:rFonts w:ascii="Arial" w:eastAsiaTheme="minorEastAsia" w:hAnsi="Arial" w:cs="Arial"/>
        </w:rPr>
        <w:t>) Intangible Assets</w:t>
      </w:r>
    </w:p>
    <w:p w14:paraId="3C9946F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Valuation method of intangible assets</w:t>
      </w:r>
    </w:p>
    <w:p w14:paraId="5F4332BD" w14:textId="77777777" w:rsidR="00564562" w:rsidRPr="00686DE0" w:rsidRDefault="00564562" w:rsidP="00564562">
      <w:pPr>
        <w:pStyle w:val="30"/>
        <w:spacing w:line="240" w:lineRule="auto"/>
        <w:rPr>
          <w:rFonts w:ascii="Arial" w:eastAsiaTheme="minorEastAsia" w:hAnsi="Arial" w:cs="Arial"/>
        </w:rPr>
      </w:pPr>
      <w:bookmarkStart w:id="58" w:name="OLE_LINK66"/>
      <w:r w:rsidRPr="00686DE0">
        <w:rPr>
          <w:rFonts w:ascii="Arial" w:eastAsiaTheme="minorEastAsia" w:hAnsi="Arial" w:cs="Arial"/>
        </w:rPr>
        <w:t>(1) Initial measurement by cost when the company obtains intangible assets;</w:t>
      </w:r>
    </w:p>
    <w:bookmarkEnd w:id="58"/>
    <w:p w14:paraId="2FFE566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4B465E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Follow-up measurement</w:t>
      </w:r>
    </w:p>
    <w:p w14:paraId="659C8D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acquiring intangible assets, analyze and judge their service life.</w:t>
      </w:r>
    </w:p>
    <w:p w14:paraId="41EC9B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2D2595D5" w14:textId="77777777" w:rsidR="00564562" w:rsidRPr="00686DE0" w:rsidRDefault="00564562" w:rsidP="00564562">
      <w:pPr>
        <w:pStyle w:val="30"/>
        <w:spacing w:line="240" w:lineRule="auto"/>
        <w:rPr>
          <w:rFonts w:ascii="Arial" w:eastAsiaTheme="minorEastAsia" w:hAnsi="Arial" w:cs="Arial"/>
        </w:rPr>
      </w:pPr>
    </w:p>
    <w:p w14:paraId="15F1C6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564562" w:rsidRPr="00686DE0" w14:paraId="35AF92BD"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775CBA97" w14:textId="77777777" w:rsidR="00564562" w:rsidRPr="00686DE0" w:rsidRDefault="00564562" w:rsidP="00202133">
            <w:pPr>
              <w:tabs>
                <w:tab w:val="left" w:pos="0"/>
              </w:tabs>
              <w:adjustRightInd w:val="0"/>
              <w:snapToGrid w:val="0"/>
              <w:spacing w:line="240" w:lineRule="auto"/>
              <w:jc w:val="center"/>
              <w:rPr>
                <w:rFonts w:ascii="Arial" w:hAnsi="Arial" w:cs="Arial"/>
              </w:rPr>
            </w:pPr>
            <w:r w:rsidRPr="00686DE0">
              <w:rPr>
                <w:rFonts w:ascii="Arial" w:hAnsi="Arial" w:cs="Arial"/>
              </w:rPr>
              <w:t>Item</w:t>
            </w:r>
          </w:p>
        </w:tc>
        <w:tc>
          <w:tcPr>
            <w:tcW w:w="1917" w:type="dxa"/>
            <w:vAlign w:val="center"/>
          </w:tcPr>
          <w:p w14:paraId="3B6F18FC"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Estimated service life</w:t>
            </w:r>
          </w:p>
        </w:tc>
        <w:tc>
          <w:tcPr>
            <w:tcW w:w="1850" w:type="dxa"/>
          </w:tcPr>
          <w:p w14:paraId="301E4534"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Amortization method</w:t>
            </w:r>
          </w:p>
        </w:tc>
        <w:tc>
          <w:tcPr>
            <w:tcW w:w="1203" w:type="dxa"/>
          </w:tcPr>
          <w:p w14:paraId="1451A493"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Residual Value Rate</w:t>
            </w:r>
          </w:p>
        </w:tc>
        <w:tc>
          <w:tcPr>
            <w:tcW w:w="1962" w:type="dxa"/>
            <w:vAlign w:val="center"/>
          </w:tcPr>
          <w:p w14:paraId="1B235639"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Bases</w:t>
            </w:r>
          </w:p>
        </w:tc>
      </w:tr>
      <w:tr w:rsidR="00564562" w:rsidRPr="00686DE0" w14:paraId="2EAD4754"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2B9D21D2"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Land use rights</w:t>
            </w:r>
          </w:p>
        </w:tc>
        <w:tc>
          <w:tcPr>
            <w:tcW w:w="1917" w:type="dxa"/>
          </w:tcPr>
          <w:p w14:paraId="462741DE"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50 years</w:t>
            </w:r>
          </w:p>
        </w:tc>
        <w:tc>
          <w:tcPr>
            <w:tcW w:w="1850" w:type="dxa"/>
          </w:tcPr>
          <w:p w14:paraId="6B16AD8C"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203" w:type="dxa"/>
          </w:tcPr>
          <w:p w14:paraId="600CD423"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962" w:type="dxa"/>
          </w:tcPr>
          <w:p w14:paraId="67331B5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r>
      <w:tr w:rsidR="00564562" w:rsidRPr="00686DE0" w14:paraId="6AF68848"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4896301D"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Software use rights</w:t>
            </w:r>
          </w:p>
        </w:tc>
        <w:tc>
          <w:tcPr>
            <w:tcW w:w="1917" w:type="dxa"/>
          </w:tcPr>
          <w:p w14:paraId="44C0B721"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3-10 years</w:t>
            </w:r>
          </w:p>
        </w:tc>
        <w:tc>
          <w:tcPr>
            <w:tcW w:w="1850" w:type="dxa"/>
          </w:tcPr>
          <w:p w14:paraId="303E4AB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Estimated useful life</w:t>
            </w:r>
          </w:p>
        </w:tc>
        <w:tc>
          <w:tcPr>
            <w:tcW w:w="1203" w:type="dxa"/>
          </w:tcPr>
          <w:p w14:paraId="60C57DF6"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c>
          <w:tcPr>
            <w:tcW w:w="1962" w:type="dxa"/>
          </w:tcPr>
          <w:p w14:paraId="137E2FA5"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r>
    </w:tbl>
    <w:p w14:paraId="0ED72CF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end of each year, the service life and amortization method of intangible assets with a limited service life are reviewed.</w:t>
      </w:r>
    </w:p>
    <w:p w14:paraId="6FE4CE7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review, the useful life and amortization method of intangible assets at the end of the current year are no different from previous estimates.</w:t>
      </w:r>
    </w:p>
    <w:p w14:paraId="37D21ADA" w14:textId="77777777" w:rsidR="00564562" w:rsidRPr="00686DE0" w:rsidRDefault="00564562" w:rsidP="00564562">
      <w:pPr>
        <w:pStyle w:val="30"/>
        <w:spacing w:line="240" w:lineRule="auto"/>
        <w:rPr>
          <w:rFonts w:ascii="Arial" w:eastAsiaTheme="minorEastAsia" w:hAnsi="Arial" w:cs="Arial"/>
        </w:rPr>
      </w:pPr>
    </w:p>
    <w:p w14:paraId="125CF2D7"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17 \* ROMAN </w:instrText>
      </w:r>
      <w:r w:rsidRPr="00686DE0">
        <w:rPr>
          <w:rFonts w:ascii="Arial" w:eastAsiaTheme="minorEastAsia" w:hAnsi="Arial" w:cs="Arial"/>
        </w:rPr>
        <w:fldChar w:fldCharType="separate"/>
      </w:r>
      <w:r w:rsidRPr="00686DE0">
        <w:rPr>
          <w:rFonts w:ascii="Arial" w:eastAsiaTheme="minorEastAsia" w:hAnsi="Arial" w:cs="Arial"/>
        </w:rPr>
        <w:t>XVII</w:t>
      </w:r>
      <w:r w:rsidRPr="00686DE0">
        <w:rPr>
          <w:rFonts w:ascii="Arial" w:eastAsiaTheme="minorEastAsia" w:hAnsi="Arial" w:cs="Arial"/>
        </w:rPr>
        <w:fldChar w:fldCharType="end"/>
      </w:r>
      <w:r w:rsidRPr="00686DE0">
        <w:rPr>
          <w:rFonts w:ascii="Arial" w:eastAsiaTheme="minorEastAsia" w:hAnsi="Arial" w:cs="Arial"/>
        </w:rPr>
        <w:t>) Long-term asset impairment</w:t>
      </w:r>
    </w:p>
    <w:p w14:paraId="12DCED3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9" w:name="OLE_LINK67"/>
      <w:r w:rsidRPr="00686DE0">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60" w:name="OLE_LINK68"/>
      <w:r w:rsidRPr="00686DE0">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9"/>
    </w:p>
    <w:bookmarkEnd w:id="60"/>
    <w:p w14:paraId="4083FE1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2B68B6C"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500F7F62"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When conducting an impairment test on related asset group or portfolio of asset groups that contains goodwill, if there are signs of impairment for an asset group or portfolio of </w:t>
      </w:r>
      <w:r w:rsidRPr="00686DE0">
        <w:rPr>
          <w:rFonts w:ascii="Arial" w:eastAsiaTheme="minorEastAsia" w:hAnsi="Arial" w:cs="Arial"/>
        </w:rPr>
        <w:lastRenderedPageBreak/>
        <w:t>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7D96A193" w14:textId="77777777" w:rsidR="00564562" w:rsidRPr="00686DE0" w:rsidRDefault="00564562" w:rsidP="00564562">
      <w:pPr>
        <w:pStyle w:val="21"/>
        <w:spacing w:line="240" w:lineRule="auto"/>
        <w:rPr>
          <w:rFonts w:ascii="Arial" w:eastAsiaTheme="minorEastAsia" w:hAnsi="Arial" w:cs="Arial"/>
        </w:rPr>
      </w:pPr>
      <w:bookmarkStart w:id="61" w:name="OLE_LINK37"/>
      <w:bookmarkStart w:id="62" w:name="OLE_LINK38"/>
      <w:r w:rsidRPr="00686DE0">
        <w:rPr>
          <w:rFonts w:ascii="Arial" w:eastAsiaTheme="minorEastAsia" w:hAnsi="Arial" w:cs="Arial"/>
        </w:rPr>
        <w:t>Once the above asset impairment loss is recognized, it will not be reversed in the subsequent accounting periods.</w:t>
      </w:r>
    </w:p>
    <w:p w14:paraId="16C16F7A" w14:textId="77777777" w:rsidR="00564562" w:rsidRPr="00686DE0" w:rsidRDefault="00564562" w:rsidP="00564562">
      <w:pPr>
        <w:pStyle w:val="2"/>
        <w:numPr>
          <w:ilvl w:val="1"/>
          <w:numId w:val="0"/>
        </w:numPr>
        <w:spacing w:line="240" w:lineRule="auto"/>
        <w:rPr>
          <w:rFonts w:ascii="Arial" w:hAnsi="Arial" w:cs="Arial"/>
        </w:rPr>
      </w:pPr>
      <w:bookmarkStart w:id="63" w:name="_Toc161412341"/>
      <w:bookmarkEnd w:id="61"/>
      <w:bookmarkEnd w:id="62"/>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18 \* ROMAN </w:instrText>
      </w:r>
      <w:r w:rsidRPr="00686DE0">
        <w:rPr>
          <w:rFonts w:ascii="Arial" w:hAnsi="Arial" w:cs="Arial"/>
        </w:rPr>
        <w:fldChar w:fldCharType="separate"/>
      </w:r>
      <w:r w:rsidRPr="00686DE0">
        <w:rPr>
          <w:rFonts w:ascii="Arial" w:hAnsi="Arial" w:cs="Arial"/>
        </w:rPr>
        <w:t>XVIII</w:t>
      </w:r>
      <w:r w:rsidRPr="00686DE0">
        <w:rPr>
          <w:rFonts w:ascii="Arial" w:hAnsi="Arial" w:cs="Arial"/>
        </w:rPr>
        <w:fldChar w:fldCharType="end"/>
      </w:r>
      <w:r w:rsidRPr="00686DE0">
        <w:rPr>
          <w:rFonts w:ascii="Arial" w:hAnsi="Arial" w:cs="Arial"/>
        </w:rPr>
        <w:t>)</w:t>
      </w:r>
      <w:bookmarkStart w:id="64" w:name="OLE_LINK69"/>
      <w:r w:rsidRPr="00686DE0">
        <w:rPr>
          <w:rFonts w:ascii="Arial" w:hAnsi="Arial" w:cs="Arial"/>
        </w:rPr>
        <w:t xml:space="preserve"> Long-term deferred expenses</w:t>
      </w:r>
      <w:bookmarkEnd w:id="63"/>
      <w:bookmarkEnd w:id="64"/>
    </w:p>
    <w:p w14:paraId="15DE648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FC35448"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bookmarkStart w:id="65" w:name="_Toc397360138"/>
      <w:bookmarkStart w:id="66" w:name="_Toc397354877"/>
      <w:bookmarkStart w:id="67" w:name="_Toc397418898"/>
      <w:bookmarkStart w:id="68" w:name="_Toc397360421"/>
      <w:bookmarkStart w:id="69" w:name="_Toc397354812"/>
      <w:bookmarkStart w:id="70" w:name="_Toc397420479"/>
      <w:bookmarkStart w:id="71" w:name="_Toc397354747"/>
      <w:bookmarkStart w:id="72" w:name="_Toc397358219"/>
      <w:bookmarkStart w:id="73" w:name="_Toc397359417"/>
      <w:r w:rsidRPr="00686DE0">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564562" w:rsidRPr="00686DE0" w14:paraId="3C8882BB" w14:textId="77777777" w:rsidTr="00202133">
        <w:tc>
          <w:tcPr>
            <w:tcW w:w="2530" w:type="dxa"/>
          </w:tcPr>
          <w:p w14:paraId="5384FB56" w14:textId="77777777" w:rsidR="00564562" w:rsidRPr="00686DE0" w:rsidRDefault="00564562" w:rsidP="00202133">
            <w:pPr>
              <w:pStyle w:val="21"/>
              <w:ind w:left="0"/>
              <w:rPr>
                <w:rFonts w:ascii="Arial" w:hAnsi="Arial" w:cs="Arial"/>
              </w:rPr>
            </w:pPr>
            <w:r w:rsidRPr="00686DE0">
              <w:rPr>
                <w:rFonts w:ascii="Arial" w:hAnsi="Arial" w:cs="Arial"/>
              </w:rPr>
              <w:t>Item</w:t>
            </w:r>
          </w:p>
        </w:tc>
        <w:tc>
          <w:tcPr>
            <w:tcW w:w="2567" w:type="dxa"/>
          </w:tcPr>
          <w:p w14:paraId="2FAB0063" w14:textId="77777777" w:rsidR="00564562" w:rsidRPr="00686DE0" w:rsidRDefault="00564562" w:rsidP="00202133">
            <w:pPr>
              <w:pStyle w:val="21"/>
              <w:ind w:left="0"/>
              <w:rPr>
                <w:rFonts w:ascii="Arial" w:hAnsi="Arial" w:cs="Arial"/>
              </w:rPr>
            </w:pPr>
            <w:r w:rsidRPr="00686DE0">
              <w:rPr>
                <w:rFonts w:ascii="Arial" w:hAnsi="Arial" w:cs="Arial"/>
              </w:rPr>
              <w:t>Amortization Method</w:t>
            </w:r>
          </w:p>
        </w:tc>
        <w:tc>
          <w:tcPr>
            <w:tcW w:w="2567" w:type="dxa"/>
          </w:tcPr>
          <w:p w14:paraId="4E3AB041" w14:textId="77777777" w:rsidR="00564562" w:rsidRPr="00686DE0" w:rsidRDefault="00564562" w:rsidP="00202133">
            <w:pPr>
              <w:pStyle w:val="21"/>
              <w:ind w:left="0"/>
              <w:rPr>
                <w:rFonts w:ascii="Arial" w:hAnsi="Arial" w:cs="Arial"/>
              </w:rPr>
            </w:pPr>
            <w:r w:rsidRPr="00686DE0">
              <w:rPr>
                <w:rFonts w:ascii="Arial" w:hAnsi="Arial" w:cs="Arial"/>
              </w:rPr>
              <w:t>Amortization Period</w:t>
            </w:r>
          </w:p>
        </w:tc>
      </w:tr>
      <w:tr w:rsidR="00564562" w:rsidRPr="00686DE0" w14:paraId="61359027" w14:textId="77777777" w:rsidTr="00202133">
        <w:tc>
          <w:tcPr>
            <w:tcW w:w="2530" w:type="dxa"/>
          </w:tcPr>
          <w:p w14:paraId="5C0C26F5" w14:textId="77777777" w:rsidR="00564562" w:rsidRPr="00686DE0" w:rsidRDefault="00564562" w:rsidP="00202133">
            <w:pPr>
              <w:pStyle w:val="21"/>
              <w:ind w:left="0"/>
              <w:rPr>
                <w:rFonts w:ascii="Arial" w:hAnsi="Arial" w:cs="Arial"/>
              </w:rPr>
            </w:pPr>
            <w:r w:rsidRPr="00686DE0">
              <w:rPr>
                <w:rFonts w:ascii="Arial" w:hAnsi="Arial" w:cs="Arial"/>
              </w:rPr>
              <w:t>Insurance Fee</w:t>
            </w:r>
          </w:p>
        </w:tc>
        <w:tc>
          <w:tcPr>
            <w:tcW w:w="2567" w:type="dxa"/>
          </w:tcPr>
          <w:p w14:paraId="593F7BD7"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737EC417" w14:textId="77777777" w:rsidR="00564562" w:rsidRPr="00686DE0" w:rsidRDefault="00564562" w:rsidP="00202133">
            <w:pPr>
              <w:pStyle w:val="21"/>
              <w:ind w:left="0"/>
              <w:rPr>
                <w:rFonts w:ascii="Arial" w:hAnsi="Arial" w:cs="Arial"/>
              </w:rPr>
            </w:pPr>
            <w:r w:rsidRPr="00686DE0">
              <w:rPr>
                <w:rFonts w:ascii="Arial" w:hAnsi="Arial" w:cs="Arial"/>
              </w:rPr>
              <w:t>Benefit period or contract period</w:t>
            </w:r>
          </w:p>
        </w:tc>
      </w:tr>
      <w:tr w:rsidR="00564562" w:rsidRPr="00686DE0" w14:paraId="56A9471D" w14:textId="77777777" w:rsidTr="00202133">
        <w:tc>
          <w:tcPr>
            <w:tcW w:w="2530" w:type="dxa"/>
          </w:tcPr>
          <w:p w14:paraId="5EE8144A" w14:textId="77777777" w:rsidR="00564562" w:rsidRPr="00686DE0" w:rsidRDefault="00564562" w:rsidP="00202133">
            <w:pPr>
              <w:pStyle w:val="21"/>
              <w:spacing w:line="240" w:lineRule="auto"/>
              <w:ind w:left="0"/>
              <w:rPr>
                <w:rFonts w:ascii="Arial" w:hAnsi="Arial" w:cs="Arial"/>
              </w:rPr>
            </w:pPr>
            <w:hyperlink r:id="rId24" w:history="1">
              <w:hyperlink r:id="rId25" w:history="1">
                <w:r w:rsidRPr="00686DE0">
                  <w:rPr>
                    <w:rFonts w:ascii="Arial" w:hAnsi="Arial" w:cs="Arial"/>
                  </w:rPr>
                  <w:t>Renovation</w:t>
                </w:r>
              </w:hyperlink>
              <w:r w:rsidRPr="00686DE0">
                <w:rPr>
                  <w:rFonts w:ascii="Arial" w:hAnsi="Arial" w:cs="Arial"/>
                </w:rPr>
                <w:t xml:space="preserve"> Fee</w:t>
              </w:r>
            </w:hyperlink>
          </w:p>
        </w:tc>
        <w:tc>
          <w:tcPr>
            <w:tcW w:w="2567" w:type="dxa"/>
          </w:tcPr>
          <w:p w14:paraId="085F38D9"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481487C4" w14:textId="77777777" w:rsidR="00564562" w:rsidRPr="00686DE0" w:rsidRDefault="00564562" w:rsidP="00202133">
            <w:pPr>
              <w:pStyle w:val="21"/>
              <w:ind w:left="0"/>
              <w:rPr>
                <w:rFonts w:ascii="Arial" w:hAnsi="Arial" w:cs="Arial"/>
              </w:rPr>
            </w:pPr>
            <w:r w:rsidRPr="00686DE0">
              <w:rPr>
                <w:rFonts w:ascii="Arial" w:hAnsi="Arial" w:cs="Arial"/>
              </w:rPr>
              <w:t>Benefit period</w:t>
            </w:r>
          </w:p>
        </w:tc>
      </w:tr>
    </w:tbl>
    <w:p w14:paraId="371A065E" w14:textId="77777777" w:rsidR="00564562" w:rsidRPr="00686DE0" w:rsidRDefault="00564562" w:rsidP="00564562">
      <w:pPr>
        <w:pStyle w:val="2"/>
        <w:numPr>
          <w:ilvl w:val="1"/>
          <w:numId w:val="0"/>
        </w:numPr>
        <w:spacing w:line="240" w:lineRule="auto"/>
        <w:rPr>
          <w:rFonts w:ascii="Arial" w:eastAsiaTheme="minorEastAsia" w:hAnsi="Arial" w:cs="Arial"/>
        </w:rPr>
      </w:pPr>
    </w:p>
    <w:p w14:paraId="7C730E06" w14:textId="77777777" w:rsidR="00564562" w:rsidRPr="00686DE0" w:rsidRDefault="00564562" w:rsidP="00564562">
      <w:pPr>
        <w:pStyle w:val="21"/>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19 \* ROMAN </w:instrText>
      </w:r>
      <w:r w:rsidRPr="00686DE0">
        <w:rPr>
          <w:rFonts w:ascii="Arial" w:hAnsi="Arial" w:cs="Arial"/>
          <w:b/>
        </w:rPr>
        <w:fldChar w:fldCharType="separate"/>
      </w:r>
      <w:r w:rsidRPr="00686DE0">
        <w:rPr>
          <w:rFonts w:ascii="Arial" w:hAnsi="Arial" w:cs="Arial"/>
          <w:b/>
        </w:rPr>
        <w:t>XIX</w:t>
      </w:r>
      <w:r w:rsidRPr="00686DE0">
        <w:rPr>
          <w:rFonts w:ascii="Arial" w:hAnsi="Arial" w:cs="Arial"/>
          <w:b/>
        </w:rPr>
        <w:fldChar w:fldCharType="end"/>
      </w:r>
      <w:r w:rsidRPr="00686DE0">
        <w:rPr>
          <w:rFonts w:ascii="Arial" w:hAnsi="Arial" w:cs="Arial"/>
          <w:b/>
        </w:rPr>
        <w:t>）</w:t>
      </w:r>
      <w:r w:rsidRPr="00686DE0">
        <w:rPr>
          <w:rFonts w:ascii="Arial" w:hAnsi="Arial" w:cs="Arial"/>
          <w:b/>
        </w:rPr>
        <w:t>Contract Liabilities</w:t>
      </w:r>
    </w:p>
    <w:p w14:paraId="64EE0020" w14:textId="77777777" w:rsidR="00564562" w:rsidRPr="00686DE0" w:rsidRDefault="00564562" w:rsidP="00564562">
      <w:pPr>
        <w:pStyle w:val="2"/>
        <w:numPr>
          <w:ilvl w:val="1"/>
          <w:numId w:val="0"/>
        </w:numPr>
        <w:spacing w:line="240" w:lineRule="auto"/>
        <w:rPr>
          <w:rFonts w:ascii="Arial" w:eastAsiaTheme="minorEastAsia" w:hAnsi="Arial" w:cs="Arial"/>
          <w:b w:val="0"/>
        </w:rPr>
      </w:pPr>
      <w:r w:rsidRPr="00686DE0">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987C6E2"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p>
    <w:p w14:paraId="08E59E3A"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20 \* ROMAN </w:instrText>
      </w:r>
      <w:r w:rsidRPr="00686DE0">
        <w:rPr>
          <w:rFonts w:ascii="Arial" w:eastAsiaTheme="minorEastAsia" w:hAnsi="Arial" w:cs="Arial"/>
        </w:rPr>
        <w:fldChar w:fldCharType="separate"/>
      </w:r>
      <w:r w:rsidRPr="00686DE0">
        <w:rPr>
          <w:rFonts w:ascii="Arial" w:eastAsiaTheme="minorEastAsia" w:hAnsi="Arial" w:cs="Arial"/>
        </w:rPr>
        <w:t>XX</w:t>
      </w:r>
      <w:r w:rsidRPr="00686DE0">
        <w:rPr>
          <w:rFonts w:ascii="Arial" w:eastAsiaTheme="minorEastAsia" w:hAnsi="Arial" w:cs="Arial"/>
        </w:rPr>
        <w:fldChar w:fldCharType="end"/>
      </w:r>
      <w:r w:rsidRPr="00686DE0">
        <w:rPr>
          <w:rFonts w:ascii="Arial" w:eastAsiaTheme="minorEastAsia" w:hAnsi="Arial" w:cs="Arial"/>
        </w:rPr>
        <w:t>)</w:t>
      </w:r>
      <w:bookmarkStart w:id="74" w:name="OLE_LINK70"/>
      <w:r w:rsidRPr="00686DE0">
        <w:rPr>
          <w:rFonts w:ascii="Arial" w:eastAsiaTheme="minorEastAsia" w:hAnsi="Arial" w:cs="Arial"/>
        </w:rPr>
        <w:t xml:space="preserve"> Employee's Compensation</w:t>
      </w:r>
      <w:bookmarkEnd w:id="65"/>
      <w:bookmarkEnd w:id="66"/>
      <w:bookmarkEnd w:id="67"/>
      <w:bookmarkEnd w:id="68"/>
      <w:bookmarkEnd w:id="69"/>
      <w:bookmarkEnd w:id="70"/>
      <w:bookmarkEnd w:id="71"/>
      <w:bookmarkEnd w:id="72"/>
      <w:bookmarkEnd w:id="73"/>
      <w:bookmarkEnd w:id="74"/>
    </w:p>
    <w:p w14:paraId="6BF3CD8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Accounting Treatment Method of Short-term Salary</w:t>
      </w:r>
    </w:p>
    <w:p w14:paraId="0321295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2A3C7C9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6D83D83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760990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Accounting treatment method for post-employment benefits</w:t>
      </w:r>
    </w:p>
    <w:p w14:paraId="67FAD592" w14:textId="77777777" w:rsidR="00564562" w:rsidRPr="00686DE0" w:rsidRDefault="00564562" w:rsidP="00564562">
      <w:pPr>
        <w:pStyle w:val="30"/>
        <w:spacing w:line="240" w:lineRule="auto"/>
        <w:rPr>
          <w:rFonts w:ascii="Arial" w:eastAsiaTheme="minorEastAsia" w:hAnsi="Arial" w:cs="Arial"/>
        </w:rPr>
      </w:pPr>
      <w:bookmarkStart w:id="75" w:name="OLE_LINK71"/>
      <w:r w:rsidRPr="00686DE0">
        <w:rPr>
          <w:rFonts w:ascii="Arial" w:eastAsiaTheme="minorEastAsia" w:hAnsi="Arial" w:cs="Arial"/>
        </w:rPr>
        <w:t>（</w:t>
      </w:r>
      <w:r w:rsidRPr="00686DE0">
        <w:rPr>
          <w:rFonts w:ascii="Arial" w:eastAsiaTheme="minorEastAsia" w:hAnsi="Arial" w:cs="Arial"/>
        </w:rPr>
        <w:t>1</w:t>
      </w:r>
      <w:r w:rsidRPr="00686DE0">
        <w:rPr>
          <w:rFonts w:ascii="Arial" w:eastAsiaTheme="minorEastAsia" w:hAnsi="Arial" w:cs="Arial"/>
        </w:rPr>
        <w:t>）</w:t>
      </w:r>
      <w:r w:rsidRPr="00686DE0">
        <w:rPr>
          <w:rFonts w:ascii="Arial" w:eastAsiaTheme="minorEastAsia" w:hAnsi="Arial" w:cs="Arial"/>
        </w:rPr>
        <w:t>Defined Contribution Plans</w:t>
      </w:r>
    </w:p>
    <w:bookmarkEnd w:id="75"/>
    <w:p w14:paraId="1CE041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w:t>
      </w:r>
      <w:r w:rsidRPr="00686DE0">
        <w:rPr>
          <w:rFonts w:ascii="Arial" w:eastAsiaTheme="minorEastAsia" w:hAnsi="Arial" w:cs="Arial"/>
        </w:rPr>
        <w:lastRenderedPageBreak/>
        <w:t>expenditure shall be recorded into gain or loss of current period or relevant asset cost.</w:t>
      </w:r>
    </w:p>
    <w:p w14:paraId="623797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t>2</w:t>
      </w:r>
      <w:r w:rsidRPr="00686DE0">
        <w:rPr>
          <w:rFonts w:ascii="Arial" w:eastAsiaTheme="minorEastAsia" w:hAnsi="Arial" w:cs="Arial"/>
        </w:rPr>
        <w:t>）</w:t>
      </w:r>
      <w:r w:rsidRPr="00686DE0">
        <w:rPr>
          <w:rFonts w:ascii="Arial" w:eastAsiaTheme="minorEastAsia" w:hAnsi="Arial" w:cs="Arial"/>
        </w:rPr>
        <w:t>Defined benefit plan.</w:t>
      </w:r>
    </w:p>
    <w:p w14:paraId="09C55EDF" w14:textId="77777777" w:rsidR="00564562" w:rsidRPr="00686DE0" w:rsidRDefault="00564562" w:rsidP="00564562">
      <w:pPr>
        <w:pStyle w:val="30"/>
        <w:spacing w:line="240" w:lineRule="auto"/>
        <w:rPr>
          <w:rFonts w:ascii="Arial" w:eastAsiaTheme="minorEastAsia" w:hAnsi="Arial" w:cs="Arial"/>
        </w:rPr>
      </w:pPr>
      <w:r w:rsidRPr="00686DE0">
        <w:rPr>
          <w:rFonts w:ascii="Arial" w:hAnsi="Arial" w:cs="Arial"/>
        </w:rPr>
        <w:t>The company has no defined benefit plan.</w:t>
      </w:r>
    </w:p>
    <w:p w14:paraId="73D5346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Accounting treatment of dismissal benefits</w:t>
      </w:r>
    </w:p>
    <w:p w14:paraId="55473CE3" w14:textId="77777777" w:rsidR="00564562" w:rsidRPr="00686DE0" w:rsidRDefault="00564562" w:rsidP="00564562">
      <w:pPr>
        <w:pStyle w:val="2"/>
        <w:numPr>
          <w:ilvl w:val="1"/>
          <w:numId w:val="0"/>
        </w:numPr>
        <w:spacing w:line="240" w:lineRule="auto"/>
        <w:ind w:leftChars="500" w:left="1050"/>
        <w:rPr>
          <w:rFonts w:ascii="Arial" w:eastAsiaTheme="minorEastAsia" w:hAnsi="Arial" w:cs="Arial"/>
          <w:b w:val="0"/>
        </w:rPr>
      </w:pPr>
      <w:r w:rsidRPr="00686DE0">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8F7AD9A"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b w:val="0"/>
        </w:rPr>
        <w:t xml:space="preserve"> </w:t>
      </w:r>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21 \* ROMAN </w:instrText>
      </w:r>
      <w:r w:rsidRPr="00686DE0">
        <w:rPr>
          <w:rFonts w:ascii="Arial" w:hAnsi="Arial" w:cs="Arial"/>
        </w:rPr>
        <w:fldChar w:fldCharType="separate"/>
      </w:r>
      <w:r w:rsidRPr="00686DE0">
        <w:rPr>
          <w:rFonts w:ascii="Arial" w:hAnsi="Arial" w:cs="Arial"/>
        </w:rPr>
        <w:t>XXI</w:t>
      </w:r>
      <w:r w:rsidRPr="00686DE0">
        <w:rPr>
          <w:rFonts w:ascii="Arial" w:hAnsi="Arial" w:cs="Arial"/>
        </w:rPr>
        <w:fldChar w:fldCharType="end"/>
      </w:r>
      <w:r w:rsidRPr="00686DE0">
        <w:rPr>
          <w:rFonts w:ascii="Arial" w:hAnsi="Arial" w:cs="Arial"/>
        </w:rPr>
        <w:t>) Estimated liabilities</w:t>
      </w:r>
    </w:p>
    <w:p w14:paraId="40CBBE51" w14:textId="77777777" w:rsidR="00564562" w:rsidRPr="00686DE0" w:rsidRDefault="00564562" w:rsidP="00564562">
      <w:pPr>
        <w:pStyle w:val="30"/>
        <w:spacing w:line="240" w:lineRule="auto"/>
        <w:rPr>
          <w:rFonts w:ascii="Arial" w:hAnsi="Arial" w:cs="Arial"/>
        </w:rPr>
      </w:pPr>
      <w:r w:rsidRPr="00686DE0">
        <w:rPr>
          <w:rFonts w:ascii="Arial" w:hAnsi="Arial" w:cs="Arial"/>
        </w:rPr>
        <w:t>Where the obligations relating to the contingent events simultaneously meet the following conditions of the Company, such obligations shall be recognized as the expected liabilities:</w:t>
      </w:r>
    </w:p>
    <w:p w14:paraId="63510D4E" w14:textId="77777777" w:rsidR="00564562" w:rsidRPr="00686DE0" w:rsidRDefault="00564562" w:rsidP="00564562">
      <w:pPr>
        <w:pStyle w:val="30"/>
        <w:spacing w:line="240" w:lineRule="auto"/>
        <w:rPr>
          <w:rFonts w:ascii="Arial" w:hAnsi="Arial" w:cs="Arial"/>
        </w:rPr>
      </w:pPr>
      <w:r w:rsidRPr="00686DE0">
        <w:rPr>
          <w:rFonts w:ascii="Arial" w:hAnsi="Arial" w:cs="Arial"/>
        </w:rPr>
        <w:t>(1) The obligation is the current obligation assumed by the company;</w:t>
      </w:r>
    </w:p>
    <w:p w14:paraId="3778480C" w14:textId="77777777" w:rsidR="00564562" w:rsidRPr="00686DE0" w:rsidRDefault="00564562" w:rsidP="00564562">
      <w:pPr>
        <w:pStyle w:val="30"/>
        <w:spacing w:line="240" w:lineRule="auto"/>
        <w:rPr>
          <w:rFonts w:ascii="Arial" w:hAnsi="Arial" w:cs="Arial"/>
        </w:rPr>
      </w:pPr>
      <w:r w:rsidRPr="00686DE0">
        <w:rPr>
          <w:rFonts w:ascii="Arial" w:hAnsi="Arial" w:cs="Arial"/>
        </w:rPr>
        <w:t>(2) Fulfilling this obligation is likely to cause economic benefits to flow out of the company;</w:t>
      </w:r>
    </w:p>
    <w:p w14:paraId="1C70BE9E" w14:textId="77777777" w:rsidR="00564562" w:rsidRPr="00686DE0" w:rsidRDefault="00564562" w:rsidP="00564562">
      <w:pPr>
        <w:pStyle w:val="30"/>
        <w:spacing w:line="240" w:lineRule="auto"/>
        <w:rPr>
          <w:rFonts w:ascii="Arial" w:hAnsi="Arial" w:cs="Arial"/>
        </w:rPr>
      </w:pPr>
      <w:r w:rsidRPr="00686DE0">
        <w:rPr>
          <w:rFonts w:ascii="Arial" w:hAnsi="Arial" w:cs="Arial"/>
        </w:rPr>
        <w:t>(3) The amount of the obligation can be reliably measured.</w:t>
      </w:r>
    </w:p>
    <w:p w14:paraId="2C4D671A" w14:textId="77777777" w:rsidR="00564562" w:rsidRPr="00686DE0" w:rsidRDefault="00564562" w:rsidP="00564562">
      <w:pPr>
        <w:pStyle w:val="30"/>
        <w:spacing w:line="240" w:lineRule="auto"/>
        <w:rPr>
          <w:rFonts w:ascii="Arial" w:hAnsi="Arial" w:cs="Arial"/>
        </w:rPr>
      </w:pPr>
      <w:r w:rsidRPr="00686DE0">
        <w:rPr>
          <w:rFonts w:ascii="Arial" w:hAnsi="Arial" w:cs="Arial"/>
        </w:rPr>
        <w:t>The estimated liabilities are initially measured based on the best estimate of the expenses required for performance of the relevant current obligations.</w:t>
      </w:r>
    </w:p>
    <w:p w14:paraId="307910A9" w14:textId="77777777" w:rsidR="00564562" w:rsidRPr="00686DE0" w:rsidRDefault="00564562" w:rsidP="00564562">
      <w:pPr>
        <w:pStyle w:val="30"/>
        <w:spacing w:line="240" w:lineRule="auto"/>
        <w:rPr>
          <w:rFonts w:ascii="Arial" w:hAnsi="Arial" w:cs="Arial"/>
        </w:rPr>
      </w:pPr>
      <w:r w:rsidRPr="00686DE0">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F80F06C" w14:textId="77777777" w:rsidR="00564562" w:rsidRPr="00686DE0" w:rsidRDefault="00564562" w:rsidP="00564562">
      <w:pPr>
        <w:pStyle w:val="30"/>
        <w:spacing w:line="240" w:lineRule="auto"/>
        <w:rPr>
          <w:rFonts w:ascii="Arial" w:hAnsi="Arial" w:cs="Arial"/>
        </w:rPr>
      </w:pPr>
      <w:r w:rsidRPr="00686DE0">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00942E96"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a single item, it shall be determined according to the most likely amount.</w:t>
      </w:r>
    </w:p>
    <w:p w14:paraId="4FCBF1AE"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multiple items, it shall be calculated and determined in accordance with various possible outcomes and related probabilities.</w:t>
      </w:r>
    </w:p>
    <w:p w14:paraId="5E037B19" w14:textId="77777777" w:rsidR="00564562" w:rsidRPr="00686DE0" w:rsidRDefault="00564562" w:rsidP="00564562">
      <w:pPr>
        <w:pStyle w:val="30"/>
        <w:spacing w:line="240" w:lineRule="auto"/>
        <w:rPr>
          <w:rFonts w:ascii="Arial" w:hAnsi="Arial" w:cs="Arial"/>
        </w:rPr>
      </w:pPr>
      <w:r w:rsidRPr="00686DE0">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4696600C" w14:textId="77777777" w:rsidR="00564562" w:rsidRPr="00686DE0" w:rsidRDefault="00564562" w:rsidP="00564562">
      <w:pPr>
        <w:pStyle w:val="30"/>
        <w:spacing w:line="240" w:lineRule="auto"/>
        <w:rPr>
          <w:rFonts w:ascii="Arial" w:hAnsi="Arial" w:cs="Arial"/>
        </w:rPr>
      </w:pPr>
      <w:r w:rsidRPr="00686DE0">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11EF90C4" w14:textId="77777777" w:rsidR="00564562" w:rsidRPr="00686DE0" w:rsidRDefault="00564562" w:rsidP="00564562">
      <w:pPr>
        <w:pStyle w:val="30"/>
        <w:spacing w:line="240" w:lineRule="auto"/>
        <w:rPr>
          <w:rFonts w:ascii="Arial" w:hAnsi="Arial" w:cs="Arial"/>
        </w:rPr>
      </w:pPr>
    </w:p>
    <w:p w14:paraId="2E9171F7" w14:textId="77777777" w:rsidR="00564562" w:rsidRPr="00686DE0" w:rsidRDefault="00564562" w:rsidP="00564562">
      <w:pPr>
        <w:pStyle w:val="30"/>
        <w:spacing w:line="240" w:lineRule="auto"/>
        <w:rPr>
          <w:rFonts w:ascii="Arial" w:hAnsi="Arial" w:cs="Arial"/>
        </w:rPr>
      </w:pPr>
    </w:p>
    <w:p w14:paraId="1CCDE48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22 \* ROMAN </w:instrText>
      </w:r>
      <w:r w:rsidRPr="00686DE0">
        <w:rPr>
          <w:rFonts w:ascii="Arial" w:eastAsiaTheme="minorEastAsia" w:hAnsi="Arial" w:cs="Arial"/>
        </w:rPr>
        <w:fldChar w:fldCharType="separate"/>
      </w:r>
      <w:r w:rsidRPr="00686DE0">
        <w:rPr>
          <w:rFonts w:ascii="Arial" w:eastAsiaTheme="minorEastAsia" w:hAnsi="Arial" w:cs="Arial"/>
        </w:rPr>
        <w:t>XXII</w:t>
      </w:r>
      <w:r w:rsidRPr="00686DE0">
        <w:rPr>
          <w:rFonts w:ascii="Arial" w:eastAsiaTheme="minorEastAsia" w:hAnsi="Arial" w:cs="Arial"/>
        </w:rPr>
        <w:fldChar w:fldCharType="end"/>
      </w:r>
      <w:r w:rsidRPr="00686DE0">
        <w:rPr>
          <w:rFonts w:ascii="Arial" w:eastAsiaTheme="minorEastAsia" w:hAnsi="Arial" w:cs="Arial"/>
        </w:rPr>
        <w:t>) Revenue</w:t>
      </w:r>
    </w:p>
    <w:p w14:paraId="21C3DF30" w14:textId="77777777" w:rsidR="00564562" w:rsidRPr="00686DE0" w:rsidRDefault="00564562" w:rsidP="00564562">
      <w:pPr>
        <w:pStyle w:val="30"/>
        <w:spacing w:line="240" w:lineRule="auto"/>
        <w:rPr>
          <w:rFonts w:ascii="Arial" w:hAnsi="Arial" w:cs="Arial"/>
        </w:rPr>
      </w:pPr>
      <w:r w:rsidRPr="00686DE0">
        <w:rPr>
          <w:rFonts w:ascii="Arial" w:hAnsi="Arial" w:cs="Arial"/>
        </w:rPr>
        <w:t>1. Accounting policies used in revenue recognition and measurement</w:t>
      </w:r>
    </w:p>
    <w:p w14:paraId="7256025C"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68A58007" w14:textId="77777777" w:rsidR="00564562" w:rsidRPr="00686DE0" w:rsidRDefault="00564562" w:rsidP="00564562">
      <w:pPr>
        <w:pStyle w:val="30"/>
        <w:spacing w:line="240" w:lineRule="auto"/>
        <w:rPr>
          <w:rFonts w:ascii="Arial" w:hAnsi="Arial" w:cs="Arial"/>
        </w:rPr>
      </w:pPr>
      <w:r w:rsidRPr="00686DE0">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302D691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transaction price refers to the amount of consideration that the company expects to be entitled to receive due to the transfer of goods or services to customers, </w:t>
      </w:r>
      <w:r w:rsidRPr="00686DE0">
        <w:rPr>
          <w:rFonts w:ascii="Arial" w:hAnsi="Arial" w:cs="Arial"/>
        </w:rPr>
        <w:lastRenderedPageBreak/>
        <w:t>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59250A9E" w14:textId="77777777" w:rsidR="00564562" w:rsidRPr="00686DE0" w:rsidRDefault="00564562" w:rsidP="00564562">
      <w:pPr>
        <w:pStyle w:val="30"/>
        <w:spacing w:line="240" w:lineRule="auto"/>
        <w:rPr>
          <w:rFonts w:ascii="Arial" w:hAnsi="Arial" w:cs="Arial"/>
        </w:rPr>
      </w:pPr>
      <w:r w:rsidRPr="00686DE0">
        <w:rPr>
          <w:rFonts w:ascii="Arial" w:hAnsi="Arial" w:cs="Arial"/>
        </w:rPr>
        <w:t>Satisfaction of any of the following conditions constitutes fulfillment of obligation within a certain period of time, otherwise constitutes fulfillment of obligation at a certain point in time:</w:t>
      </w:r>
    </w:p>
    <w:p w14:paraId="7D152DE1"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obtains and consumes the economic benefits brought by the company's performance of contract at the same time as the company's performance of contract.</w:t>
      </w:r>
    </w:p>
    <w:p w14:paraId="308E12D1" w14:textId="77777777" w:rsidR="00564562" w:rsidRPr="00686DE0" w:rsidRDefault="00564562" w:rsidP="00564562">
      <w:pPr>
        <w:pStyle w:val="30"/>
        <w:spacing w:line="240" w:lineRule="auto"/>
        <w:rPr>
          <w:rFonts w:ascii="Arial" w:hAnsi="Arial" w:cs="Arial"/>
        </w:rPr>
      </w:pPr>
      <w:r w:rsidRPr="00686DE0">
        <w:rPr>
          <w:rFonts w:ascii="Arial" w:hAnsi="Arial" w:cs="Arial"/>
        </w:rPr>
        <w:t>• Customers can control the goods under construction in the company's performance of contract.</w:t>
      </w:r>
    </w:p>
    <w:p w14:paraId="55749BFD" w14:textId="77777777" w:rsidR="00564562" w:rsidRPr="00686DE0" w:rsidRDefault="00564562" w:rsidP="00564562">
      <w:pPr>
        <w:pStyle w:val="30"/>
        <w:spacing w:line="240" w:lineRule="auto"/>
        <w:rPr>
          <w:rFonts w:ascii="Arial" w:hAnsi="Arial" w:cs="Arial"/>
        </w:rPr>
      </w:pPr>
      <w:r w:rsidRPr="00686DE0">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75911E5C"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5B46AD60"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417622C0"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enjoys the current right of payment for the goods or services, specifically, the customer has the current payment obligation for the goods or services.</w:t>
      </w:r>
    </w:p>
    <w:p w14:paraId="6C2008A6"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legal ownership of product to the customer, specifically, the customer has possessed the legal ownership of the product.</w:t>
      </w:r>
    </w:p>
    <w:p w14:paraId="23F8AD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goods physically to the customer, specifically the customer has taken physical possession of the goods.</w:t>
      </w:r>
    </w:p>
    <w:p w14:paraId="162623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main risks and rewards of the ownership of the goods to the customer, specifically the customer has obtained the main risks and rewards of the ownership of the goods.</w:t>
      </w:r>
    </w:p>
    <w:p w14:paraId="502DEC2D"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has accepted the goods or services, etc.</w:t>
      </w:r>
    </w:p>
    <w:p w14:paraId="0CCA570A" w14:textId="77777777" w:rsidR="00564562" w:rsidRPr="00686DE0" w:rsidRDefault="00564562" w:rsidP="00564562">
      <w:pPr>
        <w:pStyle w:val="30"/>
        <w:spacing w:line="240" w:lineRule="auto"/>
        <w:rPr>
          <w:rFonts w:ascii="Arial" w:hAnsi="Arial" w:cs="Arial"/>
        </w:rPr>
      </w:pPr>
    </w:p>
    <w:p w14:paraId="4979C232" w14:textId="77777777" w:rsidR="00564562" w:rsidRPr="00686DE0" w:rsidRDefault="00564562" w:rsidP="00564562">
      <w:pPr>
        <w:pStyle w:val="30"/>
        <w:spacing w:line="240" w:lineRule="auto"/>
        <w:rPr>
          <w:rFonts w:ascii="Arial" w:hAnsi="Arial" w:cs="Arial"/>
        </w:rPr>
      </w:pPr>
    </w:p>
    <w:p w14:paraId="5F1BCE68" w14:textId="77777777" w:rsidR="00564562" w:rsidRPr="00686DE0" w:rsidRDefault="00564562" w:rsidP="00564562">
      <w:pPr>
        <w:pStyle w:val="30"/>
        <w:spacing w:line="240" w:lineRule="auto"/>
        <w:rPr>
          <w:rFonts w:ascii="Arial" w:hAnsi="Arial" w:cs="Arial"/>
        </w:rPr>
      </w:pPr>
      <w:r w:rsidRPr="00686DE0">
        <w:rPr>
          <w:rFonts w:ascii="Arial" w:hAnsi="Arial" w:cs="Arial"/>
        </w:rPr>
        <w:t>2. The specific method for the company to recognize revenue</w:t>
      </w:r>
    </w:p>
    <w:p w14:paraId="48CA483E" w14:textId="77777777" w:rsidR="00564562" w:rsidRPr="00686DE0" w:rsidRDefault="00564562" w:rsidP="00564562">
      <w:pPr>
        <w:pStyle w:val="30"/>
        <w:spacing w:line="240" w:lineRule="auto"/>
        <w:rPr>
          <w:rFonts w:ascii="Arial" w:hAnsi="Arial" w:cs="Arial"/>
        </w:rPr>
      </w:pPr>
      <w:bookmarkStart w:id="76" w:name="OLE_LINK75"/>
      <w:r w:rsidRPr="00686DE0">
        <w:rPr>
          <w:rFonts w:ascii="Arial" w:hAnsi="Arial" w:cs="Arial"/>
        </w:rPr>
        <w:t xml:space="preserve">(1) Revenue from sales of goods: </w:t>
      </w:r>
    </w:p>
    <w:p w14:paraId="134251E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w:t>
      </w:r>
      <w:r w:rsidRPr="00686DE0">
        <w:rPr>
          <w:rFonts w:ascii="Arial" w:hAnsi="Arial" w:cs="Arial"/>
        </w:rPr>
        <w:lastRenderedPageBreak/>
        <w:t>transfer of goods to the customer is likely to be recovered, a sales invoice will be issued to recognize the sales revenue.</w:t>
      </w:r>
    </w:p>
    <w:p w14:paraId="724D13E2" w14:textId="77777777" w:rsidR="00564562" w:rsidRPr="00686DE0" w:rsidRDefault="00564562" w:rsidP="00564562">
      <w:pPr>
        <w:pStyle w:val="30"/>
        <w:spacing w:line="240" w:lineRule="auto"/>
        <w:rPr>
          <w:rFonts w:ascii="Arial" w:hAnsi="Arial" w:cs="Arial"/>
        </w:rPr>
      </w:pPr>
      <w:r w:rsidRPr="00686DE0">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1200C6CE" w14:textId="77777777" w:rsidR="00564562" w:rsidRPr="00686DE0" w:rsidRDefault="00564562" w:rsidP="00564562">
      <w:pPr>
        <w:pStyle w:val="30"/>
        <w:spacing w:line="240" w:lineRule="auto"/>
        <w:rPr>
          <w:rFonts w:ascii="Arial" w:hAnsi="Arial" w:cs="Arial"/>
        </w:rPr>
      </w:pPr>
    </w:p>
    <w:p w14:paraId="42D7907F" w14:textId="77777777" w:rsidR="00564562" w:rsidRPr="00686DE0" w:rsidRDefault="00564562" w:rsidP="00564562">
      <w:pPr>
        <w:pStyle w:val="30"/>
        <w:spacing w:line="240" w:lineRule="auto"/>
        <w:rPr>
          <w:rFonts w:ascii="Arial" w:hAnsi="Arial" w:cs="Arial"/>
        </w:rPr>
      </w:pPr>
      <w:bookmarkStart w:id="77" w:name="OLE_LINK76"/>
      <w:bookmarkEnd w:id="76"/>
      <w:r w:rsidRPr="00686DE0">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7"/>
    <w:p w14:paraId="62CF32CC"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(3) Provide service contract</w:t>
      </w:r>
    </w:p>
    <w:p w14:paraId="41DCB412"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AF4E8F6" w14:textId="77777777" w:rsidR="00564562" w:rsidRPr="00686DE0" w:rsidRDefault="00564562" w:rsidP="00564562">
      <w:pPr>
        <w:pStyle w:val="30"/>
        <w:spacing w:line="240" w:lineRule="auto"/>
        <w:rPr>
          <w:rFonts w:ascii="Arial" w:hAnsi="Arial" w:cs="Arial"/>
        </w:rPr>
      </w:pPr>
    </w:p>
    <w:p w14:paraId="3099F7B7" w14:textId="77777777" w:rsidR="00564562" w:rsidRPr="00686DE0" w:rsidRDefault="00564562" w:rsidP="00564562">
      <w:pPr>
        <w:pStyle w:val="30"/>
        <w:spacing w:line="240" w:lineRule="auto"/>
        <w:rPr>
          <w:rFonts w:ascii="Arial" w:hAnsi="Arial" w:cs="Arial"/>
        </w:rPr>
      </w:pPr>
    </w:p>
    <w:p w14:paraId="1DC0F2DC"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23 \* ROMAN </w:instrText>
      </w:r>
      <w:r w:rsidRPr="00686DE0">
        <w:rPr>
          <w:rFonts w:ascii="Arial" w:hAnsi="Arial" w:cs="Arial"/>
          <w:b/>
        </w:rPr>
        <w:fldChar w:fldCharType="separate"/>
      </w:r>
      <w:r w:rsidRPr="00686DE0">
        <w:rPr>
          <w:rFonts w:ascii="Arial" w:hAnsi="Arial" w:cs="Arial"/>
          <w:b/>
        </w:rPr>
        <w:t>XXIII</w:t>
      </w:r>
      <w:r w:rsidRPr="00686DE0">
        <w:rPr>
          <w:rFonts w:ascii="Arial" w:hAnsi="Arial" w:cs="Arial"/>
          <w:b/>
        </w:rPr>
        <w:fldChar w:fldCharType="end"/>
      </w:r>
      <w:r w:rsidRPr="00686DE0">
        <w:rPr>
          <w:rFonts w:ascii="Arial" w:hAnsi="Arial" w:cs="Arial"/>
          <w:b/>
        </w:rPr>
        <w:t>）</w:t>
      </w:r>
      <w:r w:rsidRPr="00686DE0">
        <w:rPr>
          <w:rFonts w:ascii="Arial" w:hAnsi="Arial" w:cs="Arial"/>
          <w:b/>
        </w:rPr>
        <w:t>Contract cost</w:t>
      </w:r>
    </w:p>
    <w:p w14:paraId="0E31B16D" w14:textId="77777777" w:rsidR="00564562" w:rsidRPr="00686DE0" w:rsidRDefault="00564562" w:rsidP="00564562">
      <w:pPr>
        <w:pStyle w:val="30"/>
        <w:spacing w:line="240" w:lineRule="auto"/>
        <w:rPr>
          <w:rFonts w:ascii="Arial" w:hAnsi="Arial" w:cs="Arial"/>
        </w:rPr>
      </w:pPr>
      <w:r w:rsidRPr="00686DE0">
        <w:rPr>
          <w:rFonts w:ascii="Arial" w:hAnsi="Arial" w:cs="Arial"/>
        </w:rPr>
        <w:t>Contract costs include contract performance costs and contract acquisition costs.</w:t>
      </w:r>
    </w:p>
    <w:p w14:paraId="23704B5C" w14:textId="77777777" w:rsidR="00564562" w:rsidRPr="00686DE0" w:rsidRDefault="00564562" w:rsidP="00564562">
      <w:pPr>
        <w:pStyle w:val="30"/>
        <w:spacing w:line="240" w:lineRule="auto"/>
        <w:rPr>
          <w:rFonts w:ascii="Arial" w:hAnsi="Arial" w:cs="Arial"/>
        </w:rPr>
      </w:pPr>
      <w:r w:rsidRPr="00686DE0">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2607DB12"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directly related to a current or expected contract.</w:t>
      </w:r>
    </w:p>
    <w:p w14:paraId="166C026E" w14:textId="77777777" w:rsidR="00564562" w:rsidRPr="00686DE0" w:rsidRDefault="00564562" w:rsidP="00564562">
      <w:pPr>
        <w:pStyle w:val="30"/>
        <w:spacing w:line="240" w:lineRule="auto"/>
        <w:rPr>
          <w:rFonts w:ascii="Arial" w:hAnsi="Arial" w:cs="Arial"/>
        </w:rPr>
      </w:pPr>
      <w:r w:rsidRPr="00686DE0">
        <w:rPr>
          <w:rFonts w:ascii="Arial" w:hAnsi="Arial" w:cs="Arial"/>
        </w:rPr>
        <w:t>• This cost increases the company's resources for future fulfillment of its contract performance obligations.</w:t>
      </w:r>
    </w:p>
    <w:p w14:paraId="48A5F4FA"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expected to be recovered.</w:t>
      </w:r>
    </w:p>
    <w:p w14:paraId="21B3EB72" w14:textId="77777777" w:rsidR="00564562" w:rsidRPr="00686DE0" w:rsidRDefault="00564562" w:rsidP="00564562">
      <w:pPr>
        <w:pStyle w:val="30"/>
        <w:spacing w:line="240" w:lineRule="auto"/>
        <w:rPr>
          <w:rFonts w:ascii="Arial" w:hAnsi="Arial" w:cs="Arial"/>
        </w:rPr>
      </w:pPr>
      <w:r w:rsidRPr="00686DE0">
        <w:rPr>
          <w:rFonts w:ascii="Arial" w:hAnsi="Arial" w:cs="Arial"/>
        </w:rPr>
        <w:t>When the incremental cost incurred by the company in order to obtain the contract is expected to be recovered, it shall be recognized as an asset as the cost of acquiring the contract.</w:t>
      </w:r>
    </w:p>
    <w:p w14:paraId="0E5C38FA" w14:textId="77777777" w:rsidR="00564562" w:rsidRPr="00686DE0" w:rsidRDefault="00564562" w:rsidP="00564562">
      <w:pPr>
        <w:pStyle w:val="30"/>
        <w:spacing w:line="240" w:lineRule="auto"/>
        <w:rPr>
          <w:rFonts w:ascii="Arial" w:hAnsi="Arial" w:cs="Arial"/>
        </w:rPr>
      </w:pPr>
      <w:r w:rsidRPr="00686DE0">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03028A05" w14:textId="77777777" w:rsidR="00564562" w:rsidRPr="00686DE0" w:rsidRDefault="00564562" w:rsidP="00564562">
      <w:pPr>
        <w:pStyle w:val="30"/>
        <w:spacing w:line="240" w:lineRule="auto"/>
        <w:rPr>
          <w:rFonts w:ascii="Arial" w:hAnsi="Arial" w:cs="Arial"/>
        </w:rPr>
      </w:pPr>
      <w:r w:rsidRPr="00686DE0">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137581F7" w14:textId="77777777" w:rsidR="00564562" w:rsidRPr="00686DE0" w:rsidRDefault="00564562" w:rsidP="00564562">
      <w:pPr>
        <w:pStyle w:val="30"/>
        <w:spacing w:line="240" w:lineRule="auto"/>
        <w:rPr>
          <w:rFonts w:ascii="Arial" w:hAnsi="Arial" w:cs="Arial"/>
        </w:rPr>
      </w:pPr>
      <w:r w:rsidRPr="00686DE0">
        <w:rPr>
          <w:rFonts w:ascii="Arial" w:hAnsi="Arial" w:cs="Arial"/>
        </w:rPr>
        <w:t>1. The remaining consideration expected to be obtained due to transfer of goods or services related to the asset;</w:t>
      </w:r>
    </w:p>
    <w:p w14:paraId="1E07914A" w14:textId="77777777" w:rsidR="00564562" w:rsidRPr="00686DE0" w:rsidRDefault="00564562" w:rsidP="00564562">
      <w:pPr>
        <w:pStyle w:val="30"/>
        <w:spacing w:line="240" w:lineRule="auto"/>
        <w:rPr>
          <w:rFonts w:ascii="Arial" w:hAnsi="Arial" w:cs="Arial"/>
        </w:rPr>
      </w:pPr>
      <w:r w:rsidRPr="00686DE0">
        <w:rPr>
          <w:rFonts w:ascii="Arial" w:hAnsi="Arial" w:cs="Arial"/>
        </w:rPr>
        <w:t>2. Estimate the cost that will be incurred for transfer of related goods or services.</w:t>
      </w:r>
    </w:p>
    <w:p w14:paraId="235D82F9" w14:textId="77777777" w:rsidR="00564562" w:rsidRPr="00686DE0" w:rsidRDefault="00564562" w:rsidP="00564562">
      <w:pPr>
        <w:pStyle w:val="30"/>
        <w:spacing w:line="240" w:lineRule="auto"/>
        <w:rPr>
          <w:rFonts w:ascii="Arial" w:hAnsi="Arial" w:cs="Arial"/>
        </w:rPr>
      </w:pPr>
      <w:r w:rsidRPr="00686DE0">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5576620C" w14:textId="77777777" w:rsidR="00564562" w:rsidRPr="00686DE0" w:rsidRDefault="00564562" w:rsidP="00564562">
      <w:pPr>
        <w:pStyle w:val="30"/>
        <w:spacing w:line="240" w:lineRule="auto"/>
        <w:rPr>
          <w:rFonts w:ascii="Arial" w:hAnsi="Arial" w:cs="Arial"/>
        </w:rPr>
      </w:pPr>
    </w:p>
    <w:p w14:paraId="399C4D29" w14:textId="77777777" w:rsidR="00564562" w:rsidRPr="00686DE0" w:rsidRDefault="00564562" w:rsidP="00564562">
      <w:pPr>
        <w:pStyle w:val="30"/>
        <w:spacing w:line="240" w:lineRule="auto"/>
        <w:rPr>
          <w:rFonts w:ascii="Arial" w:hAnsi="Arial" w:cs="Arial"/>
        </w:rPr>
      </w:pPr>
    </w:p>
    <w:p w14:paraId="3C48FFD4"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24 \* ROMAN </w:instrText>
      </w:r>
      <w:r w:rsidRPr="00686DE0">
        <w:rPr>
          <w:rFonts w:ascii="Arial" w:hAnsi="Arial" w:cs="Arial"/>
          <w:b/>
        </w:rPr>
        <w:fldChar w:fldCharType="separate"/>
      </w:r>
      <w:r w:rsidRPr="00686DE0">
        <w:rPr>
          <w:rFonts w:ascii="Arial" w:hAnsi="Arial" w:cs="Arial"/>
          <w:b/>
        </w:rPr>
        <w:t>XXIV</w:t>
      </w:r>
      <w:r w:rsidRPr="00686DE0">
        <w:rPr>
          <w:rFonts w:ascii="Arial" w:hAnsi="Arial" w:cs="Arial"/>
          <w:b/>
        </w:rPr>
        <w:fldChar w:fldCharType="end"/>
      </w:r>
      <w:r w:rsidRPr="00686DE0">
        <w:rPr>
          <w:rFonts w:ascii="Arial" w:hAnsi="Arial" w:cs="Arial"/>
          <w:b/>
        </w:rPr>
        <w:t>) Government Subsidy</w:t>
      </w:r>
    </w:p>
    <w:p w14:paraId="578B2B00" w14:textId="77777777" w:rsidR="00564562" w:rsidRPr="00686DE0" w:rsidRDefault="00564562" w:rsidP="00564562">
      <w:pPr>
        <w:pStyle w:val="30"/>
        <w:spacing w:line="240" w:lineRule="auto"/>
        <w:rPr>
          <w:rFonts w:ascii="Arial" w:hAnsi="Arial" w:cs="Arial"/>
        </w:rPr>
      </w:pPr>
      <w:r w:rsidRPr="00686DE0">
        <w:rPr>
          <w:rFonts w:ascii="Arial" w:hAnsi="Arial" w:cs="Arial"/>
        </w:rPr>
        <w:t>1. Type</w:t>
      </w:r>
    </w:p>
    <w:p w14:paraId="10FD87A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94AC82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Government subsidies related to assets refer to government subsidies obtained by </w:t>
      </w:r>
      <w:r w:rsidRPr="00686DE0">
        <w:rPr>
          <w:rFonts w:ascii="Arial" w:hAnsi="Arial" w:cs="Arial"/>
        </w:rPr>
        <w:lastRenderedPageBreak/>
        <w:t>the company for purchase and construction or to form long-term assets in other ways. Government subsidies related to income refer to government subsidies other than government subsidies related to assets.</w:t>
      </w:r>
    </w:p>
    <w:p w14:paraId="74EE0F08"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6BC397F2"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49A90A70" w14:textId="77777777" w:rsidR="00564562" w:rsidRPr="00686DE0" w:rsidRDefault="00564562" w:rsidP="00564562">
      <w:pPr>
        <w:pStyle w:val="30"/>
        <w:spacing w:line="240" w:lineRule="auto"/>
        <w:rPr>
          <w:rFonts w:ascii="Arial" w:hAnsi="Arial" w:cs="Arial"/>
        </w:rPr>
      </w:pPr>
      <w:r w:rsidRPr="00686DE0">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5023756" w14:textId="77777777" w:rsidR="00564562" w:rsidRPr="00686DE0" w:rsidRDefault="00564562" w:rsidP="00564562">
      <w:pPr>
        <w:pStyle w:val="30"/>
        <w:spacing w:line="240" w:lineRule="auto"/>
        <w:rPr>
          <w:rFonts w:ascii="Arial" w:hAnsi="Arial" w:cs="Arial"/>
        </w:rPr>
      </w:pPr>
    </w:p>
    <w:p w14:paraId="7111D779" w14:textId="77777777" w:rsidR="00564562" w:rsidRPr="00686DE0" w:rsidRDefault="00564562" w:rsidP="00564562">
      <w:pPr>
        <w:pStyle w:val="30"/>
        <w:spacing w:line="240" w:lineRule="auto"/>
        <w:rPr>
          <w:rFonts w:ascii="Arial" w:hAnsi="Arial" w:cs="Arial"/>
        </w:rPr>
      </w:pPr>
      <w:r w:rsidRPr="00686DE0">
        <w:rPr>
          <w:rFonts w:ascii="Arial" w:hAnsi="Arial" w:cs="Arial"/>
        </w:rPr>
        <w:t>2. Time Point for Recognition</w:t>
      </w:r>
    </w:p>
    <w:p w14:paraId="54843943" w14:textId="77777777" w:rsidR="00564562" w:rsidRPr="00686DE0" w:rsidRDefault="00564562" w:rsidP="00564562">
      <w:pPr>
        <w:pStyle w:val="30"/>
        <w:spacing w:line="240" w:lineRule="auto"/>
        <w:rPr>
          <w:rFonts w:ascii="Arial" w:hAnsi="Arial" w:cs="Arial"/>
        </w:rPr>
      </w:pPr>
    </w:p>
    <w:p w14:paraId="6F95A65D"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shall be confirmed when the Company can meet its conditions attached, as well as it is able to be received.</w:t>
      </w:r>
    </w:p>
    <w:p w14:paraId="5B1C349F" w14:textId="77777777" w:rsidR="00564562" w:rsidRPr="00686DE0" w:rsidRDefault="00564562" w:rsidP="00564562">
      <w:pPr>
        <w:pStyle w:val="30"/>
        <w:spacing w:line="240" w:lineRule="auto"/>
        <w:rPr>
          <w:rFonts w:ascii="Arial" w:hAnsi="Arial" w:cs="Arial"/>
        </w:rPr>
      </w:pPr>
      <w:r w:rsidRPr="00686DE0">
        <w:rPr>
          <w:rFonts w:ascii="Arial" w:hAnsi="Arial" w:cs="Arial"/>
        </w:rPr>
        <w:t>3. Accounting Treatment</w:t>
      </w:r>
    </w:p>
    <w:p w14:paraId="641B94E5"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112C0CE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61F8C3FA" w14:textId="77777777" w:rsidR="00564562" w:rsidRPr="00686DE0" w:rsidRDefault="00564562" w:rsidP="00564562">
      <w:pPr>
        <w:pStyle w:val="30"/>
        <w:spacing w:line="240" w:lineRule="auto"/>
        <w:rPr>
          <w:rFonts w:ascii="Arial" w:hAnsi="Arial" w:cs="Arial"/>
        </w:rPr>
      </w:pPr>
    </w:p>
    <w:p w14:paraId="1F832C88" w14:textId="77777777" w:rsidR="00564562" w:rsidRPr="00686DE0" w:rsidRDefault="00564562" w:rsidP="00564562">
      <w:pPr>
        <w:pStyle w:val="30"/>
        <w:spacing w:line="240" w:lineRule="auto"/>
        <w:ind w:left="0"/>
        <w:rPr>
          <w:rFonts w:ascii="Arial" w:hAnsi="Arial" w:cs="Arial"/>
          <w:b/>
        </w:rPr>
      </w:pPr>
      <w:bookmarkStart w:id="78" w:name="_Toc161412346"/>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25 \* ROMAN </w:instrText>
      </w:r>
      <w:r w:rsidRPr="00686DE0">
        <w:rPr>
          <w:rFonts w:ascii="Arial" w:hAnsi="Arial" w:cs="Arial"/>
          <w:b/>
        </w:rPr>
        <w:fldChar w:fldCharType="separate"/>
      </w:r>
      <w:r w:rsidRPr="00686DE0">
        <w:rPr>
          <w:rFonts w:ascii="Arial" w:hAnsi="Arial" w:cs="Arial"/>
          <w:b/>
        </w:rPr>
        <w:t>XXV</w:t>
      </w:r>
      <w:r w:rsidRPr="00686DE0">
        <w:rPr>
          <w:rFonts w:ascii="Arial" w:hAnsi="Arial" w:cs="Arial"/>
          <w:b/>
        </w:rPr>
        <w:fldChar w:fldCharType="end"/>
      </w:r>
      <w:r w:rsidRPr="00686DE0">
        <w:rPr>
          <w:rFonts w:ascii="Arial" w:hAnsi="Arial" w:cs="Arial"/>
          <w:b/>
        </w:rPr>
        <w:t>)</w:t>
      </w:r>
      <w:bookmarkEnd w:id="78"/>
      <w:r w:rsidRPr="00686DE0">
        <w:rPr>
          <w:rFonts w:ascii="Arial" w:hAnsi="Arial" w:cs="Arial"/>
          <w:b/>
        </w:rPr>
        <w:t xml:space="preserve"> Deferred income tax assets and deferred income tax liabilities</w:t>
      </w:r>
    </w:p>
    <w:p w14:paraId="065027AA" w14:textId="77777777" w:rsidR="00564562" w:rsidRPr="00686DE0" w:rsidRDefault="00564562" w:rsidP="00564562">
      <w:pPr>
        <w:pStyle w:val="30"/>
        <w:spacing w:line="240" w:lineRule="auto"/>
        <w:rPr>
          <w:rFonts w:ascii="Arial" w:hAnsi="Arial" w:cs="Arial"/>
        </w:rPr>
      </w:pPr>
      <w:r w:rsidRPr="00686DE0">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4C0E5875" w14:textId="77777777" w:rsidR="00564562" w:rsidRPr="00686DE0" w:rsidRDefault="00564562" w:rsidP="00564562">
      <w:pPr>
        <w:pStyle w:val="30"/>
        <w:spacing w:line="240" w:lineRule="auto"/>
        <w:rPr>
          <w:rFonts w:ascii="Arial" w:hAnsi="Arial" w:cs="Arial"/>
        </w:rPr>
      </w:pPr>
      <w:r w:rsidRPr="00686DE0">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5D646714" w14:textId="77777777" w:rsidR="00564562" w:rsidRPr="00686DE0" w:rsidRDefault="00564562" w:rsidP="00564562">
      <w:pPr>
        <w:pStyle w:val="30"/>
        <w:spacing w:line="240" w:lineRule="auto"/>
        <w:rPr>
          <w:rFonts w:ascii="Arial" w:hAnsi="Arial" w:cs="Arial"/>
        </w:rPr>
      </w:pPr>
      <w:r w:rsidRPr="00686DE0">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6FD35DA7" w14:textId="77777777" w:rsidR="00564562" w:rsidRPr="00686DE0" w:rsidRDefault="00564562" w:rsidP="00564562">
      <w:pPr>
        <w:pStyle w:val="30"/>
        <w:spacing w:line="240" w:lineRule="auto"/>
        <w:rPr>
          <w:rFonts w:ascii="Arial" w:hAnsi="Arial" w:cs="Arial"/>
        </w:rPr>
      </w:pPr>
      <w:r w:rsidRPr="00686DE0">
        <w:rPr>
          <w:rFonts w:ascii="Arial" w:hAnsi="Arial" w:cs="Arial"/>
        </w:rPr>
        <w:t>Taxable temporary difference, except in special circumstances, shall be recognized as deferred tax liability.</w:t>
      </w:r>
    </w:p>
    <w:p w14:paraId="1ABCC562"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Special circumstances in which it cannot be recognized as deferred tax assets or deferred income tax liabilities include: </w:t>
      </w:r>
    </w:p>
    <w:p w14:paraId="56ED01D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initial recognition of business reputation; </w:t>
      </w:r>
    </w:p>
    <w:p w14:paraId="5D6D5D24"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 xml:space="preserve">• A transaction or event that is neither a business merger nor a transaction or event that affects accounting profits and taxable income (or deductible losses) when it occurs. </w:t>
      </w:r>
    </w:p>
    <w:p w14:paraId="479B1075" w14:textId="77777777" w:rsidR="00564562" w:rsidRPr="00686DE0" w:rsidRDefault="00564562" w:rsidP="00564562">
      <w:pPr>
        <w:pStyle w:val="30"/>
        <w:spacing w:line="240" w:lineRule="auto"/>
        <w:rPr>
          <w:rFonts w:ascii="Arial" w:hAnsi="Arial" w:cs="Arial"/>
        </w:rPr>
      </w:pPr>
    </w:p>
    <w:p w14:paraId="22D3454D" w14:textId="77777777" w:rsidR="00564562" w:rsidRPr="00686DE0" w:rsidRDefault="00564562" w:rsidP="00564562">
      <w:pPr>
        <w:pStyle w:val="30"/>
        <w:spacing w:line="240" w:lineRule="auto"/>
        <w:rPr>
          <w:rFonts w:ascii="Arial" w:hAnsi="Arial" w:cs="Arial"/>
        </w:rPr>
      </w:pPr>
      <w:r w:rsidRPr="00686DE0">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1E166AEC" w14:textId="77777777" w:rsidR="00564562" w:rsidRPr="00686DE0" w:rsidRDefault="00564562" w:rsidP="00564562">
      <w:pPr>
        <w:pStyle w:val="30"/>
        <w:spacing w:line="240" w:lineRule="auto"/>
        <w:rPr>
          <w:rFonts w:ascii="Arial" w:hAnsi="Arial" w:cs="Arial"/>
        </w:rPr>
      </w:pPr>
    </w:p>
    <w:p w14:paraId="5D10B24E" w14:textId="77777777" w:rsidR="00564562" w:rsidRPr="00686DE0" w:rsidRDefault="00564562" w:rsidP="00564562">
      <w:pPr>
        <w:pStyle w:val="30"/>
        <w:spacing w:line="240" w:lineRule="auto"/>
        <w:rPr>
          <w:rFonts w:ascii="Arial" w:hAnsi="Arial" w:cs="Arial"/>
        </w:rPr>
      </w:pPr>
      <w:r w:rsidRPr="00686DE0">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64953A9E" w14:textId="77777777" w:rsidR="00564562" w:rsidRPr="00686DE0" w:rsidRDefault="00564562" w:rsidP="00564562">
      <w:pPr>
        <w:pStyle w:val="30"/>
        <w:spacing w:line="240" w:lineRule="auto"/>
        <w:rPr>
          <w:rFonts w:ascii="Arial" w:hAnsi="Arial" w:cs="Arial"/>
        </w:rPr>
      </w:pPr>
      <w:r w:rsidRPr="00686DE0">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4BF6A8E6"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0BA4FC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169459E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Such subject of tax payment within the Company has the legal right to settlement of current income tax assets and current income tax liabilities at the net amounts; </w:t>
      </w:r>
    </w:p>
    <w:p w14:paraId="544A5C2B" w14:textId="77777777" w:rsidR="00564562" w:rsidRPr="00686DE0" w:rsidRDefault="00564562" w:rsidP="00564562">
      <w:pPr>
        <w:pStyle w:val="30"/>
        <w:spacing w:line="240" w:lineRule="auto"/>
        <w:rPr>
          <w:rFonts w:ascii="Arial" w:hAnsi="Arial" w:cs="Arial"/>
        </w:rPr>
      </w:pPr>
      <w:r w:rsidRPr="00686DE0">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43BEC89E" w14:textId="77777777" w:rsidR="00564562" w:rsidRPr="00686DE0" w:rsidRDefault="00564562" w:rsidP="00564562">
      <w:pPr>
        <w:pStyle w:val="21"/>
        <w:spacing w:line="240" w:lineRule="auto"/>
        <w:rPr>
          <w:rFonts w:ascii="Arial" w:eastAsiaTheme="minorEastAsia" w:hAnsi="Arial" w:cs="Arial"/>
          <w:color w:val="auto"/>
        </w:rPr>
      </w:pPr>
    </w:p>
    <w:p w14:paraId="09233DED" w14:textId="77777777" w:rsidR="00564562" w:rsidRPr="00686DE0" w:rsidRDefault="00564562" w:rsidP="00564562">
      <w:pPr>
        <w:pStyle w:val="2"/>
        <w:numPr>
          <w:ilvl w:val="1"/>
          <w:numId w:val="0"/>
        </w:numPr>
        <w:spacing w:line="240" w:lineRule="auto"/>
        <w:rPr>
          <w:rFonts w:ascii="Arial" w:eastAsiaTheme="minorEastAsia" w:hAnsi="Arial" w:cs="Arial"/>
          <w:color w:val="auto"/>
        </w:rPr>
      </w:pPr>
      <w:r w:rsidRPr="00686DE0">
        <w:rPr>
          <w:rFonts w:ascii="Arial" w:eastAsiaTheme="minorEastAsia" w:hAnsi="Arial" w:cs="Arial"/>
          <w:color w:val="auto"/>
        </w:rPr>
        <w:t>(</w:t>
      </w:r>
      <w:r w:rsidRPr="00686DE0">
        <w:rPr>
          <w:rFonts w:ascii="Arial" w:eastAsiaTheme="minorEastAsia" w:hAnsi="Arial" w:cs="Arial"/>
          <w:color w:val="auto"/>
        </w:rPr>
        <w:fldChar w:fldCharType="begin"/>
      </w:r>
      <w:r w:rsidRPr="00686DE0">
        <w:rPr>
          <w:rFonts w:ascii="Arial" w:eastAsiaTheme="minorEastAsia" w:hAnsi="Arial" w:cs="Arial"/>
          <w:color w:val="auto"/>
        </w:rPr>
        <w:instrText xml:space="preserve"> = 26 \* ROMAN </w:instrText>
      </w:r>
      <w:r w:rsidRPr="00686DE0">
        <w:rPr>
          <w:rFonts w:ascii="Arial" w:eastAsiaTheme="minorEastAsia" w:hAnsi="Arial" w:cs="Arial"/>
          <w:color w:val="auto"/>
        </w:rPr>
        <w:fldChar w:fldCharType="separate"/>
      </w:r>
      <w:r w:rsidRPr="00686DE0">
        <w:rPr>
          <w:rFonts w:ascii="Arial" w:eastAsiaTheme="minorEastAsia" w:hAnsi="Arial" w:cs="Arial"/>
          <w:color w:val="auto"/>
        </w:rPr>
        <w:t>XXVI</w:t>
      </w:r>
      <w:r w:rsidRPr="00686DE0">
        <w:rPr>
          <w:rFonts w:ascii="Arial" w:eastAsiaTheme="minorEastAsia" w:hAnsi="Arial" w:cs="Arial"/>
          <w:color w:val="auto"/>
        </w:rPr>
        <w:fldChar w:fldCharType="end"/>
      </w:r>
      <w:r w:rsidRPr="00686DE0">
        <w:rPr>
          <w:rFonts w:ascii="Arial" w:eastAsiaTheme="minorEastAsia" w:hAnsi="Arial" w:cs="Arial"/>
          <w:color w:val="auto"/>
        </w:rPr>
        <w:t>) Lease</w:t>
      </w:r>
    </w:p>
    <w:p w14:paraId="280B6F7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Accounting policies from 1 January 2021</w:t>
      </w:r>
    </w:p>
    <w:p w14:paraId="59C0BF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52793788" w14:textId="77777777" w:rsidR="00564562" w:rsidRPr="00686DE0" w:rsidRDefault="00564562" w:rsidP="00564562">
      <w:pPr>
        <w:pStyle w:val="30"/>
        <w:spacing w:line="240" w:lineRule="auto"/>
        <w:rPr>
          <w:rFonts w:ascii="Arial" w:eastAsiaTheme="minorEastAsia" w:hAnsi="Arial" w:cs="Arial"/>
        </w:rPr>
      </w:pPr>
    </w:p>
    <w:p w14:paraId="0F544ED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3060B624" w14:textId="77777777" w:rsidR="00564562" w:rsidRPr="00686DE0" w:rsidRDefault="00564562" w:rsidP="00564562">
      <w:pPr>
        <w:pStyle w:val="30"/>
        <w:spacing w:line="240" w:lineRule="auto"/>
        <w:rPr>
          <w:rFonts w:ascii="Arial" w:eastAsiaTheme="minorEastAsia" w:hAnsi="Arial" w:cs="Arial"/>
        </w:rPr>
      </w:pPr>
    </w:p>
    <w:p w14:paraId="093853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rent concessions, such as rent reduction or concession and deferred payment etc., reached on existing lease contracts directly triggered by the COVID-19 pandemic, and the following conditions are met, the Company adopts a simplified </w:t>
      </w:r>
      <w:r w:rsidRPr="00686DE0">
        <w:rPr>
          <w:rFonts w:ascii="Arial" w:eastAsiaTheme="minorEastAsia" w:hAnsi="Arial" w:cs="Arial"/>
        </w:rPr>
        <w:lastRenderedPageBreak/>
        <w:t>approach for all lease options, and does not evaluate whether there is a lease change, nor reevaluates the lease classification:</w:t>
      </w:r>
    </w:p>
    <w:p w14:paraId="50E74556" w14:textId="77777777" w:rsidR="00564562" w:rsidRPr="00686DE0" w:rsidRDefault="00564562" w:rsidP="00564562">
      <w:pPr>
        <w:pStyle w:val="30"/>
        <w:spacing w:line="240" w:lineRule="auto"/>
        <w:rPr>
          <w:rFonts w:ascii="Arial" w:eastAsiaTheme="minorEastAsia" w:hAnsi="Arial" w:cs="Arial"/>
        </w:rPr>
      </w:pPr>
    </w:p>
    <w:p w14:paraId="535BE229"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is either not discounted or discounted at the pre-concession discount rate;</w:t>
      </w:r>
    </w:p>
    <w:p w14:paraId="07002AA5" w14:textId="77777777" w:rsidR="00564562" w:rsidRPr="00686DE0" w:rsidRDefault="00564562" w:rsidP="00564562">
      <w:pPr>
        <w:pStyle w:val="30"/>
        <w:spacing w:line="240" w:lineRule="auto"/>
        <w:rPr>
          <w:rFonts w:ascii="Arial" w:eastAsiaTheme="minorEastAsia" w:hAnsi="Arial" w:cs="Arial"/>
        </w:rPr>
      </w:pPr>
    </w:p>
    <w:p w14:paraId="2C70B710"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concession is targeted for lease payments payable before 30 June 2022 only, the increase in lease payments payable after 30 June 2022 does not affect the satisfaction of this condition, and the decrease in lease payments payable after 30 June 2022 does not satisfy this condition; and</w:t>
      </w:r>
    </w:p>
    <w:p w14:paraId="7B2BA059" w14:textId="77777777" w:rsidR="00564562" w:rsidRPr="00686DE0" w:rsidRDefault="00564562" w:rsidP="00564562">
      <w:pPr>
        <w:pStyle w:val="30"/>
        <w:spacing w:line="240" w:lineRule="auto"/>
        <w:rPr>
          <w:rFonts w:ascii="Arial" w:eastAsiaTheme="minorEastAsia" w:hAnsi="Arial" w:cs="Arial"/>
        </w:rPr>
      </w:pPr>
    </w:p>
    <w:p w14:paraId="53B377BB" w14:textId="77777777" w:rsidR="00564562" w:rsidRPr="00686DE0" w:rsidRDefault="00564562" w:rsidP="00564562">
      <w:pPr>
        <w:pStyle w:val="30"/>
        <w:numPr>
          <w:ilvl w:val="0"/>
          <w:numId w:val="24"/>
        </w:numPr>
        <w:spacing w:line="240" w:lineRule="auto"/>
        <w:rPr>
          <w:rFonts w:ascii="Arial" w:eastAsiaTheme="minorEastAsia" w:hAnsi="Arial" w:cs="Arial"/>
        </w:rPr>
        <w:sectPr w:rsidR="00564562" w:rsidRPr="00686DE0" w:rsidSect="007F2FE6">
          <w:headerReference w:type="default" r:id="rId26"/>
          <w:footerReference w:type="default" r:id="rId27"/>
          <w:pgSz w:w="11900" w:h="16840"/>
          <w:pgMar w:top="1440" w:right="1100" w:bottom="1180" w:left="1680" w:header="740" w:footer="955" w:gutter="0"/>
          <w:pgNumType w:start="1"/>
          <w:cols w:space="720"/>
        </w:sectPr>
      </w:pPr>
      <w:r w:rsidRPr="00686DE0">
        <w:rPr>
          <w:rFonts w:ascii="Arial" w:eastAsiaTheme="minorEastAsia" w:hAnsi="Arial" w:cs="Arial"/>
        </w:rPr>
        <w:t>It is identified that there is no material change in other terms and conditions of the lease, taking into account both qualitative and quantitative factors.</w:t>
      </w:r>
    </w:p>
    <w:p w14:paraId="27053573" w14:textId="77777777" w:rsidR="00564562" w:rsidRPr="00686DE0" w:rsidRDefault="00564562" w:rsidP="00564562">
      <w:pPr>
        <w:pStyle w:val="30"/>
        <w:spacing w:line="240" w:lineRule="auto"/>
        <w:rPr>
          <w:rFonts w:ascii="Arial" w:eastAsiaTheme="minorEastAsia" w:hAnsi="Arial" w:cs="Arial"/>
        </w:rPr>
      </w:pPr>
    </w:p>
    <w:p w14:paraId="0DE0419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1.The Company as the lessee</w:t>
      </w:r>
    </w:p>
    <w:p w14:paraId="6F400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Right-of-use assets</w:t>
      </w:r>
    </w:p>
    <w:p w14:paraId="0582F9A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0CB053B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initial measurement amount of the lease liability;</w:t>
      </w:r>
    </w:p>
    <w:p w14:paraId="63883100"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ACCBC91"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Initial direct expenses incurred by the Company;</w:t>
      </w:r>
    </w:p>
    <w:p w14:paraId="1B6AF24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70DD3AF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722C50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shall, in accordance with the principles set out in "III, (XVII) Impairment of Long-term Assets" of this note, determine whether the assets with the right of use have been impaired, and account for the identified impairment losses.</w:t>
      </w:r>
    </w:p>
    <w:p w14:paraId="291CFE63" w14:textId="77777777" w:rsidR="00564562" w:rsidRPr="00686DE0" w:rsidRDefault="00564562" w:rsidP="00564562">
      <w:pPr>
        <w:pStyle w:val="30"/>
        <w:spacing w:line="240" w:lineRule="auto"/>
        <w:rPr>
          <w:rFonts w:ascii="Arial" w:eastAsiaTheme="minorEastAsia" w:hAnsi="Arial" w:cs="Arial"/>
        </w:rPr>
      </w:pPr>
    </w:p>
    <w:p w14:paraId="5857D8B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Lease liabilities</w:t>
      </w:r>
    </w:p>
    <w:p w14:paraId="3D2263B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B572409"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If the fixed payment amount (including the actual fixed payment amount) has lease incentives, the amount related to lease incentives shall be deducted;</w:t>
      </w:r>
    </w:p>
    <w:p w14:paraId="090E69F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Variable lease payments that depend on the index or ratio;</w:t>
      </w:r>
    </w:p>
    <w:p w14:paraId="090372B6"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expected to be paid based on the remaining value of the guarantee provided by the Company;</w:t>
      </w:r>
    </w:p>
    <w:p w14:paraId="6454650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exercise price of the purchase option provided that the Company is reasonably certain that the option will be exercised;</w:t>
      </w:r>
    </w:p>
    <w:p w14:paraId="14B42D70"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payable to exercise the option to terminate the lease, provided that the lease term reflects that the Company will exercise the option to terminate the lease.</w:t>
      </w:r>
    </w:p>
    <w:p w14:paraId="5F3FD3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E93E16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A3BC1C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6186BFF2" w14:textId="77777777" w:rsidR="00564562" w:rsidRPr="00686DE0" w:rsidRDefault="00564562" w:rsidP="00564562">
      <w:pPr>
        <w:pStyle w:val="30"/>
        <w:spacing w:line="240" w:lineRule="auto"/>
        <w:rPr>
          <w:rFonts w:ascii="Arial" w:eastAsiaTheme="minorEastAsia" w:hAnsi="Arial" w:cs="Arial"/>
        </w:rPr>
      </w:pPr>
    </w:p>
    <w:p w14:paraId="097E851A" w14:textId="77777777" w:rsidR="00564562" w:rsidRPr="00686DE0" w:rsidRDefault="00564562" w:rsidP="00564562">
      <w:pPr>
        <w:pStyle w:val="30"/>
        <w:spacing w:line="240" w:lineRule="auto"/>
        <w:rPr>
          <w:rFonts w:ascii="Arial" w:eastAsiaTheme="minorEastAsia" w:hAnsi="Arial" w:cs="Arial"/>
        </w:rPr>
        <w:sectPr w:rsidR="00564562" w:rsidRPr="00686DE0">
          <w:pgSz w:w="11900" w:h="16840"/>
          <w:pgMar w:top="1420" w:right="1100" w:bottom="1180" w:left="1680" w:header="740" w:footer="955" w:gutter="0"/>
          <w:cols w:space="720"/>
        </w:sectPr>
      </w:pPr>
    </w:p>
    <w:p w14:paraId="55C4F649" w14:textId="77777777" w:rsidR="00564562" w:rsidRPr="00686DE0" w:rsidRDefault="00564562" w:rsidP="00564562">
      <w:pPr>
        <w:pStyle w:val="30"/>
        <w:spacing w:line="240" w:lineRule="auto"/>
        <w:rPr>
          <w:rFonts w:ascii="Arial" w:eastAsiaTheme="minorEastAsia" w:hAnsi="Arial" w:cs="Arial"/>
        </w:rPr>
      </w:pPr>
    </w:p>
    <w:p w14:paraId="00291F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4499B321"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5779DEAB"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79601AA3" w14:textId="77777777" w:rsidR="00564562" w:rsidRPr="00686DE0" w:rsidRDefault="00564562" w:rsidP="00564562">
      <w:pPr>
        <w:pStyle w:val="30"/>
        <w:spacing w:line="240" w:lineRule="auto"/>
        <w:rPr>
          <w:rFonts w:ascii="Arial" w:eastAsiaTheme="minorEastAsia" w:hAnsi="Arial" w:cs="Arial"/>
        </w:rPr>
      </w:pPr>
    </w:p>
    <w:p w14:paraId="76EADB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 Short-term Leases and Leases of Low Value Assets</w:t>
      </w:r>
    </w:p>
    <w:p w14:paraId="2AE8E4D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43A0ACF4" w14:textId="77777777" w:rsidR="00564562" w:rsidRPr="00686DE0" w:rsidRDefault="00564562" w:rsidP="00564562">
      <w:pPr>
        <w:pStyle w:val="30"/>
        <w:spacing w:line="240" w:lineRule="auto"/>
        <w:rPr>
          <w:rFonts w:ascii="Arial" w:eastAsiaTheme="minorEastAsia" w:hAnsi="Arial" w:cs="Arial"/>
        </w:rPr>
      </w:pPr>
    </w:p>
    <w:p w14:paraId="0617EF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(4) Lease Change</w:t>
      </w:r>
    </w:p>
    <w:p w14:paraId="5F3C5F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changes and the following conditions are met, the Company will account for the lease change as a separate lease:</w:t>
      </w:r>
    </w:p>
    <w:p w14:paraId="2A27E3E0"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said lease modification expands the scope of the lease by adding the right to use one or more leased assets;</w:t>
      </w:r>
    </w:p>
    <w:p w14:paraId="575DDB52"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increased consideration is equivalent to the separate price for the extended portion of the lease, adjusted for the circumstances of the contract.</w:t>
      </w:r>
    </w:p>
    <w:p w14:paraId="46B3B58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7748B7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3BA5CC05" w14:textId="77777777" w:rsidR="00564562" w:rsidRPr="00686DE0" w:rsidRDefault="00564562" w:rsidP="00564562">
      <w:pPr>
        <w:pStyle w:val="30"/>
        <w:spacing w:line="240" w:lineRule="auto"/>
        <w:rPr>
          <w:rFonts w:ascii="Arial" w:eastAsiaTheme="minorEastAsia" w:hAnsi="Arial" w:cs="Arial"/>
        </w:rPr>
      </w:pPr>
    </w:p>
    <w:p w14:paraId="6290B8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(5) Rent Concessions Related to COVID-19</w:t>
      </w:r>
    </w:p>
    <w:p w14:paraId="6508BA87" w14:textId="77777777" w:rsidR="00564562" w:rsidRPr="00686DE0" w:rsidRDefault="00564562" w:rsidP="00564562">
      <w:pPr>
        <w:pStyle w:val="30"/>
        <w:spacing w:line="240" w:lineRule="auto"/>
        <w:rPr>
          <w:rFonts w:ascii="Arial" w:eastAsiaTheme="minorEastAsia" w:hAnsi="Arial" w:cs="Arial"/>
        </w:rPr>
      </w:pPr>
    </w:p>
    <w:p w14:paraId="1AE8C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simplified method of rent concessions adopted related to the COVID-19 pandemic, the Company does not evaluate whether lease changes have occurred, and continues to calculate the interest expense of lease liabilities at the same discount rate as before the concession, record it in the current profit or loss, and continues to depreciate the right of use assets in the same way as before the concession. In the event of rent reduction, the Company will use the reduced rent as a variable lease payment and, when the original rent payment obligation is </w:t>
      </w:r>
      <w:r w:rsidRPr="00686DE0">
        <w:rPr>
          <w:rFonts w:ascii="Arial" w:eastAsiaTheme="minorEastAsia" w:hAnsi="Arial" w:cs="Arial"/>
        </w:rPr>
        <w:lastRenderedPageBreak/>
        <w:t>released through a concession agreement, the Company will write off the relevant asset cost or expense according to the undiscounted amount or the discount amount as per the pre-concession discount rate, and adjust the lease liability accordingly. In the event of deferred rent payment, the Company will write off the lease liability recognized in the previous period when the rent is actually paid.</w:t>
      </w:r>
    </w:p>
    <w:p w14:paraId="6E508F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short-term leases and low-value asset leases, the Company will continue to include the original contract rent in the relevant asset cost or expense in the same manner as before the concession. In the event of rent reduction, the Company will use the reduced rent as a variable lease payment and write off the relevant asset costs or expenses during the reduction period. If the payment of rent is delayed, the Company shall recognize the rent payable during the original payment period as the payable amount, and write off the previously recognized amount payable when the rent is actually paid.</w:t>
      </w:r>
    </w:p>
    <w:p w14:paraId="23B0DB9E" w14:textId="77777777" w:rsidR="00564562" w:rsidRPr="00686DE0" w:rsidRDefault="00564562" w:rsidP="00564562">
      <w:pPr>
        <w:pStyle w:val="30"/>
        <w:spacing w:line="240" w:lineRule="auto"/>
        <w:rPr>
          <w:rFonts w:ascii="Arial" w:eastAsiaTheme="minorEastAsia" w:hAnsi="Arial" w:cs="Arial"/>
        </w:rPr>
      </w:pPr>
    </w:p>
    <w:p w14:paraId="52E5F5DE"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2</w:t>
      </w:r>
      <w:r w:rsidRPr="00686DE0">
        <w:rPr>
          <w:rFonts w:ascii="Arial" w:eastAsiaTheme="minorEastAsia" w:hAnsi="Arial" w:cs="Arial"/>
          <w:b/>
        </w:rPr>
        <w:t>、</w:t>
      </w:r>
      <w:r w:rsidRPr="00686DE0">
        <w:rPr>
          <w:rFonts w:ascii="Arial" w:eastAsiaTheme="minorEastAsia" w:hAnsi="Arial" w:cs="Arial"/>
          <w:b/>
        </w:rPr>
        <w:t xml:space="preserve">  The Company Acts as Lessor</w:t>
      </w:r>
    </w:p>
    <w:p w14:paraId="5B162BB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C975B00" w14:textId="77777777" w:rsidR="00564562" w:rsidRPr="00686DE0" w:rsidRDefault="00564562" w:rsidP="00564562">
      <w:pPr>
        <w:pStyle w:val="30"/>
        <w:spacing w:line="240" w:lineRule="auto"/>
        <w:rPr>
          <w:rFonts w:ascii="Arial" w:eastAsiaTheme="minorEastAsia" w:hAnsi="Arial" w:cs="Arial"/>
        </w:rPr>
      </w:pPr>
    </w:p>
    <w:p w14:paraId="558AFB32" w14:textId="30675628"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I</w:t>
      </w:r>
      <w:r w:rsidR="002775B9" w:rsidRPr="00686DE0">
        <w:rPr>
          <w:rFonts w:ascii="Arial" w:eastAsiaTheme="minorEastAsia" w:hAnsi="Arial" w:cs="Arial"/>
        </w:rPr>
        <w:t xml:space="preserve"> </w:t>
      </w:r>
      <w:r w:rsidRPr="00686DE0">
        <w:rPr>
          <w:rFonts w:ascii="Arial" w:eastAsiaTheme="minorEastAsia" w:hAnsi="Arial" w:cs="Arial"/>
        </w:rPr>
        <w:t>) Accounting for Operating Leases</w:t>
      </w:r>
    </w:p>
    <w:p w14:paraId="4FD39218" w14:textId="77777777" w:rsidR="00564562" w:rsidRPr="00686DE0" w:rsidRDefault="00564562" w:rsidP="00564562">
      <w:pPr>
        <w:pStyle w:val="30"/>
        <w:spacing w:line="240" w:lineRule="auto"/>
        <w:rPr>
          <w:rFonts w:ascii="Arial" w:eastAsiaTheme="minorEastAsia" w:hAnsi="Arial" w:cs="Arial"/>
        </w:rPr>
      </w:pPr>
    </w:p>
    <w:p w14:paraId="02986F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2D09817B" w14:textId="77777777" w:rsidR="00564562" w:rsidRPr="00686DE0" w:rsidRDefault="00564562" w:rsidP="00564562">
      <w:pPr>
        <w:pStyle w:val="30"/>
        <w:spacing w:line="240" w:lineRule="auto"/>
        <w:rPr>
          <w:rFonts w:ascii="Arial" w:eastAsiaTheme="minorEastAsia" w:hAnsi="Arial" w:cs="Arial"/>
        </w:rPr>
      </w:pPr>
    </w:p>
    <w:p w14:paraId="60B904A1" w14:textId="77777777" w:rsidR="00564562" w:rsidRPr="00686DE0" w:rsidRDefault="00564562" w:rsidP="00564562">
      <w:pPr>
        <w:pStyle w:val="30"/>
        <w:spacing w:line="240" w:lineRule="auto"/>
        <w:rPr>
          <w:rFonts w:ascii="Arial" w:eastAsiaTheme="minorEastAsia" w:hAnsi="Arial" w:cs="Arial"/>
        </w:rPr>
      </w:pPr>
    </w:p>
    <w:p w14:paraId="34F3872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( 2 )   Accounting for Finance Leases</w:t>
      </w:r>
    </w:p>
    <w:p w14:paraId="7D93D36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2B211AA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3007B65C" w14:textId="77777777" w:rsidR="00564562" w:rsidRPr="00686DE0" w:rsidRDefault="00564562" w:rsidP="00564562">
      <w:pPr>
        <w:pStyle w:val="30"/>
        <w:spacing w:line="240" w:lineRule="auto"/>
        <w:rPr>
          <w:rFonts w:ascii="Arial" w:eastAsiaTheme="minorEastAsia" w:hAnsi="Arial" w:cs="Arial"/>
        </w:rPr>
      </w:pPr>
    </w:p>
    <w:p w14:paraId="32EBA46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150F4ACE"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t>The said change expands the scope of the lease by adding the right to use one or more of the leased assets;</w:t>
      </w:r>
    </w:p>
    <w:p w14:paraId="06B58194"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lastRenderedPageBreak/>
        <w:t>The increased consideration is equivalent to the separate price for the extended portion of the lease, adjusted for the circumstances of the contract.</w:t>
      </w:r>
    </w:p>
    <w:p w14:paraId="7C38BBD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change of the finance lease is not accounted for as a separate lease, the Company shall deal with the changed lease under the following circumstances:</w:t>
      </w:r>
    </w:p>
    <w:p w14:paraId="278B2656"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204A7534"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637F1C10" w14:textId="77777777" w:rsidR="00564562" w:rsidRPr="00686DE0" w:rsidRDefault="00564562" w:rsidP="00564562">
      <w:pPr>
        <w:pStyle w:val="30"/>
        <w:spacing w:line="240" w:lineRule="auto"/>
        <w:rPr>
          <w:rFonts w:ascii="Arial" w:eastAsiaTheme="minorEastAsia" w:hAnsi="Arial" w:cs="Arial"/>
        </w:rPr>
      </w:pPr>
    </w:p>
    <w:p w14:paraId="1E64794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( 3 )    COVID-19 related rent concessions</w:t>
      </w:r>
    </w:p>
    <w:p w14:paraId="0F8DDFCE"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operating leases using the simplified method of rent concessions related to the COVID-19 pandemic, the Company continues to recognize the original contract rent as lease income in the same way as before the concession. In case of rent reduction, the Company will use the reduced rent as a variable lease payment and deduct the lease income during the reduction period. If the collection of rent is delayed, the Company will recognize the rent receivable as the amount receivables during the original collection period, and write off the amount receivables recognized in the previous period when it is actually received.</w:t>
      </w:r>
    </w:p>
    <w:p w14:paraId="50CFA618"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finance leases using the simplified method of rent concessions related to the COVID-19 pandemic, the Company continues to calculate interest and recognize it as lease income at the same discount rate as before the concessions. In case of rent reduction, the Company will treat the reduced rent as a variable lease payment and, when the right to collect the original rent is waived, such as when a concession agreement is reached, write off the originally recognized lease income at the undiscounted amount or amount discounted at the discount rate before concession. The part of insufficient write-off shall be included in investment income, and the financial lease receivable shall be adjusted accordingly. In case of delayed collection of rent, the Company will write off the receivable finance lease payment recognized in the previous period when it is actually received.</w:t>
      </w:r>
    </w:p>
    <w:p w14:paraId="4923D2C4" w14:textId="77777777" w:rsidR="00564562" w:rsidRPr="00686DE0" w:rsidRDefault="00564562" w:rsidP="00564562">
      <w:pPr>
        <w:pStyle w:val="30"/>
        <w:spacing w:line="240" w:lineRule="auto"/>
        <w:rPr>
          <w:rFonts w:ascii="Arial" w:eastAsiaTheme="minorEastAsia" w:hAnsi="Arial" w:cs="Arial"/>
        </w:rPr>
      </w:pPr>
    </w:p>
    <w:p w14:paraId="7E598031" w14:textId="77777777" w:rsidR="00564562" w:rsidRPr="00686DE0" w:rsidRDefault="00564562" w:rsidP="00564562">
      <w:pPr>
        <w:pStyle w:val="30"/>
        <w:tabs>
          <w:tab w:val="left" w:pos="5106"/>
        </w:tabs>
        <w:spacing w:line="240" w:lineRule="auto"/>
        <w:rPr>
          <w:rFonts w:ascii="Arial" w:eastAsiaTheme="minorEastAsia" w:hAnsi="Arial" w:cs="Arial"/>
          <w:b/>
        </w:rPr>
      </w:pPr>
      <w:r w:rsidRPr="00686DE0">
        <w:rPr>
          <w:rFonts w:ascii="Arial" w:eastAsiaTheme="minorEastAsia" w:hAnsi="Arial" w:cs="Arial"/>
          <w:b/>
        </w:rPr>
        <w:t>3. Sale and Leaseback Transactions</w:t>
      </w:r>
      <w:r w:rsidRPr="00686DE0">
        <w:rPr>
          <w:rFonts w:ascii="Arial" w:eastAsiaTheme="minorEastAsia" w:hAnsi="Arial" w:cs="Arial"/>
          <w:b/>
        </w:rPr>
        <w:tab/>
      </w:r>
    </w:p>
    <w:p w14:paraId="4A97D39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evaluates and determines whether the transfer of assets in the sale and leaseback transaction is a sale In accordance with the principles set out in "III. (XXII) Income" in this note.</w:t>
      </w:r>
    </w:p>
    <w:p w14:paraId="3D9CD7AA" w14:textId="076101EB"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I</w:t>
      </w:r>
      <w:r w:rsidR="002775B9" w:rsidRPr="00686DE0">
        <w:rPr>
          <w:rFonts w:ascii="Arial" w:eastAsiaTheme="minorEastAsia" w:hAnsi="Arial" w:cs="Arial"/>
        </w:rPr>
        <w:t xml:space="preserve"> </w:t>
      </w:r>
      <w:r w:rsidRPr="00686DE0">
        <w:rPr>
          <w:rFonts w:ascii="Arial" w:eastAsiaTheme="minorEastAsia" w:hAnsi="Arial" w:cs="Arial"/>
        </w:rPr>
        <w:t>) As Lessee</w:t>
      </w:r>
    </w:p>
    <w:p w14:paraId="450A7B1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3E21BFA8" w14:textId="77777777" w:rsidR="00564562" w:rsidRPr="00686DE0" w:rsidRDefault="00564562" w:rsidP="00564562">
      <w:pPr>
        <w:pStyle w:val="30"/>
        <w:spacing w:line="240" w:lineRule="auto"/>
        <w:rPr>
          <w:rFonts w:ascii="Arial" w:eastAsiaTheme="minorEastAsia" w:hAnsi="Arial" w:cs="Arial"/>
        </w:rPr>
      </w:pPr>
    </w:p>
    <w:p w14:paraId="2FC26BBF" w14:textId="49EFEF5D"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( 2 ) As Lessor</w:t>
      </w:r>
    </w:p>
    <w:p w14:paraId="50AC3E7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w:t>
      </w:r>
      <w:r w:rsidRPr="00686DE0">
        <w:rPr>
          <w:rFonts w:ascii="Arial" w:eastAsiaTheme="minorEastAsia" w:hAnsi="Arial" w:cs="Arial"/>
        </w:rPr>
        <w:lastRenderedPageBreak/>
        <w:t>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7AE4A73A" w14:textId="77777777" w:rsidR="00564562" w:rsidRPr="00686DE0" w:rsidRDefault="00564562" w:rsidP="00564562">
      <w:pPr>
        <w:pStyle w:val="30"/>
        <w:spacing w:line="240" w:lineRule="auto"/>
        <w:rPr>
          <w:rFonts w:ascii="Arial" w:eastAsiaTheme="minorEastAsia" w:hAnsi="Arial" w:cs="Arial"/>
        </w:rPr>
      </w:pPr>
    </w:p>
    <w:p w14:paraId="30F05A07" w14:textId="77777777" w:rsidR="00564562" w:rsidRPr="00686DE0" w:rsidRDefault="00564562" w:rsidP="00564562">
      <w:pPr>
        <w:pStyle w:val="30"/>
        <w:spacing w:line="240" w:lineRule="auto"/>
        <w:rPr>
          <w:rFonts w:ascii="Arial" w:eastAsiaTheme="minorEastAsia" w:hAnsi="Arial" w:cs="Arial"/>
        </w:rPr>
      </w:pPr>
    </w:p>
    <w:p w14:paraId="0FBA7F0F"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Accounting Policies Prior to January 1, 2021</w:t>
      </w:r>
    </w:p>
    <w:p w14:paraId="00A924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Leasing is divided into financial leasing and operating leasing. Financial leasing is a lease that essentially transfers all the risks and rewards associated with asset ownership. Operating lease refers to other leases except finance lease.</w:t>
      </w:r>
    </w:p>
    <w:p w14:paraId="73FCBCC6" w14:textId="77777777" w:rsidR="00564562" w:rsidRPr="00686DE0" w:rsidRDefault="00564562" w:rsidP="00564562">
      <w:pPr>
        <w:pStyle w:val="30"/>
        <w:spacing w:line="240" w:lineRule="auto"/>
        <w:rPr>
          <w:rFonts w:ascii="Arial" w:eastAsiaTheme="minorEastAsia" w:hAnsi="Arial" w:cs="Arial"/>
        </w:rPr>
      </w:pPr>
    </w:p>
    <w:p w14:paraId="41E2E0FB" w14:textId="77777777" w:rsidR="00564562" w:rsidRPr="00686DE0" w:rsidRDefault="00564562" w:rsidP="00564562">
      <w:pPr>
        <w:pStyle w:val="30"/>
        <w:spacing w:line="240" w:lineRule="auto"/>
        <w:rPr>
          <w:rFonts w:ascii="Arial" w:eastAsiaTheme="minorEastAsia" w:hAnsi="Arial" w:cs="Arial"/>
        </w:rPr>
      </w:pPr>
    </w:p>
    <w:p w14:paraId="37DDD58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rent concessions, such as rent reduction and deferred payment, reached on existing lease contracts directly triggered by the COVID-19 pandemic, and the following conditions are met, the Company adopts a simplified approach for all lease options, and does not evaluate whether there is a lease change, nor reevaluates the lease classification:</w:t>
      </w:r>
    </w:p>
    <w:p w14:paraId="54555570" w14:textId="77777777" w:rsidR="00564562" w:rsidRPr="00686DE0" w:rsidRDefault="00564562" w:rsidP="00564562">
      <w:pPr>
        <w:pStyle w:val="30"/>
        <w:spacing w:line="240" w:lineRule="auto"/>
        <w:rPr>
          <w:rFonts w:ascii="Arial" w:eastAsiaTheme="minorEastAsia" w:hAnsi="Arial" w:cs="Arial"/>
        </w:rPr>
      </w:pPr>
    </w:p>
    <w:p w14:paraId="68BB88C5"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can either be undiscounted or discounted at the discounted rate before the concession;</w:t>
      </w:r>
    </w:p>
    <w:p w14:paraId="7D7ADAA9"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concession applies only to lease payments payable before 30 June 2021, the increase in lease payments payable after 30 June 2021 does not affect the satisfaction of this condition, and the decrease in lease payments payable after 30 June 2021 does not satisfy this condition; and</w:t>
      </w:r>
    </w:p>
    <w:p w14:paraId="6D237137"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It is determined that there are no material changes to the other terms and conditions of the lease, taking into account both qualitative and fixed star factors.</w:t>
      </w:r>
    </w:p>
    <w:p w14:paraId="03BB3382" w14:textId="77777777" w:rsidR="00564562" w:rsidRPr="00686DE0" w:rsidRDefault="00564562" w:rsidP="00564562">
      <w:pPr>
        <w:pStyle w:val="30"/>
        <w:spacing w:line="240" w:lineRule="auto"/>
        <w:rPr>
          <w:rFonts w:ascii="Arial" w:eastAsiaTheme="minorEastAsia" w:hAnsi="Arial" w:cs="Arial"/>
        </w:rPr>
      </w:pPr>
    </w:p>
    <w:p w14:paraId="3FB3C4B0" w14:textId="77777777" w:rsidR="00564562" w:rsidRPr="00686DE0" w:rsidRDefault="00564562" w:rsidP="00564562">
      <w:pPr>
        <w:pStyle w:val="30"/>
        <w:spacing w:line="240" w:lineRule="auto"/>
        <w:rPr>
          <w:rFonts w:ascii="Arial" w:eastAsiaTheme="minorEastAsia" w:hAnsi="Arial" w:cs="Arial"/>
        </w:rPr>
      </w:pPr>
    </w:p>
    <w:p w14:paraId="6E8D7232"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bookmarkStart w:id="79" w:name="OLE_LINK74"/>
      <w:r w:rsidRPr="00686DE0">
        <w:rPr>
          <w:rFonts w:ascii="Arial" w:eastAsiaTheme="minorEastAsia" w:hAnsi="Arial" w:cs="Arial"/>
          <w:b/>
        </w:rPr>
        <w:t xml:space="preserve"> Operation lease accounting</w:t>
      </w:r>
      <w:bookmarkEnd w:id="79"/>
    </w:p>
    <w:p w14:paraId="4362D5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The lease fee paid by the company for rented assets shall be amortized on a straight-line basis during the entire lease period without deducting the rent-free period and included in the current expenses. The initial direct expenses related to the lease transaction paid by the company shall be included in the current expenses.</w:t>
      </w:r>
    </w:p>
    <w:p w14:paraId="419F10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asset lessor bears the lease-related expenses that should be borne by the company, the company deducts this part of the expenses from the total rent, and the rent expenses after deduction are amortized during the lease term and included in the current expenses.</w:t>
      </w:r>
    </w:p>
    <w:p w14:paraId="0E523453" w14:textId="77777777" w:rsidR="00564562" w:rsidRPr="00686DE0" w:rsidRDefault="00564562" w:rsidP="00564562">
      <w:pPr>
        <w:pStyle w:val="30"/>
        <w:spacing w:line="240" w:lineRule="auto"/>
        <w:rPr>
          <w:rFonts w:ascii="Arial" w:eastAsiaTheme="minorEastAsia" w:hAnsi="Arial" w:cs="Arial"/>
        </w:rPr>
      </w:pPr>
    </w:p>
    <w:p w14:paraId="02AE0BD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include the original contract rent in the relevant asset cost or expense in the same way as before the concession. In case of rent reduction, the Company will treat the reduced rent as contingent rent and record it in the profit or loss during the reduction period. If the payment of rent is delayed, the Company shall recognize the rent payable during the original payment period as the payable amount, and write off the previously recognized amount payable when the rent is actually paid.</w:t>
      </w:r>
    </w:p>
    <w:p w14:paraId="6A0875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The lease fee charged by the company for lease of assets shall be apportioned on a straight-line basis during the entire lease period without deducting the lease-free period and recognized as lease-related income. The initial direct expenses paid by the company related to the lease transaction shall be included in the current expenses; if the amount is relatively large, it shall be capitalized, and shall be included in the current income in installments based on the same basis as the recognition of lease-related income throughout the lease period.</w:t>
      </w:r>
    </w:p>
    <w:p w14:paraId="61A0912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When the company bears the lease-related expenses that should be borne by the lessee, the company deducts this part of the expenses from the total rental income, and distributes the rental expenses after deduction during the lease term.</w:t>
      </w:r>
    </w:p>
    <w:p w14:paraId="67EDCC1A" w14:textId="77777777" w:rsidR="00564562" w:rsidRPr="00686DE0" w:rsidRDefault="00564562" w:rsidP="00564562">
      <w:pPr>
        <w:pStyle w:val="30"/>
        <w:spacing w:line="240" w:lineRule="auto"/>
        <w:rPr>
          <w:rFonts w:ascii="Arial" w:eastAsiaTheme="minorEastAsia" w:hAnsi="Arial" w:cs="Arial"/>
        </w:rPr>
      </w:pPr>
    </w:p>
    <w:p w14:paraId="28BBE5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recognize the original contract rent as lease income in the same way as before the concession. In case of rent reduction, the Company will treat the reduced rent as contingent rent and deduct the lease income during the reduction period. If the collection of rent is delayed, the Company will recognize the rent receivable as account receivables during the original collection period, and write off the account receivables recognized in the previous period when it is actually received.</w:t>
      </w:r>
    </w:p>
    <w:p w14:paraId="4B50E040" w14:textId="77777777" w:rsidR="00564562" w:rsidRPr="00686DE0" w:rsidRDefault="00564562" w:rsidP="00564562">
      <w:pPr>
        <w:pStyle w:val="30"/>
        <w:spacing w:line="240" w:lineRule="auto"/>
        <w:rPr>
          <w:rFonts w:ascii="Arial" w:eastAsiaTheme="minorEastAsia" w:hAnsi="Arial" w:cs="Arial"/>
        </w:rPr>
      </w:pPr>
    </w:p>
    <w:p w14:paraId="78B7CDDD"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4. Financial lease accounting</w:t>
      </w:r>
    </w:p>
    <w:p w14:paraId="3E619697" w14:textId="77777777" w:rsidR="00564562" w:rsidRPr="00686DE0" w:rsidRDefault="00564562" w:rsidP="00564562">
      <w:pPr>
        <w:pStyle w:val="30"/>
        <w:spacing w:line="240" w:lineRule="auto"/>
        <w:rPr>
          <w:rFonts w:ascii="Arial" w:eastAsiaTheme="minorEastAsia" w:hAnsi="Arial" w:cs="Arial"/>
        </w:rPr>
      </w:pPr>
    </w:p>
    <w:p w14:paraId="40DAE9B6" w14:textId="77777777" w:rsidR="00564562" w:rsidRPr="00686DE0" w:rsidRDefault="00564562" w:rsidP="00564562">
      <w:pPr>
        <w:pStyle w:val="30"/>
        <w:spacing w:line="240" w:lineRule="auto"/>
        <w:rPr>
          <w:rFonts w:ascii="Arial" w:eastAsiaTheme="minorEastAsia" w:hAnsi="Arial" w:cs="Arial"/>
        </w:rPr>
      </w:pPr>
      <w:bookmarkStart w:id="80" w:name="OLE_LINK73"/>
      <w:r w:rsidRPr="00686DE0">
        <w:rPr>
          <w:rFonts w:ascii="Arial" w:eastAsiaTheme="minorEastAsia" w:hAnsi="Arial" w:cs="Arial"/>
        </w:rPr>
        <w:t>(1) Assets leased in by financing: On the start date of the lease, the company takes the fair value of the leased asset and the present value of the minimum lease payment, whichever is lower, as the entry value of the assets leased in, the minimum lease payment as the entry value of long-term payable, and the difference is regarded as unrecognized financing expenses. The company uses the effective interest method to amortize unrecognized financing expenses during the asset lease period and include them in financial expenses. The initial direct costs incurred by the company are included in the value of the leased assets.</w:t>
      </w:r>
    </w:p>
    <w:bookmarkEnd w:id="80"/>
    <w:p w14:paraId="2944B034" w14:textId="77777777" w:rsidR="00564562" w:rsidRPr="00686DE0" w:rsidRDefault="00564562" w:rsidP="00564562">
      <w:pPr>
        <w:pStyle w:val="30"/>
        <w:spacing w:line="240" w:lineRule="auto"/>
        <w:rPr>
          <w:rFonts w:ascii="Arial" w:eastAsiaTheme="minorEastAsia" w:hAnsi="Arial" w:cs="Arial"/>
        </w:rPr>
      </w:pPr>
    </w:p>
    <w:p w14:paraId="4B28808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unrecognized financing expenses as current financing expenses at the same discount rate as before the concessions, and continues to depreciate the financing leased assets in the same way as before the concessions. For the rent reduction incurred, the Company will treat the reduced rent as contingent rent and record it in the current profit or loss when the original rent payment obligation is released through a concession agreement, etc., and adjust the long-term payables accordingly, or discount it at the discount rate before the concession, record it in the current profit or loss, and adjust the unrecognized financing cost. In case of delayed payment of rent, the Company shall write off the long-term payables recognized in the previous period when they are actual paid.</w:t>
      </w:r>
    </w:p>
    <w:p w14:paraId="6BD67E8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Assets leased out by financing: The company recognizes the financial lease receivables, the difference between the sum of the unguaranteed residual value and its present value as unrealized financing income, which is recognized as lease income during each period when the rent is received in the future. The initial direct expenses incurred by the company related to the lease transaction are included in the initial measurement of the financial lease receivables, and the amount of income recognized during the lease period is reduced.</w:t>
      </w:r>
    </w:p>
    <w:p w14:paraId="1EC0B439" w14:textId="77777777" w:rsidR="00564562" w:rsidRPr="00686DE0" w:rsidRDefault="00564562" w:rsidP="00564562">
      <w:pPr>
        <w:pStyle w:val="30"/>
        <w:spacing w:line="240" w:lineRule="auto"/>
        <w:rPr>
          <w:rFonts w:ascii="Arial" w:eastAsiaTheme="minorEastAsia" w:hAnsi="Arial" w:cs="Arial"/>
        </w:rPr>
      </w:pPr>
    </w:p>
    <w:p w14:paraId="61CEA49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the unrealized financing gains as lease income at the same inherent lease interest rate as before the concessions. In case of rent reduction, the Company will treat the reduced rent as contingent rent and, when the right to collect the original rent is waived, such as when a concession agreement is reached,write off the originally recognized lease income, the part that is insufficient for write-off will be included in investment income, and adjust the long-term receivables accordingly, or discountat the discount rate before the concession, record in the current profit or loss and adjust the unrealized financing income. In case of delayed collection of rent, the Company shall write off the long-term receivables recognized in the previous period when they are actually received.</w:t>
      </w:r>
    </w:p>
    <w:p w14:paraId="4F8CB29B" w14:textId="77777777" w:rsidR="00564562" w:rsidRPr="00686DE0" w:rsidRDefault="00564562" w:rsidP="00564562">
      <w:pPr>
        <w:pStyle w:val="30"/>
        <w:spacing w:line="240" w:lineRule="auto"/>
        <w:rPr>
          <w:rFonts w:ascii="Arial" w:eastAsiaTheme="minorEastAsia" w:hAnsi="Arial" w:cs="Arial"/>
        </w:rPr>
      </w:pPr>
    </w:p>
    <w:p w14:paraId="63ACD347"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(XXVII) Changes in Significant Accounting Policies and Accounting Estimates</w:t>
      </w:r>
    </w:p>
    <w:p w14:paraId="7832250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r w:rsidRPr="00686DE0">
        <w:rPr>
          <w:rFonts w:ascii="Arial" w:eastAsiaTheme="minorEastAsia" w:hAnsi="Arial" w:cs="Arial"/>
          <w:b/>
        </w:rPr>
        <w:t>、</w:t>
      </w:r>
      <w:r w:rsidRPr="00686DE0">
        <w:rPr>
          <w:rFonts w:ascii="Arial" w:eastAsiaTheme="minorEastAsia" w:hAnsi="Arial" w:cs="Arial"/>
          <w:b/>
        </w:rPr>
        <w:t xml:space="preserve">  Changes in Significant Accounting Policies</w:t>
      </w:r>
    </w:p>
    <w:p w14:paraId="36C28BE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Implementation of Accounting Standard for Business Enterprises No. 21 - Leasing (revised in 2018)</w:t>
      </w:r>
    </w:p>
    <w:p w14:paraId="607CFB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2018, the Ministry of Finance revised the Accounting Standard for Business Enterprises No. 21 - Leasing (referred to as the "New Leasing Standard"). The Company implemented the new leasing guidelines effective January 1, 2021. Under the revised Guidelines, for contracts that exist prior to the date of first execution, the Company chooses not to reassess whether they are leases or include leases at the date of first execution.</w:t>
      </w:r>
    </w:p>
    <w:p w14:paraId="35CCF3A6" w14:textId="77777777" w:rsidR="00564562" w:rsidRPr="00686DE0" w:rsidRDefault="00564562" w:rsidP="00564562">
      <w:pPr>
        <w:pStyle w:val="30"/>
        <w:spacing w:line="240" w:lineRule="auto"/>
        <w:rPr>
          <w:rFonts w:ascii="Arial" w:eastAsiaTheme="minorEastAsia" w:hAnsi="Arial" w:cs="Arial"/>
        </w:rPr>
      </w:pPr>
    </w:p>
    <w:p w14:paraId="12AC03B2" w14:textId="77777777" w:rsidR="00564562" w:rsidRPr="00686DE0" w:rsidRDefault="00564562" w:rsidP="00564562">
      <w:pPr>
        <w:pStyle w:val="30"/>
        <w:numPr>
          <w:ilvl w:val="0"/>
          <w:numId w:val="32"/>
        </w:numPr>
        <w:spacing w:line="240" w:lineRule="auto"/>
        <w:rPr>
          <w:rFonts w:ascii="Arial" w:eastAsiaTheme="minorEastAsia" w:hAnsi="Arial" w:cs="Arial"/>
        </w:rPr>
      </w:pPr>
      <w:r w:rsidRPr="00686DE0">
        <w:rPr>
          <w:rFonts w:ascii="Arial" w:eastAsiaTheme="minorEastAsia" w:hAnsi="Arial" w:cs="Arial"/>
        </w:rPr>
        <w:t>The Company as Lessee</w:t>
      </w:r>
    </w:p>
    <w:p w14:paraId="6C1675B7" w14:textId="77777777" w:rsidR="00564562" w:rsidRPr="00686DE0" w:rsidRDefault="00564562" w:rsidP="00564562">
      <w:pPr>
        <w:pStyle w:val="30"/>
        <w:spacing w:line="240" w:lineRule="auto"/>
        <w:rPr>
          <w:rFonts w:ascii="Arial" w:eastAsiaTheme="minorEastAsia" w:hAnsi="Arial" w:cs="Arial"/>
        </w:rPr>
      </w:pPr>
    </w:p>
    <w:p w14:paraId="34AED43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has chosen to adjust the amount of retained earnings and other related items in the Financial statements at the beginning of the year in which the new lease standards were first implemented based on the cumulative impact of the first implementation of the new lease standards, without adjusting information for comparable periods.</w:t>
      </w:r>
    </w:p>
    <w:p w14:paraId="320FD04B" w14:textId="77777777" w:rsidR="00564562" w:rsidRPr="00686DE0" w:rsidRDefault="00564562" w:rsidP="00564562">
      <w:pPr>
        <w:pStyle w:val="30"/>
        <w:spacing w:line="240" w:lineRule="auto"/>
        <w:rPr>
          <w:rFonts w:ascii="Arial" w:eastAsiaTheme="minorEastAsia" w:hAnsi="Arial" w:cs="Arial"/>
        </w:rPr>
      </w:pPr>
    </w:p>
    <w:p w14:paraId="23B69B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existing prior to the date of first execution, the Company measures the lease liabilities at the date of first execution based on the remaining lease payments according to the present value discounted at the incremental borrowing rate of the first execution date of the Company, and chooses the following method to measure the right to use assets for each lease:</w:t>
      </w:r>
    </w:p>
    <w:p w14:paraId="2F717CF8" w14:textId="77777777" w:rsidR="00564562" w:rsidRPr="00686DE0" w:rsidRDefault="00564562" w:rsidP="00564562">
      <w:pPr>
        <w:pStyle w:val="30"/>
        <w:spacing w:line="240" w:lineRule="auto"/>
        <w:rPr>
          <w:rFonts w:ascii="Arial" w:eastAsiaTheme="minorEastAsia" w:hAnsi="Arial" w:cs="Arial"/>
        </w:rPr>
      </w:pPr>
    </w:p>
    <w:p w14:paraId="2FD40A51" w14:textId="138C3478" w:rsidR="00564562" w:rsidRPr="00686DE0" w:rsidRDefault="00564562" w:rsidP="002775B9">
      <w:pPr>
        <w:pStyle w:val="30"/>
        <w:numPr>
          <w:ilvl w:val="0"/>
          <w:numId w:val="35"/>
        </w:numPr>
        <w:spacing w:line="240" w:lineRule="auto"/>
        <w:rPr>
          <w:rFonts w:ascii="Arial" w:eastAsiaTheme="minorEastAsia" w:hAnsi="Arial" w:cs="Arial"/>
        </w:rPr>
      </w:pPr>
      <w:r w:rsidRPr="00686DE0">
        <w:rPr>
          <w:rFonts w:ascii="Arial" w:eastAsiaTheme="minorEastAsia" w:hAnsi="Arial" w:cs="Arial"/>
        </w:rPr>
        <w:t>An amount equal to the lease liability, adjusted as necessary for the prepaid rent.</w:t>
      </w:r>
    </w:p>
    <w:p w14:paraId="749C7F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prior to the first execution date, the Company chooses to adopt one or more of the following simplified treatments for each lease in conjunction with the above methods:</w:t>
      </w:r>
    </w:p>
    <w:p w14:paraId="32C87CBA" w14:textId="77777777" w:rsidR="00564562" w:rsidRPr="00686DE0" w:rsidRDefault="00564562" w:rsidP="00564562">
      <w:pPr>
        <w:pStyle w:val="30"/>
        <w:spacing w:line="240" w:lineRule="auto"/>
        <w:rPr>
          <w:rFonts w:ascii="Arial" w:eastAsiaTheme="minorEastAsia" w:hAnsi="Arial" w:cs="Arial"/>
        </w:rPr>
      </w:pPr>
    </w:p>
    <w:p w14:paraId="5065C43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Leases to be completed within 12 months after the first execution are treated as short-term leases;</w:t>
      </w:r>
    </w:p>
    <w:p w14:paraId="6B2520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When measuring lease liabilities, the same discount rate is applied to leases with similar characteristics;</w:t>
      </w:r>
    </w:p>
    <w:p w14:paraId="0A6B731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measurement of the right to use assets does not include the initial direct cost;</w:t>
      </w:r>
    </w:p>
    <w:p w14:paraId="572A1B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Where there is a lease renewal option or a lease termination option, the lease term shall be determined according to the actual exercise of the option before the first execution date and other latest circumstances;</w:t>
      </w:r>
    </w:p>
    <w:p w14:paraId="056D2264" w14:textId="77777777" w:rsidR="00564562" w:rsidRPr="00686DE0" w:rsidRDefault="00564562" w:rsidP="00564562">
      <w:pPr>
        <w:pStyle w:val="30"/>
        <w:spacing w:line="240" w:lineRule="auto"/>
        <w:rPr>
          <w:rFonts w:ascii="Arial" w:eastAsiaTheme="minorEastAsia" w:hAnsi="Arial" w:cs="Arial"/>
        </w:rPr>
      </w:pPr>
    </w:p>
    <w:p w14:paraId="46CD0E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5) As an alternative to the impairment test of the right to use assets, evaluate whether the contract containing the lease is a loss contract before the first execution date in accordance with "III. (XXI) Projected Liabilities" in this note, and adjust the right to use assets according to the loss reserve amount recorded in the balance sheet before the first execution date;</w:t>
      </w:r>
    </w:p>
    <w:p w14:paraId="43B5ED3B" w14:textId="77777777" w:rsidR="00564562" w:rsidRPr="00686DE0" w:rsidRDefault="00564562" w:rsidP="00564562">
      <w:pPr>
        <w:pStyle w:val="30"/>
        <w:spacing w:line="240" w:lineRule="auto"/>
        <w:rPr>
          <w:rFonts w:ascii="Arial" w:eastAsiaTheme="minorEastAsia" w:hAnsi="Arial" w:cs="Arial"/>
        </w:rPr>
      </w:pPr>
    </w:p>
    <w:p w14:paraId="355ACE9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6) Lease changes occurring before the first execution date will not be adjusted retroactively, and will be accounted for according to the final arrangement of lease changes based on the new lease standards.</w:t>
      </w:r>
    </w:p>
    <w:p w14:paraId="77B56999" w14:textId="77777777" w:rsidR="00564562" w:rsidRPr="00686DE0" w:rsidRDefault="00564562" w:rsidP="00564562">
      <w:pPr>
        <w:pStyle w:val="30"/>
        <w:spacing w:line="240" w:lineRule="auto"/>
        <w:rPr>
          <w:rFonts w:ascii="Arial" w:eastAsiaTheme="minorEastAsia" w:hAnsi="Arial" w:cs="Arial"/>
        </w:rPr>
      </w:pPr>
    </w:p>
    <w:p w14:paraId="05A1097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measuring lease liabilities, the Company uses the lessee's incremental borrowing rate as of January 1, 2021 (weighted average: 4.35%) to discount the lease payments.</w:t>
      </w:r>
    </w:p>
    <w:p w14:paraId="0DF60ACE" w14:textId="77777777" w:rsidR="00564562" w:rsidRPr="00686DE0" w:rsidRDefault="00564562" w:rsidP="00564562">
      <w:pPr>
        <w:pStyle w:val="30"/>
        <w:spacing w:line="240" w:lineRule="auto"/>
        <w:rPr>
          <w:rFonts w:ascii="Arial" w:eastAsiaTheme="minorEastAsia" w:hAnsi="Arial" w:cs="Arial"/>
        </w:rPr>
      </w:pPr>
    </w:p>
    <w:tbl>
      <w:tblPr>
        <w:tblStyle w:val="TableGrid"/>
        <w:tblW w:w="7797" w:type="dxa"/>
        <w:tblInd w:w="1242" w:type="dxa"/>
        <w:tblLook w:val="04A0" w:firstRow="1" w:lastRow="0" w:firstColumn="1" w:lastColumn="0" w:noHBand="0" w:noVBand="1"/>
      </w:tblPr>
      <w:tblGrid>
        <w:gridCol w:w="5847"/>
        <w:gridCol w:w="1950"/>
      </w:tblGrid>
      <w:tr w:rsidR="00564562" w:rsidRPr="00686DE0" w14:paraId="6A67823E" w14:textId="77777777" w:rsidTr="00202133">
        <w:tc>
          <w:tcPr>
            <w:tcW w:w="6096" w:type="dxa"/>
          </w:tcPr>
          <w:p w14:paraId="3309471F" w14:textId="77777777" w:rsidR="00564562" w:rsidRPr="00686DE0" w:rsidRDefault="00564562" w:rsidP="00202133">
            <w:pPr>
              <w:ind w:right="446"/>
              <w:jc w:val="both"/>
              <w:rPr>
                <w:rFonts w:ascii="Arial" w:hAnsi="Arial" w:cs="Arial"/>
                <w:w w:val="105"/>
              </w:rPr>
            </w:pPr>
            <w:r w:rsidRPr="00686DE0">
              <w:rPr>
                <w:rFonts w:ascii="Arial" w:hAnsi="Arial" w:cs="Arial"/>
                <w:w w:val="105"/>
              </w:rPr>
              <w:lastRenderedPageBreak/>
              <w:t xml:space="preserve">The minimum outstanding lease payments for significant operating leases disclosed in theconsolidated financial statements of December 31, 2020 </w:t>
            </w:r>
          </w:p>
        </w:tc>
        <w:tc>
          <w:tcPr>
            <w:tcW w:w="1701" w:type="dxa"/>
          </w:tcPr>
          <w:p w14:paraId="05FA3247" w14:textId="77777777" w:rsidR="00564562" w:rsidRPr="00686DE0" w:rsidRDefault="00564562" w:rsidP="00202133">
            <w:pPr>
              <w:ind w:right="446"/>
              <w:jc w:val="both"/>
              <w:rPr>
                <w:rFonts w:ascii="Arial" w:hAnsi="Arial" w:cs="Arial"/>
                <w:w w:val="105"/>
              </w:rPr>
            </w:pPr>
          </w:p>
        </w:tc>
      </w:tr>
      <w:tr w:rsidR="00564562" w:rsidRPr="00686DE0" w14:paraId="39EFBC96" w14:textId="77777777" w:rsidTr="00202133">
        <w:tc>
          <w:tcPr>
            <w:tcW w:w="6096" w:type="dxa"/>
          </w:tcPr>
          <w:p w14:paraId="1FFC640F" w14:textId="77777777" w:rsidR="00564562" w:rsidRPr="00686DE0" w:rsidRDefault="00564562" w:rsidP="00202133">
            <w:pPr>
              <w:ind w:right="446"/>
              <w:jc w:val="both"/>
              <w:rPr>
                <w:rFonts w:ascii="Arial" w:hAnsi="Arial" w:cs="Arial"/>
                <w:w w:val="105"/>
              </w:rPr>
            </w:pPr>
            <w:r w:rsidRPr="00686DE0">
              <w:rPr>
                <w:rFonts w:ascii="Arial" w:hAnsi="Arial" w:cs="Arial"/>
                <w:w w:val="105"/>
              </w:rPr>
              <w:t>Present value of discounted interest on the Company's incremental borrowings as of January 1, 2021</w:t>
            </w:r>
          </w:p>
        </w:tc>
        <w:tc>
          <w:tcPr>
            <w:tcW w:w="1701" w:type="dxa"/>
          </w:tcPr>
          <w:p w14:paraId="30975DA1" w14:textId="77777777" w:rsidR="00564562" w:rsidRPr="00686DE0" w:rsidRDefault="00564562" w:rsidP="00202133">
            <w:pPr>
              <w:ind w:right="446"/>
              <w:jc w:val="both"/>
              <w:rPr>
                <w:rFonts w:ascii="Arial" w:hAnsi="Arial" w:cs="Arial"/>
                <w:w w:val="105"/>
              </w:rPr>
            </w:pPr>
            <w:r w:rsidRPr="00686DE0">
              <w:rPr>
                <w:rFonts w:ascii="Arial" w:hAnsi="Arial" w:cs="Arial"/>
                <w:w w:val="105"/>
              </w:rPr>
              <w:t>4,050,237.26</w:t>
            </w:r>
          </w:p>
        </w:tc>
      </w:tr>
      <w:tr w:rsidR="00564562" w:rsidRPr="00686DE0" w14:paraId="0DDD79FF" w14:textId="77777777" w:rsidTr="00202133">
        <w:tc>
          <w:tcPr>
            <w:tcW w:w="6096" w:type="dxa"/>
          </w:tcPr>
          <w:p w14:paraId="3D228AD4" w14:textId="77777777" w:rsidR="00564562" w:rsidRPr="00686DE0" w:rsidRDefault="00564562" w:rsidP="00202133">
            <w:pPr>
              <w:ind w:right="446"/>
              <w:jc w:val="both"/>
              <w:rPr>
                <w:rFonts w:ascii="Arial" w:hAnsi="Arial" w:cs="Arial"/>
                <w:w w:val="105"/>
              </w:rPr>
            </w:pPr>
            <w:r w:rsidRPr="00686DE0">
              <w:rPr>
                <w:rFonts w:ascii="Arial" w:hAnsi="Arial" w:cs="Arial"/>
                <w:w w:val="105"/>
              </w:rPr>
              <w:t>Lease liabilities under the new lease guidelines as at 1 January 2021</w:t>
            </w:r>
          </w:p>
        </w:tc>
        <w:tc>
          <w:tcPr>
            <w:tcW w:w="1701" w:type="dxa"/>
          </w:tcPr>
          <w:p w14:paraId="7134B3AA" w14:textId="77777777" w:rsidR="00564562" w:rsidRPr="00686DE0" w:rsidRDefault="00564562" w:rsidP="00202133">
            <w:pPr>
              <w:ind w:right="446"/>
              <w:jc w:val="both"/>
              <w:rPr>
                <w:rFonts w:ascii="Arial" w:hAnsi="Arial" w:cs="Arial"/>
                <w:w w:val="105"/>
              </w:rPr>
            </w:pPr>
            <w:r w:rsidRPr="00686DE0">
              <w:rPr>
                <w:rFonts w:ascii="Arial" w:hAnsi="Arial" w:cs="Arial"/>
                <w:w w:val="105"/>
              </w:rPr>
              <w:t>2,806,373.10</w:t>
            </w:r>
          </w:p>
        </w:tc>
      </w:tr>
      <w:tr w:rsidR="00564562" w:rsidRPr="00686DE0" w14:paraId="24D6A155" w14:textId="77777777" w:rsidTr="00202133">
        <w:tc>
          <w:tcPr>
            <w:tcW w:w="6096" w:type="dxa"/>
          </w:tcPr>
          <w:p w14:paraId="049DDB38" w14:textId="77777777" w:rsidR="00564562" w:rsidRPr="00686DE0" w:rsidRDefault="00564562" w:rsidP="00202133">
            <w:pPr>
              <w:ind w:right="446"/>
              <w:jc w:val="both"/>
              <w:rPr>
                <w:rFonts w:ascii="Arial" w:hAnsi="Arial" w:cs="Arial"/>
                <w:w w:val="105"/>
              </w:rPr>
            </w:pPr>
            <w:r w:rsidRPr="00686DE0">
              <w:rPr>
                <w:rFonts w:ascii="Arial" w:hAnsi="Arial" w:cs="Arial"/>
                <w:w w:val="105"/>
              </w:rPr>
              <w:t>Non-current liabilities due within one year under the new lease criteria on January 1, 2021</w:t>
            </w:r>
          </w:p>
        </w:tc>
        <w:tc>
          <w:tcPr>
            <w:tcW w:w="1701" w:type="dxa"/>
          </w:tcPr>
          <w:p w14:paraId="36EFB3EF" w14:textId="77777777" w:rsidR="00564562" w:rsidRPr="00686DE0" w:rsidRDefault="00564562" w:rsidP="00202133">
            <w:pPr>
              <w:ind w:right="446"/>
              <w:jc w:val="both"/>
              <w:rPr>
                <w:rFonts w:ascii="Arial" w:hAnsi="Arial" w:cs="Arial"/>
                <w:w w:val="105"/>
              </w:rPr>
            </w:pPr>
            <w:r w:rsidRPr="00686DE0">
              <w:rPr>
                <w:rFonts w:ascii="Arial" w:hAnsi="Arial" w:cs="Arial"/>
                <w:w w:val="105"/>
              </w:rPr>
              <w:t>1,243,864.16</w:t>
            </w:r>
          </w:p>
        </w:tc>
      </w:tr>
      <w:tr w:rsidR="00564562" w:rsidRPr="00686DE0" w14:paraId="614D37B7" w14:textId="77777777" w:rsidTr="00202133">
        <w:tc>
          <w:tcPr>
            <w:tcW w:w="6096" w:type="dxa"/>
          </w:tcPr>
          <w:p w14:paraId="58F7F49F" w14:textId="77777777" w:rsidR="00564562" w:rsidRPr="00686DE0" w:rsidRDefault="00564562" w:rsidP="00202133">
            <w:pPr>
              <w:ind w:right="446"/>
              <w:jc w:val="both"/>
              <w:rPr>
                <w:rFonts w:ascii="Arial" w:hAnsi="Arial" w:cs="Arial"/>
                <w:w w:val="105"/>
              </w:rPr>
            </w:pPr>
            <w:r w:rsidRPr="00686DE0">
              <w:rPr>
                <w:rFonts w:ascii="Arial" w:hAnsi="Arial" w:cs="Arial"/>
                <w:w w:val="105"/>
              </w:rPr>
              <w:t>The difference between the present value of the above discounted and the lease liability and the non-current liability due within one year</w:t>
            </w:r>
          </w:p>
        </w:tc>
        <w:tc>
          <w:tcPr>
            <w:tcW w:w="1701" w:type="dxa"/>
          </w:tcPr>
          <w:p w14:paraId="3B706130" w14:textId="77777777" w:rsidR="00564562" w:rsidRPr="00686DE0" w:rsidRDefault="00564562" w:rsidP="00202133">
            <w:pPr>
              <w:ind w:right="446"/>
              <w:jc w:val="both"/>
              <w:rPr>
                <w:rFonts w:ascii="Arial" w:hAnsi="Arial" w:cs="Arial"/>
                <w:w w:val="105"/>
              </w:rPr>
            </w:pPr>
          </w:p>
        </w:tc>
      </w:tr>
    </w:tbl>
    <w:p w14:paraId="6A5F5A0B" w14:textId="77777777" w:rsidR="00564562" w:rsidRPr="00686DE0" w:rsidRDefault="00564562" w:rsidP="00564562">
      <w:pPr>
        <w:pStyle w:val="30"/>
        <w:spacing w:line="240" w:lineRule="auto"/>
        <w:rPr>
          <w:rFonts w:ascii="Arial" w:eastAsiaTheme="minorEastAsia" w:hAnsi="Arial" w:cs="Arial"/>
        </w:rPr>
      </w:pPr>
    </w:p>
    <w:p w14:paraId="670E4DC8" w14:textId="77777777" w:rsidR="00564562" w:rsidRPr="00686DE0" w:rsidRDefault="00564562" w:rsidP="00564562">
      <w:pPr>
        <w:pStyle w:val="BodyText"/>
        <w:spacing w:before="72"/>
        <w:ind w:left="1590" w:right="443" w:firstLine="1"/>
        <w:jc w:val="both"/>
        <w:rPr>
          <w:rFonts w:ascii="Arial" w:hAnsi="Arial" w:cs="Arial"/>
          <w:kern w:val="2"/>
          <w:sz w:val="21"/>
          <w:szCs w:val="21"/>
        </w:rPr>
      </w:pPr>
      <w:r w:rsidRPr="00686DE0">
        <w:rPr>
          <w:rFonts w:ascii="Arial" w:hAnsi="Arial" w:cs="Arial"/>
          <w:kern w:val="2"/>
          <w:sz w:val="21"/>
          <w:szCs w:val="21"/>
        </w:rPr>
        <w:t>For the financial lease existing before the first execution date, the Company measures the right to use assets and the lease liabilities respectively on the first execution date according to the original book value of the financial lease assets and the financial lease payments payable.</w:t>
      </w:r>
    </w:p>
    <w:p w14:paraId="2ACAE02D" w14:textId="3C8FF2B1" w:rsidR="00564562" w:rsidRPr="00686DE0" w:rsidRDefault="002775B9" w:rsidP="00564562">
      <w:pPr>
        <w:pStyle w:val="BodyText"/>
        <w:spacing w:before="93"/>
        <w:ind w:left="1512"/>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Company Acts as Lessor</w:t>
      </w:r>
    </w:p>
    <w:p w14:paraId="4406F51D" w14:textId="77777777" w:rsidR="00564562" w:rsidRPr="00686DE0" w:rsidRDefault="00564562" w:rsidP="00564562">
      <w:pPr>
        <w:pStyle w:val="BodyText"/>
        <w:spacing w:before="79"/>
        <w:ind w:left="1582" w:right="440" w:firstLine="2"/>
        <w:jc w:val="both"/>
        <w:rPr>
          <w:rFonts w:ascii="Arial" w:hAnsi="Arial" w:cs="Arial"/>
          <w:kern w:val="2"/>
          <w:sz w:val="21"/>
          <w:szCs w:val="21"/>
        </w:rPr>
      </w:pPr>
      <w:r w:rsidRPr="00686DE0">
        <w:rPr>
          <w:rFonts w:ascii="Arial" w:hAnsi="Arial" w:cs="Arial"/>
          <w:kern w:val="2"/>
          <w:sz w:val="21"/>
          <w:szCs w:val="21"/>
        </w:rPr>
        <w:t>Subleases classified as operating leases prior to the first execution date and still surviving after the first execution date will be reevaluated by the Company on the first execution date based on the remaining term of contract and clauses of the original lease and sublease, and classified in accordance with the provisions of the new lease Guidelines. If it is reclassified as a financial lease, the Company will account for it as a new financial lease.</w:t>
      </w:r>
    </w:p>
    <w:p w14:paraId="59F64069" w14:textId="77777777" w:rsidR="00564562" w:rsidRPr="00686DE0" w:rsidRDefault="00564562" w:rsidP="00564562">
      <w:pPr>
        <w:pStyle w:val="BodyText"/>
        <w:spacing w:before="79"/>
        <w:ind w:left="1582" w:right="440" w:firstLine="2"/>
        <w:jc w:val="both"/>
        <w:rPr>
          <w:rFonts w:ascii="Arial" w:hAnsi="Arial" w:cs="Arial"/>
          <w:kern w:val="2"/>
          <w:sz w:val="21"/>
          <w:szCs w:val="21"/>
        </w:rPr>
      </w:pPr>
    </w:p>
    <w:p w14:paraId="5711E50B" w14:textId="77777777" w:rsidR="00564562" w:rsidRPr="00686DE0" w:rsidRDefault="00564562"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t>Except for subleases, the Company does not need to adjust its leases to which it acts as lessor in accordance with the new leasing guidelines. The Company will conduct accounting treatment in accordance with the new lease standards from the date of first execution.</w:t>
      </w:r>
    </w:p>
    <w:p w14:paraId="648CBC39" w14:textId="77777777" w:rsidR="00564562" w:rsidRPr="00686DE0" w:rsidRDefault="00564562" w:rsidP="00564562">
      <w:pPr>
        <w:pStyle w:val="BodyText"/>
        <w:ind w:left="1585" w:right="397" w:hanging="6"/>
        <w:rPr>
          <w:rFonts w:ascii="Arial" w:hAnsi="Arial" w:cs="Arial"/>
          <w:kern w:val="2"/>
          <w:sz w:val="21"/>
          <w:szCs w:val="21"/>
        </w:rPr>
      </w:pPr>
    </w:p>
    <w:p w14:paraId="061DBFC3" w14:textId="5A02B68C" w:rsidR="00564562" w:rsidRPr="00686DE0" w:rsidRDefault="002775B9"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main impact of the Company's implementation of the new leasing standards on the financial statements is as follows:</w:t>
      </w:r>
    </w:p>
    <w:tbl>
      <w:tblPr>
        <w:tblW w:w="8658" w:type="dxa"/>
        <w:tblInd w:w="97" w:type="dxa"/>
        <w:tblLook w:val="04A0" w:firstRow="1" w:lastRow="0" w:firstColumn="1" w:lastColumn="0" w:noHBand="0" w:noVBand="1"/>
      </w:tblPr>
      <w:tblGrid>
        <w:gridCol w:w="1836"/>
        <w:gridCol w:w="1686"/>
        <w:gridCol w:w="1690"/>
        <w:gridCol w:w="1489"/>
        <w:gridCol w:w="1957"/>
      </w:tblGrid>
      <w:tr w:rsidR="00564562" w:rsidRPr="00686DE0" w14:paraId="48C1247E" w14:textId="77777777" w:rsidTr="00202133">
        <w:trPr>
          <w:trHeight w:val="520"/>
        </w:trPr>
        <w:tc>
          <w:tcPr>
            <w:tcW w:w="1854" w:type="dxa"/>
            <w:vMerge w:val="restart"/>
            <w:tcBorders>
              <w:top w:val="single" w:sz="8" w:space="0" w:color="000000"/>
              <w:left w:val="single" w:sz="8" w:space="0" w:color="000000"/>
              <w:bottom w:val="single" w:sz="8" w:space="0" w:color="000000"/>
              <w:right w:val="single" w:sz="8" w:space="0" w:color="000000"/>
            </w:tcBorders>
          </w:tcPr>
          <w:p w14:paraId="3E524247" w14:textId="77777777" w:rsidR="00564562" w:rsidRPr="00686DE0" w:rsidRDefault="00564562" w:rsidP="00202133">
            <w:pPr>
              <w:jc w:val="center"/>
              <w:rPr>
                <w:rFonts w:ascii="Arial" w:hAnsi="Arial" w:cs="Arial"/>
              </w:rPr>
            </w:pPr>
            <w:r w:rsidRPr="00686DE0">
              <w:rPr>
                <w:rFonts w:ascii="Arial" w:hAnsi="Arial" w:cs="Arial"/>
              </w:rPr>
              <w:lastRenderedPageBreak/>
              <w:t>Content and reason of accounting policy change</w:t>
            </w:r>
          </w:p>
        </w:tc>
        <w:tc>
          <w:tcPr>
            <w:tcW w:w="1701" w:type="dxa"/>
            <w:vMerge w:val="restart"/>
            <w:tcBorders>
              <w:top w:val="single" w:sz="8" w:space="0" w:color="000000"/>
              <w:left w:val="single" w:sz="8" w:space="0" w:color="000000"/>
              <w:bottom w:val="single" w:sz="8" w:space="0" w:color="000000"/>
              <w:right w:val="single" w:sz="8" w:space="0" w:color="000000"/>
            </w:tcBorders>
          </w:tcPr>
          <w:p w14:paraId="74C57E9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1701" w:type="dxa"/>
            <w:vMerge w:val="restart"/>
            <w:tcBorders>
              <w:top w:val="single" w:sz="8" w:space="0" w:color="000000"/>
              <w:left w:val="single" w:sz="8" w:space="0" w:color="000000"/>
              <w:bottom w:val="single" w:sz="8" w:space="0" w:color="000000"/>
              <w:right w:val="single" w:sz="8" w:space="0" w:color="000000"/>
            </w:tcBorders>
          </w:tcPr>
          <w:p w14:paraId="5796A77F" w14:textId="77777777" w:rsidR="00564562" w:rsidRPr="00686DE0" w:rsidRDefault="00564562" w:rsidP="00202133">
            <w:pPr>
              <w:jc w:val="center"/>
              <w:rPr>
                <w:rFonts w:ascii="Arial" w:hAnsi="Arial" w:cs="Arial"/>
              </w:rPr>
            </w:pPr>
            <w:r w:rsidRPr="00686DE0">
              <w:rPr>
                <w:rFonts w:ascii="Arial" w:hAnsi="Arial" w:cs="Arial"/>
              </w:rPr>
              <w:t>Affected report items</w:t>
            </w:r>
          </w:p>
        </w:tc>
        <w:tc>
          <w:tcPr>
            <w:tcW w:w="3402" w:type="dxa"/>
            <w:gridSpan w:val="2"/>
            <w:tcBorders>
              <w:top w:val="single" w:sz="8" w:space="0" w:color="000000"/>
              <w:left w:val="nil"/>
              <w:bottom w:val="single" w:sz="8" w:space="0" w:color="000000"/>
              <w:right w:val="single" w:sz="8" w:space="0" w:color="000000"/>
            </w:tcBorders>
          </w:tcPr>
          <w:p w14:paraId="49A48CFA" w14:textId="77777777" w:rsidR="00564562" w:rsidRPr="00686DE0" w:rsidRDefault="00564562" w:rsidP="00202133">
            <w:pPr>
              <w:jc w:val="center"/>
              <w:rPr>
                <w:rFonts w:ascii="Arial" w:hAnsi="Arial" w:cs="Arial"/>
              </w:rPr>
            </w:pPr>
            <w:r w:rsidRPr="00686DE0">
              <w:rPr>
                <w:rFonts w:ascii="Arial" w:hAnsi="Arial" w:cs="Arial"/>
              </w:rPr>
              <w:t>Amount of impact on balances as of January 1, 2021</w:t>
            </w:r>
          </w:p>
        </w:tc>
      </w:tr>
      <w:tr w:rsidR="00564562" w:rsidRPr="00686DE0" w14:paraId="32F0EF6B" w14:textId="77777777" w:rsidTr="00202133">
        <w:trPr>
          <w:trHeight w:val="290"/>
        </w:trPr>
        <w:tc>
          <w:tcPr>
            <w:tcW w:w="1854" w:type="dxa"/>
            <w:vMerge/>
            <w:tcBorders>
              <w:top w:val="single" w:sz="8" w:space="0" w:color="000000"/>
              <w:left w:val="single" w:sz="8" w:space="0" w:color="000000"/>
              <w:bottom w:val="single" w:sz="8" w:space="0" w:color="000000"/>
              <w:right w:val="single" w:sz="8" w:space="0" w:color="000000"/>
            </w:tcBorders>
            <w:vAlign w:val="center"/>
          </w:tcPr>
          <w:p w14:paraId="34A1CF2A"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3E954C7C"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00A3FCCE" w14:textId="77777777" w:rsidR="00564562" w:rsidRPr="00686DE0" w:rsidRDefault="00564562" w:rsidP="00202133">
            <w:pPr>
              <w:rPr>
                <w:rFonts w:ascii="Arial" w:hAnsi="Arial" w:cs="Arial"/>
              </w:rPr>
            </w:pPr>
          </w:p>
        </w:tc>
        <w:tc>
          <w:tcPr>
            <w:tcW w:w="1418" w:type="dxa"/>
            <w:tcBorders>
              <w:top w:val="nil"/>
              <w:left w:val="nil"/>
              <w:bottom w:val="single" w:sz="8" w:space="0" w:color="000000"/>
              <w:right w:val="single" w:sz="8" w:space="0" w:color="000000"/>
            </w:tcBorders>
          </w:tcPr>
          <w:p w14:paraId="2E261074" w14:textId="77777777" w:rsidR="00564562" w:rsidRPr="00686DE0" w:rsidRDefault="00564562" w:rsidP="00202133">
            <w:pPr>
              <w:jc w:val="center"/>
              <w:rPr>
                <w:rFonts w:ascii="Arial" w:hAnsi="Arial" w:cs="Arial"/>
              </w:rPr>
            </w:pPr>
            <w:r w:rsidRPr="00686DE0">
              <w:rPr>
                <w:rFonts w:ascii="Arial" w:hAnsi="Arial" w:cs="Arial"/>
              </w:rPr>
              <w:t>Consolidation</w:t>
            </w:r>
          </w:p>
        </w:tc>
        <w:tc>
          <w:tcPr>
            <w:tcW w:w="1984" w:type="dxa"/>
            <w:tcBorders>
              <w:top w:val="nil"/>
              <w:left w:val="nil"/>
              <w:bottom w:val="single" w:sz="8" w:space="0" w:color="000000"/>
              <w:right w:val="single" w:sz="8" w:space="0" w:color="000000"/>
            </w:tcBorders>
          </w:tcPr>
          <w:p w14:paraId="0551ECAA" w14:textId="77777777" w:rsidR="00564562" w:rsidRPr="00686DE0" w:rsidRDefault="00564562" w:rsidP="00202133">
            <w:pPr>
              <w:jc w:val="center"/>
              <w:rPr>
                <w:rFonts w:ascii="Arial" w:hAnsi="Arial" w:cs="Arial"/>
              </w:rPr>
            </w:pPr>
            <w:r w:rsidRPr="00686DE0">
              <w:rPr>
                <w:rFonts w:ascii="Arial" w:hAnsi="Arial" w:cs="Arial"/>
              </w:rPr>
              <w:t>Parent Company</w:t>
            </w:r>
          </w:p>
        </w:tc>
      </w:tr>
      <w:tr w:rsidR="00564562" w:rsidRPr="00686DE0" w14:paraId="479053BF" w14:textId="77777777" w:rsidTr="00202133">
        <w:trPr>
          <w:trHeight w:val="470"/>
        </w:trPr>
        <w:tc>
          <w:tcPr>
            <w:tcW w:w="1854" w:type="dxa"/>
            <w:vMerge w:val="restart"/>
            <w:tcBorders>
              <w:top w:val="nil"/>
              <w:left w:val="single" w:sz="8" w:space="0" w:color="000000"/>
              <w:bottom w:val="single" w:sz="8" w:space="0" w:color="000000"/>
              <w:right w:val="single" w:sz="8" w:space="0" w:color="000000"/>
            </w:tcBorders>
          </w:tcPr>
          <w:p w14:paraId="601D99CC" w14:textId="77777777" w:rsidR="00564562" w:rsidRPr="00686DE0" w:rsidRDefault="00564562" w:rsidP="00202133">
            <w:pPr>
              <w:jc w:val="both"/>
              <w:rPr>
                <w:rFonts w:ascii="Arial" w:hAnsi="Arial" w:cs="Arial"/>
              </w:rPr>
            </w:pPr>
            <w:r w:rsidRPr="00686DE0">
              <w:rPr>
                <w:rFonts w:ascii="Arial" w:hAnsi="Arial" w:cs="Arial"/>
              </w:rPr>
              <w:t xml:space="preserve"> (1) The Company’s adjustment as the lessee of the currently already existing operating lease executed for the first time</w:t>
            </w:r>
          </w:p>
        </w:tc>
        <w:tc>
          <w:tcPr>
            <w:tcW w:w="1701" w:type="dxa"/>
            <w:vMerge w:val="restart"/>
            <w:tcBorders>
              <w:top w:val="nil"/>
              <w:left w:val="single" w:sz="8" w:space="0" w:color="000000"/>
              <w:bottom w:val="single" w:sz="8" w:space="0" w:color="000000"/>
              <w:right w:val="single" w:sz="8" w:space="0" w:color="000000"/>
            </w:tcBorders>
          </w:tcPr>
          <w:p w14:paraId="6AA218F6" w14:textId="77777777" w:rsidR="00564562" w:rsidRPr="00686DE0" w:rsidRDefault="00564562" w:rsidP="00202133">
            <w:pPr>
              <w:jc w:val="center"/>
              <w:rPr>
                <w:rFonts w:ascii="Arial" w:hAnsi="Arial" w:cs="Arial"/>
              </w:rPr>
            </w:pPr>
            <w:r w:rsidRPr="00686DE0">
              <w:rPr>
                <w:rFonts w:ascii="Arial" w:hAnsi="Arial" w:cs="Arial"/>
              </w:rPr>
              <w:t>Resolution of the Fifth meeting of the Fourth Board of Directors</w:t>
            </w:r>
          </w:p>
        </w:tc>
        <w:tc>
          <w:tcPr>
            <w:tcW w:w="1701" w:type="dxa"/>
            <w:tcBorders>
              <w:top w:val="nil"/>
              <w:left w:val="nil"/>
              <w:bottom w:val="single" w:sz="8" w:space="0" w:color="000000"/>
              <w:right w:val="single" w:sz="8" w:space="0" w:color="000000"/>
            </w:tcBorders>
          </w:tcPr>
          <w:p w14:paraId="67A48276" w14:textId="77777777" w:rsidR="00564562" w:rsidRPr="00686DE0" w:rsidRDefault="00564562" w:rsidP="00202133">
            <w:pPr>
              <w:jc w:val="center"/>
              <w:rPr>
                <w:rFonts w:ascii="Arial" w:hAnsi="Arial" w:cs="Arial"/>
              </w:rPr>
            </w:pPr>
            <w:r w:rsidRPr="00686DE0">
              <w:rPr>
                <w:rFonts w:ascii="Arial" w:hAnsi="Arial" w:cs="Arial"/>
              </w:rPr>
              <w:t>Prepayment</w:t>
            </w:r>
          </w:p>
        </w:tc>
        <w:tc>
          <w:tcPr>
            <w:tcW w:w="1418" w:type="dxa"/>
            <w:tcBorders>
              <w:top w:val="nil"/>
              <w:left w:val="nil"/>
              <w:bottom w:val="single" w:sz="8" w:space="0" w:color="000000"/>
              <w:right w:val="single" w:sz="8" w:space="0" w:color="000000"/>
            </w:tcBorders>
          </w:tcPr>
          <w:p w14:paraId="2D2DD4B1"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-192,408.77</w:t>
            </w:r>
          </w:p>
        </w:tc>
        <w:tc>
          <w:tcPr>
            <w:tcW w:w="1984" w:type="dxa"/>
            <w:tcBorders>
              <w:top w:val="nil"/>
              <w:left w:val="nil"/>
              <w:bottom w:val="single" w:sz="8" w:space="0" w:color="000000"/>
              <w:right w:val="single" w:sz="8" w:space="0" w:color="000000"/>
            </w:tcBorders>
          </w:tcPr>
          <w:p w14:paraId="52454C63"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7223F9B" w14:textId="77777777" w:rsidTr="00202133">
        <w:trPr>
          <w:trHeight w:val="530"/>
        </w:trPr>
        <w:tc>
          <w:tcPr>
            <w:tcW w:w="1854" w:type="dxa"/>
            <w:vMerge/>
            <w:tcBorders>
              <w:top w:val="nil"/>
              <w:left w:val="single" w:sz="8" w:space="0" w:color="000000"/>
              <w:bottom w:val="single" w:sz="8" w:space="0" w:color="000000"/>
              <w:right w:val="single" w:sz="8" w:space="0" w:color="000000"/>
            </w:tcBorders>
            <w:vAlign w:val="center"/>
          </w:tcPr>
          <w:p w14:paraId="06E9A1CE"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4BF10007"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779ADC1D" w14:textId="77777777" w:rsidR="00564562" w:rsidRPr="00686DE0" w:rsidRDefault="00564562" w:rsidP="00202133">
            <w:pPr>
              <w:jc w:val="center"/>
              <w:rPr>
                <w:rFonts w:ascii="Arial" w:hAnsi="Arial" w:cs="Arial"/>
              </w:rPr>
            </w:pPr>
            <w:r w:rsidRPr="00686DE0">
              <w:rPr>
                <w:rFonts w:ascii="Arial" w:hAnsi="Arial" w:cs="Arial"/>
              </w:rPr>
              <w:t>Rights of Use Assets</w:t>
            </w:r>
          </w:p>
        </w:tc>
        <w:tc>
          <w:tcPr>
            <w:tcW w:w="1418" w:type="dxa"/>
            <w:tcBorders>
              <w:top w:val="nil"/>
              <w:left w:val="nil"/>
              <w:bottom w:val="single" w:sz="8" w:space="0" w:color="000000"/>
              <w:right w:val="single" w:sz="8" w:space="0" w:color="000000"/>
            </w:tcBorders>
          </w:tcPr>
          <w:p w14:paraId="0AFB40FF"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4,242,646.03</w:t>
            </w:r>
          </w:p>
        </w:tc>
        <w:tc>
          <w:tcPr>
            <w:tcW w:w="1984" w:type="dxa"/>
            <w:tcBorders>
              <w:top w:val="nil"/>
              <w:left w:val="nil"/>
              <w:bottom w:val="single" w:sz="8" w:space="0" w:color="000000"/>
              <w:right w:val="single" w:sz="8" w:space="0" w:color="000000"/>
            </w:tcBorders>
          </w:tcPr>
          <w:p w14:paraId="63F91EDF"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29B04265" w14:textId="77777777" w:rsidTr="00202133">
        <w:trPr>
          <w:trHeight w:val="290"/>
        </w:trPr>
        <w:tc>
          <w:tcPr>
            <w:tcW w:w="1854" w:type="dxa"/>
            <w:vMerge/>
            <w:tcBorders>
              <w:top w:val="nil"/>
              <w:left w:val="single" w:sz="8" w:space="0" w:color="000000"/>
              <w:bottom w:val="single" w:sz="8" w:space="0" w:color="000000"/>
              <w:right w:val="single" w:sz="8" w:space="0" w:color="000000"/>
            </w:tcBorders>
            <w:vAlign w:val="center"/>
          </w:tcPr>
          <w:p w14:paraId="27EEFB0C"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1621B7C1"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6932A07" w14:textId="77777777" w:rsidR="00564562" w:rsidRPr="00686DE0" w:rsidRDefault="00564562" w:rsidP="00202133">
            <w:pPr>
              <w:jc w:val="center"/>
              <w:rPr>
                <w:rFonts w:ascii="Arial" w:hAnsi="Arial" w:cs="Arial"/>
              </w:rPr>
            </w:pPr>
            <w:r w:rsidRPr="00686DE0">
              <w:rPr>
                <w:rFonts w:ascii="Arial" w:hAnsi="Arial" w:cs="Arial"/>
              </w:rPr>
              <w:t>Lease Liability</w:t>
            </w:r>
          </w:p>
        </w:tc>
        <w:tc>
          <w:tcPr>
            <w:tcW w:w="1418" w:type="dxa"/>
            <w:tcBorders>
              <w:top w:val="nil"/>
              <w:left w:val="nil"/>
              <w:bottom w:val="single" w:sz="8" w:space="0" w:color="000000"/>
              <w:right w:val="single" w:sz="8" w:space="0" w:color="000000"/>
            </w:tcBorders>
          </w:tcPr>
          <w:p w14:paraId="76C009E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2,806,373.10</w:t>
            </w:r>
          </w:p>
        </w:tc>
        <w:tc>
          <w:tcPr>
            <w:tcW w:w="1984" w:type="dxa"/>
            <w:tcBorders>
              <w:top w:val="nil"/>
              <w:left w:val="nil"/>
              <w:bottom w:val="single" w:sz="8" w:space="0" w:color="000000"/>
              <w:right w:val="single" w:sz="8" w:space="0" w:color="000000"/>
            </w:tcBorders>
          </w:tcPr>
          <w:p w14:paraId="40481DE9"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66C427E" w14:textId="77777777" w:rsidTr="00202133">
        <w:trPr>
          <w:trHeight w:val="790"/>
        </w:trPr>
        <w:tc>
          <w:tcPr>
            <w:tcW w:w="1854" w:type="dxa"/>
            <w:vMerge/>
            <w:tcBorders>
              <w:top w:val="nil"/>
              <w:left w:val="single" w:sz="8" w:space="0" w:color="000000"/>
              <w:bottom w:val="single" w:sz="8" w:space="0" w:color="000000"/>
              <w:right w:val="single" w:sz="8" w:space="0" w:color="000000"/>
            </w:tcBorders>
            <w:vAlign w:val="center"/>
          </w:tcPr>
          <w:p w14:paraId="69EFF2DB"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3544B76B"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83D4104" w14:textId="77777777" w:rsidR="00564562" w:rsidRPr="00686DE0" w:rsidRDefault="00564562" w:rsidP="00202133">
            <w:pPr>
              <w:jc w:val="center"/>
              <w:rPr>
                <w:rFonts w:ascii="Arial" w:hAnsi="Arial" w:cs="Arial"/>
              </w:rPr>
            </w:pPr>
            <w:r w:rsidRPr="00686DE0">
              <w:rPr>
                <w:rFonts w:ascii="Arial" w:hAnsi="Arial" w:cs="Arial"/>
              </w:rPr>
              <w:t>Non-current liabilities due within one year</w:t>
            </w:r>
          </w:p>
        </w:tc>
        <w:tc>
          <w:tcPr>
            <w:tcW w:w="1418" w:type="dxa"/>
            <w:tcBorders>
              <w:top w:val="nil"/>
              <w:left w:val="nil"/>
              <w:bottom w:val="single" w:sz="8" w:space="0" w:color="000000"/>
              <w:right w:val="single" w:sz="8" w:space="0" w:color="000000"/>
            </w:tcBorders>
          </w:tcPr>
          <w:p w14:paraId="50F3F25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1,243,864.16</w:t>
            </w:r>
          </w:p>
        </w:tc>
        <w:tc>
          <w:tcPr>
            <w:tcW w:w="1984" w:type="dxa"/>
            <w:tcBorders>
              <w:top w:val="nil"/>
              <w:left w:val="nil"/>
              <w:bottom w:val="single" w:sz="8" w:space="0" w:color="000000"/>
              <w:right w:val="single" w:sz="8" w:space="0" w:color="000000"/>
            </w:tcBorders>
          </w:tcPr>
          <w:p w14:paraId="39A412A6" w14:textId="77777777" w:rsidR="00564562" w:rsidRPr="00686DE0" w:rsidRDefault="00564562" w:rsidP="00202133">
            <w:pPr>
              <w:jc w:val="center"/>
              <w:rPr>
                <w:rFonts w:ascii="Arial" w:hAnsi="Arial" w:cs="Arial"/>
              </w:rPr>
            </w:pPr>
            <w:r w:rsidRPr="00686DE0">
              <w:rPr>
                <w:rFonts w:ascii="Arial" w:hAnsi="Arial" w:cs="Arial"/>
              </w:rPr>
              <w:t xml:space="preserve">　</w:t>
            </w:r>
          </w:p>
        </w:tc>
      </w:tr>
    </w:tbl>
    <w:p w14:paraId="623FD3F5" w14:textId="77777777" w:rsidR="00564562" w:rsidRPr="00686DE0" w:rsidRDefault="00564562" w:rsidP="00564562">
      <w:pPr>
        <w:jc w:val="center"/>
        <w:rPr>
          <w:rFonts w:ascii="Arial" w:hAnsi="Arial" w:cs="Arial"/>
        </w:rPr>
      </w:pPr>
    </w:p>
    <w:p w14:paraId="45B34554" w14:textId="77777777" w:rsidR="00564562" w:rsidRPr="00686DE0" w:rsidRDefault="00564562" w:rsidP="00564562">
      <w:pPr>
        <w:spacing w:before="88"/>
        <w:rPr>
          <w:rFonts w:ascii="Arial" w:hAnsi="Arial" w:cs="Arial"/>
        </w:rPr>
      </w:pPr>
      <w:r w:rsidRPr="00686DE0">
        <w:rPr>
          <w:rFonts w:ascii="Arial" w:hAnsi="Arial" w:cs="Arial"/>
        </w:rPr>
        <w:t>(2) Implementation of Explanation of Accounting Standards for Business Enterprises No. 14</w:t>
      </w:r>
    </w:p>
    <w:p w14:paraId="097793DE" w14:textId="77777777" w:rsidR="00564562" w:rsidRPr="00686DE0" w:rsidRDefault="00564562" w:rsidP="00564562">
      <w:pPr>
        <w:pStyle w:val="BodyText"/>
        <w:spacing w:before="148"/>
        <w:ind w:left="1566"/>
        <w:jc w:val="both"/>
        <w:rPr>
          <w:rFonts w:ascii="Arial" w:hAnsi="Arial" w:cs="Arial"/>
          <w:kern w:val="2"/>
          <w:sz w:val="21"/>
          <w:szCs w:val="21"/>
        </w:rPr>
      </w:pPr>
      <w:r w:rsidRPr="00686DE0">
        <w:rPr>
          <w:rFonts w:ascii="Arial" w:hAnsi="Arial" w:cs="Arial"/>
          <w:kern w:val="2"/>
          <w:sz w:val="21"/>
          <w:szCs w:val="21"/>
        </w:rPr>
        <w:t>On February 2, 2021, the Ministry of Finance issued the Explanation of Accounting Standards for Business Enterprises No. 14 (Cai Kuai (2021) No. 1, hereinafter referred to as the "Explanation No. 14"), which will come into force as of the date of promulgation. The relevant business added between January 1, 2021 and the effective date shall be adjusted in accordance with Explanation No. 14.</w:t>
      </w:r>
    </w:p>
    <w:p w14:paraId="4B7051C9" w14:textId="72A77892" w:rsidR="00564562" w:rsidRPr="00686DE0" w:rsidRDefault="002775B9" w:rsidP="00564562">
      <w:pPr>
        <w:pStyle w:val="BodyText"/>
        <w:spacing w:before="140"/>
        <w:ind w:left="1549"/>
        <w:rPr>
          <w:rFonts w:ascii="Arial" w:hAnsi="Arial" w:cs="Arial"/>
          <w:kern w:val="2"/>
          <w:sz w:val="21"/>
          <w:szCs w:val="21"/>
        </w:rPr>
      </w:pPr>
      <w:r w:rsidRPr="00686DE0">
        <w:rPr>
          <w:rFonts w:ascii="Arial" w:hAnsi="Arial" w:cs="Arial" w:hint="eastAsia"/>
          <w:kern w:val="2"/>
          <w:sz w:val="21"/>
          <w:szCs w:val="21"/>
        </w:rPr>
        <w:t>①</w:t>
      </w:r>
      <w:r w:rsidR="00564562" w:rsidRPr="00686DE0">
        <w:rPr>
          <w:rFonts w:ascii="Arial" w:hAnsi="Arial" w:cs="Arial"/>
          <w:kern w:val="2"/>
          <w:sz w:val="21"/>
          <w:szCs w:val="21"/>
        </w:rPr>
        <w:t>Contracts for Public-Private Partnership (PPP) Projects</w:t>
      </w:r>
    </w:p>
    <w:p w14:paraId="2EFE7751" w14:textId="77777777" w:rsidR="00564562" w:rsidRPr="00686DE0" w:rsidRDefault="00564562" w:rsidP="00564562">
      <w:pPr>
        <w:pStyle w:val="BodyText"/>
        <w:spacing w:before="148"/>
        <w:ind w:left="1559" w:right="267" w:firstLine="3"/>
        <w:jc w:val="both"/>
        <w:rPr>
          <w:rFonts w:ascii="Arial" w:hAnsi="Arial" w:cs="Arial"/>
          <w:kern w:val="2"/>
          <w:sz w:val="21"/>
          <w:szCs w:val="21"/>
        </w:rPr>
      </w:pPr>
      <w:r w:rsidRPr="00686DE0">
        <w:rPr>
          <w:rFonts w:ascii="Arial" w:hAnsi="Arial" w:cs="Arial"/>
          <w:kern w:val="2"/>
          <w:sz w:val="21"/>
          <w:szCs w:val="21"/>
        </w:rPr>
        <w:t>Explanation No. 14 applies to PPP project contracts that meet both "dual characteristics" and "dual control" as described in the Explanation. The relevant PPP project contracts that have been implemented before December 31, 2020 and have not been completed by the implementation date shall be retroactively adjusted. Where retrospective adjustment is not practicable, it shall be applied from the beginning of the earliest period of retrospective adjustment. For retained earnings and other related items in the financial statements at the beginning of the year on which the cumulative impact number adjustment takes effect, their information in the comparable period shall not be adjusted. The Company shall implement this provision as of January 1, 2021, and the implementation of this provision shall have no impact on the Company's financial position and operating results.</w:t>
      </w:r>
    </w:p>
    <w:p w14:paraId="73343C75" w14:textId="77777777" w:rsidR="00564562" w:rsidRPr="00686DE0" w:rsidRDefault="00564562" w:rsidP="00564562">
      <w:pPr>
        <w:pStyle w:val="BodyText"/>
        <w:spacing w:before="148"/>
        <w:ind w:left="1559" w:right="267" w:firstLine="3"/>
        <w:rPr>
          <w:rFonts w:ascii="Arial" w:hAnsi="Arial" w:cs="Arial"/>
          <w:kern w:val="2"/>
          <w:sz w:val="21"/>
          <w:szCs w:val="21"/>
        </w:rPr>
      </w:pPr>
    </w:p>
    <w:p w14:paraId="36005322" w14:textId="465BCDE1" w:rsidR="00564562" w:rsidRPr="00686DE0" w:rsidRDefault="002775B9" w:rsidP="00564562">
      <w:pPr>
        <w:pStyle w:val="BodyText"/>
        <w:spacing w:before="11"/>
        <w:ind w:left="1549"/>
        <w:rPr>
          <w:rFonts w:ascii="Arial" w:hAnsi="Arial" w:cs="Arial"/>
          <w:kern w:val="2"/>
          <w:sz w:val="21"/>
          <w:szCs w:val="21"/>
        </w:rPr>
      </w:pPr>
      <w:r w:rsidRPr="00686DE0">
        <w:rPr>
          <w:rFonts w:ascii="Arial" w:hAnsi="Arial" w:cs="Arial" w:hint="eastAsia"/>
          <w:kern w:val="2"/>
          <w:sz w:val="21"/>
          <w:szCs w:val="21"/>
        </w:rPr>
        <w:t>②</w:t>
      </w:r>
      <w:r w:rsidRPr="00686DE0">
        <w:rPr>
          <w:rFonts w:ascii="Arial" w:hAnsi="Arial" w:cs="Arial"/>
          <w:kern w:val="2"/>
          <w:sz w:val="21"/>
          <w:szCs w:val="21"/>
        </w:rPr>
        <w:t xml:space="preserve"> </w:t>
      </w:r>
      <w:r w:rsidR="00564562" w:rsidRPr="00686DE0">
        <w:rPr>
          <w:rFonts w:ascii="Arial" w:hAnsi="Arial" w:cs="Arial"/>
          <w:kern w:val="2"/>
          <w:sz w:val="21"/>
          <w:szCs w:val="21"/>
        </w:rPr>
        <w:t>Benchmark Interest Rate Reform</w:t>
      </w:r>
    </w:p>
    <w:p w14:paraId="4582184B" w14:textId="77777777" w:rsidR="00564562" w:rsidRPr="00686DE0" w:rsidRDefault="00564562" w:rsidP="00564562">
      <w:pPr>
        <w:pStyle w:val="BodyText"/>
        <w:spacing w:before="141"/>
        <w:ind w:left="1557" w:right="446" w:hanging="2"/>
        <w:jc w:val="both"/>
        <w:rPr>
          <w:rFonts w:ascii="Arial" w:hAnsi="Arial" w:cs="Arial"/>
          <w:kern w:val="2"/>
          <w:sz w:val="21"/>
          <w:szCs w:val="21"/>
        </w:rPr>
      </w:pPr>
      <w:r w:rsidRPr="00686DE0">
        <w:rPr>
          <w:rFonts w:ascii="Arial" w:hAnsi="Arial" w:cs="Arial"/>
          <w:kern w:val="2"/>
          <w:sz w:val="21"/>
          <w:szCs w:val="21"/>
        </w:rPr>
        <w:t>Explanation No. 14 provides simplified accounting treatment rules for situations where the basis for determining cash flows related to financial instrument contracts and lease contracts changes as a result of the reform of the benchmark interest rate.</w:t>
      </w:r>
    </w:p>
    <w:p w14:paraId="2AEAC007" w14:textId="77777777" w:rsidR="00564562" w:rsidRPr="00686DE0" w:rsidRDefault="00564562" w:rsidP="00564562">
      <w:pPr>
        <w:pStyle w:val="BodyText"/>
        <w:spacing w:before="79"/>
        <w:ind w:left="1569" w:right="358"/>
        <w:jc w:val="both"/>
        <w:rPr>
          <w:rFonts w:ascii="Arial" w:hAnsi="Arial" w:cs="Arial"/>
          <w:kern w:val="2"/>
          <w:sz w:val="21"/>
          <w:szCs w:val="21"/>
        </w:rPr>
      </w:pPr>
      <w:r w:rsidRPr="00686DE0">
        <w:rPr>
          <w:rFonts w:ascii="Arial" w:hAnsi="Arial" w:cs="Arial"/>
          <w:kern w:val="2"/>
          <w:sz w:val="21"/>
          <w:szCs w:val="21"/>
        </w:rPr>
        <w:t>According to the provisions of the said Explanation, the business related to the benchmark interest rate reform that occurred before December 31, 2020, should be retroactively adjusted, except that the retroactive adjustment is not feasible, and there is no need to adjust the previous comparative financial statement data. On the date of implementation of the saidExplanation, the difference between the original book value of financial assets, financial liabilities, etc. and the new book value shall be included in the retained earnings or other comprehensive income at the beginning of the reporting period of the year in which the Explanation comes into effect. The implementation of this provision has not had a material impact on the Company's financial position and operating results.</w:t>
      </w:r>
    </w:p>
    <w:p w14:paraId="0AD58AA9" w14:textId="77777777" w:rsidR="00564562" w:rsidRPr="00686DE0" w:rsidRDefault="00564562" w:rsidP="00564562">
      <w:pPr>
        <w:pStyle w:val="BodyText"/>
        <w:rPr>
          <w:rFonts w:ascii="Arial" w:hAnsi="Arial" w:cs="Arial"/>
          <w:kern w:val="2"/>
          <w:sz w:val="21"/>
          <w:szCs w:val="21"/>
        </w:rPr>
      </w:pPr>
    </w:p>
    <w:p w14:paraId="3D353F20" w14:textId="77777777" w:rsidR="00564562" w:rsidRPr="00686DE0" w:rsidRDefault="00564562" w:rsidP="00564562">
      <w:pPr>
        <w:spacing w:before="140"/>
        <w:ind w:left="1569" w:right="458"/>
        <w:jc w:val="both"/>
        <w:rPr>
          <w:rFonts w:ascii="Arial" w:hAnsi="Arial" w:cs="Arial"/>
        </w:rPr>
      </w:pPr>
      <w:r w:rsidRPr="00686DE0">
        <w:rPr>
          <w:rFonts w:ascii="Arial" w:hAnsi="Arial" w:cs="Arial"/>
        </w:rPr>
        <w:t>(3) Notice of the Scope of Application on Implementing Concerning Adjusting the Regulations on Accounting for Rent Concessions Related to COVID-19 Pandemic</w:t>
      </w:r>
    </w:p>
    <w:p w14:paraId="3EC37E46" w14:textId="77777777" w:rsidR="00564562" w:rsidRPr="00686DE0" w:rsidRDefault="00564562" w:rsidP="00564562">
      <w:pPr>
        <w:spacing w:before="140"/>
        <w:ind w:left="1569" w:right="458" w:firstLine="109"/>
        <w:jc w:val="both"/>
        <w:rPr>
          <w:rFonts w:ascii="Arial" w:hAnsi="Arial" w:cs="Arial"/>
        </w:rPr>
      </w:pPr>
    </w:p>
    <w:p w14:paraId="6CD0207D" w14:textId="77777777" w:rsidR="00564562" w:rsidRPr="00686DE0" w:rsidRDefault="00564562" w:rsidP="00564562">
      <w:pPr>
        <w:pStyle w:val="BodyText"/>
        <w:spacing w:before="123"/>
        <w:ind w:left="1569" w:right="295" w:firstLine="2"/>
        <w:jc w:val="both"/>
        <w:rPr>
          <w:rFonts w:ascii="Arial" w:hAnsi="Arial" w:cs="Arial"/>
          <w:kern w:val="2"/>
          <w:sz w:val="21"/>
          <w:szCs w:val="21"/>
        </w:rPr>
      </w:pPr>
      <w:r w:rsidRPr="00686DE0">
        <w:rPr>
          <w:rFonts w:ascii="Arial" w:hAnsi="Arial" w:cs="Arial"/>
          <w:kern w:val="2"/>
          <w:sz w:val="21"/>
          <w:szCs w:val="21"/>
        </w:rPr>
        <w:t>On June 19, 2020, the Ministry of Finance issued the Regulations on Accounting for Rent Concessions Related to the COVID-9 Pandemic(Cai Kuai 2020) No. 10), which allows enterprises to adopt simplified accounting methods forrent concessions directly triggered by the COVID-19 pandemic, such as rent reduction and deferred payment etc., that meet the conditions.</w:t>
      </w:r>
    </w:p>
    <w:p w14:paraId="077B4C2E" w14:textId="77777777" w:rsidR="00564562" w:rsidRPr="00686DE0" w:rsidRDefault="00564562" w:rsidP="00564562">
      <w:pPr>
        <w:pStyle w:val="BodyText"/>
        <w:spacing w:before="123"/>
        <w:ind w:left="1569" w:right="295" w:firstLine="2"/>
        <w:rPr>
          <w:rFonts w:ascii="Arial" w:hAnsi="Arial" w:cs="Arial"/>
          <w:kern w:val="2"/>
          <w:sz w:val="21"/>
          <w:szCs w:val="21"/>
        </w:rPr>
      </w:pPr>
    </w:p>
    <w:p w14:paraId="2026426D" w14:textId="77777777" w:rsidR="00564562" w:rsidRPr="00686DE0" w:rsidRDefault="00564562" w:rsidP="00564562">
      <w:pPr>
        <w:pStyle w:val="BodyText"/>
        <w:ind w:left="1569" w:right="454"/>
        <w:jc w:val="both"/>
        <w:rPr>
          <w:rFonts w:ascii="Arial" w:hAnsi="Arial" w:cs="Arial"/>
          <w:kern w:val="2"/>
          <w:sz w:val="21"/>
          <w:szCs w:val="21"/>
        </w:rPr>
      </w:pPr>
      <w:r w:rsidRPr="00686DE0">
        <w:rPr>
          <w:rFonts w:ascii="Arial" w:hAnsi="Arial" w:cs="Arial"/>
          <w:kern w:val="2"/>
          <w:sz w:val="21"/>
          <w:szCs w:val="21"/>
        </w:rPr>
        <w:t xml:space="preserve">On May 26, 2021, the Ministry of Finance issued the Notice on Adjusting the Scope of Application of the ‘Regulations on Accounting for Rent Concessions Related to the COVID-9 Pandemic’(Cai Kuai (2021) No. 9), which will come into effect on May 26, 2021, according to which, the scope of application of COVID-19 related rent concessions, which are allowed to adopt a simplified approach under the Regulations on Accounting for Rent Concessions Related to the COVID-9 Pandemic, is </w:t>
      </w:r>
      <w:r w:rsidRPr="00686DE0">
        <w:rPr>
          <w:rFonts w:ascii="Arial" w:hAnsi="Arial" w:cs="Arial"/>
          <w:kern w:val="2"/>
          <w:sz w:val="21"/>
          <w:szCs w:val="21"/>
        </w:rPr>
        <w:lastRenderedPageBreak/>
        <w:t>adjusted from "concession is only for lease payments payable before June 30, 2021" to "concession is only for lease payments payable before June 30, 2022", and other applicable conditions remain unchanged.</w:t>
      </w:r>
    </w:p>
    <w:p w14:paraId="76CF0E89" w14:textId="77777777" w:rsidR="00564562" w:rsidRPr="00686DE0" w:rsidRDefault="00564562" w:rsidP="00564562">
      <w:pPr>
        <w:pStyle w:val="BodyText"/>
        <w:ind w:left="1569" w:right="454"/>
        <w:jc w:val="both"/>
        <w:rPr>
          <w:rFonts w:ascii="Arial" w:hAnsi="Arial" w:cs="Arial"/>
          <w:kern w:val="2"/>
          <w:sz w:val="21"/>
          <w:szCs w:val="21"/>
        </w:rPr>
      </w:pPr>
    </w:p>
    <w:p w14:paraId="006D8DCB" w14:textId="77777777" w:rsidR="00564562" w:rsidRPr="00686DE0" w:rsidRDefault="00564562" w:rsidP="00564562">
      <w:pPr>
        <w:pStyle w:val="BodyText"/>
        <w:spacing w:before="138"/>
        <w:ind w:left="1565" w:right="437" w:firstLine="4"/>
        <w:jc w:val="both"/>
        <w:rPr>
          <w:rFonts w:ascii="Arial" w:hAnsi="Arial" w:cs="Arial"/>
          <w:kern w:val="2"/>
          <w:sz w:val="21"/>
          <w:szCs w:val="21"/>
        </w:rPr>
      </w:pPr>
      <w:r w:rsidRPr="00686DE0">
        <w:rPr>
          <w:rFonts w:ascii="Arial" w:hAnsi="Arial" w:cs="Arial"/>
          <w:kern w:val="2"/>
          <w:sz w:val="21"/>
          <w:szCs w:val="21"/>
        </w:rPr>
        <w:t>The Company has adopted simplified accounting methods for all lease contracts that meet the conditions before the scope of application adjustment, adopted simplified accounting methods for all similar lease contracts that meet the conditions after the scope of application adjustment, and retroactively adjusted the relevant lease contracts that have been accounted for through lease changes before the notice is issued, however, the previous period comparative financial statement data is not adjusted. The relevant rent concessions incurred between January 1, 2021 and the effective date of implementation of the Notice that are not accounted for in accordance with the provisions of the said Notice shall be adjusted in accordance with the Notice.</w:t>
      </w:r>
    </w:p>
    <w:p w14:paraId="05E54724" w14:textId="77777777" w:rsidR="00564562" w:rsidRPr="00686DE0" w:rsidRDefault="00564562" w:rsidP="00564562">
      <w:pPr>
        <w:pStyle w:val="BodyText"/>
        <w:rPr>
          <w:rFonts w:ascii="Arial" w:hAnsi="Arial" w:cs="Arial"/>
          <w:kern w:val="2"/>
          <w:sz w:val="21"/>
          <w:szCs w:val="21"/>
        </w:rPr>
      </w:pPr>
    </w:p>
    <w:p w14:paraId="47E6F1DE" w14:textId="77777777" w:rsidR="00564562" w:rsidRPr="00686DE0" w:rsidRDefault="00564562" w:rsidP="00564562">
      <w:pPr>
        <w:pStyle w:val="BodyText"/>
        <w:spacing w:before="134"/>
        <w:ind w:left="1677"/>
        <w:jc w:val="both"/>
        <w:rPr>
          <w:rFonts w:ascii="Arial" w:hAnsi="Arial" w:cs="Arial"/>
          <w:kern w:val="2"/>
          <w:sz w:val="21"/>
          <w:szCs w:val="21"/>
        </w:rPr>
      </w:pPr>
      <w:r w:rsidRPr="00686DE0">
        <w:rPr>
          <w:rFonts w:ascii="Arial" w:hAnsi="Arial" w:cs="Arial"/>
          <w:kern w:val="2"/>
          <w:sz w:val="21"/>
          <w:szCs w:val="21"/>
        </w:rPr>
        <w:t>(4) Implementation of Explanation of Accounting Standards for Business Enterprises No. 15 on the presentation of centralized fund management of funds</w:t>
      </w:r>
    </w:p>
    <w:p w14:paraId="01D9A30F" w14:textId="77777777" w:rsidR="00564562" w:rsidRPr="00686DE0" w:rsidRDefault="00564562" w:rsidP="00564562">
      <w:pPr>
        <w:pStyle w:val="BodyText"/>
        <w:spacing w:before="140"/>
        <w:ind w:left="1569" w:right="456" w:hanging="8"/>
        <w:jc w:val="both"/>
        <w:rPr>
          <w:rFonts w:ascii="Arial" w:hAnsi="Arial" w:cs="Arial"/>
          <w:kern w:val="2"/>
          <w:sz w:val="21"/>
          <w:szCs w:val="21"/>
        </w:rPr>
      </w:pPr>
      <w:r w:rsidRPr="00686DE0">
        <w:rPr>
          <w:rFonts w:ascii="Arial" w:hAnsi="Arial" w:cs="Arial"/>
          <w:kern w:val="2"/>
          <w:sz w:val="21"/>
          <w:szCs w:val="21"/>
        </w:rPr>
        <w:t>On December 30, 2021, the Ministry of Finance issued the Explanation of Accounting Standards for Business Enterprises No. 15 (Cai Kuai (2021) No. 35, hereinafter referred to as "Explanation No. 15") "Presentation on Centralized Management of Funds", which took effect from the date of publication, and the financial statement data for the comparable period was adjusted accordingly.</w:t>
      </w:r>
    </w:p>
    <w:p w14:paraId="15511CAA" w14:textId="77777777" w:rsidR="00564562" w:rsidRPr="00686DE0" w:rsidRDefault="00564562" w:rsidP="00564562">
      <w:pPr>
        <w:pStyle w:val="BodyText"/>
        <w:spacing w:before="140"/>
        <w:ind w:left="1569" w:right="456" w:hanging="8"/>
        <w:jc w:val="both"/>
        <w:rPr>
          <w:rFonts w:ascii="Arial" w:hAnsi="Arial" w:cs="Arial"/>
          <w:kern w:val="2"/>
          <w:sz w:val="21"/>
          <w:szCs w:val="21"/>
        </w:rPr>
      </w:pPr>
    </w:p>
    <w:p w14:paraId="63C571A9" w14:textId="77777777" w:rsidR="00564562" w:rsidRPr="00686DE0" w:rsidRDefault="00564562" w:rsidP="00564562">
      <w:pPr>
        <w:pStyle w:val="BodyText"/>
        <w:ind w:left="1565" w:right="255" w:hanging="2"/>
        <w:jc w:val="both"/>
        <w:rPr>
          <w:rFonts w:ascii="Arial" w:hAnsi="Arial" w:cs="Arial"/>
          <w:kern w:val="2"/>
          <w:sz w:val="21"/>
          <w:szCs w:val="21"/>
        </w:rPr>
      </w:pPr>
      <w:r w:rsidRPr="00686DE0">
        <w:rPr>
          <w:rFonts w:ascii="Arial" w:hAnsi="Arial" w:cs="Arial"/>
          <w:kern w:val="2"/>
          <w:sz w:val="21"/>
          <w:szCs w:val="21"/>
        </w:rPr>
        <w:t>Explanation No. 15 has made clear provisions on how should the balance involved in the centralized and unified management of the funds of the parent company and its member units through the internal settlement center, financial company, etc. be presented and disclosed in the balance sheet. The implementation of this provision has not had a significant impact on the Company's financial position and operating results.</w:t>
      </w:r>
    </w:p>
    <w:p w14:paraId="28A65150" w14:textId="77777777" w:rsidR="00564562" w:rsidRPr="00686DE0" w:rsidRDefault="00564562" w:rsidP="00564562">
      <w:pPr>
        <w:pStyle w:val="BodyText"/>
        <w:ind w:left="1017"/>
        <w:rPr>
          <w:rFonts w:ascii="Arial" w:hAnsi="Arial" w:cs="Arial"/>
          <w:b/>
          <w:kern w:val="2"/>
          <w:sz w:val="21"/>
          <w:szCs w:val="21"/>
        </w:rPr>
      </w:pPr>
    </w:p>
    <w:p w14:paraId="0F8A39A4" w14:textId="77777777" w:rsidR="00564562" w:rsidRPr="00686DE0" w:rsidRDefault="00564562" w:rsidP="00564562">
      <w:pPr>
        <w:pStyle w:val="BodyText"/>
        <w:ind w:left="1017"/>
        <w:rPr>
          <w:rFonts w:ascii="Arial" w:hAnsi="Arial" w:cs="Arial"/>
          <w:b/>
          <w:kern w:val="2"/>
          <w:sz w:val="21"/>
          <w:szCs w:val="21"/>
        </w:rPr>
      </w:pPr>
      <w:r w:rsidRPr="00686DE0">
        <w:rPr>
          <w:rFonts w:ascii="Arial" w:hAnsi="Arial" w:cs="Arial"/>
          <w:b/>
          <w:kern w:val="2"/>
          <w:sz w:val="21"/>
          <w:szCs w:val="21"/>
        </w:rPr>
        <w:t>2</w:t>
      </w:r>
      <w:r w:rsidRPr="00686DE0">
        <w:rPr>
          <w:rFonts w:ascii="Arial" w:hAnsi="Arial" w:cs="Arial"/>
          <w:b/>
          <w:kern w:val="2"/>
          <w:sz w:val="21"/>
          <w:szCs w:val="21"/>
        </w:rPr>
        <w:t>、</w:t>
      </w:r>
      <w:r w:rsidRPr="00686DE0">
        <w:rPr>
          <w:rFonts w:ascii="Arial" w:hAnsi="Arial" w:cs="Arial"/>
          <w:b/>
          <w:kern w:val="2"/>
          <w:sz w:val="21"/>
          <w:szCs w:val="21"/>
        </w:rPr>
        <w:t xml:space="preserve"> Changes of Significant Accounting Estimate</w:t>
      </w:r>
    </w:p>
    <w:p w14:paraId="44D1F84F" w14:textId="77777777" w:rsidR="00564562" w:rsidRPr="00686DE0" w:rsidRDefault="00564562" w:rsidP="00564562">
      <w:pPr>
        <w:spacing w:before="118"/>
        <w:ind w:left="1697"/>
        <w:rPr>
          <w:rFonts w:ascii="Arial" w:hAnsi="Arial" w:cs="Arial"/>
        </w:rPr>
      </w:pPr>
      <w:r w:rsidRPr="00686DE0">
        <w:rPr>
          <w:rFonts w:ascii="Arial" w:hAnsi="Arial" w:cs="Arial"/>
        </w:rPr>
        <w:t>(1) The Company's principles for determining when changes in accounting estimates are applied:</w:t>
      </w:r>
    </w:p>
    <w:p w14:paraId="462FBD39" w14:textId="77777777" w:rsidR="00564562" w:rsidRPr="00686DE0" w:rsidRDefault="00564562" w:rsidP="00564562">
      <w:pPr>
        <w:pStyle w:val="BodyText"/>
        <w:spacing w:before="133"/>
        <w:ind w:left="1577" w:right="244" w:firstLine="7"/>
        <w:jc w:val="both"/>
        <w:rPr>
          <w:rFonts w:ascii="Arial" w:hAnsi="Arial" w:cs="Arial"/>
          <w:kern w:val="2"/>
          <w:sz w:val="21"/>
          <w:szCs w:val="21"/>
        </w:rPr>
      </w:pPr>
      <w:r w:rsidRPr="00686DE0">
        <w:rPr>
          <w:rFonts w:ascii="Arial" w:hAnsi="Arial" w:cs="Arial"/>
          <w:kern w:val="2"/>
          <w:sz w:val="21"/>
          <w:szCs w:val="21"/>
        </w:rPr>
        <w:lastRenderedPageBreak/>
        <w:t>According to the accumulation of information and experience, the provision standard originally implemented by the company is no longer applicable to the actual needs of future business and, after the resolution of the Board of Directors of the company, the projected liability provision standard shall be changed and implemented from the latest periodic report that has not been published since the resolution of the Board of Directors.</w:t>
      </w:r>
    </w:p>
    <w:p w14:paraId="307B1B56" w14:textId="77777777" w:rsidR="00564562" w:rsidRPr="00686DE0" w:rsidRDefault="00564562" w:rsidP="00564562">
      <w:pPr>
        <w:ind w:left="1685"/>
        <w:rPr>
          <w:rFonts w:ascii="Arial" w:hAnsi="Arial" w:cs="Arial"/>
        </w:rPr>
      </w:pPr>
      <w:r w:rsidRPr="00686DE0">
        <w:rPr>
          <w:rFonts w:ascii="Arial" w:hAnsi="Arial" w:cs="Arial"/>
        </w:rPr>
        <w:t xml:space="preserve"> (2) Changes in major accounting estimates for the current period</w:t>
      </w:r>
    </w:p>
    <w:p w14:paraId="7DD46DBB" w14:textId="77777777" w:rsidR="00564562" w:rsidRPr="00686DE0" w:rsidRDefault="00564562" w:rsidP="00564562">
      <w:pPr>
        <w:rPr>
          <w:rFonts w:ascii="Arial" w:hAnsi="Arial" w:cs="Arial"/>
        </w:rPr>
      </w:pPr>
    </w:p>
    <w:tbl>
      <w:tblPr>
        <w:tblStyle w:val="TableGrid"/>
        <w:tblW w:w="0" w:type="auto"/>
        <w:tblLook w:val="04A0" w:firstRow="1" w:lastRow="0" w:firstColumn="1" w:lastColumn="0" w:noHBand="0" w:noVBand="1"/>
      </w:tblPr>
      <w:tblGrid>
        <w:gridCol w:w="2529"/>
        <w:gridCol w:w="1936"/>
        <w:gridCol w:w="2143"/>
        <w:gridCol w:w="2248"/>
      </w:tblGrid>
      <w:tr w:rsidR="00564562" w:rsidRPr="00686DE0" w14:paraId="76CB878A" w14:textId="77777777" w:rsidTr="00202133">
        <w:tc>
          <w:tcPr>
            <w:tcW w:w="2529" w:type="dxa"/>
          </w:tcPr>
          <w:p w14:paraId="5982A7AD" w14:textId="77777777" w:rsidR="00564562" w:rsidRPr="00686DE0" w:rsidRDefault="00564562" w:rsidP="00202133">
            <w:pPr>
              <w:jc w:val="center"/>
              <w:rPr>
                <w:rFonts w:ascii="Arial" w:hAnsi="Arial" w:cs="Arial"/>
              </w:rPr>
            </w:pPr>
            <w:r w:rsidRPr="00686DE0">
              <w:rPr>
                <w:rFonts w:ascii="Arial" w:hAnsi="Arial" w:cs="Arial"/>
              </w:rPr>
              <w:t>Content and reason of accounting estimate change</w:t>
            </w:r>
          </w:p>
        </w:tc>
        <w:tc>
          <w:tcPr>
            <w:tcW w:w="1936" w:type="dxa"/>
          </w:tcPr>
          <w:p w14:paraId="046784B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2143" w:type="dxa"/>
          </w:tcPr>
          <w:p w14:paraId="125B5DC4" w14:textId="77777777" w:rsidR="00564562" w:rsidRPr="00686DE0" w:rsidRDefault="00564562" w:rsidP="00202133">
            <w:pPr>
              <w:jc w:val="center"/>
              <w:rPr>
                <w:rFonts w:ascii="Arial" w:hAnsi="Arial" w:cs="Arial"/>
              </w:rPr>
            </w:pPr>
            <w:r w:rsidRPr="00686DE0">
              <w:rPr>
                <w:rFonts w:ascii="Arial" w:hAnsi="Arial" w:cs="Arial"/>
              </w:rPr>
              <w:t>Start using time point</w:t>
            </w:r>
          </w:p>
        </w:tc>
        <w:tc>
          <w:tcPr>
            <w:tcW w:w="2248" w:type="dxa"/>
          </w:tcPr>
          <w:p w14:paraId="5628D04A" w14:textId="77777777" w:rsidR="00564562" w:rsidRPr="00686DE0" w:rsidRDefault="00564562" w:rsidP="00202133">
            <w:pPr>
              <w:jc w:val="center"/>
              <w:rPr>
                <w:rFonts w:ascii="Arial" w:hAnsi="Arial" w:cs="Arial"/>
              </w:rPr>
            </w:pPr>
            <w:r w:rsidRPr="00686DE0">
              <w:rPr>
                <w:rFonts w:ascii="Arial" w:hAnsi="Arial" w:cs="Arial"/>
              </w:rPr>
              <w:t>Name and Amount of Affected Report Item</w:t>
            </w:r>
          </w:p>
        </w:tc>
      </w:tr>
      <w:tr w:rsidR="00564562" w:rsidRPr="00686DE0" w14:paraId="34B35FF1" w14:textId="77777777" w:rsidTr="00202133">
        <w:tc>
          <w:tcPr>
            <w:tcW w:w="2529" w:type="dxa"/>
          </w:tcPr>
          <w:p w14:paraId="791B9F1B" w14:textId="77777777" w:rsidR="00564562" w:rsidRPr="00686DE0" w:rsidRDefault="00564562" w:rsidP="00202133">
            <w:pPr>
              <w:rPr>
                <w:rFonts w:ascii="Arial" w:hAnsi="Arial" w:cs="Arial"/>
              </w:rPr>
            </w:pPr>
            <w:r w:rsidRPr="00686DE0">
              <w:rPr>
                <w:rFonts w:ascii="Arial" w:hAnsi="Arial" w:cs="Arial"/>
              </w:rPr>
              <w:t xml:space="preserve">In order to better prevent the risk of product quality loss, improve market competitiveness and customer satisfaction, the company has improved the quality and guarantee of product after-sales service. It is expected that the current implementation of the provision standard can no longer meet the actual expenses in future operations. In order to better reflect the company's financial situation and operating results, the company has changed the proportion of withholding product after-sales maintenance expenses from 1% of sales </w:t>
            </w:r>
            <w:r w:rsidRPr="00686DE0">
              <w:rPr>
                <w:rFonts w:ascii="Arial" w:hAnsi="Arial" w:cs="Arial"/>
              </w:rPr>
              <w:lastRenderedPageBreak/>
              <w:t>revenue to 1.5%.</w:t>
            </w:r>
          </w:p>
        </w:tc>
        <w:tc>
          <w:tcPr>
            <w:tcW w:w="1936" w:type="dxa"/>
          </w:tcPr>
          <w:p w14:paraId="33B3D741" w14:textId="77777777" w:rsidR="00564562" w:rsidRPr="00686DE0" w:rsidRDefault="00564562" w:rsidP="00202133">
            <w:pPr>
              <w:rPr>
                <w:rFonts w:ascii="Arial" w:hAnsi="Arial" w:cs="Arial"/>
              </w:rPr>
            </w:pPr>
          </w:p>
          <w:p w14:paraId="1555A99D" w14:textId="77777777" w:rsidR="00564562" w:rsidRPr="00686DE0" w:rsidRDefault="00564562" w:rsidP="00202133">
            <w:pPr>
              <w:rPr>
                <w:rFonts w:ascii="Arial" w:hAnsi="Arial" w:cs="Arial"/>
              </w:rPr>
            </w:pPr>
            <w:r w:rsidRPr="00686DE0">
              <w:rPr>
                <w:rFonts w:ascii="Arial" w:hAnsi="Arial" w:cs="Arial"/>
              </w:rPr>
              <w:t>Resolution of the Ninth meeting of the Fourth Board of Directors</w:t>
            </w:r>
          </w:p>
        </w:tc>
        <w:tc>
          <w:tcPr>
            <w:tcW w:w="2143" w:type="dxa"/>
          </w:tcPr>
          <w:p w14:paraId="1258AD13" w14:textId="77777777" w:rsidR="00564562" w:rsidRPr="00686DE0" w:rsidRDefault="00564562" w:rsidP="00202133">
            <w:pPr>
              <w:rPr>
                <w:rFonts w:ascii="Arial" w:hAnsi="Arial" w:cs="Arial"/>
              </w:rPr>
            </w:pPr>
            <w:r w:rsidRPr="00686DE0">
              <w:rPr>
                <w:rFonts w:ascii="Arial" w:hAnsi="Arial" w:cs="Arial"/>
              </w:rPr>
              <w:t>July 1, 2021</w:t>
            </w:r>
          </w:p>
        </w:tc>
        <w:tc>
          <w:tcPr>
            <w:tcW w:w="2248" w:type="dxa"/>
          </w:tcPr>
          <w:p w14:paraId="6EF47EDA" w14:textId="77777777" w:rsidR="00564562" w:rsidRPr="00686DE0" w:rsidRDefault="00564562" w:rsidP="00202133">
            <w:pPr>
              <w:rPr>
                <w:rFonts w:ascii="Arial" w:hAnsi="Arial" w:cs="Arial"/>
              </w:rPr>
            </w:pPr>
            <w:r w:rsidRPr="00686DE0">
              <w:rPr>
                <w:rFonts w:ascii="Arial" w:hAnsi="Arial" w:cs="Arial"/>
              </w:rPr>
              <w:t>"Selling expenses" for the current period increased by 11,440,654.72 yuan lower than the original accounting estimate.</w:t>
            </w:r>
          </w:p>
        </w:tc>
      </w:tr>
    </w:tbl>
    <w:p w14:paraId="60746602" w14:textId="77777777" w:rsidR="00564562" w:rsidRPr="00686DE0" w:rsidRDefault="00564562" w:rsidP="00564562">
      <w:pPr>
        <w:pStyle w:val="3"/>
        <w:numPr>
          <w:ilvl w:val="2"/>
          <w:numId w:val="0"/>
        </w:numPr>
        <w:spacing w:line="240" w:lineRule="auto"/>
        <w:ind w:left="709"/>
        <w:rPr>
          <w:rFonts w:ascii="Arial" w:eastAsiaTheme="minorEastAsia" w:hAnsi="Arial" w:cs="Arial"/>
          <w:b w:val="0"/>
          <w:color w:val="auto"/>
        </w:rPr>
      </w:pPr>
    </w:p>
    <w:p w14:paraId="6C7A432D" w14:textId="77777777" w:rsidR="00564562" w:rsidRPr="00686DE0" w:rsidRDefault="00564562" w:rsidP="00564562">
      <w:pPr>
        <w:pStyle w:val="3"/>
        <w:numPr>
          <w:ilvl w:val="2"/>
          <w:numId w:val="0"/>
        </w:numPr>
        <w:spacing w:line="240" w:lineRule="auto"/>
        <w:ind w:left="709"/>
        <w:rPr>
          <w:rFonts w:ascii="Arial" w:eastAsiaTheme="minorEastAsia" w:hAnsi="Arial" w:cs="Arial"/>
          <w:color w:val="auto"/>
        </w:rPr>
      </w:pPr>
      <w:r w:rsidRPr="00686DE0">
        <w:rPr>
          <w:rFonts w:ascii="Arial" w:eastAsiaTheme="minorEastAsia" w:hAnsi="Arial" w:cs="Arial"/>
          <w:color w:val="auto"/>
        </w:rPr>
        <w:t>3.</w:t>
      </w:r>
      <w:bookmarkStart w:id="81" w:name="OLE_LINK82"/>
      <w:r w:rsidRPr="00686DE0">
        <w:rPr>
          <w:rFonts w:ascii="Arial" w:eastAsiaTheme="minorEastAsia" w:hAnsi="Arial" w:cs="Arial"/>
          <w:color w:val="auto"/>
        </w:rPr>
        <w:t xml:space="preserve"> First Implementation of the New Standards for revenue and First Implementation of Relevant Items of Financial Statements at the Beginning of the Year</w:t>
      </w:r>
      <w:bookmarkEnd w:id="81"/>
    </w:p>
    <w:p w14:paraId="296FF721" w14:textId="77777777" w:rsidR="00564562" w:rsidRPr="00686DE0" w:rsidRDefault="00564562" w:rsidP="00564562">
      <w:pPr>
        <w:pStyle w:val="30"/>
        <w:rPr>
          <w:rFonts w:ascii="Arial" w:hAnsi="Arial" w:cs="Arial"/>
        </w:rPr>
      </w:pPr>
    </w:p>
    <w:p w14:paraId="4768887A" w14:textId="77777777" w:rsidR="00564562" w:rsidRPr="00686DE0" w:rsidRDefault="00564562" w:rsidP="00564562">
      <w:pPr>
        <w:pStyle w:val="3"/>
        <w:numPr>
          <w:ilvl w:val="2"/>
          <w:numId w:val="0"/>
        </w:numPr>
        <w:spacing w:line="240" w:lineRule="auto"/>
        <w:ind w:left="709"/>
        <w:jc w:val="center"/>
        <w:rPr>
          <w:rFonts w:ascii="Arial" w:hAnsi="Arial" w:cs="Arial"/>
        </w:rPr>
      </w:pPr>
      <w:r w:rsidRPr="00686DE0">
        <w:rPr>
          <w:rFonts w:ascii="Arial" w:hAnsi="Arial" w:cs="Arial"/>
        </w:rPr>
        <w:t>Consolidated Balance Sheet</w:t>
      </w:r>
    </w:p>
    <w:p w14:paraId="104881D8" w14:textId="77777777" w:rsidR="00564562" w:rsidRPr="00686DE0" w:rsidRDefault="00564562" w:rsidP="00564562">
      <w:pPr>
        <w:widowControl w:val="0"/>
        <w:tabs>
          <w:tab w:val="left" w:pos="0"/>
        </w:tabs>
        <w:adjustRightInd w:val="0"/>
        <w:snapToGrid w:val="0"/>
        <w:ind w:left="714"/>
        <w:jc w:val="both"/>
        <w:rPr>
          <w:rFonts w:ascii="Arial" w:hAnsi="Arial" w:cs="Arial"/>
          <w:szCs w:val="22"/>
        </w:rPr>
      </w:pPr>
      <w:r w:rsidRPr="00686DE0">
        <w:rPr>
          <w:rFonts w:ascii="Arial" w:eastAsia="SimSun" w:hAnsi="Arial" w:cs="Arial"/>
          <w:b/>
          <w:color w:val="000000"/>
        </w:rPr>
        <w:fldChar w:fldCharType="begin"/>
      </w:r>
      <w:r w:rsidRPr="00686DE0">
        <w:rPr>
          <w:rFonts w:ascii="Arial" w:eastAsia="SimSun" w:hAnsi="Arial" w:cs="Arial"/>
          <w:b/>
          <w:color w:val="000000"/>
        </w:rPr>
        <w:instrText xml:space="preserve"> LINK Excel.Sheet.12 "D:\\vsWorkspace\\branches\\20180822\\StandardTemplateTool\\template\\Listed\\Frame\\201812\\ListedCompanyFinancialReports-</w:instrText>
      </w:r>
      <w:r w:rsidRPr="00686DE0">
        <w:rPr>
          <w:rFonts w:ascii="Arial" w:eastAsia="SimSun" w:hAnsi="Arial" w:cs="Arial"/>
          <w:b/>
          <w:color w:val="000000"/>
        </w:rPr>
        <w:instrText>新准则首年</w:instrText>
      </w:r>
      <w:r w:rsidRPr="00686DE0">
        <w:rPr>
          <w:rFonts w:ascii="Arial" w:eastAsia="SimSun" w:hAnsi="Arial" w:cs="Arial"/>
          <w:b/>
          <w:color w:val="000000"/>
        </w:rPr>
        <w:instrText>.xlsx" "</w:instrText>
      </w:r>
      <w:r w:rsidRPr="00686DE0">
        <w:rPr>
          <w:rFonts w:ascii="Arial" w:eastAsia="SimSun" w:hAnsi="Arial" w:cs="Arial"/>
          <w:b/>
          <w:color w:val="000000"/>
        </w:rPr>
        <w:instrText>资</w:instrText>
      </w:r>
      <w:r w:rsidRPr="00686DE0">
        <w:rPr>
          <w:rFonts w:ascii="Arial" w:eastAsia="SimSun" w:hAnsi="Arial" w:cs="Arial"/>
          <w:b/>
          <w:color w:val="000000"/>
        </w:rPr>
        <w:instrText>-</w:instrText>
      </w:r>
      <w:r w:rsidRPr="00686DE0">
        <w:rPr>
          <w:rFonts w:ascii="Arial" w:eastAsia="SimSun" w:hAnsi="Arial" w:cs="Arial"/>
          <w:b/>
          <w:color w:val="000000"/>
        </w:rPr>
        <w:instrText>新准则调整数</w:instrText>
      </w:r>
      <w:r w:rsidRPr="00686DE0">
        <w:rPr>
          <w:rFonts w:ascii="Arial" w:eastAsia="SimSun" w:hAnsi="Arial" w:cs="Arial"/>
          <w:b/>
          <w:color w:val="000000"/>
        </w:rPr>
        <w:instrText>!</w:instrText>
      </w:r>
      <w:r w:rsidRPr="00686DE0">
        <w:rPr>
          <w:rFonts w:ascii="Arial" w:eastAsia="SimSun" w:hAnsi="Arial" w:cs="Arial"/>
          <w:b/>
          <w:color w:val="000000"/>
        </w:rPr>
        <w:instrText>母公司资产负债表调整数</w:instrText>
      </w:r>
      <w:r w:rsidRPr="00686DE0">
        <w:rPr>
          <w:rFonts w:ascii="Arial" w:eastAsia="SimSun" w:hAnsi="Arial" w:cs="Arial"/>
          <w:b/>
          <w:color w:val="000000"/>
        </w:rPr>
        <w:instrText xml:space="preserve">" \f 4 \h \* MERGEFORMAT </w:instrText>
      </w:r>
      <w:r w:rsidRPr="00686DE0">
        <w:rPr>
          <w:rFonts w:ascii="Arial" w:eastAsia="SimSun" w:hAnsi="Arial" w:cs="Arial"/>
          <w:b/>
          <w:color w:val="000000"/>
        </w:rPr>
        <w:fldChar w:fldCharType="separate"/>
      </w:r>
    </w:p>
    <w:tbl>
      <w:tblPr>
        <w:tblStyle w:val="25"/>
        <w:tblW w:w="7674" w:type="dxa"/>
        <w:tblInd w:w="714" w:type="dxa"/>
        <w:tblLayout w:type="fixed"/>
        <w:tblLook w:val="04A0" w:firstRow="1" w:lastRow="0" w:firstColumn="1" w:lastColumn="0" w:noHBand="0" w:noVBand="1"/>
      </w:tblPr>
      <w:tblGrid>
        <w:gridCol w:w="1314"/>
        <w:gridCol w:w="1212"/>
        <w:gridCol w:w="1213"/>
        <w:gridCol w:w="1359"/>
        <w:gridCol w:w="1434"/>
        <w:gridCol w:w="1142"/>
      </w:tblGrid>
      <w:tr w:rsidR="00564562" w:rsidRPr="00686DE0" w14:paraId="2280F659"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restart"/>
            <w:vAlign w:val="center"/>
          </w:tcPr>
          <w:p w14:paraId="48AA06EC" w14:textId="77777777" w:rsidR="00564562" w:rsidRPr="00686DE0" w:rsidRDefault="00564562" w:rsidP="00202133">
            <w:pPr>
              <w:snapToGrid w:val="0"/>
              <w:jc w:val="center"/>
              <w:rPr>
                <w:rFonts w:ascii="Arial" w:eastAsia="SimSun" w:hAnsi="Arial" w:cs="Arial"/>
                <w:b/>
                <w:sz w:val="15"/>
                <w:szCs w:val="15"/>
              </w:rPr>
            </w:pPr>
            <w:r w:rsidRPr="00686DE0">
              <w:rPr>
                <w:rFonts w:ascii="Arial" w:eastAsia="SimSun" w:hAnsi="Arial" w:cs="Arial"/>
                <w:b/>
                <w:sz w:val="15"/>
                <w:szCs w:val="15"/>
              </w:rPr>
              <w:t>Item</w:t>
            </w:r>
          </w:p>
        </w:tc>
        <w:tc>
          <w:tcPr>
            <w:tcW w:w="1212" w:type="dxa"/>
            <w:vMerge w:val="restart"/>
            <w:vAlign w:val="center"/>
          </w:tcPr>
          <w:p w14:paraId="3DD86234"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End of Last Year</w:t>
            </w:r>
          </w:p>
        </w:tc>
        <w:tc>
          <w:tcPr>
            <w:tcW w:w="1213" w:type="dxa"/>
            <w:vMerge w:val="restart"/>
            <w:vAlign w:val="center"/>
          </w:tcPr>
          <w:p w14:paraId="313C2FE5"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Beginning Year</w:t>
            </w:r>
          </w:p>
        </w:tc>
        <w:tc>
          <w:tcPr>
            <w:tcW w:w="3935" w:type="dxa"/>
            <w:gridSpan w:val="3"/>
            <w:vAlign w:val="center"/>
          </w:tcPr>
          <w:p w14:paraId="6D063736"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Adjustment amount</w:t>
            </w:r>
          </w:p>
        </w:tc>
      </w:tr>
      <w:tr w:rsidR="00564562" w:rsidRPr="00686DE0" w14:paraId="1E259803"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ign w:val="center"/>
          </w:tcPr>
          <w:p w14:paraId="4877852E" w14:textId="77777777" w:rsidR="00564562" w:rsidRPr="00686DE0" w:rsidRDefault="00564562" w:rsidP="00202133">
            <w:pPr>
              <w:rPr>
                <w:rFonts w:ascii="Arial" w:eastAsia="SimSun" w:hAnsi="Arial" w:cs="Arial"/>
                <w:sz w:val="15"/>
                <w:szCs w:val="15"/>
              </w:rPr>
            </w:pPr>
          </w:p>
        </w:tc>
        <w:tc>
          <w:tcPr>
            <w:tcW w:w="1212" w:type="dxa"/>
            <w:vMerge/>
            <w:vAlign w:val="center"/>
          </w:tcPr>
          <w:p w14:paraId="2C3D0F2D"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Merge/>
            <w:vAlign w:val="center"/>
          </w:tcPr>
          <w:p w14:paraId="3D7C068B"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5A13CA20"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Reclassification</w:t>
            </w:r>
          </w:p>
        </w:tc>
        <w:tc>
          <w:tcPr>
            <w:tcW w:w="1434" w:type="dxa"/>
            <w:vAlign w:val="center"/>
          </w:tcPr>
          <w:p w14:paraId="443E2057"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Re-measurement</w:t>
            </w:r>
          </w:p>
        </w:tc>
        <w:tc>
          <w:tcPr>
            <w:tcW w:w="1142" w:type="dxa"/>
            <w:vAlign w:val="center"/>
          </w:tcPr>
          <w:p w14:paraId="1E6B86F8"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Total</w:t>
            </w:r>
          </w:p>
        </w:tc>
      </w:tr>
      <w:tr w:rsidR="00564562" w:rsidRPr="00686DE0" w14:paraId="4040CF9E"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23455C3F"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Advance Receipts</w:t>
            </w:r>
          </w:p>
        </w:tc>
        <w:tc>
          <w:tcPr>
            <w:tcW w:w="1212" w:type="dxa"/>
            <w:vAlign w:val="center"/>
          </w:tcPr>
          <w:p w14:paraId="36F0965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213" w:type="dxa"/>
            <w:vAlign w:val="center"/>
          </w:tcPr>
          <w:p w14:paraId="46C5071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0FAEA6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A28C5A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142" w:type="dxa"/>
            <w:vAlign w:val="center"/>
          </w:tcPr>
          <w:p w14:paraId="4932E32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r>
      <w:tr w:rsidR="00564562" w:rsidRPr="00686DE0" w14:paraId="41E34F4F"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1169BDB0"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Assets of rights of use</w:t>
            </w:r>
          </w:p>
        </w:tc>
        <w:tc>
          <w:tcPr>
            <w:tcW w:w="1212" w:type="dxa"/>
            <w:vAlign w:val="center"/>
          </w:tcPr>
          <w:p w14:paraId="209EC1E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0580D6B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359" w:type="dxa"/>
            <w:vAlign w:val="center"/>
          </w:tcPr>
          <w:p w14:paraId="3ABAF01F"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09A9879"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142" w:type="dxa"/>
            <w:vAlign w:val="center"/>
          </w:tcPr>
          <w:p w14:paraId="35D8312D"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r>
      <w:tr w:rsidR="00564562" w:rsidRPr="00686DE0" w14:paraId="17F00CCD"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486659DF" w14:textId="77777777" w:rsidR="00564562" w:rsidRPr="00686DE0" w:rsidRDefault="00564562" w:rsidP="00202133">
            <w:pPr>
              <w:snapToGrid w:val="0"/>
              <w:jc w:val="left"/>
              <w:rPr>
                <w:rFonts w:ascii="Arial" w:eastAsia="SimSun" w:hAnsi="Arial" w:cs="Arial"/>
                <w:sz w:val="15"/>
                <w:szCs w:val="15"/>
              </w:rPr>
            </w:pPr>
            <w:r w:rsidRPr="00686DE0">
              <w:rPr>
                <w:rFonts w:ascii="Arial" w:eastAsia="SimSun" w:hAnsi="Arial" w:cs="Arial"/>
                <w:sz w:val="15"/>
                <w:szCs w:val="15"/>
              </w:rPr>
              <w:t>Lease liability</w:t>
            </w:r>
          </w:p>
        </w:tc>
        <w:tc>
          <w:tcPr>
            <w:tcW w:w="1212" w:type="dxa"/>
            <w:vAlign w:val="center"/>
          </w:tcPr>
          <w:p w14:paraId="1992A77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2A303A5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c>
          <w:tcPr>
            <w:tcW w:w="1359" w:type="dxa"/>
            <w:vAlign w:val="center"/>
          </w:tcPr>
          <w:p w14:paraId="173A9324"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3D2B91C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4,050,237.26</w:t>
            </w:r>
          </w:p>
        </w:tc>
        <w:tc>
          <w:tcPr>
            <w:tcW w:w="1142" w:type="dxa"/>
            <w:vAlign w:val="center"/>
          </w:tcPr>
          <w:p w14:paraId="4B83BCD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r>
      <w:tr w:rsidR="00564562" w:rsidRPr="00686DE0" w14:paraId="3A96B346"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6F27CAA5"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Non-current liabilities due within one year</w:t>
            </w:r>
          </w:p>
        </w:tc>
        <w:tc>
          <w:tcPr>
            <w:tcW w:w="1212" w:type="dxa"/>
            <w:vAlign w:val="center"/>
          </w:tcPr>
          <w:p w14:paraId="6496024B"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69E2D5E1"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359" w:type="dxa"/>
            <w:vAlign w:val="center"/>
          </w:tcPr>
          <w:p w14:paraId="3E34026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6C4C6E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142" w:type="dxa"/>
            <w:vAlign w:val="center"/>
          </w:tcPr>
          <w:p w14:paraId="4B2A8E02"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r>
    </w:tbl>
    <w:p w14:paraId="42686862" w14:textId="77777777" w:rsidR="00564562" w:rsidRPr="00686DE0" w:rsidRDefault="00564562" w:rsidP="00564562">
      <w:pPr>
        <w:widowControl w:val="0"/>
        <w:tabs>
          <w:tab w:val="left" w:pos="0"/>
        </w:tabs>
        <w:adjustRightInd w:val="0"/>
        <w:snapToGrid w:val="0"/>
        <w:ind w:left="714"/>
        <w:rPr>
          <w:rFonts w:ascii="Arial" w:eastAsia="SimSun" w:hAnsi="Arial" w:cs="Arial"/>
        </w:rPr>
      </w:pPr>
      <w:r w:rsidRPr="00686DE0">
        <w:rPr>
          <w:rFonts w:ascii="Arial" w:eastAsia="SimSun" w:hAnsi="Arial" w:cs="Arial"/>
          <w:b/>
          <w:color w:val="000000"/>
        </w:rPr>
        <w:fldChar w:fldCharType="end"/>
      </w:r>
      <w:r w:rsidRPr="00686DE0">
        <w:rPr>
          <w:rFonts w:ascii="Arial" w:eastAsia="SimSun" w:hAnsi="Arial" w:cs="Arial"/>
        </w:rPr>
        <w:t>The initial adoption of the new leasing standard does not involve adjustments to the parent company's balance sheet at the beginning of the year of initial adoption.</w:t>
      </w:r>
    </w:p>
    <w:p w14:paraId="3A795D48" w14:textId="77777777" w:rsidR="00564562" w:rsidRPr="00686DE0" w:rsidRDefault="00564562" w:rsidP="00564562">
      <w:pPr>
        <w:widowControl w:val="0"/>
        <w:tabs>
          <w:tab w:val="left" w:pos="0"/>
        </w:tabs>
        <w:adjustRightInd w:val="0"/>
        <w:snapToGrid w:val="0"/>
        <w:ind w:left="714"/>
        <w:rPr>
          <w:rFonts w:ascii="Arial" w:eastAsia="SimSun" w:hAnsi="Arial" w:cs="Arial"/>
          <w:color w:val="FF0000"/>
        </w:rPr>
      </w:pPr>
    </w:p>
    <w:p w14:paraId="5CFC594A" w14:textId="77777777" w:rsidR="00564562" w:rsidRPr="00686DE0" w:rsidRDefault="00564562" w:rsidP="00564562">
      <w:pPr>
        <w:widowControl w:val="0"/>
        <w:tabs>
          <w:tab w:val="left" w:pos="84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IV.Tax Item</w:t>
      </w:r>
    </w:p>
    <w:p w14:paraId="57FA4652" w14:textId="77777777" w:rsidR="00564562" w:rsidRPr="00686DE0" w:rsidRDefault="00564562" w:rsidP="00564562">
      <w:pPr>
        <w:widowControl w:val="0"/>
        <w:tabs>
          <w:tab w:val="left" w:pos="848"/>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564562" w:rsidRPr="00686DE0" w14:paraId="22F963F8" w14:textId="77777777" w:rsidTr="00202133">
        <w:trPr>
          <w:trHeight w:val="400"/>
        </w:trPr>
        <w:tc>
          <w:tcPr>
            <w:tcW w:w="1393" w:type="dxa"/>
            <w:tcBorders>
              <w:left w:val="nil"/>
              <w:bottom w:val="dotted" w:sz="4" w:space="0" w:color="000000"/>
              <w:right w:val="dotted" w:sz="4" w:space="0" w:color="000000"/>
            </w:tcBorders>
          </w:tcPr>
          <w:p w14:paraId="37689AD8"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3092F41" w14:textId="77777777" w:rsidR="00564562" w:rsidRPr="00686DE0" w:rsidRDefault="00564562"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5266A1D6"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65B64AF" w14:textId="77777777" w:rsidR="00564562" w:rsidRPr="00686DE0" w:rsidRDefault="00564562"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3B327487"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19AD288D" w14:textId="77777777" w:rsidR="00564562" w:rsidRPr="00686DE0" w:rsidRDefault="00564562"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Rate</w:t>
            </w:r>
          </w:p>
        </w:tc>
      </w:tr>
      <w:tr w:rsidR="00564562" w:rsidRPr="00686DE0" w14:paraId="41A4F2ED"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547CE427" w14:textId="77777777" w:rsidR="00564562" w:rsidRPr="00686DE0" w:rsidRDefault="00564562" w:rsidP="00202133">
            <w:pPr>
              <w:widowControl w:val="0"/>
              <w:autoSpaceDE w:val="0"/>
              <w:autoSpaceDN w:val="0"/>
              <w:spacing w:line="240" w:lineRule="auto"/>
              <w:rPr>
                <w:rFonts w:ascii="Arial" w:eastAsia="Times New Roman" w:hAnsi="Arial" w:cs="Arial"/>
                <w:b/>
                <w:kern w:val="0"/>
                <w:sz w:val="18"/>
                <w:szCs w:val="22"/>
                <w:lang w:bidi="zh-CN"/>
              </w:rPr>
            </w:pPr>
          </w:p>
          <w:p w14:paraId="56499BCF"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6"/>
                <w:szCs w:val="22"/>
                <w:lang w:bidi="zh-CN"/>
              </w:rPr>
            </w:pPr>
          </w:p>
          <w:p w14:paraId="60EB46C3" w14:textId="77777777" w:rsidR="00564562" w:rsidRPr="00686DE0" w:rsidRDefault="00564562" w:rsidP="00202133">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3D069CA1"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41B394A5" w14:textId="77777777" w:rsidR="00564562" w:rsidRPr="00686DE0" w:rsidRDefault="00564562" w:rsidP="00202133">
            <w:pPr>
              <w:widowControl w:val="0"/>
              <w:autoSpaceDE w:val="0"/>
              <w:autoSpaceDN w:val="0"/>
              <w:spacing w:line="415" w:lineRule="auto"/>
              <w:ind w:right="89"/>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215A54B6" w14:textId="77777777" w:rsidR="00564562" w:rsidRPr="00686DE0" w:rsidRDefault="00564562"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21708AA2" w14:textId="77777777" w:rsidR="00564562" w:rsidRPr="00686DE0" w:rsidRDefault="00564562" w:rsidP="00202133">
            <w:pPr>
              <w:widowControl w:val="0"/>
              <w:autoSpaceDE w:val="0"/>
              <w:autoSpaceDN w:val="0"/>
              <w:spacing w:line="240" w:lineRule="auto"/>
              <w:rPr>
                <w:rFonts w:ascii="Arial" w:eastAsia="Times New Roman" w:hAnsi="Arial" w:cs="Arial"/>
                <w:b/>
                <w:kern w:val="0"/>
                <w:sz w:val="20"/>
                <w:szCs w:val="22"/>
                <w:lang w:bidi="zh-CN"/>
              </w:rPr>
            </w:pPr>
          </w:p>
          <w:p w14:paraId="75832B63"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4"/>
                <w:szCs w:val="22"/>
                <w:lang w:bidi="zh-CN"/>
              </w:rPr>
            </w:pPr>
          </w:p>
          <w:p w14:paraId="44245A31" w14:textId="77777777" w:rsidR="00564562" w:rsidRPr="00686DE0" w:rsidRDefault="00564562"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13%</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6%</w:t>
            </w:r>
          </w:p>
        </w:tc>
      </w:tr>
      <w:tr w:rsidR="00564562" w:rsidRPr="00686DE0" w14:paraId="19EBF30D" w14:textId="77777777" w:rsidTr="00202133">
        <w:trPr>
          <w:trHeight w:val="400"/>
        </w:trPr>
        <w:tc>
          <w:tcPr>
            <w:tcW w:w="1393" w:type="dxa"/>
            <w:tcBorders>
              <w:top w:val="dotted" w:sz="4" w:space="0" w:color="000000"/>
              <w:left w:val="nil"/>
              <w:right w:val="dotted" w:sz="4" w:space="0" w:color="000000"/>
            </w:tcBorders>
          </w:tcPr>
          <w:p w14:paraId="700841DD"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07D3BE57"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6139B73E"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7E37A2BB"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376ADEA3" w14:textId="77777777" w:rsidR="00564562" w:rsidRPr="00686DE0" w:rsidRDefault="00564562"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20%</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19%</w:t>
            </w:r>
          </w:p>
        </w:tc>
      </w:tr>
    </w:tbl>
    <w:p w14:paraId="0BD7F96A" w14:textId="77777777" w:rsidR="00564562" w:rsidRPr="00686DE0" w:rsidRDefault="00564562" w:rsidP="00564562">
      <w:pPr>
        <w:widowControl w:val="0"/>
        <w:autoSpaceDE w:val="0"/>
        <w:autoSpaceDN w:val="0"/>
        <w:spacing w:line="240" w:lineRule="auto"/>
        <w:rPr>
          <w:rFonts w:ascii="Arial" w:eastAsia="SimSun" w:hAnsi="Arial" w:cs="Arial"/>
          <w:b/>
          <w:kern w:val="0"/>
          <w:sz w:val="22"/>
          <w:lang w:bidi="zh-CN"/>
        </w:rPr>
      </w:pPr>
    </w:p>
    <w:p w14:paraId="77881A1E" w14:textId="77777777" w:rsidR="00564562" w:rsidRPr="00686DE0" w:rsidRDefault="00564562" w:rsidP="00564562">
      <w:pPr>
        <w:widowControl w:val="0"/>
        <w:autoSpaceDE w:val="0"/>
        <w:autoSpaceDN w:val="0"/>
        <w:spacing w:before="6" w:line="240" w:lineRule="auto"/>
        <w:rPr>
          <w:rFonts w:ascii="Arial" w:eastAsia="SimSun" w:hAnsi="Arial" w:cs="Arial"/>
          <w:b/>
          <w:kern w:val="0"/>
          <w:sz w:val="19"/>
          <w:lang w:bidi="zh-CN"/>
        </w:rPr>
      </w:pPr>
    </w:p>
    <w:p w14:paraId="3B5EDD18" w14:textId="77777777" w:rsidR="00564562" w:rsidRPr="00686DE0" w:rsidRDefault="00564562" w:rsidP="0056456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564562" w:rsidRPr="00686DE0" w14:paraId="045759EE" w14:textId="77777777" w:rsidTr="00202133">
        <w:trPr>
          <w:trHeight w:val="400"/>
        </w:trPr>
        <w:tc>
          <w:tcPr>
            <w:tcW w:w="2437" w:type="dxa"/>
            <w:tcBorders>
              <w:left w:val="nil"/>
              <w:bottom w:val="dotted" w:sz="4" w:space="0" w:color="000000"/>
              <w:right w:val="dotted" w:sz="4" w:space="0" w:color="000000"/>
            </w:tcBorders>
          </w:tcPr>
          <w:p w14:paraId="4154C6A6"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6C559B7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2B3A9AF9"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0257FB7B" w14:textId="77777777" w:rsidR="00564562" w:rsidRPr="00686DE0" w:rsidRDefault="00564562"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Rate</w:t>
            </w:r>
          </w:p>
        </w:tc>
      </w:tr>
      <w:tr w:rsidR="00564562" w:rsidRPr="00686DE0" w14:paraId="171009A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2621B471"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76140743"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79679D72"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15%</w:t>
            </w:r>
          </w:p>
        </w:tc>
      </w:tr>
      <w:tr w:rsidR="00564562" w:rsidRPr="00686DE0" w14:paraId="26EFA093"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5D4E895B"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28F84B6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Zhejiang Green Power </w:t>
            </w:r>
            <w:r w:rsidRPr="00686DE0">
              <w:rPr>
                <w:rFonts w:ascii="Arial" w:eastAsia="Times New Roman" w:hAnsi="Arial" w:cs="Arial"/>
                <w:kern w:val="0"/>
                <w:sz w:val="18"/>
                <w:szCs w:val="22"/>
                <w:lang w:bidi="zh-CN"/>
              </w:rPr>
              <w:lastRenderedPageBreak/>
              <w:t>Machinery Co., Ltd.</w:t>
            </w:r>
          </w:p>
        </w:tc>
        <w:tc>
          <w:tcPr>
            <w:tcW w:w="5385" w:type="dxa"/>
            <w:tcBorders>
              <w:top w:val="dotted" w:sz="4" w:space="0" w:color="000000"/>
              <w:left w:val="dotted" w:sz="4" w:space="0" w:color="000000"/>
              <w:bottom w:val="dotted" w:sz="4" w:space="0" w:color="000000"/>
              <w:right w:val="nil"/>
            </w:tcBorders>
          </w:tcPr>
          <w:p w14:paraId="5871F5CD"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25%</w:t>
            </w:r>
          </w:p>
        </w:tc>
      </w:tr>
      <w:tr w:rsidR="00564562" w:rsidRPr="00686DE0" w14:paraId="7565AB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51EFFED8" w14:textId="77777777" w:rsidR="00564562" w:rsidRPr="00686DE0" w:rsidRDefault="00564562" w:rsidP="00202133">
            <w:pPr>
              <w:widowControl w:val="0"/>
              <w:autoSpaceDE w:val="0"/>
              <w:autoSpaceDN w:val="0"/>
              <w:spacing w:before="11" w:line="240" w:lineRule="auto"/>
              <w:rPr>
                <w:rFonts w:ascii="Arial" w:eastAsia="Times New Roman" w:hAnsi="Arial" w:cs="Arial"/>
                <w:kern w:val="0"/>
                <w:sz w:val="12"/>
                <w:szCs w:val="22"/>
                <w:lang w:bidi="zh-CN"/>
              </w:rPr>
            </w:pPr>
          </w:p>
          <w:p w14:paraId="7F107D55"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36A5100E" w14:textId="77777777" w:rsidR="00564562" w:rsidRPr="00686DE0" w:rsidRDefault="00564562"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p>
        </w:tc>
      </w:tr>
      <w:tr w:rsidR="00564562" w:rsidRPr="00686DE0" w14:paraId="54ADA378"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586D3860"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p>
          <w:p w14:paraId="7118B049" w14:textId="77777777" w:rsidR="00564562" w:rsidRPr="00686DE0" w:rsidRDefault="00564562"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B2FD28F" w14:textId="77777777" w:rsidR="00564562" w:rsidRPr="00686DE0" w:rsidRDefault="00564562" w:rsidP="00202133">
            <w:pPr>
              <w:widowControl w:val="0"/>
              <w:autoSpaceDE w:val="0"/>
              <w:autoSpaceDN w:val="0"/>
              <w:spacing w:before="1" w:line="400" w:lineRule="exact"/>
              <w:ind w:right="13"/>
              <w:rPr>
                <w:rFonts w:ascii="Arial" w:eastAsia="SimSu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34ED466"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24652589"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575DC4AC" w14:textId="77777777" w:rsidR="00564562" w:rsidRPr="00686DE0" w:rsidRDefault="00564562"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D9DE2D4" w14:textId="77777777" w:rsidTr="00202133">
        <w:trPr>
          <w:trHeight w:val="400"/>
        </w:trPr>
        <w:tc>
          <w:tcPr>
            <w:tcW w:w="2437" w:type="dxa"/>
            <w:tcBorders>
              <w:top w:val="dotted" w:sz="4" w:space="0" w:color="000000"/>
              <w:left w:val="nil"/>
              <w:right w:val="dotted" w:sz="4" w:space="0" w:color="000000"/>
            </w:tcBorders>
          </w:tcPr>
          <w:p w14:paraId="423725B2"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5"/>
                <w:szCs w:val="22"/>
                <w:lang w:bidi="zh-CN"/>
              </w:rPr>
            </w:pPr>
          </w:p>
          <w:p w14:paraId="58ADF2EE" w14:textId="77777777" w:rsidR="00564562" w:rsidRPr="00686DE0" w:rsidRDefault="00564562" w:rsidP="00202133">
            <w:pPr>
              <w:widowControl w:val="0"/>
              <w:autoSpaceDE w:val="0"/>
              <w:autoSpaceDN w:val="0"/>
              <w:spacing w:before="1" w:line="186" w:lineRule="exact"/>
              <w:ind w:right="7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5385" w:type="dxa"/>
            <w:tcBorders>
              <w:top w:val="dotted" w:sz="4" w:space="0" w:color="000000"/>
              <w:left w:val="dotted" w:sz="4" w:space="0" w:color="000000"/>
              <w:right w:val="nil"/>
            </w:tcBorders>
          </w:tcPr>
          <w:p w14:paraId="244D896D" w14:textId="77777777" w:rsidR="00564562" w:rsidRPr="00686DE0" w:rsidRDefault="00564562" w:rsidP="00202133">
            <w:pPr>
              <w:widowControl w:val="0"/>
              <w:autoSpaceDE w:val="0"/>
              <w:autoSpaceDN w:val="0"/>
              <w:spacing w:before="141" w:line="240" w:lineRule="auto"/>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19% (implement the local income tax rate in the UK)</w:t>
            </w:r>
          </w:p>
        </w:tc>
      </w:tr>
    </w:tbl>
    <w:p w14:paraId="3D13BCC0" w14:textId="77777777" w:rsidR="00564562" w:rsidRPr="00686DE0" w:rsidRDefault="00564562" w:rsidP="00564562">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686DE0">
        <w:rPr>
          <w:rFonts w:ascii="Arial" w:eastAsia="SimSun" w:hAnsi="Arial" w:cs="Arial"/>
          <w:b/>
          <w:bCs/>
          <w:kern w:val="0"/>
          <w:lang w:bidi="zh-CN"/>
        </w:rPr>
        <w:t>(II)Tax incentives</w:t>
      </w:r>
    </w:p>
    <w:p w14:paraId="393CF482" w14:textId="77777777" w:rsidR="00564562" w:rsidRPr="00686DE0" w:rsidRDefault="00564562" w:rsidP="00564562">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Zhejiang Dingli</w:t>
      </w:r>
    </w:p>
    <w:p w14:paraId="727CE223" w14:textId="77777777" w:rsidR="00564562" w:rsidRPr="00686DE0" w:rsidRDefault="00564562" w:rsidP="00564562">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The company 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3BFC3A6C" w:rsidR="00733A22" w:rsidRPr="00686DE0" w:rsidRDefault="00564562" w:rsidP="00564562">
      <w:pPr>
        <w:widowControl w:val="0"/>
        <w:autoSpaceDE w:val="0"/>
        <w:autoSpaceDN w:val="0"/>
        <w:spacing w:before="5" w:line="240" w:lineRule="auto"/>
        <w:rPr>
          <w:rFonts w:ascii="Arial" w:eastAsia="SimSun" w:hAnsi="Arial" w:cs="Arial"/>
          <w:kern w:val="0"/>
          <w:lang w:bidi="zh-CN"/>
        </w:rPr>
      </w:pPr>
      <w:r w:rsidRPr="00686DE0">
        <w:rPr>
          <w:rFonts w:ascii="Arial" w:eastAsia="SimSun" w:hAnsi="Arial" w:cs="Arial"/>
          <w:kern w:val="0"/>
          <w:lang w:bidi="zh-CN"/>
        </w:rPr>
        <w:br w:type="page"/>
      </w:r>
    </w:p>
    <w:p w14:paraId="33FF15D4"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67F36502"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3D1F9669" w14:textId="77777777" w:rsidR="00733A22" w:rsidRPr="00686DE0"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V. Notes to Items in Consolidated Financial Statements</w:t>
      </w:r>
    </w:p>
    <w:p w14:paraId="7FDA1315" w14:textId="77777777" w:rsidR="00733A22" w:rsidRPr="00686DE0"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(I</w:t>
      </w:r>
      <w:r w:rsidRPr="00686DE0">
        <w:rPr>
          <w:rFonts w:ascii="Arial" w:eastAsia="SimSun" w:hAnsi="Arial" w:cs="Arial"/>
          <w:b/>
          <w:kern w:val="0"/>
          <w:szCs w:val="22"/>
          <w:lang w:bidi="zh-CN"/>
        </w:rPr>
        <w:t>）</w:t>
      </w:r>
      <w:r w:rsidRPr="00686DE0">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686DE0"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686DE0"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w:t>
            </w:r>
          </w:p>
        </w:tc>
      </w:tr>
      <w:tr w:rsidR="00733A22" w:rsidRPr="00686DE0" w14:paraId="35E90C3C" w14:textId="77777777">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tcPr>
          <w:p w14:paraId="4FA9880A" w14:textId="4C63482A"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69,996.84</w:t>
            </w:r>
          </w:p>
        </w:tc>
        <w:tc>
          <w:tcPr>
            <w:tcW w:w="2293" w:type="dxa"/>
            <w:tcBorders>
              <w:top w:val="dotted" w:sz="4" w:space="0" w:color="000000"/>
              <w:left w:val="dotted" w:sz="4" w:space="0" w:color="000000"/>
              <w:bottom w:val="dotted" w:sz="4" w:space="0" w:color="000000"/>
              <w:right w:val="nil"/>
            </w:tcBorders>
          </w:tcPr>
          <w:p w14:paraId="3CCA3F3E" w14:textId="3534E207"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72,698.08</w:t>
            </w:r>
          </w:p>
        </w:tc>
      </w:tr>
      <w:tr w:rsidR="00733A22" w:rsidRPr="00686DE0" w14:paraId="51CE6309" w14:textId="77777777">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tcPr>
          <w:p w14:paraId="66806B9B" w14:textId="1B9F025E"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3,509,204,929.14</w:t>
            </w:r>
          </w:p>
        </w:tc>
        <w:tc>
          <w:tcPr>
            <w:tcW w:w="2293" w:type="dxa"/>
            <w:tcBorders>
              <w:top w:val="dotted" w:sz="4" w:space="0" w:color="000000"/>
              <w:left w:val="dotted" w:sz="4" w:space="0" w:color="000000"/>
              <w:bottom w:val="dotted" w:sz="4" w:space="0" w:color="000000"/>
              <w:right w:val="nil"/>
            </w:tcBorders>
          </w:tcPr>
          <w:p w14:paraId="75261A5D" w14:textId="4F2C9FF6"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1,188,350,195.41</w:t>
            </w:r>
          </w:p>
        </w:tc>
      </w:tr>
      <w:tr w:rsidR="00733A22" w:rsidRPr="00686DE0" w14:paraId="598B7F3D" w14:textId="77777777">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tcPr>
          <w:p w14:paraId="4977309E" w14:textId="611F7A56" w:rsidR="00733A22" w:rsidRPr="00686DE0" w:rsidRDefault="0081405C">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5,058,304.85</w:t>
            </w:r>
          </w:p>
        </w:tc>
        <w:tc>
          <w:tcPr>
            <w:tcW w:w="2293" w:type="dxa"/>
            <w:tcBorders>
              <w:top w:val="dotted" w:sz="4" w:space="0" w:color="000000"/>
              <w:left w:val="dotted" w:sz="4" w:space="0" w:color="000000"/>
              <w:bottom w:val="dotted" w:sz="4" w:space="0" w:color="000000"/>
              <w:right w:val="nil"/>
            </w:tcBorders>
          </w:tcPr>
          <w:p w14:paraId="6091EF05" w14:textId="4F1107B5" w:rsidR="0081405C" w:rsidRPr="00686DE0" w:rsidRDefault="0081405C" w:rsidP="0081405C">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3,412,300.09</w:t>
            </w:r>
          </w:p>
        </w:tc>
      </w:tr>
      <w:tr w:rsidR="00733A22" w:rsidRPr="00686DE0" w14:paraId="2C17741E" w14:textId="77777777">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686DE0"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tcPr>
          <w:p w14:paraId="68B03F5D" w14:textId="3756A0CF"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3,514,333,230.83</w:t>
            </w:r>
          </w:p>
        </w:tc>
        <w:tc>
          <w:tcPr>
            <w:tcW w:w="2293" w:type="dxa"/>
            <w:tcBorders>
              <w:top w:val="dotted" w:sz="4" w:space="0" w:color="000000"/>
              <w:left w:val="dotted" w:sz="4" w:space="0" w:color="000000"/>
              <w:bottom w:val="dotted" w:sz="4" w:space="0" w:color="000000"/>
              <w:right w:val="nil"/>
            </w:tcBorders>
          </w:tcPr>
          <w:p w14:paraId="421B4AF5" w14:textId="3556C625"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1,190,835,193.58</w:t>
            </w:r>
          </w:p>
        </w:tc>
      </w:tr>
      <w:tr w:rsidR="00733A22" w:rsidRPr="00686DE0" w14:paraId="37A40D05" w14:textId="77777777">
        <w:trPr>
          <w:trHeight w:val="402"/>
        </w:trPr>
        <w:tc>
          <w:tcPr>
            <w:tcW w:w="3313" w:type="dxa"/>
            <w:tcBorders>
              <w:top w:val="dotted" w:sz="4" w:space="0" w:color="000000"/>
              <w:left w:val="nil"/>
              <w:right w:val="dotted" w:sz="4" w:space="0" w:color="000000"/>
            </w:tcBorders>
          </w:tcPr>
          <w:p w14:paraId="1ACE77F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tcPr>
          <w:p w14:paraId="065C4665" w14:textId="6428D9FE" w:rsidR="00733A22" w:rsidRPr="00686DE0" w:rsidRDefault="0081405C">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20,306,857.90</w:t>
            </w:r>
          </w:p>
        </w:tc>
        <w:tc>
          <w:tcPr>
            <w:tcW w:w="2293" w:type="dxa"/>
            <w:tcBorders>
              <w:top w:val="dotted" w:sz="4" w:space="0" w:color="000000"/>
              <w:left w:val="dotted" w:sz="4" w:space="0" w:color="000000"/>
              <w:right w:val="nil"/>
            </w:tcBorders>
          </w:tcPr>
          <w:p w14:paraId="6C4BEBDA" w14:textId="42776D31" w:rsidR="00733A22" w:rsidRPr="00686DE0" w:rsidRDefault="0081405C">
            <w:pPr>
              <w:widowControl w:val="0"/>
              <w:autoSpaceDE w:val="0"/>
              <w:autoSpaceDN w:val="0"/>
              <w:spacing w:before="1"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7,940,196.54</w:t>
            </w:r>
          </w:p>
        </w:tc>
      </w:tr>
    </w:tbl>
    <w:p w14:paraId="2B94585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8EEA79" w14:textId="5477A528" w:rsidR="00966FF1" w:rsidRPr="00686DE0" w:rsidRDefault="00677CBA" w:rsidP="00966FF1">
      <w:pPr>
        <w:pStyle w:val="21"/>
        <w:spacing w:line="240" w:lineRule="auto"/>
        <w:rPr>
          <w:rFonts w:ascii="Arial" w:eastAsiaTheme="minorEastAsia" w:hAnsi="Arial" w:cs="Arial"/>
        </w:rPr>
      </w:pPr>
      <w:r w:rsidRPr="00686DE0">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686DE0">
        <w:rPr>
          <w:rFonts w:ascii="Arial" w:eastAsiaTheme="minorEastAsia" w:hAnsi="Arial" w:cs="Arial"/>
          <w:szCs w:val="24"/>
        </w:rPr>
        <w:fldChar w:fldCharType="begin"/>
      </w:r>
      <w:r w:rsidR="00966FF1" w:rsidRPr="00686DE0">
        <w:rPr>
          <w:rFonts w:ascii="Arial" w:eastAsiaTheme="minorEastAsia" w:hAnsi="Arial" w:cs="Arial"/>
        </w:rPr>
        <w:instrText xml:space="preserve"> LINK Excel.Sheet.12 E:\\</w:instrText>
      </w:r>
      <w:r w:rsidR="00966FF1" w:rsidRPr="00686DE0">
        <w:rPr>
          <w:rFonts w:ascii="Arial" w:eastAsiaTheme="minorEastAsia" w:hAnsi="Arial" w:cs="Arial"/>
        </w:rPr>
        <w:instrText>雍</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附注排版</w:instrText>
      </w:r>
      <w:r w:rsidR="00966FF1" w:rsidRPr="00686DE0">
        <w:rPr>
          <w:rFonts w:ascii="Arial" w:eastAsiaTheme="minorEastAsia" w:hAnsi="Arial" w:cs="Arial"/>
        </w:rPr>
        <w:instrText>\\2014</w:instrText>
      </w:r>
      <w:r w:rsidR="00966FF1" w:rsidRPr="00686DE0">
        <w:rPr>
          <w:rFonts w:ascii="Arial" w:eastAsiaTheme="minorEastAsia" w:hAnsi="Arial" w:cs="Arial"/>
        </w:rPr>
        <w:instrText>年年报格式</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附注过渡表</w:instrText>
      </w:r>
      <w:r w:rsidR="00966FF1" w:rsidRPr="00686DE0">
        <w:rPr>
          <w:rFonts w:ascii="Arial" w:eastAsiaTheme="minorEastAsia" w:hAnsi="Arial" w:cs="Arial"/>
        </w:rPr>
        <w:instrText xml:space="preserve">20150130V0910.xlsx </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 xml:space="preserve">1 \f 4 \h \* MERGEFORMAT </w:instrText>
      </w:r>
      <w:r w:rsidR="00966FF1" w:rsidRPr="00686DE0">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686DE0"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686DE0" w:rsidRDefault="00966FF1" w:rsidP="00617FC3">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58" w:type="dxa"/>
            <w:vAlign w:val="center"/>
          </w:tcPr>
          <w:p w14:paraId="427031C5"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c>
          <w:tcPr>
            <w:tcW w:w="2358" w:type="dxa"/>
            <w:vAlign w:val="center"/>
          </w:tcPr>
          <w:p w14:paraId="65322150"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Balance at the end of the previous year</w:t>
            </w:r>
          </w:p>
        </w:tc>
      </w:tr>
      <w:tr w:rsidR="00966FF1" w:rsidRPr="00686DE0"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966FF1" w:rsidRPr="00686DE0" w:rsidRDefault="00966FF1" w:rsidP="00617FC3">
            <w:pPr>
              <w:snapToGrid w:val="0"/>
              <w:spacing w:line="240" w:lineRule="auto"/>
              <w:jc w:val="left"/>
              <w:rPr>
                <w:rFonts w:ascii="Arial" w:eastAsia="SimSun" w:hAnsi="Arial" w:cs="Arial"/>
                <w:sz w:val="15"/>
                <w:szCs w:val="15"/>
              </w:rPr>
            </w:pPr>
            <w:bookmarkStart w:id="82" w:name="OLE_LINK96" w:colFirst="0" w:colLast="0"/>
            <w:r w:rsidRPr="00686DE0">
              <w:rPr>
                <w:rFonts w:ascii="Arial" w:hAnsi="Arial" w:cs="Arial"/>
                <w:sz w:val="15"/>
                <w:szCs w:val="15"/>
              </w:rPr>
              <w:t>Forward settlement and sale of foreign exchange margin</w:t>
            </w:r>
          </w:p>
        </w:tc>
        <w:tc>
          <w:tcPr>
            <w:tcW w:w="2358" w:type="dxa"/>
            <w:vAlign w:val="center"/>
          </w:tcPr>
          <w:p w14:paraId="1472FBA0" w14:textId="0DF80021"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5,053,790.00</w:t>
            </w:r>
          </w:p>
        </w:tc>
        <w:tc>
          <w:tcPr>
            <w:tcW w:w="2358" w:type="dxa"/>
            <w:vAlign w:val="center"/>
          </w:tcPr>
          <w:p w14:paraId="1A2BE4FF" w14:textId="7CF958DB"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2,407,500.00</w:t>
            </w:r>
          </w:p>
        </w:tc>
      </w:tr>
      <w:bookmarkEnd w:id="82"/>
    </w:tbl>
    <w:p w14:paraId="1BD6C78B" w14:textId="77777777" w:rsidR="00733A22" w:rsidRPr="00686DE0" w:rsidRDefault="00966FF1">
      <w:pPr>
        <w:widowControl w:val="0"/>
        <w:autoSpaceDE w:val="0"/>
        <w:autoSpaceDN w:val="0"/>
        <w:spacing w:before="11" w:line="240" w:lineRule="auto"/>
        <w:rPr>
          <w:rFonts w:ascii="Arial" w:eastAsia="SimSun" w:hAnsi="Arial" w:cs="Arial"/>
          <w:kern w:val="0"/>
          <w:sz w:val="18"/>
          <w:lang w:bidi="zh-CN"/>
        </w:rPr>
      </w:pPr>
      <w:r w:rsidRPr="00686DE0">
        <w:rPr>
          <w:rFonts w:ascii="Arial" w:hAnsi="Arial" w:cs="Arial"/>
        </w:rPr>
        <w:fldChar w:fldCharType="end"/>
      </w:r>
    </w:p>
    <w:p w14:paraId="19B1F152" w14:textId="77777777" w:rsidR="00733A22" w:rsidRPr="00686DE0"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686DE0"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686DE0"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8444DE1" w14:textId="77777777">
        <w:trPr>
          <w:trHeight w:val="398"/>
        </w:trPr>
        <w:tc>
          <w:tcPr>
            <w:tcW w:w="4789" w:type="dxa"/>
            <w:tcBorders>
              <w:top w:val="dotted" w:sz="4" w:space="0" w:color="000000"/>
              <w:left w:val="nil"/>
              <w:bottom w:val="dotted" w:sz="4" w:space="0" w:color="000000"/>
              <w:right w:val="dotted" w:sz="4" w:space="0" w:color="000000"/>
            </w:tcBorders>
          </w:tcPr>
          <w:p w14:paraId="2B6B1725" w14:textId="77777777" w:rsidR="00733A22" w:rsidRPr="00686DE0"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Classified as financial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tcPr>
          <w:p w14:paraId="1D5021D6" w14:textId="23B3133B" w:rsidR="00733A22" w:rsidRPr="00686DE0" w:rsidRDefault="003B735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6BC96569" w14:textId="10013359" w:rsidR="00733A22" w:rsidRPr="00686DE0" w:rsidRDefault="003B7352">
            <w:pPr>
              <w:widowControl w:val="0"/>
              <w:autoSpaceDE w:val="0"/>
              <w:autoSpaceDN w:val="0"/>
              <w:spacing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r w:rsidR="00733A22" w:rsidRPr="00686DE0" w14:paraId="48F207F9" w14:textId="77777777">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F2D428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debt instrument investment</w:t>
            </w:r>
          </w:p>
        </w:tc>
        <w:tc>
          <w:tcPr>
            <w:tcW w:w="1517" w:type="dxa"/>
            <w:tcBorders>
              <w:top w:val="dotted" w:sz="4" w:space="0" w:color="000000"/>
              <w:left w:val="dotted" w:sz="4" w:space="0" w:color="000000"/>
              <w:bottom w:val="dotted" w:sz="4" w:space="0" w:color="000000"/>
              <w:right w:val="dotted" w:sz="4" w:space="0" w:color="000000"/>
            </w:tcBorders>
          </w:tcPr>
          <w:p w14:paraId="5B3B5C95" w14:textId="19D0B08C" w:rsidR="00733A22" w:rsidRPr="00686DE0" w:rsidRDefault="00733A2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515" w:type="dxa"/>
            <w:tcBorders>
              <w:top w:val="dotted" w:sz="4" w:space="0" w:color="000000"/>
              <w:left w:val="dotted" w:sz="4" w:space="0" w:color="000000"/>
              <w:bottom w:val="dotted" w:sz="4" w:space="0" w:color="000000"/>
              <w:right w:val="nil"/>
            </w:tcBorders>
          </w:tcPr>
          <w:p w14:paraId="0F5B9F11" w14:textId="40AE796F" w:rsidR="00733A22" w:rsidRPr="00686DE0" w:rsidRDefault="003B7352">
            <w:pPr>
              <w:widowControl w:val="0"/>
              <w:autoSpaceDE w:val="0"/>
              <w:autoSpaceDN w:val="0"/>
              <w:spacing w:line="240" w:lineRule="auto"/>
              <w:rPr>
                <w:rFonts w:ascii="Arial" w:hAnsi="Arial" w:cs="Arial"/>
                <w:kern w:val="0"/>
                <w:sz w:val="18"/>
                <w:szCs w:val="22"/>
                <w:lang w:bidi="zh-CN"/>
              </w:rPr>
            </w:pPr>
            <w:r w:rsidRPr="00686DE0">
              <w:rPr>
                <w:rFonts w:ascii="Arial" w:hAnsi="Arial" w:cs="Arial"/>
                <w:kern w:val="0"/>
                <w:sz w:val="18"/>
                <w:szCs w:val="22"/>
                <w:lang w:bidi="zh-CN"/>
              </w:rPr>
              <w:t>140,000,000.00</w:t>
            </w:r>
          </w:p>
        </w:tc>
      </w:tr>
      <w:tr w:rsidR="00733A22" w:rsidRPr="00686DE0" w14:paraId="6874E3A5" w14:textId="77777777">
        <w:trPr>
          <w:trHeight w:val="400"/>
        </w:trPr>
        <w:tc>
          <w:tcPr>
            <w:tcW w:w="4789" w:type="dxa"/>
            <w:tcBorders>
              <w:top w:val="dotted" w:sz="4" w:space="0" w:color="000000"/>
              <w:left w:val="nil"/>
              <w:bottom w:val="dotted" w:sz="4" w:space="0" w:color="000000"/>
              <w:right w:val="dotted" w:sz="4" w:space="0" w:color="000000"/>
            </w:tcBorders>
          </w:tcPr>
          <w:p w14:paraId="0828A92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EE4B3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tcPr>
          <w:p w14:paraId="33F5653D" w14:textId="6EAE63D9"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05214586" w14:textId="4B3E8654"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190,000,000.00</w:t>
            </w:r>
          </w:p>
        </w:tc>
      </w:tr>
      <w:tr w:rsidR="00733A22" w:rsidRPr="00686DE0" w14:paraId="031BE6ED" w14:textId="77777777">
        <w:trPr>
          <w:trHeight w:val="400"/>
        </w:trPr>
        <w:tc>
          <w:tcPr>
            <w:tcW w:w="4789" w:type="dxa"/>
            <w:tcBorders>
              <w:top w:val="dotted" w:sz="4" w:space="0" w:color="000000"/>
              <w:left w:val="nil"/>
              <w:right w:val="dotted" w:sz="4" w:space="0" w:color="000000"/>
            </w:tcBorders>
          </w:tcPr>
          <w:p w14:paraId="674E131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733A22" w:rsidRPr="00686DE0" w:rsidRDefault="00A9134E">
            <w:pPr>
              <w:widowControl w:val="0"/>
              <w:autoSpaceDE w:val="0"/>
              <w:autoSpaceDN w:val="0"/>
              <w:spacing w:line="212"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tcPr>
          <w:p w14:paraId="040E7804" w14:textId="06BAE028"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right w:val="nil"/>
            </w:tcBorders>
          </w:tcPr>
          <w:p w14:paraId="50CDD2C6" w14:textId="2C948BD0"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bl>
    <w:p w14:paraId="6076C24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headerReference w:type="default" r:id="rId28"/>
          <w:footerReference w:type="default" r:id="rId29"/>
          <w:pgSz w:w="11910" w:h="16840"/>
          <w:pgMar w:top="1420" w:right="1480" w:bottom="1180" w:left="1660" w:header="717" w:footer="996" w:gutter="0"/>
          <w:cols w:space="720"/>
        </w:sectPr>
      </w:pPr>
    </w:p>
    <w:p w14:paraId="4707EFC4" w14:textId="77777777" w:rsidR="00733A22" w:rsidRPr="00686DE0"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(III)Accounts Receivable:</w:t>
      </w:r>
    </w:p>
    <w:p w14:paraId="1686181C" w14:textId="77777777" w:rsidR="00733A22" w:rsidRPr="00686DE0"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w:t>
      </w:r>
      <w:r w:rsidRPr="00686DE0">
        <w:rPr>
          <w:rFonts w:ascii="Arial" w:eastAsia="SimSun" w:hAnsi="Arial" w:cs="Arial"/>
          <w:b/>
          <w:kern w:val="0"/>
          <w:szCs w:val="22"/>
          <w:lang w:bidi="zh-CN"/>
        </w:rPr>
        <w:t>、</w:t>
      </w:r>
      <w:r w:rsidRPr="00686DE0">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686DE0"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686DE0"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686DE0"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843C7B" w14:textId="77777777">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tcPr>
          <w:p w14:paraId="01DFA657" w14:textId="592AE288"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406" w:type="dxa"/>
            <w:tcBorders>
              <w:top w:val="dotted" w:sz="4" w:space="0" w:color="000000"/>
              <w:left w:val="dotted" w:sz="4" w:space="0" w:color="000000"/>
              <w:bottom w:val="dotted" w:sz="4" w:space="0" w:color="000000"/>
              <w:right w:val="nil"/>
            </w:tcBorders>
          </w:tcPr>
          <w:p w14:paraId="3742A36C" w14:textId="0A1B48EC"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649,530,083.50</w:t>
            </w:r>
          </w:p>
        </w:tc>
      </w:tr>
      <w:tr w:rsidR="00733A22" w:rsidRPr="00686DE0" w14:paraId="4F867B30" w14:textId="77777777">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tcPr>
          <w:p w14:paraId="1A2B4A51" w14:textId="182D6FF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406" w:type="dxa"/>
            <w:tcBorders>
              <w:top w:val="dotted" w:sz="4" w:space="0" w:color="000000"/>
              <w:left w:val="dotted" w:sz="4" w:space="0" w:color="000000"/>
              <w:bottom w:val="dotted" w:sz="4" w:space="0" w:color="000000"/>
              <w:right w:val="nil"/>
            </w:tcBorders>
          </w:tcPr>
          <w:p w14:paraId="5BDD2FFA" w14:textId="0B3F72A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5,945,399.58</w:t>
            </w:r>
          </w:p>
        </w:tc>
      </w:tr>
      <w:tr w:rsidR="00733A22" w:rsidRPr="00686DE0" w14:paraId="0E7ED432" w14:textId="77777777">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tcPr>
          <w:p w14:paraId="7D8E95A4" w14:textId="127625C5"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711,315.14</w:t>
            </w:r>
          </w:p>
        </w:tc>
        <w:tc>
          <w:tcPr>
            <w:tcW w:w="2406" w:type="dxa"/>
            <w:tcBorders>
              <w:top w:val="dotted" w:sz="4" w:space="0" w:color="000000"/>
              <w:left w:val="dotted" w:sz="4" w:space="0" w:color="000000"/>
              <w:bottom w:val="dotted" w:sz="4" w:space="0" w:color="000000"/>
              <w:right w:val="nil"/>
            </w:tcBorders>
          </w:tcPr>
          <w:p w14:paraId="0F88CF21" w14:textId="59461F7F"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48,540.50</w:t>
            </w:r>
          </w:p>
        </w:tc>
      </w:tr>
      <w:tr w:rsidR="00733A22" w:rsidRPr="00686DE0" w14:paraId="0850D2E2" w14:textId="77777777">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tcPr>
          <w:p w14:paraId="79DB925D" w14:textId="249FA6A2"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tcPr>
          <w:p w14:paraId="28DED9A8" w14:textId="26F76E6D"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1,075,702.71</w:t>
            </w:r>
          </w:p>
        </w:tc>
      </w:tr>
      <w:tr w:rsidR="00733A22" w:rsidRPr="00686DE0" w14:paraId="1251E9AF" w14:textId="77777777">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tcPr>
          <w:p w14:paraId="4C8F26A0" w14:textId="77234EBF"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1,049,794.12</w:t>
            </w:r>
          </w:p>
        </w:tc>
        <w:tc>
          <w:tcPr>
            <w:tcW w:w="2406" w:type="dxa"/>
            <w:tcBorders>
              <w:top w:val="dotted" w:sz="4" w:space="0" w:color="000000"/>
              <w:left w:val="dotted" w:sz="4" w:space="0" w:color="000000"/>
              <w:bottom w:val="dotted" w:sz="4" w:space="0" w:color="000000"/>
              <w:right w:val="nil"/>
            </w:tcBorders>
          </w:tcPr>
          <w:p w14:paraId="2AC9947B" w14:textId="3C0835CA" w:rsidR="00733A22" w:rsidRPr="00686DE0" w:rsidRDefault="007D00B0" w:rsidP="007D00B0">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125,00.00</w:t>
            </w:r>
          </w:p>
        </w:tc>
      </w:tr>
      <w:tr w:rsidR="00733A22" w:rsidRPr="00686DE0" w14:paraId="4736838D" w14:textId="77777777">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tcPr>
          <w:p w14:paraId="68647BEE" w14:textId="1DF33E0B" w:rsidR="00733A22" w:rsidRPr="00686DE0" w:rsidRDefault="00733A22">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406" w:type="dxa"/>
            <w:tcBorders>
              <w:top w:val="dotted" w:sz="4" w:space="0" w:color="000000"/>
              <w:left w:val="dotted" w:sz="4" w:space="0" w:color="000000"/>
              <w:bottom w:val="dotted" w:sz="4" w:space="0" w:color="000000"/>
              <w:right w:val="nil"/>
            </w:tcBorders>
          </w:tcPr>
          <w:p w14:paraId="1BDB4D70" w14:textId="3826BD8F"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463,150.00</w:t>
            </w:r>
          </w:p>
        </w:tc>
      </w:tr>
      <w:tr w:rsidR="00733A22" w:rsidRPr="00686DE0" w14:paraId="1A517117" w14:textId="77777777">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tcPr>
          <w:p w14:paraId="4FCF62D5" w14:textId="23257D01"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2406" w:type="dxa"/>
            <w:tcBorders>
              <w:top w:val="dotted" w:sz="4" w:space="0" w:color="000000"/>
              <w:left w:val="dotted" w:sz="4" w:space="0" w:color="000000"/>
              <w:bottom w:val="dotted" w:sz="4" w:space="0" w:color="000000"/>
              <w:right w:val="nil"/>
            </w:tcBorders>
          </w:tcPr>
          <w:p w14:paraId="05B8B702" w14:textId="6858144A"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657,187,876.29</w:t>
            </w:r>
          </w:p>
        </w:tc>
      </w:tr>
      <w:tr w:rsidR="00733A22" w:rsidRPr="00686DE0" w14:paraId="03AC7442" w14:textId="77777777">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tcPr>
          <w:p w14:paraId="471A3D69" w14:textId="6647579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2406" w:type="dxa"/>
            <w:tcBorders>
              <w:top w:val="dotted" w:sz="4" w:space="0" w:color="000000"/>
              <w:left w:val="dotted" w:sz="4" w:space="0" w:color="000000"/>
              <w:bottom w:val="dotted" w:sz="4" w:space="0" w:color="000000"/>
              <w:right w:val="nil"/>
            </w:tcBorders>
          </w:tcPr>
          <w:p w14:paraId="6A3B655C" w14:textId="1676E66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21,216,151.93</w:t>
            </w:r>
          </w:p>
        </w:tc>
      </w:tr>
      <w:tr w:rsidR="00733A22" w:rsidRPr="00686DE0" w14:paraId="64BC11F0" w14:textId="77777777">
        <w:trPr>
          <w:trHeight w:val="402"/>
        </w:trPr>
        <w:tc>
          <w:tcPr>
            <w:tcW w:w="3008" w:type="dxa"/>
            <w:tcBorders>
              <w:top w:val="dotted" w:sz="4" w:space="0" w:color="000000"/>
              <w:left w:val="nil"/>
              <w:right w:val="dotted" w:sz="4" w:space="0" w:color="000000"/>
            </w:tcBorders>
          </w:tcPr>
          <w:p w14:paraId="09F4C8C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686DE0"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tcPr>
          <w:p w14:paraId="761348F5" w14:textId="51CEFC13" w:rsidR="00733A22" w:rsidRPr="00686DE0" w:rsidRDefault="007D00B0">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2406" w:type="dxa"/>
            <w:tcBorders>
              <w:top w:val="dotted" w:sz="4" w:space="0" w:color="000000"/>
              <w:left w:val="dotted" w:sz="4" w:space="0" w:color="000000"/>
              <w:right w:val="nil"/>
            </w:tcBorders>
          </w:tcPr>
          <w:p w14:paraId="028934D2" w14:textId="75394FC2" w:rsidR="00733A22" w:rsidRPr="00686DE0" w:rsidRDefault="007D00B0">
            <w:pPr>
              <w:widowControl w:val="0"/>
              <w:autoSpaceDE w:val="0"/>
              <w:autoSpaceDN w:val="0"/>
              <w:spacing w:before="1" w:line="188" w:lineRule="exact"/>
              <w:ind w:right="93"/>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1E090021"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420" w:right="1480" w:bottom="1180" w:left="1660" w:header="717" w:footer="996" w:gutter="0"/>
          <w:cols w:space="720"/>
        </w:sectPr>
      </w:pPr>
    </w:p>
    <w:p w14:paraId="5E5C3FFE" w14:textId="77777777" w:rsidR="00733A22" w:rsidRPr="00686DE0"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686DE0">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0"/>
        <w:gridCol w:w="1560"/>
        <w:gridCol w:w="763"/>
        <w:gridCol w:w="1362"/>
        <w:gridCol w:w="863"/>
        <w:gridCol w:w="1548"/>
        <w:gridCol w:w="1347"/>
        <w:gridCol w:w="782"/>
        <w:gridCol w:w="1365"/>
        <w:gridCol w:w="875"/>
        <w:gridCol w:w="1406"/>
      </w:tblGrid>
      <w:tr w:rsidR="00733A22" w:rsidRPr="00686DE0" w14:paraId="10C85467" w14:textId="77777777" w:rsidTr="00126D1E">
        <w:trPr>
          <w:trHeight w:val="399"/>
        </w:trPr>
        <w:tc>
          <w:tcPr>
            <w:tcW w:w="1590" w:type="dxa"/>
            <w:vMerge w:val="restart"/>
            <w:tcBorders>
              <w:left w:val="nil"/>
              <w:bottom w:val="dotted" w:sz="4" w:space="0" w:color="000000"/>
              <w:right w:val="dotted" w:sz="4" w:space="0" w:color="000000"/>
            </w:tcBorders>
          </w:tcPr>
          <w:p w14:paraId="140FDD2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6096" w:type="dxa"/>
            <w:gridSpan w:val="5"/>
            <w:tcBorders>
              <w:left w:val="dotted" w:sz="4" w:space="0" w:color="000000"/>
              <w:bottom w:val="dotted" w:sz="4" w:space="0" w:color="000000"/>
              <w:right w:val="dotted" w:sz="4" w:space="0" w:color="000000"/>
            </w:tcBorders>
          </w:tcPr>
          <w:p w14:paraId="5155775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686DE0"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75" w:type="dxa"/>
            <w:gridSpan w:val="5"/>
            <w:tcBorders>
              <w:left w:val="dotted" w:sz="4" w:space="0" w:color="000000"/>
              <w:bottom w:val="dotted" w:sz="4" w:space="0" w:color="000000"/>
              <w:right w:val="nil"/>
            </w:tcBorders>
          </w:tcPr>
          <w:p w14:paraId="076F412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686DE0"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654F7C7" w14:textId="77777777" w:rsidTr="00126D1E">
        <w:trPr>
          <w:trHeight w:val="400"/>
        </w:trPr>
        <w:tc>
          <w:tcPr>
            <w:tcW w:w="1590" w:type="dxa"/>
            <w:vMerge/>
            <w:tcBorders>
              <w:top w:val="nil"/>
              <w:left w:val="nil"/>
              <w:bottom w:val="dotted" w:sz="4" w:space="0" w:color="000000"/>
              <w:right w:val="dotted" w:sz="4" w:space="0" w:color="000000"/>
            </w:tcBorders>
          </w:tcPr>
          <w:p w14:paraId="705AA1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323"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686DE0"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48"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29"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28F0C1D4" w14:textId="77777777" w:rsidTr="00126D1E">
        <w:trPr>
          <w:trHeight w:val="798"/>
        </w:trPr>
        <w:tc>
          <w:tcPr>
            <w:tcW w:w="1590" w:type="dxa"/>
            <w:vMerge/>
            <w:tcBorders>
              <w:top w:val="nil"/>
              <w:left w:val="nil"/>
              <w:bottom w:val="dotted" w:sz="4" w:space="0" w:color="000000"/>
              <w:right w:val="dotted" w:sz="4" w:space="0" w:color="000000"/>
            </w:tcBorders>
          </w:tcPr>
          <w:p w14:paraId="64B289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60" w:type="dxa"/>
            <w:tcBorders>
              <w:top w:val="dotted" w:sz="4" w:space="0" w:color="000000"/>
              <w:left w:val="dotted" w:sz="4" w:space="0" w:color="000000"/>
              <w:bottom w:val="dotted" w:sz="4" w:space="0" w:color="000000"/>
              <w:right w:val="dotted" w:sz="4" w:space="0" w:color="000000"/>
            </w:tcBorders>
          </w:tcPr>
          <w:p w14:paraId="304CF9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686DE0"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63" w:type="dxa"/>
            <w:tcBorders>
              <w:top w:val="dotted" w:sz="4" w:space="0" w:color="000000"/>
              <w:left w:val="dotted" w:sz="4" w:space="0" w:color="000000"/>
              <w:bottom w:val="dotted" w:sz="4" w:space="0" w:color="000000"/>
              <w:right w:val="dotted" w:sz="4" w:space="0" w:color="000000"/>
            </w:tcBorders>
          </w:tcPr>
          <w:p w14:paraId="2A7CFB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3EBD7B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686DE0"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686DE0" w:rsidRDefault="00A9134E">
            <w:pPr>
              <w:widowControl w:val="0"/>
              <w:autoSpaceDE w:val="0"/>
              <w:autoSpaceDN w:val="0"/>
              <w:ind w:right="4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48" w:type="dxa"/>
            <w:vMerge/>
            <w:tcBorders>
              <w:top w:val="nil"/>
              <w:left w:val="dotted" w:sz="4" w:space="0" w:color="000000"/>
              <w:bottom w:val="dotted" w:sz="4" w:space="0" w:color="000000"/>
              <w:right w:val="dotted" w:sz="4" w:space="0" w:color="000000"/>
            </w:tcBorders>
          </w:tcPr>
          <w:p w14:paraId="068EC19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2DA58B4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686DE0"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37821DC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686DE0"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686DE0" w:rsidRDefault="00A9134E">
            <w:pPr>
              <w:widowControl w:val="0"/>
              <w:autoSpaceDE w:val="0"/>
              <w:autoSpaceDN w:val="0"/>
              <w:ind w:right="48"/>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3957D74" w14:textId="77777777" w:rsidTr="00126D1E">
        <w:trPr>
          <w:trHeight w:val="800"/>
        </w:trPr>
        <w:tc>
          <w:tcPr>
            <w:tcW w:w="1590" w:type="dxa"/>
            <w:tcBorders>
              <w:top w:val="dotted" w:sz="4" w:space="0" w:color="000000"/>
              <w:left w:val="nil"/>
              <w:bottom w:val="dotted" w:sz="4" w:space="0" w:color="000000"/>
              <w:right w:val="dotted" w:sz="4" w:space="0" w:color="000000"/>
            </w:tcBorders>
          </w:tcPr>
          <w:p w14:paraId="37489B7D" w14:textId="77777777" w:rsidR="00733A22" w:rsidRPr="00686DE0"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560" w:type="dxa"/>
            <w:tcBorders>
              <w:top w:val="dotted" w:sz="4" w:space="0" w:color="000000"/>
              <w:left w:val="dotted" w:sz="4" w:space="0" w:color="000000"/>
              <w:bottom w:val="dotted" w:sz="4" w:space="0" w:color="000000"/>
              <w:right w:val="dotted" w:sz="4" w:space="0" w:color="000000"/>
            </w:tcBorders>
          </w:tcPr>
          <w:p w14:paraId="49330A0E" w14:textId="29EF3858" w:rsidR="00733A22" w:rsidRPr="00686DE0" w:rsidRDefault="00126D1E">
            <w:pPr>
              <w:widowControl w:val="0"/>
              <w:autoSpaceDE w:val="0"/>
              <w:autoSpaceDN w:val="0"/>
              <w:spacing w:before="136"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763" w:type="dxa"/>
            <w:tcBorders>
              <w:top w:val="dotted" w:sz="4" w:space="0" w:color="000000"/>
              <w:left w:val="dotted" w:sz="4" w:space="0" w:color="000000"/>
              <w:bottom w:val="dotted" w:sz="4" w:space="0" w:color="000000"/>
              <w:right w:val="dotted" w:sz="4" w:space="0" w:color="000000"/>
            </w:tcBorders>
          </w:tcPr>
          <w:p w14:paraId="47C239F5" w14:textId="4E74B59F"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0.08</w:t>
            </w:r>
          </w:p>
        </w:tc>
        <w:tc>
          <w:tcPr>
            <w:tcW w:w="1362" w:type="dxa"/>
            <w:tcBorders>
              <w:top w:val="dotted" w:sz="4" w:space="0" w:color="000000"/>
              <w:left w:val="dotted" w:sz="4" w:space="0" w:color="000000"/>
              <w:bottom w:val="dotted" w:sz="4" w:space="0" w:color="000000"/>
              <w:right w:val="dotted" w:sz="4" w:space="0" w:color="000000"/>
            </w:tcBorders>
          </w:tcPr>
          <w:p w14:paraId="179E5E1D" w14:textId="78D1B4EA"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863" w:type="dxa"/>
            <w:tcBorders>
              <w:top w:val="dotted" w:sz="4" w:space="0" w:color="000000"/>
              <w:left w:val="dotted" w:sz="4" w:space="0" w:color="000000"/>
              <w:bottom w:val="dotted" w:sz="4" w:space="0" w:color="000000"/>
              <w:right w:val="dotted" w:sz="4" w:space="0" w:color="000000"/>
            </w:tcBorders>
          </w:tcPr>
          <w:p w14:paraId="110F36E7" w14:textId="78179D3D" w:rsidR="00733A22" w:rsidRPr="00686DE0" w:rsidRDefault="00126D1E">
            <w:pPr>
              <w:widowControl w:val="0"/>
              <w:autoSpaceDE w:val="0"/>
              <w:autoSpaceDN w:val="0"/>
              <w:spacing w:before="136"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548" w:type="dxa"/>
            <w:tcBorders>
              <w:top w:val="dotted" w:sz="4" w:space="0" w:color="000000"/>
              <w:left w:val="dotted" w:sz="4" w:space="0" w:color="000000"/>
              <w:bottom w:val="dotted" w:sz="4" w:space="0" w:color="000000"/>
              <w:right w:val="dotted" w:sz="4" w:space="0" w:color="000000"/>
            </w:tcBorders>
          </w:tcPr>
          <w:p w14:paraId="0FBA058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54314EDD" w14:textId="555078F4"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782" w:type="dxa"/>
            <w:tcBorders>
              <w:top w:val="dotted" w:sz="4" w:space="0" w:color="000000"/>
              <w:left w:val="dotted" w:sz="4" w:space="0" w:color="000000"/>
              <w:bottom w:val="dotted" w:sz="4" w:space="0" w:color="000000"/>
              <w:right w:val="dotted" w:sz="4" w:space="0" w:color="000000"/>
            </w:tcBorders>
          </w:tcPr>
          <w:p w14:paraId="043F4C81" w14:textId="310A63BD" w:rsidR="00733A22" w:rsidRPr="00686DE0" w:rsidRDefault="00126D1E">
            <w:pPr>
              <w:widowControl w:val="0"/>
              <w:autoSpaceDE w:val="0"/>
              <w:autoSpaceDN w:val="0"/>
              <w:spacing w:before="136"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0.09</w:t>
            </w:r>
          </w:p>
        </w:tc>
        <w:tc>
          <w:tcPr>
            <w:tcW w:w="1365" w:type="dxa"/>
            <w:tcBorders>
              <w:top w:val="dotted" w:sz="4" w:space="0" w:color="000000"/>
              <w:left w:val="dotted" w:sz="4" w:space="0" w:color="000000"/>
              <w:bottom w:val="dotted" w:sz="4" w:space="0" w:color="000000"/>
              <w:right w:val="dotted" w:sz="4" w:space="0" w:color="000000"/>
            </w:tcBorders>
          </w:tcPr>
          <w:p w14:paraId="7A5CD60C" w14:textId="71CDC67F"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875" w:type="dxa"/>
            <w:tcBorders>
              <w:top w:val="dotted" w:sz="4" w:space="0" w:color="000000"/>
              <w:left w:val="dotted" w:sz="4" w:space="0" w:color="000000"/>
              <w:bottom w:val="dotted" w:sz="4" w:space="0" w:color="000000"/>
              <w:right w:val="dotted" w:sz="4" w:space="0" w:color="000000"/>
            </w:tcBorders>
          </w:tcPr>
          <w:p w14:paraId="65915FD7" w14:textId="4CA10BAF" w:rsidR="00733A22" w:rsidRPr="00686DE0" w:rsidRDefault="00126D1E">
            <w:pPr>
              <w:widowControl w:val="0"/>
              <w:autoSpaceDE w:val="0"/>
              <w:autoSpaceDN w:val="0"/>
              <w:spacing w:before="136" w:line="240" w:lineRule="auto"/>
              <w:ind w:right="77"/>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406" w:type="dxa"/>
            <w:tcBorders>
              <w:top w:val="dotted" w:sz="4" w:space="0" w:color="000000"/>
              <w:left w:val="dotted" w:sz="4" w:space="0" w:color="000000"/>
              <w:bottom w:val="dotted" w:sz="4" w:space="0" w:color="000000"/>
              <w:right w:val="nil"/>
            </w:tcBorders>
          </w:tcPr>
          <w:p w14:paraId="1516B7CA" w14:textId="13EA6E6E" w:rsidR="00733A22" w:rsidRPr="00686DE0" w:rsidRDefault="00733A22" w:rsidP="00126D1E">
            <w:pPr>
              <w:widowControl w:val="0"/>
              <w:autoSpaceDE w:val="0"/>
              <w:autoSpaceDN w:val="0"/>
              <w:spacing w:line="240" w:lineRule="auto"/>
              <w:jc w:val="right"/>
              <w:rPr>
                <w:rFonts w:ascii="Arial" w:hAnsi="Arial" w:cs="Arial"/>
                <w:kern w:val="0"/>
                <w:sz w:val="18"/>
                <w:szCs w:val="22"/>
                <w:lang w:bidi="zh-CN"/>
              </w:rPr>
            </w:pPr>
          </w:p>
        </w:tc>
      </w:tr>
      <w:tr w:rsidR="00733A22" w:rsidRPr="00686DE0" w14:paraId="2952FABF" w14:textId="77777777" w:rsidTr="00126D1E">
        <w:trPr>
          <w:trHeight w:val="772"/>
        </w:trPr>
        <w:tc>
          <w:tcPr>
            <w:tcW w:w="1590" w:type="dxa"/>
            <w:tcBorders>
              <w:top w:val="dotted" w:sz="4" w:space="0" w:color="000000"/>
              <w:left w:val="nil"/>
              <w:bottom w:val="dotted" w:sz="4" w:space="0" w:color="000000"/>
              <w:right w:val="dotted" w:sz="4" w:space="0" w:color="000000"/>
            </w:tcBorders>
          </w:tcPr>
          <w:p w14:paraId="38FA800A" w14:textId="77777777" w:rsidR="00733A22" w:rsidRPr="00686DE0"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560" w:type="dxa"/>
            <w:tcBorders>
              <w:top w:val="dotted" w:sz="4" w:space="0" w:color="000000"/>
              <w:left w:val="dotted" w:sz="4" w:space="0" w:color="000000"/>
              <w:bottom w:val="dotted" w:sz="4" w:space="0" w:color="000000"/>
              <w:right w:val="dotted" w:sz="4" w:space="0" w:color="000000"/>
            </w:tcBorders>
          </w:tcPr>
          <w:p w14:paraId="3F1878DA" w14:textId="35563F75" w:rsidR="00733A22" w:rsidRPr="00686DE0" w:rsidRDefault="00126D1E">
            <w:pPr>
              <w:widowControl w:val="0"/>
              <w:autoSpaceDE w:val="0"/>
              <w:autoSpaceDN w:val="0"/>
              <w:spacing w:line="240" w:lineRule="auto"/>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5E773BB3" w14:textId="599DE99E"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15CA089D" w14:textId="20139F7D"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143CC3F4" w14:textId="3186421D"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0A30E5C4" w14:textId="673E0F79"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2B59C9DA" w14:textId="1E8FC565" w:rsidR="00733A22" w:rsidRPr="00686DE0" w:rsidRDefault="00126D1E">
            <w:pPr>
              <w:widowControl w:val="0"/>
              <w:autoSpaceDE w:val="0"/>
              <w:autoSpaceDN w:val="0"/>
              <w:spacing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03DDA81B" w14:textId="26B0E32E" w:rsidR="00733A22" w:rsidRPr="00686DE0" w:rsidRDefault="00126D1E">
            <w:pPr>
              <w:widowControl w:val="0"/>
              <w:autoSpaceDE w:val="0"/>
              <w:autoSpaceDN w:val="0"/>
              <w:spacing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6FFD2B31" w14:textId="7F039FC0"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6182790F" w14:textId="2F769917" w:rsidR="00733A22" w:rsidRPr="00686DE0" w:rsidRDefault="00126D1E">
            <w:pPr>
              <w:widowControl w:val="0"/>
              <w:autoSpaceDE w:val="0"/>
              <w:autoSpaceDN w:val="0"/>
              <w:spacing w:line="240" w:lineRule="auto"/>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57B3D72F" w14:textId="77E85F28" w:rsidR="00733A22" w:rsidRPr="00686DE0" w:rsidRDefault="00126D1E">
            <w:pPr>
              <w:widowControl w:val="0"/>
              <w:autoSpaceDE w:val="0"/>
              <w:autoSpaceDN w:val="0"/>
              <w:spacing w:line="240" w:lineRule="auto"/>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468DE362" w14:textId="77777777" w:rsidTr="00126D1E">
        <w:trPr>
          <w:trHeight w:val="373"/>
        </w:trPr>
        <w:tc>
          <w:tcPr>
            <w:tcW w:w="1590" w:type="dxa"/>
            <w:tcBorders>
              <w:top w:val="dotted" w:sz="4" w:space="0" w:color="000000"/>
              <w:left w:val="nil"/>
              <w:bottom w:val="dotted" w:sz="4" w:space="0" w:color="000000"/>
              <w:right w:val="dotted" w:sz="4" w:space="0" w:color="000000"/>
            </w:tcBorders>
          </w:tcPr>
          <w:p w14:paraId="6F6A2E9A" w14:textId="77777777" w:rsidR="00733A22" w:rsidRPr="00686DE0"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560" w:type="dxa"/>
            <w:tcBorders>
              <w:top w:val="dotted" w:sz="4" w:space="0" w:color="000000"/>
              <w:left w:val="dotted" w:sz="4" w:space="0" w:color="000000"/>
              <w:bottom w:val="dotted" w:sz="4" w:space="0" w:color="000000"/>
              <w:right w:val="dotted" w:sz="4" w:space="0" w:color="000000"/>
            </w:tcBorders>
          </w:tcPr>
          <w:p w14:paraId="578AB325" w14:textId="7660AD57" w:rsidR="00733A22" w:rsidRPr="00686DE0" w:rsidRDefault="00126D1E">
            <w:pPr>
              <w:widowControl w:val="0"/>
              <w:autoSpaceDE w:val="0"/>
              <w:autoSpaceDN w:val="0"/>
              <w:spacing w:before="167"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7F076D2D" w14:textId="068C201A"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5AF45646" w14:textId="3B90F8D6"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6A9EB03E" w14:textId="7BE360C5"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64DC1B2E" w14:textId="10D1523F"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6B0B99B0" w14:textId="4DE87DB4" w:rsidR="00733A22" w:rsidRPr="00686DE0" w:rsidRDefault="00126D1E">
            <w:pPr>
              <w:widowControl w:val="0"/>
              <w:autoSpaceDE w:val="0"/>
              <w:autoSpaceDN w:val="0"/>
              <w:spacing w:before="167"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3713D6F2" w14:textId="64B48FEC" w:rsidR="00733A22" w:rsidRPr="00686DE0" w:rsidRDefault="00126D1E">
            <w:pPr>
              <w:widowControl w:val="0"/>
              <w:autoSpaceDE w:val="0"/>
              <w:autoSpaceDN w:val="0"/>
              <w:spacing w:before="167"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0F29CBDF" w14:textId="6EDCBE6B"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517EE834" w14:textId="48723082" w:rsidR="00733A22" w:rsidRPr="00686DE0" w:rsidRDefault="00126D1E">
            <w:pPr>
              <w:widowControl w:val="0"/>
              <w:autoSpaceDE w:val="0"/>
              <w:autoSpaceDN w:val="0"/>
              <w:spacing w:before="167" w:line="186" w:lineRule="exact"/>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0C9EE398" w14:textId="239B2B22" w:rsidR="00733A22" w:rsidRPr="00686DE0" w:rsidRDefault="00126D1E">
            <w:pPr>
              <w:widowControl w:val="0"/>
              <w:autoSpaceDE w:val="0"/>
              <w:autoSpaceDN w:val="0"/>
              <w:spacing w:before="167" w:line="186" w:lineRule="exact"/>
              <w:ind w:right="82"/>
              <w:jc w:val="right"/>
              <w:rPr>
                <w:rFonts w:ascii="Arial" w:eastAsia="Times New Roman"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35997605" w14:textId="77777777" w:rsidTr="00126D1E">
        <w:trPr>
          <w:trHeight w:val="400"/>
        </w:trPr>
        <w:tc>
          <w:tcPr>
            <w:tcW w:w="1590" w:type="dxa"/>
            <w:tcBorders>
              <w:top w:val="dotted" w:sz="4" w:space="0" w:color="000000"/>
              <w:left w:val="nil"/>
              <w:right w:val="dotted" w:sz="4" w:space="0" w:color="000000"/>
            </w:tcBorders>
          </w:tcPr>
          <w:p w14:paraId="4C59040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686DE0"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60" w:type="dxa"/>
            <w:tcBorders>
              <w:top w:val="dotted" w:sz="4" w:space="0" w:color="000000"/>
              <w:left w:val="dotted" w:sz="4" w:space="0" w:color="000000"/>
              <w:right w:val="dotted" w:sz="4" w:space="0" w:color="000000"/>
            </w:tcBorders>
          </w:tcPr>
          <w:p w14:paraId="23B48F8B" w14:textId="3DD094D2" w:rsidR="00733A22" w:rsidRPr="00686DE0" w:rsidRDefault="00126D1E">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763" w:type="dxa"/>
            <w:tcBorders>
              <w:top w:val="dotted" w:sz="4" w:space="0" w:color="000000"/>
              <w:left w:val="dotted" w:sz="4" w:space="0" w:color="000000"/>
              <w:right w:val="dotted" w:sz="4" w:space="0" w:color="000000"/>
            </w:tcBorders>
          </w:tcPr>
          <w:p w14:paraId="790EE520" w14:textId="1C3A63AC" w:rsidR="00733A22" w:rsidRPr="00686DE0" w:rsidRDefault="00126D1E">
            <w:pPr>
              <w:widowControl w:val="0"/>
              <w:autoSpaceDE w:val="0"/>
              <w:autoSpaceDN w:val="0"/>
              <w:spacing w:before="1" w:line="186" w:lineRule="exact"/>
              <w:ind w:right="84"/>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2" w:type="dxa"/>
            <w:tcBorders>
              <w:top w:val="dotted" w:sz="4" w:space="0" w:color="000000"/>
              <w:left w:val="dotted" w:sz="4" w:space="0" w:color="000000"/>
              <w:right w:val="dotted" w:sz="4" w:space="0" w:color="000000"/>
            </w:tcBorders>
          </w:tcPr>
          <w:p w14:paraId="78D0820E" w14:textId="1F03031D" w:rsidR="00733A22" w:rsidRPr="00686DE0" w:rsidRDefault="00126D1E">
            <w:pPr>
              <w:widowControl w:val="0"/>
              <w:autoSpaceDE w:val="0"/>
              <w:autoSpaceDN w:val="0"/>
              <w:spacing w:before="1"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863" w:type="dxa"/>
            <w:tcBorders>
              <w:top w:val="dotted" w:sz="4" w:space="0" w:color="000000"/>
              <w:left w:val="dotted" w:sz="4" w:space="0" w:color="000000"/>
              <w:right w:val="dotted" w:sz="4" w:space="0" w:color="000000"/>
            </w:tcBorders>
          </w:tcPr>
          <w:p w14:paraId="721A59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48" w:type="dxa"/>
            <w:tcBorders>
              <w:top w:val="dotted" w:sz="4" w:space="0" w:color="000000"/>
              <w:left w:val="dotted" w:sz="4" w:space="0" w:color="000000"/>
              <w:right w:val="dotted" w:sz="4" w:space="0" w:color="000000"/>
            </w:tcBorders>
          </w:tcPr>
          <w:p w14:paraId="0F94BCC3" w14:textId="6F5A24BC"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right w:val="dotted" w:sz="4" w:space="0" w:color="000000"/>
            </w:tcBorders>
          </w:tcPr>
          <w:p w14:paraId="7F45E03C" w14:textId="42176726" w:rsidR="00733A22" w:rsidRPr="00686DE0" w:rsidRDefault="00126D1E">
            <w:pPr>
              <w:widowControl w:val="0"/>
              <w:autoSpaceDE w:val="0"/>
              <w:autoSpaceDN w:val="0"/>
              <w:spacing w:before="1"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657,187,876.29</w:t>
            </w:r>
          </w:p>
        </w:tc>
        <w:tc>
          <w:tcPr>
            <w:tcW w:w="782" w:type="dxa"/>
            <w:tcBorders>
              <w:top w:val="dotted" w:sz="4" w:space="0" w:color="000000"/>
              <w:left w:val="dotted" w:sz="4" w:space="0" w:color="000000"/>
              <w:right w:val="dotted" w:sz="4" w:space="0" w:color="000000"/>
            </w:tcBorders>
          </w:tcPr>
          <w:p w14:paraId="59543F3F" w14:textId="4F36F786" w:rsidR="00733A22" w:rsidRPr="00686DE0" w:rsidRDefault="00126D1E">
            <w:pPr>
              <w:widowControl w:val="0"/>
              <w:autoSpaceDE w:val="0"/>
              <w:autoSpaceDN w:val="0"/>
              <w:spacing w:before="1"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5" w:type="dxa"/>
            <w:tcBorders>
              <w:top w:val="dotted" w:sz="4" w:space="0" w:color="000000"/>
              <w:left w:val="dotted" w:sz="4" w:space="0" w:color="000000"/>
              <w:right w:val="dotted" w:sz="4" w:space="0" w:color="000000"/>
            </w:tcBorders>
          </w:tcPr>
          <w:p w14:paraId="1A334FBC" w14:textId="56B47E8A"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21,216,151.93</w:t>
            </w:r>
          </w:p>
        </w:tc>
        <w:tc>
          <w:tcPr>
            <w:tcW w:w="875" w:type="dxa"/>
            <w:tcBorders>
              <w:top w:val="dotted" w:sz="4" w:space="0" w:color="000000"/>
              <w:left w:val="dotted" w:sz="4" w:space="0" w:color="000000"/>
              <w:right w:val="dotted" w:sz="4" w:space="0" w:color="000000"/>
            </w:tcBorders>
          </w:tcPr>
          <w:p w14:paraId="3D86918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06" w:type="dxa"/>
            <w:tcBorders>
              <w:top w:val="dotted" w:sz="4" w:space="0" w:color="000000"/>
              <w:left w:val="dotted" w:sz="4" w:space="0" w:color="000000"/>
              <w:right w:val="nil"/>
            </w:tcBorders>
          </w:tcPr>
          <w:p w14:paraId="0BE6F032" w14:textId="5C28E26B" w:rsidR="00733A22" w:rsidRPr="00686DE0" w:rsidRDefault="00126D1E">
            <w:pPr>
              <w:widowControl w:val="0"/>
              <w:autoSpaceDE w:val="0"/>
              <w:autoSpaceDN w:val="0"/>
              <w:spacing w:before="1" w:line="186" w:lineRule="exact"/>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5B517F12"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30"/>
          <w:footerReference w:type="default" r:id="rId31"/>
          <w:pgSz w:w="16840" w:h="11910" w:orient="landscape"/>
          <w:pgMar w:top="1276" w:right="1560" w:bottom="1180" w:left="1560" w:header="0" w:footer="997" w:gutter="0"/>
          <w:cols w:space="720"/>
        </w:sectPr>
      </w:pPr>
    </w:p>
    <w:p w14:paraId="6084CCE6" w14:textId="77777777" w:rsidR="00733A22" w:rsidRPr="00686DE0" w:rsidRDefault="00A9134E">
      <w:pPr>
        <w:widowControl w:val="0"/>
        <w:autoSpaceDE w:val="0"/>
        <w:autoSpaceDN w:val="0"/>
        <w:spacing w:before="141" w:line="240" w:lineRule="auto"/>
        <w:rPr>
          <w:rFonts w:ascii="Arial" w:eastAsia="SimSun" w:hAnsi="Arial" w:cs="Arial"/>
          <w:kern w:val="0"/>
          <w:lang w:bidi="zh-CN"/>
        </w:rPr>
      </w:pPr>
      <w:r w:rsidRPr="00686DE0">
        <w:rPr>
          <w:rFonts w:ascii="Arial" w:eastAsia="SimSun" w:hAnsi="Arial" w:cs="Arial"/>
          <w:kern w:val="0"/>
          <w:lang w:bidi="zh-CN"/>
        </w:rPr>
        <w:lastRenderedPageBreak/>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686DE0"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686DE0"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686DE0"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686DE0"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733A22" w:rsidRPr="00686DE0" w14:paraId="16B61C5C" w14:textId="77777777">
        <w:trPr>
          <w:trHeight w:val="800"/>
        </w:trPr>
        <w:tc>
          <w:tcPr>
            <w:tcW w:w="1676" w:type="dxa"/>
            <w:tcBorders>
              <w:top w:val="dotted" w:sz="4" w:space="0" w:color="000000"/>
              <w:left w:val="nil"/>
              <w:right w:val="dotted" w:sz="4" w:space="0" w:color="000000"/>
            </w:tcBorders>
          </w:tcPr>
          <w:p w14:paraId="6498634C" w14:textId="77777777" w:rsidR="00733A22" w:rsidRPr="00686DE0" w:rsidRDefault="00A9134E">
            <w:pPr>
              <w:widowControl w:val="0"/>
              <w:autoSpaceDE w:val="0"/>
              <w:autoSpaceDN w:val="0"/>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tcPr>
          <w:p w14:paraId="6951A7EF" w14:textId="0C2D904D"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9" w:type="dxa"/>
            <w:tcBorders>
              <w:top w:val="dotted" w:sz="4" w:space="0" w:color="000000"/>
              <w:left w:val="dotted" w:sz="4" w:space="0" w:color="000000"/>
              <w:right w:val="dotted" w:sz="4" w:space="0" w:color="000000"/>
            </w:tcBorders>
          </w:tcPr>
          <w:p w14:paraId="4A5FAAEF" w14:textId="22A03ADC"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6" w:type="dxa"/>
            <w:tcBorders>
              <w:top w:val="dotted" w:sz="4" w:space="0" w:color="000000"/>
              <w:left w:val="dotted" w:sz="4" w:space="0" w:color="000000"/>
              <w:right w:val="dotted" w:sz="4" w:space="0" w:color="000000"/>
            </w:tcBorders>
          </w:tcPr>
          <w:p w14:paraId="532D731B" w14:textId="77777777" w:rsidR="00733A22" w:rsidRPr="00686DE0" w:rsidRDefault="00733A22">
            <w:pPr>
              <w:widowControl w:val="0"/>
              <w:autoSpaceDE w:val="0"/>
              <w:autoSpaceDN w:val="0"/>
              <w:spacing w:line="240" w:lineRule="auto"/>
              <w:rPr>
                <w:rFonts w:ascii="Arial" w:eastAsia="Times New Roman" w:hAnsi="Arial" w:cs="Arial"/>
                <w:kern w:val="0"/>
                <w:sz w:val="20"/>
                <w:szCs w:val="22"/>
                <w:lang w:bidi="zh-CN"/>
              </w:rPr>
            </w:pPr>
          </w:p>
          <w:p w14:paraId="11A5BC50" w14:textId="77777777" w:rsidR="00733A22" w:rsidRPr="00686DE0" w:rsidRDefault="00A9134E">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7777777" w:rsidR="00733A22" w:rsidRPr="00686DE0" w:rsidRDefault="00A9134E">
            <w:pPr>
              <w:widowControl w:val="0"/>
              <w:autoSpaceDE w:val="0"/>
              <w:autoSpaceDN w:val="0"/>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future cash flow is lower than book value</w:t>
            </w:r>
          </w:p>
        </w:tc>
      </w:tr>
    </w:tbl>
    <w:p w14:paraId="636AC53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7776A4BC"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Portfolio accrued items: aging portfolio</w:t>
      </w:r>
    </w:p>
    <w:p w14:paraId="1D9ABE1B"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686DE0" w14:paraId="7ED36180" w14:textId="77777777">
        <w:tc>
          <w:tcPr>
            <w:tcW w:w="2165" w:type="dxa"/>
            <w:vMerge w:val="restart"/>
          </w:tcPr>
          <w:p w14:paraId="547BC462"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Name</w:t>
            </w:r>
          </w:p>
        </w:tc>
        <w:tc>
          <w:tcPr>
            <w:tcW w:w="6495" w:type="dxa"/>
            <w:gridSpan w:val="3"/>
          </w:tcPr>
          <w:p w14:paraId="2B29D4BF"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ABCC851" w14:textId="77777777">
        <w:tc>
          <w:tcPr>
            <w:tcW w:w="2165" w:type="dxa"/>
            <w:vMerge/>
          </w:tcPr>
          <w:p w14:paraId="0E505B99" w14:textId="77777777" w:rsidR="00733A22" w:rsidRPr="00686DE0"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165" w:type="dxa"/>
          </w:tcPr>
          <w:p w14:paraId="34A612B6"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2165" w:type="dxa"/>
          </w:tcPr>
          <w:p w14:paraId="62289A85"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r>
      <w:tr w:rsidR="00733A22" w:rsidRPr="00686DE0" w14:paraId="497BF14C" w14:textId="77777777">
        <w:tc>
          <w:tcPr>
            <w:tcW w:w="2165" w:type="dxa"/>
          </w:tcPr>
          <w:p w14:paraId="475DA9C3"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65" w:type="dxa"/>
          </w:tcPr>
          <w:p w14:paraId="6F466B9D" w14:textId="729EB03B"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165" w:type="dxa"/>
          </w:tcPr>
          <w:p w14:paraId="7B9B54B3" w14:textId="18898844"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49,814,368.31</w:t>
            </w:r>
          </w:p>
        </w:tc>
        <w:tc>
          <w:tcPr>
            <w:tcW w:w="2165" w:type="dxa"/>
          </w:tcPr>
          <w:p w14:paraId="110D622C" w14:textId="59827D4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3.00</w:t>
            </w:r>
          </w:p>
        </w:tc>
      </w:tr>
      <w:tr w:rsidR="00733A22" w:rsidRPr="00686DE0" w14:paraId="7CE35676" w14:textId="77777777">
        <w:tc>
          <w:tcPr>
            <w:tcW w:w="2165" w:type="dxa"/>
          </w:tcPr>
          <w:p w14:paraId="32E4DD1B"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 Years</w:t>
            </w:r>
          </w:p>
        </w:tc>
        <w:tc>
          <w:tcPr>
            <w:tcW w:w="2165" w:type="dxa"/>
          </w:tcPr>
          <w:p w14:paraId="11032F40" w14:textId="1C8FAB2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165" w:type="dxa"/>
          </w:tcPr>
          <w:p w14:paraId="423866F1" w14:textId="7F6ECE13"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w:t>
            </w:r>
          </w:p>
        </w:tc>
        <w:tc>
          <w:tcPr>
            <w:tcW w:w="2165" w:type="dxa"/>
          </w:tcPr>
          <w:p w14:paraId="08D20A57" w14:textId="6F0EA75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10.00</w:t>
            </w:r>
          </w:p>
        </w:tc>
      </w:tr>
      <w:tr w:rsidR="00733A22" w:rsidRPr="00686DE0" w14:paraId="6850A968" w14:textId="77777777">
        <w:tc>
          <w:tcPr>
            <w:tcW w:w="2165" w:type="dxa"/>
          </w:tcPr>
          <w:p w14:paraId="3878E92D"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2~3 Years</w:t>
            </w:r>
          </w:p>
        </w:tc>
        <w:tc>
          <w:tcPr>
            <w:tcW w:w="2165" w:type="dxa"/>
          </w:tcPr>
          <w:p w14:paraId="11962404" w14:textId="7AAB3DED"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402,200.14</w:t>
            </w:r>
          </w:p>
        </w:tc>
        <w:tc>
          <w:tcPr>
            <w:tcW w:w="2165" w:type="dxa"/>
          </w:tcPr>
          <w:p w14:paraId="47F05790" w14:textId="375F4A9A"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80,440.03</w:t>
            </w:r>
          </w:p>
        </w:tc>
        <w:tc>
          <w:tcPr>
            <w:tcW w:w="2165" w:type="dxa"/>
          </w:tcPr>
          <w:p w14:paraId="6A5C0C4C" w14:textId="07DEB3B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20.00</w:t>
            </w:r>
          </w:p>
        </w:tc>
      </w:tr>
      <w:tr w:rsidR="00733A22" w:rsidRPr="00686DE0" w14:paraId="43E82957" w14:textId="77777777">
        <w:tc>
          <w:tcPr>
            <w:tcW w:w="2165" w:type="dxa"/>
          </w:tcPr>
          <w:p w14:paraId="2400B599"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Total</w:t>
            </w:r>
          </w:p>
        </w:tc>
        <w:tc>
          <w:tcPr>
            <w:tcW w:w="2165" w:type="dxa"/>
          </w:tcPr>
          <w:p w14:paraId="4A4383DA" w14:textId="089979A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2165" w:type="dxa"/>
          </w:tcPr>
          <w:p w14:paraId="1B2610CC" w14:textId="033693E7"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2165" w:type="dxa"/>
          </w:tcPr>
          <w:p w14:paraId="1E5F2A58" w14:textId="77777777" w:rsidR="00733A22" w:rsidRPr="00686DE0" w:rsidRDefault="00733A22" w:rsidP="00EE0B4B">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686DE0" w:rsidRDefault="00A9134E" w:rsidP="00CE04A9">
      <w:pPr>
        <w:widowControl w:val="0"/>
        <w:tabs>
          <w:tab w:val="left" w:pos="1397"/>
        </w:tabs>
        <w:autoSpaceDE w:val="0"/>
        <w:autoSpaceDN w:val="0"/>
        <w:spacing w:line="240" w:lineRule="auto"/>
        <w:ind w:left="1394"/>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938"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277"/>
        <w:gridCol w:w="1133"/>
        <w:gridCol w:w="1133"/>
        <w:gridCol w:w="1308"/>
        <w:gridCol w:w="1417"/>
      </w:tblGrid>
      <w:tr w:rsidR="00752CF2" w:rsidRPr="00686DE0" w14:paraId="36893EBA" w14:textId="77777777" w:rsidTr="00752CF2">
        <w:trPr>
          <w:trHeight w:val="400"/>
        </w:trPr>
        <w:tc>
          <w:tcPr>
            <w:tcW w:w="1670" w:type="dxa"/>
            <w:vMerge w:val="restart"/>
            <w:tcBorders>
              <w:left w:val="nil"/>
              <w:bottom w:val="dotted" w:sz="4" w:space="0" w:color="000000"/>
              <w:right w:val="dotted" w:sz="4" w:space="0" w:color="000000"/>
            </w:tcBorders>
          </w:tcPr>
          <w:p w14:paraId="67D77D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Balance at the End of Last Year</w:t>
            </w:r>
          </w:p>
        </w:tc>
        <w:tc>
          <w:tcPr>
            <w:tcW w:w="3574" w:type="dxa"/>
            <w:gridSpan w:val="3"/>
            <w:tcBorders>
              <w:left w:val="dotted" w:sz="4" w:space="0" w:color="000000"/>
              <w:bottom w:val="dotted" w:sz="4" w:space="0" w:color="000000"/>
              <w:right w:val="dotted" w:sz="4" w:space="0" w:color="000000"/>
            </w:tcBorders>
          </w:tcPr>
          <w:p w14:paraId="08CCC32C" w14:textId="77777777" w:rsidR="00752CF2" w:rsidRPr="00686DE0" w:rsidRDefault="00752CF2">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52CF2" w:rsidRPr="00686DE0" w:rsidRDefault="00752CF2">
            <w:pPr>
              <w:widowControl w:val="0"/>
              <w:autoSpaceDE w:val="0"/>
              <w:autoSpaceDN w:val="0"/>
              <w:spacing w:line="185"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Change amount in current period</w:t>
            </w:r>
          </w:p>
        </w:tc>
        <w:tc>
          <w:tcPr>
            <w:tcW w:w="1417" w:type="dxa"/>
            <w:vMerge w:val="restart"/>
            <w:tcBorders>
              <w:left w:val="dotted" w:sz="4" w:space="0" w:color="000000"/>
              <w:bottom w:val="dotted" w:sz="4" w:space="0" w:color="000000"/>
              <w:right w:val="nil"/>
            </w:tcBorders>
          </w:tcPr>
          <w:p w14:paraId="5EBCE906"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Ending Balance</w:t>
            </w:r>
          </w:p>
        </w:tc>
      </w:tr>
      <w:tr w:rsidR="00752CF2" w:rsidRPr="00686DE0" w14:paraId="5C74B05F" w14:textId="77777777" w:rsidTr="00752CF2">
        <w:trPr>
          <w:trHeight w:val="798"/>
        </w:trPr>
        <w:tc>
          <w:tcPr>
            <w:tcW w:w="1670" w:type="dxa"/>
            <w:vMerge/>
            <w:tcBorders>
              <w:top w:val="nil"/>
              <w:left w:val="nil"/>
              <w:bottom w:val="dotted" w:sz="4" w:space="0" w:color="000000"/>
              <w:right w:val="dotted" w:sz="4" w:space="0" w:color="000000"/>
            </w:tcBorders>
          </w:tcPr>
          <w:p w14:paraId="4A383478"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52CF2" w:rsidRPr="00686DE0" w:rsidRDefault="00752CF2">
            <w:pPr>
              <w:widowControl w:val="0"/>
              <w:autoSpaceDE w:val="0"/>
              <w:autoSpaceDN w:val="0"/>
              <w:spacing w:before="1" w:line="240" w:lineRule="auto"/>
              <w:ind w:right="67"/>
              <w:jc w:val="center"/>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Recovery or reversal</w:t>
            </w:r>
          </w:p>
        </w:tc>
        <w:tc>
          <w:tcPr>
            <w:tcW w:w="1308" w:type="dxa"/>
            <w:tcBorders>
              <w:top w:val="dotted" w:sz="4" w:space="0" w:color="000000"/>
              <w:left w:val="dotted" w:sz="4" w:space="0" w:color="000000"/>
              <w:bottom w:val="dotted" w:sz="4" w:space="0" w:color="000000"/>
              <w:right w:val="dotted" w:sz="4" w:space="0" w:color="000000"/>
            </w:tcBorders>
          </w:tcPr>
          <w:p w14:paraId="0724058B" w14:textId="77777777" w:rsidR="00752CF2" w:rsidRPr="00686DE0" w:rsidRDefault="00752CF2">
            <w:pPr>
              <w:widowControl w:val="0"/>
              <w:autoSpaceDE w:val="0"/>
              <w:autoSpaceDN w:val="0"/>
              <w:ind w:right="91"/>
              <w:rPr>
                <w:rFonts w:ascii="Arial" w:eastAsia="SimSun" w:hAnsi="Arial" w:cs="Arial"/>
                <w:kern w:val="0"/>
                <w:sz w:val="16"/>
                <w:szCs w:val="22"/>
                <w:lang w:bidi="zh-CN"/>
              </w:rPr>
            </w:pPr>
            <w:r w:rsidRPr="00686DE0">
              <w:rPr>
                <w:rFonts w:ascii="Arial" w:eastAsia="Times New Roman" w:hAnsi="Arial" w:cs="Arial"/>
                <w:kern w:val="0"/>
                <w:sz w:val="16"/>
                <w:szCs w:val="22"/>
                <w:lang w:bidi="zh-CN"/>
              </w:rPr>
              <w:t>Resale or write-off</w:t>
            </w:r>
          </w:p>
        </w:tc>
        <w:tc>
          <w:tcPr>
            <w:tcW w:w="1417" w:type="dxa"/>
            <w:vMerge/>
            <w:tcBorders>
              <w:top w:val="nil"/>
              <w:left w:val="dotted" w:sz="4" w:space="0" w:color="000000"/>
              <w:bottom w:val="dotted" w:sz="4" w:space="0" w:color="000000"/>
              <w:right w:val="nil"/>
            </w:tcBorders>
          </w:tcPr>
          <w:p w14:paraId="0BF54C16"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r>
      <w:tr w:rsidR="00752CF2" w:rsidRPr="00686DE0" w14:paraId="2E499611" w14:textId="77777777" w:rsidTr="00752CF2">
        <w:trPr>
          <w:trHeight w:val="800"/>
        </w:trPr>
        <w:tc>
          <w:tcPr>
            <w:tcW w:w="1670" w:type="dxa"/>
            <w:tcBorders>
              <w:top w:val="dotted" w:sz="4" w:space="0" w:color="000000"/>
              <w:left w:val="nil"/>
              <w:bottom w:val="dotted" w:sz="4" w:space="0" w:color="000000"/>
              <w:right w:val="dotted" w:sz="4" w:space="0" w:color="000000"/>
            </w:tcBorders>
          </w:tcPr>
          <w:p w14:paraId="039F1830" w14:textId="77777777" w:rsidR="00752CF2" w:rsidRPr="00686DE0" w:rsidRDefault="00752CF2" w:rsidP="00500BA5">
            <w:pPr>
              <w:widowControl w:val="0"/>
              <w:autoSpaceDE w:val="0"/>
              <w:autoSpaceDN w:val="0"/>
              <w:spacing w:before="34" w:line="400"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tcPr>
          <w:p w14:paraId="2A5F3B9E" w14:textId="17F2DEE8" w:rsidR="00752CF2" w:rsidRPr="00686DE0" w:rsidRDefault="00752CF2" w:rsidP="00500BA5">
            <w:pPr>
              <w:widowControl w:val="0"/>
              <w:autoSpaceDE w:val="0"/>
              <w:autoSpaceDN w:val="0"/>
              <w:spacing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133" w:type="dxa"/>
            <w:tcBorders>
              <w:top w:val="dotted" w:sz="4" w:space="0" w:color="000000"/>
              <w:left w:val="dotted" w:sz="4" w:space="0" w:color="000000"/>
              <w:bottom w:val="dotted" w:sz="4" w:space="0" w:color="000000"/>
              <w:right w:val="dotted" w:sz="4" w:space="0" w:color="000000"/>
            </w:tcBorders>
          </w:tcPr>
          <w:p w14:paraId="18843C91" w14:textId="3C1D298E" w:rsidR="00752CF2" w:rsidRPr="00686DE0" w:rsidRDefault="00752CF2" w:rsidP="00500BA5">
            <w:pPr>
              <w:widowControl w:val="0"/>
              <w:autoSpaceDE w:val="0"/>
              <w:autoSpaceDN w:val="0"/>
              <w:spacing w:line="240" w:lineRule="auto"/>
              <w:rPr>
                <w:rFonts w:ascii="Arial" w:hAnsi="Arial" w:cs="Arial"/>
                <w:kern w:val="0"/>
                <w:sz w:val="16"/>
                <w:szCs w:val="22"/>
                <w:lang w:bidi="zh-CN"/>
              </w:rPr>
            </w:pPr>
            <w:r w:rsidRPr="00686DE0">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tcPr>
          <w:p w14:paraId="5C5D636A" w14:textId="610B13D5" w:rsidR="00752CF2" w:rsidRPr="00686DE0" w:rsidRDefault="00752CF2" w:rsidP="00500BA5">
            <w:pPr>
              <w:widowControl w:val="0"/>
              <w:autoSpaceDE w:val="0"/>
              <w:autoSpaceDN w:val="0"/>
              <w:spacing w:line="240" w:lineRule="auto"/>
              <w:ind w:right="84"/>
              <w:jc w:val="right"/>
              <w:rPr>
                <w:rFonts w:ascii="Arial" w:eastAsia="Times New Roman"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bottom w:val="dotted" w:sz="4" w:space="0" w:color="000000"/>
              <w:right w:val="dotted" w:sz="4" w:space="0" w:color="000000"/>
            </w:tcBorders>
          </w:tcPr>
          <w:p w14:paraId="05BBBD3E" w14:textId="77777777"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p>
        </w:tc>
        <w:tc>
          <w:tcPr>
            <w:tcW w:w="1417" w:type="dxa"/>
            <w:tcBorders>
              <w:top w:val="dotted" w:sz="4" w:space="0" w:color="000000"/>
              <w:left w:val="dotted" w:sz="4" w:space="0" w:color="000000"/>
              <w:bottom w:val="dotted" w:sz="4" w:space="0" w:color="000000"/>
              <w:right w:val="nil"/>
            </w:tcBorders>
          </w:tcPr>
          <w:p w14:paraId="48A99F1A" w14:textId="22B8184A" w:rsidR="00752CF2" w:rsidRPr="00686DE0" w:rsidRDefault="00752CF2" w:rsidP="00500BA5">
            <w:pPr>
              <w:widowControl w:val="0"/>
              <w:autoSpaceDE w:val="0"/>
              <w:autoSpaceDN w:val="0"/>
              <w:spacing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1,407,449.62</w:t>
            </w:r>
          </w:p>
        </w:tc>
      </w:tr>
      <w:tr w:rsidR="00752CF2" w:rsidRPr="00686DE0" w14:paraId="125F97A4" w14:textId="77777777" w:rsidTr="00752CF2">
        <w:trPr>
          <w:trHeight w:val="764"/>
        </w:trPr>
        <w:tc>
          <w:tcPr>
            <w:tcW w:w="1670" w:type="dxa"/>
            <w:tcBorders>
              <w:top w:val="dotted" w:sz="4" w:space="0" w:color="000000"/>
              <w:left w:val="nil"/>
              <w:bottom w:val="dotted" w:sz="4" w:space="0" w:color="000000"/>
              <w:right w:val="dotted" w:sz="4" w:space="0" w:color="000000"/>
            </w:tcBorders>
          </w:tcPr>
          <w:p w14:paraId="580EDA0C" w14:textId="77777777" w:rsidR="00752CF2" w:rsidRPr="00686DE0" w:rsidRDefault="00752CF2" w:rsidP="00500BA5">
            <w:pPr>
              <w:widowControl w:val="0"/>
              <w:autoSpaceDE w:val="0"/>
              <w:autoSpaceDN w:val="0"/>
              <w:spacing w:before="2" w:line="398"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tcPr>
          <w:p w14:paraId="6043848E" w14:textId="7AFB9BF3" w:rsidR="00752CF2" w:rsidRPr="00686DE0" w:rsidRDefault="00752CF2" w:rsidP="00500BA5">
            <w:pPr>
              <w:widowControl w:val="0"/>
              <w:autoSpaceDE w:val="0"/>
              <w:autoSpaceDN w:val="0"/>
              <w:spacing w:before="152"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20,628,001.93</w:t>
            </w:r>
          </w:p>
        </w:tc>
        <w:tc>
          <w:tcPr>
            <w:tcW w:w="1133" w:type="dxa"/>
            <w:tcBorders>
              <w:top w:val="dotted" w:sz="4" w:space="0" w:color="000000"/>
              <w:left w:val="dotted" w:sz="4" w:space="0" w:color="000000"/>
              <w:bottom w:val="dotted" w:sz="4" w:space="0" w:color="000000"/>
              <w:right w:val="dotted" w:sz="4" w:space="0" w:color="000000"/>
            </w:tcBorders>
          </w:tcPr>
          <w:p w14:paraId="12D6B82C" w14:textId="45D00394" w:rsidR="00752CF2" w:rsidRPr="00686DE0" w:rsidRDefault="00752CF2" w:rsidP="00500BA5">
            <w:pPr>
              <w:widowControl w:val="0"/>
              <w:autoSpaceDE w:val="0"/>
              <w:autoSpaceDN w:val="0"/>
              <w:spacing w:before="152" w:line="240" w:lineRule="auto"/>
              <w:ind w:right="67"/>
              <w:jc w:val="center"/>
              <w:rPr>
                <w:rFonts w:ascii="Arial" w:eastAsia="Times New Roman" w:hAnsi="Arial" w:cs="Arial"/>
                <w:kern w:val="0"/>
                <w:sz w:val="16"/>
                <w:szCs w:val="22"/>
                <w:lang w:bidi="zh-CN"/>
              </w:rPr>
            </w:pPr>
            <w:r w:rsidRPr="00686DE0">
              <w:rPr>
                <w:rFonts w:ascii="Arial" w:hAnsi="Arial" w:cs="Arial"/>
                <w:kern w:val="0"/>
                <w:sz w:val="16"/>
                <w:szCs w:val="22"/>
                <w:lang w:bidi="zh-CN"/>
              </w:rPr>
              <w:t>30,300,493.93</w:t>
            </w:r>
          </w:p>
        </w:tc>
        <w:tc>
          <w:tcPr>
            <w:tcW w:w="1133" w:type="dxa"/>
            <w:tcBorders>
              <w:top w:val="dotted" w:sz="4" w:space="0" w:color="000000"/>
              <w:left w:val="dotted" w:sz="4" w:space="0" w:color="000000"/>
              <w:bottom w:val="dotted" w:sz="4" w:space="0" w:color="000000"/>
              <w:right w:val="dotted" w:sz="4" w:space="0" w:color="000000"/>
            </w:tcBorders>
          </w:tcPr>
          <w:p w14:paraId="526426D5" w14:textId="6B2883D7" w:rsidR="00752CF2" w:rsidRPr="00686DE0" w:rsidRDefault="00752CF2" w:rsidP="00500BA5">
            <w:pPr>
              <w:widowControl w:val="0"/>
              <w:autoSpaceDE w:val="0"/>
              <w:autoSpaceDN w:val="0"/>
              <w:spacing w:line="240" w:lineRule="auto"/>
              <w:rPr>
                <w:rFonts w:ascii="Arial" w:hAnsi="Arial" w:cs="Arial"/>
                <w:kern w:val="0"/>
                <w:sz w:val="16"/>
                <w:szCs w:val="22"/>
                <w:lang w:bidi="zh-CN"/>
              </w:rPr>
            </w:pPr>
          </w:p>
        </w:tc>
        <w:tc>
          <w:tcPr>
            <w:tcW w:w="1308" w:type="dxa"/>
            <w:tcBorders>
              <w:top w:val="dotted" w:sz="4" w:space="0" w:color="000000"/>
              <w:left w:val="dotted" w:sz="4" w:space="0" w:color="000000"/>
              <w:bottom w:val="dotted" w:sz="4" w:space="0" w:color="000000"/>
              <w:right w:val="dotted" w:sz="4" w:space="0" w:color="000000"/>
            </w:tcBorders>
          </w:tcPr>
          <w:p w14:paraId="673291B8" w14:textId="3F1782ED"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bottom w:val="dotted" w:sz="4" w:space="0" w:color="000000"/>
              <w:right w:val="nil"/>
            </w:tcBorders>
          </w:tcPr>
          <w:p w14:paraId="04823609" w14:textId="7EC83B24" w:rsidR="00752CF2" w:rsidRPr="00686DE0" w:rsidRDefault="00752CF2" w:rsidP="00500BA5">
            <w:pPr>
              <w:widowControl w:val="0"/>
              <w:autoSpaceDE w:val="0"/>
              <w:autoSpaceDN w:val="0"/>
              <w:spacing w:before="152"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50,917,645.86</w:t>
            </w:r>
          </w:p>
        </w:tc>
      </w:tr>
      <w:tr w:rsidR="00752CF2" w:rsidRPr="00686DE0" w14:paraId="07591048" w14:textId="77777777" w:rsidTr="00752CF2">
        <w:trPr>
          <w:trHeight w:val="369"/>
        </w:trPr>
        <w:tc>
          <w:tcPr>
            <w:tcW w:w="1670" w:type="dxa"/>
            <w:tcBorders>
              <w:top w:val="dotted" w:sz="4" w:space="0" w:color="000000"/>
              <w:left w:val="nil"/>
              <w:right w:val="dotted" w:sz="4" w:space="0" w:color="000000"/>
            </w:tcBorders>
          </w:tcPr>
          <w:p w14:paraId="78493409" w14:textId="77777777" w:rsidR="00752CF2" w:rsidRPr="00686DE0" w:rsidRDefault="00752CF2" w:rsidP="00500BA5">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52CF2" w:rsidRPr="00686DE0" w:rsidRDefault="00752CF2" w:rsidP="00500BA5">
            <w:pPr>
              <w:widowControl w:val="0"/>
              <w:autoSpaceDE w:val="0"/>
              <w:autoSpaceDN w:val="0"/>
              <w:spacing w:line="187"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tcPr>
          <w:p w14:paraId="2350C648" w14:textId="239038AB" w:rsidR="00752CF2" w:rsidRPr="00686DE0" w:rsidRDefault="00752CF2" w:rsidP="00500BA5">
            <w:pPr>
              <w:widowControl w:val="0"/>
              <w:autoSpaceDE w:val="0"/>
              <w:autoSpaceDN w:val="0"/>
              <w:spacing w:line="165" w:lineRule="exact"/>
              <w:ind w:right="87"/>
              <w:jc w:val="right"/>
              <w:rPr>
                <w:rFonts w:ascii="Arial" w:hAnsi="Arial" w:cs="Arial"/>
                <w:kern w:val="0"/>
                <w:sz w:val="16"/>
                <w:szCs w:val="22"/>
                <w:lang w:bidi="zh-CN"/>
              </w:rPr>
            </w:pPr>
            <w:r w:rsidRPr="00686DE0">
              <w:rPr>
                <w:rFonts w:ascii="Arial" w:hAnsi="Arial" w:cs="Arial"/>
                <w:kern w:val="0"/>
                <w:sz w:val="16"/>
                <w:szCs w:val="22"/>
                <w:lang w:bidi="zh-CN"/>
              </w:rPr>
              <w:t>21,216,151.93</w:t>
            </w:r>
          </w:p>
        </w:tc>
        <w:tc>
          <w:tcPr>
            <w:tcW w:w="1133" w:type="dxa"/>
            <w:tcBorders>
              <w:top w:val="dotted" w:sz="4" w:space="0" w:color="000000"/>
              <w:left w:val="dotted" w:sz="4" w:space="0" w:color="000000"/>
              <w:right w:val="dotted" w:sz="4" w:space="0" w:color="000000"/>
            </w:tcBorders>
          </w:tcPr>
          <w:p w14:paraId="7DF0EDE9" w14:textId="58261A2F" w:rsidR="00752CF2" w:rsidRPr="00686DE0" w:rsidRDefault="00752CF2" w:rsidP="00500BA5">
            <w:pPr>
              <w:widowControl w:val="0"/>
              <w:autoSpaceDE w:val="0"/>
              <w:autoSpaceDN w:val="0"/>
              <w:spacing w:line="165" w:lineRule="exact"/>
              <w:ind w:right="67"/>
              <w:jc w:val="center"/>
              <w:rPr>
                <w:rFonts w:ascii="Arial" w:hAnsi="Arial" w:cs="Arial"/>
                <w:kern w:val="0"/>
                <w:sz w:val="16"/>
                <w:szCs w:val="22"/>
                <w:lang w:bidi="zh-CN"/>
              </w:rPr>
            </w:pPr>
            <w:r w:rsidRPr="00686DE0">
              <w:rPr>
                <w:rFonts w:ascii="Arial" w:hAnsi="Arial" w:cs="Arial"/>
                <w:kern w:val="0"/>
                <w:sz w:val="16"/>
                <w:szCs w:val="22"/>
                <w:lang w:bidi="zh-CN"/>
              </w:rPr>
              <w:t>31,707,943.55</w:t>
            </w:r>
          </w:p>
        </w:tc>
        <w:tc>
          <w:tcPr>
            <w:tcW w:w="1133" w:type="dxa"/>
            <w:tcBorders>
              <w:top w:val="dotted" w:sz="4" w:space="0" w:color="000000"/>
              <w:left w:val="dotted" w:sz="4" w:space="0" w:color="000000"/>
              <w:right w:val="dotted" w:sz="4" w:space="0" w:color="000000"/>
            </w:tcBorders>
          </w:tcPr>
          <w:p w14:paraId="29555188" w14:textId="0104C672" w:rsidR="00752CF2" w:rsidRPr="00686DE0" w:rsidRDefault="00752CF2" w:rsidP="00500BA5">
            <w:pPr>
              <w:widowControl w:val="0"/>
              <w:autoSpaceDE w:val="0"/>
              <w:autoSpaceDN w:val="0"/>
              <w:spacing w:line="165" w:lineRule="exact"/>
              <w:ind w:right="84"/>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right w:val="dotted" w:sz="4" w:space="0" w:color="000000"/>
            </w:tcBorders>
          </w:tcPr>
          <w:p w14:paraId="4925A985" w14:textId="04069E03"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right w:val="nil"/>
            </w:tcBorders>
          </w:tcPr>
          <w:p w14:paraId="264A317B" w14:textId="485CFA49" w:rsidR="00752CF2" w:rsidRPr="00686DE0" w:rsidRDefault="00752CF2" w:rsidP="00500BA5">
            <w:pPr>
              <w:widowControl w:val="0"/>
              <w:autoSpaceDE w:val="0"/>
              <w:autoSpaceDN w:val="0"/>
              <w:spacing w:line="165" w:lineRule="exact"/>
              <w:ind w:right="90"/>
              <w:jc w:val="right"/>
              <w:rPr>
                <w:rFonts w:ascii="Arial" w:hAnsi="Arial" w:cs="Arial"/>
                <w:kern w:val="0"/>
                <w:sz w:val="16"/>
                <w:szCs w:val="22"/>
                <w:lang w:bidi="zh-CN"/>
              </w:rPr>
            </w:pPr>
            <w:r w:rsidRPr="00686DE0">
              <w:rPr>
                <w:rFonts w:ascii="Arial" w:hAnsi="Arial" w:cs="Arial"/>
                <w:kern w:val="0"/>
                <w:sz w:val="16"/>
                <w:szCs w:val="22"/>
                <w:lang w:bidi="zh-CN"/>
              </w:rPr>
              <w:t>52,325,095.48</w:t>
            </w:r>
          </w:p>
        </w:tc>
      </w:tr>
    </w:tbl>
    <w:p w14:paraId="7ED2506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24F691A" w14:textId="7A924FD9" w:rsidR="00733A22" w:rsidRPr="00686DE0" w:rsidRDefault="00677CBA">
      <w:pPr>
        <w:widowControl w:val="0"/>
        <w:tabs>
          <w:tab w:val="left" w:pos="1397"/>
        </w:tabs>
        <w:autoSpaceDE w:val="0"/>
        <w:autoSpaceDN w:val="0"/>
        <w:spacing w:before="1" w:line="240" w:lineRule="auto"/>
        <w:rPr>
          <w:rFonts w:ascii="Arial" w:eastAsia="SimSun" w:hAnsi="Arial" w:cs="Arial"/>
          <w:b/>
          <w:kern w:val="0"/>
          <w:szCs w:val="22"/>
          <w:lang w:bidi="zh-CN"/>
        </w:rPr>
      </w:pPr>
      <w:bookmarkStart w:id="87" w:name="_Hlk140151454"/>
      <w:r w:rsidRPr="00686DE0">
        <w:rPr>
          <w:rFonts w:ascii="Arial" w:eastAsia="SimSun" w:hAnsi="Arial" w:cs="Arial"/>
          <w:b/>
          <w:kern w:val="0"/>
          <w:lang w:bidi="zh-CN"/>
        </w:rPr>
        <w:t>4. Accounts receivable actually written off during the current period</w:t>
      </w:r>
    </w:p>
    <w:bookmarkEnd w:id="87"/>
    <w:p w14:paraId="27B3A35A" w14:textId="77777777" w:rsidR="00AD5B23" w:rsidRPr="00686DE0" w:rsidRDefault="00AD5B23">
      <w:pPr>
        <w:widowControl w:val="0"/>
        <w:tabs>
          <w:tab w:val="left" w:pos="1397"/>
        </w:tabs>
        <w:autoSpaceDE w:val="0"/>
        <w:autoSpaceDN w:val="0"/>
        <w:spacing w:before="1" w:line="240" w:lineRule="auto"/>
        <w:rPr>
          <w:rFonts w:ascii="Arial" w:eastAsia="SimSun" w:hAnsi="Arial" w:cs="Arial"/>
          <w:b/>
          <w:kern w:val="0"/>
          <w:szCs w:val="22"/>
          <w:lang w:bidi="zh-CN"/>
        </w:rPr>
      </w:pP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2"/>
      </w:tblGrid>
      <w:tr w:rsidR="00AD5B23" w:rsidRPr="00686DE0" w14:paraId="1E4A484B" w14:textId="77777777" w:rsidTr="00AD5B23">
        <w:trPr>
          <w:trHeight w:val="400"/>
        </w:trPr>
        <w:tc>
          <w:tcPr>
            <w:tcW w:w="4397" w:type="dxa"/>
            <w:tcBorders>
              <w:left w:val="nil"/>
              <w:bottom w:val="dotted" w:sz="4" w:space="0" w:color="000000"/>
              <w:right w:val="dotted" w:sz="4" w:space="0" w:color="000000"/>
            </w:tcBorders>
          </w:tcPr>
          <w:p w14:paraId="255ACB2F" w14:textId="77777777" w:rsidR="00AD5B23" w:rsidRPr="00686DE0" w:rsidRDefault="00AD5B23" w:rsidP="00AA2115">
            <w:pPr>
              <w:widowControl w:val="0"/>
              <w:autoSpaceDE w:val="0"/>
              <w:autoSpaceDN w:val="0"/>
              <w:spacing w:line="240" w:lineRule="auto"/>
              <w:rPr>
                <w:rFonts w:ascii="Arial" w:eastAsia="Times New Roman" w:hAnsi="Arial" w:cs="Arial"/>
                <w:b/>
                <w:kern w:val="0"/>
                <w:sz w:val="13"/>
                <w:szCs w:val="22"/>
                <w:lang w:bidi="zh-CN"/>
              </w:rPr>
            </w:pPr>
          </w:p>
          <w:p w14:paraId="5129F34C" w14:textId="4151A113" w:rsidR="00AD5B23" w:rsidRPr="00686DE0" w:rsidRDefault="00AD5B23" w:rsidP="00AD5B23">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2" w:type="dxa"/>
            <w:tcBorders>
              <w:left w:val="dotted" w:sz="4" w:space="0" w:color="000000"/>
              <w:bottom w:val="dotted" w:sz="4" w:space="0" w:color="000000"/>
              <w:right w:val="nil"/>
            </w:tcBorders>
            <w:vAlign w:val="center"/>
          </w:tcPr>
          <w:p w14:paraId="0AB008B2" w14:textId="0DE80B6E" w:rsidR="00AD5B23" w:rsidRPr="00686DE0" w:rsidRDefault="005F5BA5" w:rsidP="00AD5B23">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Write-off amount</w:t>
            </w:r>
          </w:p>
        </w:tc>
      </w:tr>
      <w:tr w:rsidR="00AD5B23" w:rsidRPr="00686DE0" w14:paraId="2E6A8E35" w14:textId="77777777" w:rsidTr="00AD5B23">
        <w:trPr>
          <w:trHeight w:val="400"/>
        </w:trPr>
        <w:tc>
          <w:tcPr>
            <w:tcW w:w="4397" w:type="dxa"/>
            <w:tcBorders>
              <w:top w:val="dotted" w:sz="4" w:space="0" w:color="000000"/>
              <w:left w:val="nil"/>
              <w:right w:val="dotted" w:sz="4" w:space="0" w:color="000000"/>
            </w:tcBorders>
            <w:vAlign w:val="center"/>
          </w:tcPr>
          <w:p w14:paraId="41C15ED4" w14:textId="0FC5D074" w:rsidR="00AD5B23" w:rsidRPr="00686DE0" w:rsidRDefault="005F5BA5" w:rsidP="00AD5B23">
            <w:pPr>
              <w:widowControl w:val="0"/>
              <w:autoSpaceDE w:val="0"/>
              <w:autoSpaceDN w:val="0"/>
              <w:spacing w:before="1" w:line="186" w:lineRule="exact"/>
              <w:jc w:val="both"/>
              <w:rPr>
                <w:rFonts w:ascii="Arial" w:eastAsia="Times New Roman" w:hAnsi="Arial" w:cs="Arial"/>
                <w:kern w:val="0"/>
                <w:sz w:val="18"/>
                <w:szCs w:val="22"/>
                <w:lang w:bidi="zh-CN"/>
              </w:rPr>
            </w:pPr>
            <w:bookmarkStart w:id="88" w:name="_Hlk140098188"/>
            <w:r w:rsidRPr="00686DE0">
              <w:rPr>
                <w:rFonts w:ascii="Arial" w:eastAsia="SimSun" w:hAnsi="Arial" w:cs="Arial"/>
                <w:kern w:val="0"/>
                <w:sz w:val="18"/>
                <w:szCs w:val="22"/>
                <w:lang w:bidi="zh-CN"/>
              </w:rPr>
              <w:t>Accounts receivable actually written off</w:t>
            </w:r>
            <w:bookmarkEnd w:id="88"/>
          </w:p>
        </w:tc>
        <w:tc>
          <w:tcPr>
            <w:tcW w:w="3422" w:type="dxa"/>
            <w:tcBorders>
              <w:top w:val="dotted" w:sz="4" w:space="0" w:color="000000"/>
              <w:left w:val="dotted" w:sz="4" w:space="0" w:color="000000"/>
              <w:right w:val="nil"/>
            </w:tcBorders>
            <w:vAlign w:val="center"/>
          </w:tcPr>
          <w:p w14:paraId="1C8ED413" w14:textId="0A162BCD" w:rsidR="00AD5B23" w:rsidRPr="00686DE0" w:rsidRDefault="00A44C1C" w:rsidP="00AD5B23">
            <w:pPr>
              <w:widowControl w:val="0"/>
              <w:autoSpaceDE w:val="0"/>
              <w:autoSpaceDN w:val="0"/>
              <w:spacing w:before="1" w:line="186" w:lineRule="exact"/>
              <w:jc w:val="right"/>
              <w:rPr>
                <w:rFonts w:ascii="Arial" w:hAnsi="Arial" w:cs="Arial"/>
                <w:kern w:val="0"/>
                <w:sz w:val="18"/>
                <w:szCs w:val="22"/>
                <w:lang w:bidi="zh-CN"/>
              </w:rPr>
            </w:pPr>
            <w:r w:rsidRPr="00686DE0">
              <w:rPr>
                <w:rFonts w:ascii="Arial" w:hAnsi="Arial" w:cs="Arial"/>
                <w:kern w:val="0"/>
                <w:sz w:val="18"/>
                <w:szCs w:val="22"/>
                <w:lang w:bidi="zh-CN"/>
              </w:rPr>
              <w:t>10,850.00</w:t>
            </w:r>
          </w:p>
        </w:tc>
      </w:tr>
    </w:tbl>
    <w:p w14:paraId="6007687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686DE0"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686DE0"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686DE0"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5B9319AA" w14:textId="77777777">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tcPr>
          <w:p w14:paraId="34F7B860" w14:textId="3151B53B"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660,252,018.12</w:t>
            </w:r>
          </w:p>
        </w:tc>
        <w:tc>
          <w:tcPr>
            <w:tcW w:w="2552" w:type="dxa"/>
            <w:tcBorders>
              <w:top w:val="dotted" w:sz="4" w:space="0" w:color="000000"/>
              <w:left w:val="dotted" w:sz="4" w:space="0" w:color="000000"/>
              <w:bottom w:val="dotted" w:sz="4" w:space="0" w:color="000000"/>
              <w:right w:val="dotted" w:sz="4" w:space="0" w:color="000000"/>
            </w:tcBorders>
          </w:tcPr>
          <w:p w14:paraId="3F01F106" w14:textId="5A255EAF"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39.48</w:t>
            </w:r>
          </w:p>
        </w:tc>
        <w:tc>
          <w:tcPr>
            <w:tcW w:w="1417" w:type="dxa"/>
            <w:tcBorders>
              <w:top w:val="dotted" w:sz="4" w:space="0" w:color="000000"/>
              <w:left w:val="dotted" w:sz="4" w:space="0" w:color="000000"/>
              <w:bottom w:val="dotted" w:sz="4" w:space="0" w:color="000000"/>
              <w:right w:val="nil"/>
            </w:tcBorders>
          </w:tcPr>
          <w:p w14:paraId="31F693DB" w14:textId="2D5CB588"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19,807,560.54</w:t>
            </w:r>
          </w:p>
        </w:tc>
      </w:tr>
      <w:tr w:rsidR="00733A22" w:rsidRPr="00686DE0" w14:paraId="77922E60" w14:textId="77777777">
        <w:trPr>
          <w:trHeight w:val="402"/>
        </w:trPr>
        <w:tc>
          <w:tcPr>
            <w:tcW w:w="1959" w:type="dxa"/>
            <w:tcBorders>
              <w:top w:val="dotted" w:sz="4" w:space="0" w:color="000000"/>
              <w:left w:val="nil"/>
              <w:right w:val="dotted" w:sz="4" w:space="0" w:color="000000"/>
            </w:tcBorders>
          </w:tcPr>
          <w:p w14:paraId="354C782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tcPr>
          <w:p w14:paraId="227EF8C4" w14:textId="3F68715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88,504,000.00</w:t>
            </w:r>
          </w:p>
        </w:tc>
        <w:tc>
          <w:tcPr>
            <w:tcW w:w="2552" w:type="dxa"/>
            <w:tcBorders>
              <w:top w:val="dotted" w:sz="4" w:space="0" w:color="000000"/>
              <w:left w:val="dotted" w:sz="4" w:space="0" w:color="000000"/>
              <w:right w:val="dotted" w:sz="4" w:space="0" w:color="000000"/>
            </w:tcBorders>
          </w:tcPr>
          <w:p w14:paraId="15FD8331" w14:textId="54ECB2DB"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5.29</w:t>
            </w:r>
          </w:p>
        </w:tc>
        <w:tc>
          <w:tcPr>
            <w:tcW w:w="1417" w:type="dxa"/>
            <w:tcBorders>
              <w:top w:val="dotted" w:sz="4" w:space="0" w:color="000000"/>
              <w:left w:val="dotted" w:sz="4" w:space="0" w:color="000000"/>
              <w:right w:val="nil"/>
            </w:tcBorders>
          </w:tcPr>
          <w:p w14:paraId="17BE38B5" w14:textId="2DD3AF44" w:rsidR="00733A22" w:rsidRPr="00686DE0" w:rsidRDefault="00A44C1C">
            <w:pPr>
              <w:widowControl w:val="0"/>
              <w:autoSpaceDE w:val="0"/>
              <w:autoSpaceDN w:val="0"/>
              <w:spacing w:line="188" w:lineRule="exact"/>
              <w:rPr>
                <w:rFonts w:ascii="Arial" w:hAnsi="Arial" w:cs="Arial"/>
                <w:kern w:val="0"/>
                <w:sz w:val="18"/>
                <w:szCs w:val="22"/>
                <w:lang w:bidi="zh-CN"/>
              </w:rPr>
            </w:pPr>
            <w:r w:rsidRPr="00686DE0">
              <w:rPr>
                <w:rFonts w:ascii="Arial" w:hAnsi="Arial" w:cs="Arial"/>
                <w:kern w:val="0"/>
                <w:sz w:val="18"/>
                <w:szCs w:val="22"/>
                <w:lang w:bidi="zh-CN"/>
              </w:rPr>
              <w:t>2,655,120.00</w:t>
            </w:r>
          </w:p>
        </w:tc>
      </w:tr>
      <w:tr w:rsidR="00733A22" w:rsidRPr="00686DE0" w14:paraId="27010474" w14:textId="77777777">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tcPr>
          <w:p w14:paraId="3151AC5D" w14:textId="279705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73,738,200.00</w:t>
            </w:r>
          </w:p>
        </w:tc>
        <w:tc>
          <w:tcPr>
            <w:tcW w:w="2552" w:type="dxa"/>
            <w:tcBorders>
              <w:top w:val="dotted" w:sz="4" w:space="0" w:color="000000"/>
              <w:left w:val="dotted" w:sz="4" w:space="0" w:color="000000"/>
              <w:bottom w:val="dotted" w:sz="4" w:space="0" w:color="000000"/>
              <w:right w:val="dotted" w:sz="4" w:space="0" w:color="000000"/>
            </w:tcBorders>
          </w:tcPr>
          <w:p w14:paraId="4747B77F" w14:textId="0F024910"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4.41</w:t>
            </w:r>
          </w:p>
        </w:tc>
        <w:tc>
          <w:tcPr>
            <w:tcW w:w="1417" w:type="dxa"/>
            <w:tcBorders>
              <w:top w:val="dotted" w:sz="4" w:space="0" w:color="000000"/>
              <w:left w:val="dotted" w:sz="4" w:space="0" w:color="000000"/>
              <w:bottom w:val="dotted" w:sz="4" w:space="0" w:color="000000"/>
              <w:right w:val="nil"/>
            </w:tcBorders>
          </w:tcPr>
          <w:p w14:paraId="2132700A" w14:textId="22915B6F"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2,212,146.00</w:t>
            </w:r>
          </w:p>
        </w:tc>
      </w:tr>
      <w:tr w:rsidR="00733A22" w:rsidRPr="00686DE0" w14:paraId="5ED8A915" w14:textId="77777777">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tcPr>
          <w:p w14:paraId="6A8A1B80" w14:textId="2E25477C"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56,736,921.05</w:t>
            </w:r>
          </w:p>
        </w:tc>
        <w:tc>
          <w:tcPr>
            <w:tcW w:w="2552" w:type="dxa"/>
            <w:tcBorders>
              <w:top w:val="dotted" w:sz="4" w:space="0" w:color="000000"/>
              <w:left w:val="dotted" w:sz="4" w:space="0" w:color="000000"/>
              <w:bottom w:val="dotted" w:sz="4" w:space="0" w:color="000000"/>
              <w:right w:val="dotted" w:sz="4" w:space="0" w:color="000000"/>
            </w:tcBorders>
          </w:tcPr>
          <w:p w14:paraId="7AA69B1E" w14:textId="13FC70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3.39</w:t>
            </w:r>
          </w:p>
        </w:tc>
        <w:tc>
          <w:tcPr>
            <w:tcW w:w="1417" w:type="dxa"/>
            <w:tcBorders>
              <w:top w:val="dotted" w:sz="4" w:space="0" w:color="000000"/>
              <w:left w:val="dotted" w:sz="4" w:space="0" w:color="000000"/>
              <w:bottom w:val="dotted" w:sz="4" w:space="0" w:color="000000"/>
              <w:right w:val="nil"/>
            </w:tcBorders>
          </w:tcPr>
          <w:p w14:paraId="783D32F4" w14:textId="313583FD"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1,702,107.63</w:t>
            </w:r>
          </w:p>
        </w:tc>
      </w:tr>
      <w:tr w:rsidR="00733A22" w:rsidRPr="00686DE0" w14:paraId="6C674F11" w14:textId="77777777">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tcPr>
          <w:p w14:paraId="2D22FEFF" w14:textId="6D38278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47,054,639.53</w:t>
            </w:r>
          </w:p>
        </w:tc>
        <w:tc>
          <w:tcPr>
            <w:tcW w:w="2552" w:type="dxa"/>
            <w:tcBorders>
              <w:top w:val="dotted" w:sz="4" w:space="0" w:color="000000"/>
              <w:left w:val="dotted" w:sz="4" w:space="0" w:color="000000"/>
              <w:bottom w:val="dotted" w:sz="4" w:space="0" w:color="000000"/>
              <w:right w:val="dotted" w:sz="4" w:space="0" w:color="000000"/>
            </w:tcBorders>
          </w:tcPr>
          <w:p w14:paraId="579B688B" w14:textId="1317DDC8"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2.81</w:t>
            </w:r>
          </w:p>
        </w:tc>
        <w:tc>
          <w:tcPr>
            <w:tcW w:w="1417" w:type="dxa"/>
            <w:tcBorders>
              <w:top w:val="dotted" w:sz="4" w:space="0" w:color="000000"/>
              <w:left w:val="dotted" w:sz="4" w:space="0" w:color="000000"/>
              <w:bottom w:val="dotted" w:sz="4" w:space="0" w:color="000000"/>
              <w:right w:val="nil"/>
            </w:tcBorders>
          </w:tcPr>
          <w:p w14:paraId="17352208" w14:textId="4882DE45"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1,533,757.25</w:t>
            </w:r>
          </w:p>
        </w:tc>
      </w:tr>
      <w:tr w:rsidR="00733A22" w:rsidRPr="00686DE0" w14:paraId="1D7925D1" w14:textId="77777777">
        <w:trPr>
          <w:trHeight w:val="400"/>
        </w:trPr>
        <w:tc>
          <w:tcPr>
            <w:tcW w:w="1959" w:type="dxa"/>
            <w:tcBorders>
              <w:top w:val="dotted" w:sz="4" w:space="0" w:color="000000"/>
              <w:left w:val="nil"/>
              <w:right w:val="dotted" w:sz="4" w:space="0" w:color="000000"/>
            </w:tcBorders>
          </w:tcPr>
          <w:p w14:paraId="52513595"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686DE0"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tcPr>
          <w:p w14:paraId="77B51966" w14:textId="70C430A1"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926,285,778.69</w:t>
            </w:r>
          </w:p>
        </w:tc>
        <w:tc>
          <w:tcPr>
            <w:tcW w:w="2552" w:type="dxa"/>
            <w:tcBorders>
              <w:top w:val="dotted" w:sz="4" w:space="0" w:color="000000"/>
              <w:left w:val="dotted" w:sz="4" w:space="0" w:color="000000"/>
              <w:right w:val="dotted" w:sz="4" w:space="0" w:color="000000"/>
            </w:tcBorders>
          </w:tcPr>
          <w:p w14:paraId="7CCAD350" w14:textId="6399793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55.38</w:t>
            </w:r>
          </w:p>
        </w:tc>
        <w:tc>
          <w:tcPr>
            <w:tcW w:w="1417" w:type="dxa"/>
            <w:tcBorders>
              <w:top w:val="dotted" w:sz="4" w:space="0" w:color="000000"/>
              <w:left w:val="dotted" w:sz="4" w:space="0" w:color="000000"/>
              <w:right w:val="nil"/>
            </w:tcBorders>
          </w:tcPr>
          <w:p w14:paraId="4CBA2DBA" w14:textId="3E4CFD09" w:rsidR="00733A22" w:rsidRPr="00686DE0" w:rsidRDefault="00A44C1C">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27,910,691.42</w:t>
            </w:r>
          </w:p>
        </w:tc>
      </w:tr>
    </w:tbl>
    <w:p w14:paraId="4BAC965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70FA7FF"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6EACC42A" w14:textId="77777777" w:rsidR="00733A22" w:rsidRPr="00686DE0"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(IV)Receivables financing</w:t>
      </w:r>
    </w:p>
    <w:p w14:paraId="74EE79FD" w14:textId="77777777" w:rsidR="00733A22" w:rsidRPr="00686DE0"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686DE0"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686DE0"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61161F5" w14:textId="77777777">
        <w:trPr>
          <w:trHeight w:val="400"/>
        </w:trPr>
        <w:tc>
          <w:tcPr>
            <w:tcW w:w="2321" w:type="dxa"/>
            <w:tcBorders>
              <w:top w:val="dotted" w:sz="4" w:space="0" w:color="000000"/>
              <w:left w:val="nil"/>
              <w:right w:val="dotted" w:sz="4" w:space="0" w:color="000000"/>
            </w:tcBorders>
          </w:tcPr>
          <w:p w14:paraId="3B4FF3B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tcPr>
          <w:p w14:paraId="5B1815D7" w14:textId="46D908B0"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17,801,753.70</w:t>
            </w:r>
          </w:p>
        </w:tc>
        <w:tc>
          <w:tcPr>
            <w:tcW w:w="2748" w:type="dxa"/>
            <w:tcBorders>
              <w:top w:val="dotted" w:sz="4" w:space="0" w:color="000000"/>
              <w:left w:val="dotted" w:sz="4" w:space="0" w:color="000000"/>
              <w:right w:val="nil"/>
            </w:tcBorders>
          </w:tcPr>
          <w:p w14:paraId="22912A52" w14:textId="6BFAD84E"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12,800,818.21</w:t>
            </w:r>
          </w:p>
        </w:tc>
      </w:tr>
    </w:tbl>
    <w:p w14:paraId="53E7C97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292"/>
        <w:gridCol w:w="1276"/>
        <w:gridCol w:w="1417"/>
        <w:gridCol w:w="567"/>
        <w:gridCol w:w="1276"/>
        <w:gridCol w:w="1016"/>
      </w:tblGrid>
      <w:tr w:rsidR="00733A22" w:rsidRPr="00686DE0" w14:paraId="6F07CBD4" w14:textId="77777777" w:rsidTr="00A44C1C">
        <w:trPr>
          <w:trHeight w:val="1199"/>
        </w:trPr>
        <w:tc>
          <w:tcPr>
            <w:tcW w:w="979" w:type="dxa"/>
            <w:tcBorders>
              <w:left w:val="nil"/>
              <w:bottom w:val="dotted" w:sz="4" w:space="0" w:color="000000"/>
              <w:right w:val="dotted" w:sz="4" w:space="0" w:color="000000"/>
            </w:tcBorders>
          </w:tcPr>
          <w:p w14:paraId="1C42D52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292" w:type="dxa"/>
            <w:tcBorders>
              <w:left w:val="dotted" w:sz="4" w:space="0" w:color="000000"/>
              <w:bottom w:val="dotted" w:sz="4" w:space="0" w:color="000000"/>
              <w:right w:val="dotted" w:sz="4" w:space="0" w:color="000000"/>
            </w:tcBorders>
          </w:tcPr>
          <w:p w14:paraId="668669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686DE0"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43F3ABE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417" w:type="dxa"/>
            <w:tcBorders>
              <w:left w:val="dotted" w:sz="4" w:space="0" w:color="000000"/>
              <w:bottom w:val="dotted" w:sz="4" w:space="0" w:color="000000"/>
              <w:right w:val="dotted" w:sz="4" w:space="0" w:color="000000"/>
            </w:tcBorders>
          </w:tcPr>
          <w:p w14:paraId="15BF14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686DE0"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67" w:type="dxa"/>
            <w:tcBorders>
              <w:left w:val="dotted" w:sz="4" w:space="0" w:color="000000"/>
              <w:bottom w:val="dotted" w:sz="4" w:space="0" w:color="000000"/>
              <w:right w:val="dotted" w:sz="4" w:space="0" w:color="000000"/>
            </w:tcBorders>
          </w:tcPr>
          <w:p w14:paraId="7517C1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686DE0"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6" w:type="dxa"/>
            <w:tcBorders>
              <w:left w:val="dotted" w:sz="4" w:space="0" w:color="000000"/>
              <w:bottom w:val="dotted" w:sz="4" w:space="0" w:color="000000"/>
              <w:right w:val="dotted" w:sz="4" w:space="0" w:color="000000"/>
            </w:tcBorders>
          </w:tcPr>
          <w:p w14:paraId="5AB8B9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016" w:type="dxa"/>
            <w:tcBorders>
              <w:left w:val="dotted" w:sz="4" w:space="0" w:color="000000"/>
              <w:bottom w:val="dotted" w:sz="4" w:space="0" w:color="000000"/>
              <w:right w:val="nil"/>
            </w:tcBorders>
          </w:tcPr>
          <w:p w14:paraId="6A6A40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D9FE91" w14:textId="67251125" w:rsidR="00733A22" w:rsidRPr="00686DE0" w:rsidRDefault="00A9134E" w:rsidP="00A44C1C">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tc>
      </w:tr>
      <w:tr w:rsidR="00733A22" w:rsidRPr="00686DE0" w14:paraId="65BC9ACA" w14:textId="77777777" w:rsidTr="00A44C1C">
        <w:trPr>
          <w:trHeight w:val="402"/>
        </w:trPr>
        <w:tc>
          <w:tcPr>
            <w:tcW w:w="979" w:type="dxa"/>
            <w:tcBorders>
              <w:top w:val="dotted" w:sz="4" w:space="0" w:color="000000"/>
              <w:left w:val="nil"/>
              <w:right w:val="dotted" w:sz="4" w:space="0" w:color="000000"/>
            </w:tcBorders>
          </w:tcPr>
          <w:p w14:paraId="192364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686DE0"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292" w:type="dxa"/>
            <w:tcBorders>
              <w:top w:val="dotted" w:sz="4" w:space="0" w:color="000000"/>
              <w:left w:val="dotted" w:sz="4" w:space="0" w:color="000000"/>
              <w:right w:val="dotted" w:sz="4" w:space="0" w:color="000000"/>
            </w:tcBorders>
            <w:vAlign w:val="center"/>
          </w:tcPr>
          <w:p w14:paraId="2A90C013" w14:textId="41FF125E"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12,800,818.21</w:t>
            </w:r>
          </w:p>
        </w:tc>
        <w:tc>
          <w:tcPr>
            <w:tcW w:w="1276" w:type="dxa"/>
            <w:tcBorders>
              <w:top w:val="dotted" w:sz="4" w:space="0" w:color="000000"/>
              <w:left w:val="dotted" w:sz="4" w:space="0" w:color="000000"/>
              <w:right w:val="dotted" w:sz="4" w:space="0" w:color="000000"/>
            </w:tcBorders>
            <w:vAlign w:val="center"/>
          </w:tcPr>
          <w:p w14:paraId="49A20362" w14:textId="42EB8458" w:rsidR="00733A22" w:rsidRPr="00686DE0" w:rsidRDefault="00A44C1C" w:rsidP="00A44C1C">
            <w:pPr>
              <w:widowControl w:val="0"/>
              <w:autoSpaceDE w:val="0"/>
              <w:autoSpaceDN w:val="0"/>
              <w:spacing w:line="188" w:lineRule="exact"/>
              <w:ind w:right="71"/>
              <w:jc w:val="right"/>
              <w:rPr>
                <w:rFonts w:ascii="Arial" w:hAnsi="Arial" w:cs="Arial"/>
                <w:kern w:val="0"/>
                <w:sz w:val="18"/>
                <w:szCs w:val="22"/>
                <w:lang w:bidi="zh-CN"/>
              </w:rPr>
            </w:pPr>
            <w:r w:rsidRPr="00686DE0">
              <w:rPr>
                <w:rFonts w:ascii="Arial" w:hAnsi="Arial" w:cs="Arial"/>
                <w:kern w:val="0"/>
                <w:sz w:val="18"/>
                <w:szCs w:val="22"/>
                <w:lang w:bidi="zh-CN"/>
              </w:rPr>
              <w:t>82,643,375.69</w:t>
            </w:r>
          </w:p>
        </w:tc>
        <w:tc>
          <w:tcPr>
            <w:tcW w:w="1417" w:type="dxa"/>
            <w:tcBorders>
              <w:top w:val="dotted" w:sz="4" w:space="0" w:color="000000"/>
              <w:left w:val="dotted" w:sz="4" w:space="0" w:color="000000"/>
              <w:right w:val="dotted" w:sz="4" w:space="0" w:color="000000"/>
            </w:tcBorders>
            <w:vAlign w:val="center"/>
          </w:tcPr>
          <w:p w14:paraId="3289D01D" w14:textId="5747EA64"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77,642,440.20</w:t>
            </w:r>
          </w:p>
        </w:tc>
        <w:tc>
          <w:tcPr>
            <w:tcW w:w="567" w:type="dxa"/>
            <w:tcBorders>
              <w:top w:val="dotted" w:sz="4" w:space="0" w:color="000000"/>
              <w:left w:val="dotted" w:sz="4" w:space="0" w:color="000000"/>
              <w:right w:val="dotted" w:sz="4" w:space="0" w:color="000000"/>
            </w:tcBorders>
            <w:vAlign w:val="center"/>
          </w:tcPr>
          <w:p w14:paraId="6C01B99B"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6F28A51D" w14:textId="1BE6302A" w:rsidR="00733A22" w:rsidRPr="00686DE0" w:rsidRDefault="00A44C1C" w:rsidP="00A44C1C">
            <w:pPr>
              <w:widowControl w:val="0"/>
              <w:autoSpaceDE w:val="0"/>
              <w:autoSpaceDN w:val="0"/>
              <w:spacing w:line="188" w:lineRule="exact"/>
              <w:ind w:right="69"/>
              <w:jc w:val="right"/>
              <w:rPr>
                <w:rFonts w:ascii="Arial" w:hAnsi="Arial" w:cs="Arial"/>
                <w:kern w:val="0"/>
                <w:sz w:val="18"/>
                <w:szCs w:val="22"/>
                <w:lang w:bidi="zh-CN"/>
              </w:rPr>
            </w:pPr>
            <w:r w:rsidRPr="00686DE0">
              <w:rPr>
                <w:rFonts w:ascii="Arial" w:hAnsi="Arial" w:cs="Arial"/>
                <w:kern w:val="0"/>
                <w:sz w:val="18"/>
                <w:szCs w:val="22"/>
                <w:lang w:bidi="zh-CN"/>
              </w:rPr>
              <w:t>17,801,753.70</w:t>
            </w:r>
          </w:p>
        </w:tc>
        <w:tc>
          <w:tcPr>
            <w:tcW w:w="1016" w:type="dxa"/>
            <w:tcBorders>
              <w:top w:val="dotted" w:sz="4" w:space="0" w:color="000000"/>
              <w:left w:val="dotted" w:sz="4" w:space="0" w:color="000000"/>
              <w:right w:val="nil"/>
            </w:tcBorders>
            <w:vAlign w:val="center"/>
          </w:tcPr>
          <w:p w14:paraId="05533FA0"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r>
    </w:tbl>
    <w:p w14:paraId="0F8B2408" w14:textId="47051BEA" w:rsidR="00733A22" w:rsidRPr="00686DE0" w:rsidRDefault="00A9134E">
      <w:pPr>
        <w:widowControl w:val="0"/>
        <w:autoSpaceDE w:val="0"/>
        <w:autoSpaceDN w:val="0"/>
        <w:spacing w:before="128" w:line="240" w:lineRule="auto"/>
        <w:rPr>
          <w:rFonts w:ascii="Arial" w:eastAsia="SimSun" w:hAnsi="Arial" w:cs="Arial"/>
          <w:kern w:val="0"/>
          <w:lang w:bidi="zh-CN"/>
        </w:rPr>
      </w:pPr>
      <w:r w:rsidRPr="00686DE0">
        <w:rPr>
          <w:rFonts w:ascii="Arial" w:eastAsia="SimSun" w:hAnsi="Arial" w:cs="Arial"/>
          <w:kern w:val="0"/>
          <w:lang w:bidi="zh-CN"/>
        </w:rPr>
        <w:t xml:space="preserve">At the end of the period, the company has endorsed or discounted notes receivable that are not yet due on the balance sheet date at RMB </w:t>
      </w:r>
      <w:r w:rsidR="0013076C" w:rsidRPr="00686DE0">
        <w:rPr>
          <w:rFonts w:ascii="Arial" w:eastAsia="SimSun" w:hAnsi="Arial" w:cs="Arial"/>
          <w:kern w:val="0"/>
          <w:lang w:bidi="zh-CN"/>
        </w:rPr>
        <w:t>26</w:t>
      </w:r>
      <w:r w:rsidRPr="00686DE0">
        <w:rPr>
          <w:rFonts w:ascii="Arial" w:eastAsia="SimSun" w:hAnsi="Arial" w:cs="Arial"/>
          <w:kern w:val="0"/>
          <w:lang w:bidi="zh-CN"/>
        </w:rPr>
        <w:t>,</w:t>
      </w:r>
      <w:r w:rsidR="0013076C" w:rsidRPr="00686DE0">
        <w:rPr>
          <w:rFonts w:ascii="Arial" w:eastAsia="SimSun" w:hAnsi="Arial" w:cs="Arial"/>
          <w:kern w:val="0"/>
          <w:lang w:bidi="zh-CN"/>
        </w:rPr>
        <w:t>720</w:t>
      </w:r>
      <w:r w:rsidRPr="00686DE0">
        <w:rPr>
          <w:rFonts w:ascii="Arial" w:eastAsia="SimSun" w:hAnsi="Arial" w:cs="Arial"/>
          <w:kern w:val="0"/>
          <w:lang w:bidi="zh-CN"/>
        </w:rPr>
        <w:t>,</w:t>
      </w:r>
      <w:r w:rsidR="0013076C" w:rsidRPr="00686DE0">
        <w:rPr>
          <w:rFonts w:ascii="Arial" w:eastAsia="SimSun" w:hAnsi="Arial" w:cs="Arial"/>
          <w:kern w:val="0"/>
          <w:lang w:bidi="zh-CN"/>
        </w:rPr>
        <w:t>810</w:t>
      </w:r>
      <w:r w:rsidRPr="00686DE0">
        <w:rPr>
          <w:rFonts w:ascii="Arial" w:eastAsia="SimSun" w:hAnsi="Arial" w:cs="Arial"/>
          <w:kern w:val="0"/>
          <w:lang w:bidi="zh-CN"/>
        </w:rPr>
        <w:t>.</w:t>
      </w:r>
      <w:r w:rsidR="0013076C" w:rsidRPr="00686DE0">
        <w:rPr>
          <w:rFonts w:ascii="Arial" w:eastAsia="SimSun" w:hAnsi="Arial" w:cs="Arial"/>
          <w:kern w:val="0"/>
          <w:lang w:bidi="zh-CN"/>
        </w:rPr>
        <w:t>93</w:t>
      </w:r>
      <w:r w:rsidRPr="00686DE0">
        <w:rPr>
          <w:rFonts w:ascii="Arial" w:eastAsia="SimSun" w:hAnsi="Arial" w:cs="Arial"/>
          <w:kern w:val="0"/>
          <w:lang w:bidi="zh-CN"/>
        </w:rPr>
        <w:t>.</w:t>
      </w:r>
    </w:p>
    <w:p w14:paraId="67F208EA"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4B4CFA2F" w14:textId="77777777" w:rsidR="00733A22" w:rsidRPr="00686DE0"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(V)Accounts Advance payment</w:t>
      </w:r>
    </w:p>
    <w:p w14:paraId="6326BC9B"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686DE0"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686DE0"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686DE0"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686DE0"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686DE0"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Ratio(%)</w:t>
            </w:r>
          </w:p>
        </w:tc>
      </w:tr>
      <w:tr w:rsidR="00733A22" w:rsidRPr="00686DE0" w14:paraId="735E3CF0"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78D34C2"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41,834,018.23</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7CF938DD"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99.81</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4D300AB0"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32,241,349.10</w:t>
            </w:r>
          </w:p>
        </w:tc>
        <w:tc>
          <w:tcPr>
            <w:tcW w:w="1274" w:type="dxa"/>
            <w:tcBorders>
              <w:top w:val="dotted" w:sz="4" w:space="0" w:color="000000"/>
              <w:left w:val="dotted" w:sz="4" w:space="0" w:color="000000"/>
              <w:bottom w:val="dotted" w:sz="4" w:space="0" w:color="000000"/>
              <w:right w:val="nil"/>
            </w:tcBorders>
            <w:vAlign w:val="center"/>
          </w:tcPr>
          <w:p w14:paraId="699AD159" w14:textId="048A37EF"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99.73</w:t>
            </w:r>
          </w:p>
        </w:tc>
      </w:tr>
      <w:tr w:rsidR="00733A22" w:rsidRPr="00686DE0" w14:paraId="6F7845E1"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1764A4E9"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2,295.68</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388FC279"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0.01</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2F00DB1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76,520.41</w:t>
            </w:r>
          </w:p>
        </w:tc>
        <w:tc>
          <w:tcPr>
            <w:tcW w:w="1274" w:type="dxa"/>
            <w:tcBorders>
              <w:top w:val="dotted" w:sz="4" w:space="0" w:color="000000"/>
              <w:left w:val="dotted" w:sz="4" w:space="0" w:color="000000"/>
              <w:bottom w:val="dotted" w:sz="4" w:space="0" w:color="000000"/>
              <w:right w:val="nil"/>
            </w:tcBorders>
            <w:vAlign w:val="center"/>
          </w:tcPr>
          <w:p w14:paraId="1AACBA6A" w14:textId="3918D24C"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0.24</w:t>
            </w:r>
          </w:p>
        </w:tc>
      </w:tr>
      <w:tr w:rsidR="00733A22" w:rsidRPr="00686DE0" w14:paraId="1139B64E" w14:textId="77777777" w:rsidTr="00B03028">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2DFF1404"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75,764.00</w:t>
            </w: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2461CC7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0.18</w:t>
            </w: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21F5A655" w:rsidR="00733A22" w:rsidRPr="00686DE0" w:rsidRDefault="00733A22" w:rsidP="00B03028">
            <w:pPr>
              <w:widowControl w:val="0"/>
              <w:autoSpaceDE w:val="0"/>
              <w:autoSpaceDN w:val="0"/>
              <w:spacing w:line="186" w:lineRule="exact"/>
              <w:ind w:right="88"/>
              <w:jc w:val="right"/>
              <w:rPr>
                <w:rFonts w:ascii="Arial" w:eastAsia="Times New Roman" w:hAnsi="Arial" w:cs="Arial"/>
                <w:kern w:val="0"/>
                <w:sz w:val="18"/>
                <w:szCs w:val="22"/>
                <w:lang w:bidi="zh-CN"/>
              </w:rPr>
            </w:pPr>
          </w:p>
        </w:tc>
        <w:tc>
          <w:tcPr>
            <w:tcW w:w="1274" w:type="dxa"/>
            <w:tcBorders>
              <w:top w:val="dotted" w:sz="4" w:space="0" w:color="000000"/>
              <w:left w:val="dotted" w:sz="4" w:space="0" w:color="000000"/>
              <w:bottom w:val="dotted" w:sz="4" w:space="0" w:color="000000"/>
              <w:right w:val="nil"/>
            </w:tcBorders>
            <w:vAlign w:val="center"/>
          </w:tcPr>
          <w:p w14:paraId="3997D7AC" w14:textId="10C2F31F" w:rsidR="00733A22" w:rsidRPr="00686DE0" w:rsidRDefault="00733A22" w:rsidP="00B03028">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686DE0" w14:paraId="05691575"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6E13997D"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3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3316BEC9" w14:textId="1911F45F" w:rsidR="00733A22" w:rsidRPr="00686DE0" w:rsidRDefault="00733A22" w:rsidP="00B03028">
            <w:pPr>
              <w:widowControl w:val="0"/>
              <w:autoSpaceDE w:val="0"/>
              <w:autoSpaceDN w:val="0"/>
              <w:spacing w:before="1" w:line="186" w:lineRule="exact"/>
              <w:ind w:right="88"/>
              <w:jc w:val="right"/>
              <w:rPr>
                <w:rFonts w:ascii="Arial"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0492B166" w14:textId="0BC79423" w:rsidR="00733A22" w:rsidRPr="00686DE0" w:rsidRDefault="00733A22" w:rsidP="00B03028">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105B1353" w14:textId="20356880"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11,822.48</w:t>
            </w:r>
          </w:p>
        </w:tc>
        <w:tc>
          <w:tcPr>
            <w:tcW w:w="1274" w:type="dxa"/>
            <w:tcBorders>
              <w:top w:val="dotted" w:sz="4" w:space="0" w:color="000000"/>
              <w:left w:val="dotted" w:sz="4" w:space="0" w:color="000000"/>
              <w:bottom w:val="dotted" w:sz="4" w:space="0" w:color="000000"/>
              <w:right w:val="nil"/>
            </w:tcBorders>
            <w:vAlign w:val="center"/>
          </w:tcPr>
          <w:p w14:paraId="716D33CC" w14:textId="2626E738"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0.03</w:t>
            </w:r>
          </w:p>
        </w:tc>
      </w:tr>
      <w:tr w:rsidR="00733A22" w:rsidRPr="00686DE0" w14:paraId="67C2C9A7" w14:textId="77777777" w:rsidTr="00B03028">
        <w:trPr>
          <w:trHeight w:val="402"/>
        </w:trPr>
        <w:tc>
          <w:tcPr>
            <w:tcW w:w="1755" w:type="dxa"/>
            <w:tcBorders>
              <w:top w:val="dotted" w:sz="4" w:space="0" w:color="000000"/>
              <w:left w:val="nil"/>
              <w:right w:val="dotted" w:sz="4" w:space="0" w:color="000000"/>
            </w:tcBorders>
          </w:tcPr>
          <w:p w14:paraId="2B68DA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686DE0"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0D8A5E5" w:rsidR="00733A22" w:rsidRPr="00686DE0" w:rsidRDefault="00B03028" w:rsidP="00B03028">
            <w:pPr>
              <w:widowControl w:val="0"/>
              <w:autoSpaceDE w:val="0"/>
              <w:autoSpaceDN w:val="0"/>
              <w:spacing w:before="1" w:line="188" w:lineRule="exact"/>
              <w:ind w:right="89"/>
              <w:jc w:val="right"/>
              <w:rPr>
                <w:rFonts w:ascii="Arial" w:eastAsia="Times New Roman" w:hAnsi="Arial" w:cs="Arial"/>
                <w:kern w:val="0"/>
                <w:sz w:val="18"/>
                <w:szCs w:val="22"/>
                <w:lang w:bidi="zh-CN"/>
              </w:rPr>
            </w:pPr>
            <w:r w:rsidRPr="00686DE0">
              <w:rPr>
                <w:rFonts w:ascii="Arial" w:hAnsi="Arial" w:cs="Arial"/>
                <w:kern w:val="0"/>
                <w:sz w:val="18"/>
                <w:szCs w:val="22"/>
                <w:lang w:bidi="zh-CN"/>
              </w:rPr>
              <w:t>41,912,077.91</w:t>
            </w:r>
          </w:p>
        </w:tc>
        <w:tc>
          <w:tcPr>
            <w:tcW w:w="1272" w:type="dxa"/>
            <w:tcBorders>
              <w:top w:val="dotted" w:sz="4" w:space="0" w:color="000000"/>
              <w:left w:val="dotted" w:sz="4" w:space="0" w:color="000000"/>
              <w:right w:val="dotted" w:sz="4" w:space="0" w:color="000000"/>
            </w:tcBorders>
            <w:vAlign w:val="center"/>
          </w:tcPr>
          <w:p w14:paraId="4E074451" w14:textId="14A6BCF0" w:rsidR="00733A22" w:rsidRPr="00686DE0" w:rsidRDefault="00B03028" w:rsidP="00B03028">
            <w:pPr>
              <w:widowControl w:val="0"/>
              <w:autoSpaceDE w:val="0"/>
              <w:autoSpaceDN w:val="0"/>
              <w:spacing w:before="1" w:line="188" w:lineRule="exact"/>
              <w:ind w:right="85"/>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4E67130" w:rsidR="00733A22" w:rsidRPr="00686DE0" w:rsidRDefault="00B03028" w:rsidP="00B03028">
            <w:pPr>
              <w:widowControl w:val="0"/>
              <w:autoSpaceDE w:val="0"/>
              <w:autoSpaceDN w:val="0"/>
              <w:spacing w:before="1" w:line="188" w:lineRule="exact"/>
              <w:ind w:right="89"/>
              <w:jc w:val="right"/>
              <w:rPr>
                <w:rFonts w:ascii="Arial" w:hAnsi="Arial" w:cs="Arial"/>
                <w:kern w:val="0"/>
                <w:sz w:val="18"/>
                <w:szCs w:val="22"/>
                <w:lang w:bidi="zh-CN"/>
              </w:rPr>
            </w:pPr>
            <w:r w:rsidRPr="00686DE0">
              <w:rPr>
                <w:rFonts w:ascii="Arial" w:hAnsi="Arial" w:cs="Arial"/>
                <w:kern w:val="0"/>
                <w:sz w:val="18"/>
                <w:szCs w:val="22"/>
                <w:lang w:bidi="zh-CN"/>
              </w:rPr>
              <w:t>32,329,691.99</w:t>
            </w:r>
          </w:p>
        </w:tc>
        <w:tc>
          <w:tcPr>
            <w:tcW w:w="1274" w:type="dxa"/>
            <w:tcBorders>
              <w:top w:val="dotted" w:sz="4" w:space="0" w:color="000000"/>
              <w:left w:val="dotted" w:sz="4" w:space="0" w:color="000000"/>
              <w:right w:val="nil"/>
            </w:tcBorders>
            <w:vAlign w:val="center"/>
          </w:tcPr>
          <w:p w14:paraId="41DA1E22" w14:textId="256F4197" w:rsidR="00733A22" w:rsidRPr="00686DE0" w:rsidRDefault="00B03028" w:rsidP="00B03028">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100.00</w:t>
            </w:r>
          </w:p>
        </w:tc>
      </w:tr>
    </w:tbl>
    <w:p w14:paraId="36BF08F3" w14:textId="77777777" w:rsidR="00733A22" w:rsidRPr="00686DE0"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686DE0"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686DE0"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686DE0"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Percentage in Total Year-end Balance of Advance payment (%)</w:t>
            </w:r>
          </w:p>
        </w:tc>
      </w:tr>
      <w:tr w:rsidR="00733A22" w:rsidRPr="00686DE0" w14:paraId="621B2133" w14:textId="7777777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tcPr>
          <w:p w14:paraId="0E93D7E1" w14:textId="4391EF1A" w:rsidR="00733A22" w:rsidRPr="00686DE0" w:rsidRDefault="00266E12">
            <w:pPr>
              <w:widowControl w:val="0"/>
              <w:autoSpaceDE w:val="0"/>
              <w:autoSpaceDN w:val="0"/>
              <w:spacing w:before="165"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14,302,647.55</w:t>
            </w:r>
          </w:p>
        </w:tc>
        <w:tc>
          <w:tcPr>
            <w:tcW w:w="2128" w:type="dxa"/>
            <w:tcBorders>
              <w:top w:val="dotted" w:sz="4" w:space="0" w:color="000000"/>
              <w:left w:val="dotted" w:sz="4" w:space="0" w:color="000000"/>
              <w:bottom w:val="dotted" w:sz="4" w:space="0" w:color="000000"/>
              <w:right w:val="nil"/>
            </w:tcBorders>
          </w:tcPr>
          <w:p w14:paraId="58CD96B2" w14:textId="07A5DCE9" w:rsidR="00733A22" w:rsidRPr="00686DE0" w:rsidRDefault="00266E12">
            <w:pPr>
              <w:widowControl w:val="0"/>
              <w:autoSpaceDE w:val="0"/>
              <w:autoSpaceDN w:val="0"/>
              <w:spacing w:before="165"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34.13</w:t>
            </w:r>
          </w:p>
        </w:tc>
      </w:tr>
      <w:tr w:rsidR="00733A22" w:rsidRPr="00686DE0" w14:paraId="727F1089" w14:textId="7777777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tcPr>
          <w:p w14:paraId="6A751956" w14:textId="540F781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11,376,514.47</w:t>
            </w:r>
          </w:p>
        </w:tc>
        <w:tc>
          <w:tcPr>
            <w:tcW w:w="2128" w:type="dxa"/>
            <w:tcBorders>
              <w:top w:val="dotted" w:sz="4" w:space="0" w:color="000000"/>
              <w:left w:val="dotted" w:sz="4" w:space="0" w:color="000000"/>
              <w:bottom w:val="dotted" w:sz="4" w:space="0" w:color="000000"/>
              <w:right w:val="nil"/>
            </w:tcBorders>
          </w:tcPr>
          <w:p w14:paraId="7B2FC3FF" w14:textId="5C1120E3"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27.14</w:t>
            </w:r>
          </w:p>
        </w:tc>
      </w:tr>
      <w:tr w:rsidR="00733A22" w:rsidRPr="00686DE0" w14:paraId="1FD0FD56" w14:textId="7777777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tcPr>
          <w:p w14:paraId="67311F9A" w14:textId="4230E07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4,486,428.41</w:t>
            </w:r>
          </w:p>
        </w:tc>
        <w:tc>
          <w:tcPr>
            <w:tcW w:w="2128" w:type="dxa"/>
            <w:tcBorders>
              <w:top w:val="dotted" w:sz="4" w:space="0" w:color="000000"/>
              <w:left w:val="dotted" w:sz="4" w:space="0" w:color="000000"/>
              <w:bottom w:val="dotted" w:sz="4" w:space="0" w:color="000000"/>
              <w:right w:val="nil"/>
            </w:tcBorders>
          </w:tcPr>
          <w:p w14:paraId="381F3214" w14:textId="196A5977"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10.70</w:t>
            </w:r>
          </w:p>
        </w:tc>
      </w:tr>
      <w:tr w:rsidR="00733A22" w:rsidRPr="00686DE0" w14:paraId="42D3C08B" w14:textId="7777777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tcPr>
          <w:p w14:paraId="2CB6ED54" w14:textId="65D453D9"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3,523,660.62</w:t>
            </w:r>
          </w:p>
        </w:tc>
        <w:tc>
          <w:tcPr>
            <w:tcW w:w="2128" w:type="dxa"/>
            <w:tcBorders>
              <w:top w:val="dotted" w:sz="4" w:space="0" w:color="000000"/>
              <w:left w:val="dotted" w:sz="4" w:space="0" w:color="000000"/>
              <w:bottom w:val="dotted" w:sz="4" w:space="0" w:color="000000"/>
              <w:right w:val="nil"/>
            </w:tcBorders>
          </w:tcPr>
          <w:p w14:paraId="358B79FD" w14:textId="6DC6732F"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8.41</w:t>
            </w:r>
          </w:p>
        </w:tc>
      </w:tr>
      <w:tr w:rsidR="00733A22" w:rsidRPr="00686DE0" w14:paraId="1787B4B1" w14:textId="7777777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tcPr>
          <w:p w14:paraId="0076D0DA" w14:textId="4D10C580"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1,370,092.22</w:t>
            </w:r>
          </w:p>
        </w:tc>
        <w:tc>
          <w:tcPr>
            <w:tcW w:w="2128" w:type="dxa"/>
            <w:tcBorders>
              <w:top w:val="dotted" w:sz="4" w:space="0" w:color="000000"/>
              <w:left w:val="dotted" w:sz="4" w:space="0" w:color="000000"/>
              <w:bottom w:val="dotted" w:sz="4" w:space="0" w:color="000000"/>
              <w:right w:val="nil"/>
            </w:tcBorders>
          </w:tcPr>
          <w:p w14:paraId="7D5A980A" w14:textId="7F986B4A"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3.27</w:t>
            </w:r>
          </w:p>
        </w:tc>
      </w:tr>
      <w:tr w:rsidR="00733A22" w:rsidRPr="00686DE0" w14:paraId="054FAD59" w14:textId="77777777">
        <w:trPr>
          <w:trHeight w:val="400"/>
        </w:trPr>
        <w:tc>
          <w:tcPr>
            <w:tcW w:w="3517" w:type="dxa"/>
            <w:tcBorders>
              <w:top w:val="dotted" w:sz="4" w:space="0" w:color="000000"/>
              <w:left w:val="nil"/>
              <w:right w:val="dotted" w:sz="4" w:space="0" w:color="000000"/>
            </w:tcBorders>
          </w:tcPr>
          <w:p w14:paraId="4C2BA3E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686DE0"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tcPr>
          <w:p w14:paraId="53C1791D" w14:textId="78542CAF"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35,059,343.27</w:t>
            </w:r>
          </w:p>
        </w:tc>
        <w:tc>
          <w:tcPr>
            <w:tcW w:w="2128" w:type="dxa"/>
            <w:tcBorders>
              <w:top w:val="dotted" w:sz="4" w:space="0" w:color="000000"/>
              <w:left w:val="dotted" w:sz="4" w:space="0" w:color="000000"/>
              <w:right w:val="nil"/>
            </w:tcBorders>
          </w:tcPr>
          <w:p w14:paraId="5E9E9890" w14:textId="71D8C1A9" w:rsidR="00733A22" w:rsidRPr="00686DE0" w:rsidRDefault="00266E12">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83.65</w:t>
            </w:r>
          </w:p>
        </w:tc>
      </w:tr>
    </w:tbl>
    <w:p w14:paraId="5CB9EB6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D4D05D4" w14:textId="77777777" w:rsidR="00733A22" w:rsidRPr="00686DE0"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(VI)Other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686DE0"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686DE0"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65585A4" w14:textId="7777777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tcPr>
          <w:p w14:paraId="49F05AF1" w14:textId="4AC66BC4" w:rsidR="00733A22" w:rsidRPr="00686DE0" w:rsidRDefault="00266E1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bottom w:val="dotted" w:sz="4" w:space="0" w:color="000000"/>
              <w:right w:val="nil"/>
            </w:tcBorders>
          </w:tcPr>
          <w:p w14:paraId="662E3935" w14:textId="52B5ACD6" w:rsidR="00733A22" w:rsidRPr="00686DE0" w:rsidRDefault="00266E12">
            <w:pPr>
              <w:widowControl w:val="0"/>
              <w:autoSpaceDE w:val="0"/>
              <w:autoSpaceDN w:val="0"/>
              <w:spacing w:line="186"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r w:rsidR="00733A22" w:rsidRPr="00686DE0" w14:paraId="280313B0" w14:textId="77777777">
        <w:trPr>
          <w:trHeight w:val="402"/>
        </w:trPr>
        <w:tc>
          <w:tcPr>
            <w:tcW w:w="3464" w:type="dxa"/>
            <w:tcBorders>
              <w:top w:val="dotted" w:sz="4" w:space="0" w:color="000000"/>
              <w:left w:val="nil"/>
              <w:right w:val="dotted" w:sz="4" w:space="0" w:color="000000"/>
            </w:tcBorders>
          </w:tcPr>
          <w:p w14:paraId="69F4A0D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733A22" w:rsidRPr="00686DE0" w:rsidRDefault="00A9134E">
            <w:pPr>
              <w:widowControl w:val="0"/>
              <w:autoSpaceDE w:val="0"/>
              <w:autoSpaceDN w:val="0"/>
              <w:spacing w:line="215"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tcPr>
          <w:p w14:paraId="7C29CB98" w14:textId="1A839E86" w:rsidR="00733A22" w:rsidRPr="00686DE0" w:rsidRDefault="00266E12">
            <w:pPr>
              <w:widowControl w:val="0"/>
              <w:autoSpaceDE w:val="0"/>
              <w:autoSpaceDN w:val="0"/>
              <w:spacing w:before="1"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right w:val="nil"/>
            </w:tcBorders>
          </w:tcPr>
          <w:p w14:paraId="12B79606" w14:textId="697E1314" w:rsidR="00733A22" w:rsidRPr="00686DE0" w:rsidRDefault="00266E12">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1917008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312A04C"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 xml:space="preserve">(1)Disclosure by </w:t>
      </w:r>
      <w:r w:rsidR="00CE04A9" w:rsidRPr="00686DE0">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686DE0"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85EB9C0" w14:textId="7777777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tcPr>
          <w:p w14:paraId="53881F51" w14:textId="7AEF6046"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2,595,558.09</w:t>
            </w:r>
          </w:p>
        </w:tc>
        <w:tc>
          <w:tcPr>
            <w:tcW w:w="2185" w:type="dxa"/>
            <w:tcBorders>
              <w:top w:val="dotted" w:sz="4" w:space="0" w:color="000000"/>
              <w:left w:val="dotted" w:sz="4" w:space="0" w:color="000000"/>
              <w:bottom w:val="dotted" w:sz="4" w:space="0" w:color="000000"/>
              <w:right w:val="nil"/>
            </w:tcBorders>
          </w:tcPr>
          <w:p w14:paraId="5EBE5F66" w14:textId="48898134"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4,382,782.39</w:t>
            </w:r>
          </w:p>
        </w:tc>
      </w:tr>
      <w:tr w:rsidR="00733A22" w:rsidRPr="00686DE0" w14:paraId="2D2E3ED6" w14:textId="7777777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tcPr>
          <w:p w14:paraId="135F66F5" w14:textId="3343D83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774,389.51</w:t>
            </w:r>
          </w:p>
        </w:tc>
        <w:tc>
          <w:tcPr>
            <w:tcW w:w="2185" w:type="dxa"/>
            <w:tcBorders>
              <w:top w:val="dotted" w:sz="4" w:space="0" w:color="000000"/>
              <w:left w:val="dotted" w:sz="4" w:space="0" w:color="000000"/>
              <w:bottom w:val="dotted" w:sz="4" w:space="0" w:color="000000"/>
              <w:right w:val="nil"/>
            </w:tcBorders>
          </w:tcPr>
          <w:p w14:paraId="13E0ABDF" w14:textId="7F958A6D"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1,246,958.19</w:t>
            </w:r>
          </w:p>
        </w:tc>
      </w:tr>
      <w:tr w:rsidR="00733A22" w:rsidRPr="00686DE0" w14:paraId="5CB31C3B" w14:textId="7777777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tcPr>
          <w:p w14:paraId="1D82BAB2" w14:textId="483291B8"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899,758.19</w:t>
            </w:r>
          </w:p>
        </w:tc>
        <w:tc>
          <w:tcPr>
            <w:tcW w:w="2185" w:type="dxa"/>
            <w:tcBorders>
              <w:top w:val="dotted" w:sz="4" w:space="0" w:color="000000"/>
              <w:left w:val="dotted" w:sz="4" w:space="0" w:color="000000"/>
              <w:bottom w:val="dotted" w:sz="4" w:space="0" w:color="000000"/>
              <w:right w:val="nil"/>
            </w:tcBorders>
          </w:tcPr>
          <w:p w14:paraId="4579620B" w14:textId="56C5E72B" w:rsidR="00733A22" w:rsidRPr="00686DE0" w:rsidRDefault="00E91697">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265,112.74</w:t>
            </w:r>
          </w:p>
        </w:tc>
      </w:tr>
      <w:tr w:rsidR="00733A22" w:rsidRPr="00686DE0" w14:paraId="15147317" w14:textId="7777777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tcPr>
          <w:p w14:paraId="4EC7F345" w14:textId="7BF4CFAC"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183,113.50</w:t>
            </w:r>
          </w:p>
        </w:tc>
        <w:tc>
          <w:tcPr>
            <w:tcW w:w="2185" w:type="dxa"/>
            <w:tcBorders>
              <w:top w:val="dotted" w:sz="4" w:space="0" w:color="000000"/>
              <w:left w:val="dotted" w:sz="4" w:space="0" w:color="000000"/>
              <w:bottom w:val="dotted" w:sz="4" w:space="0" w:color="000000"/>
              <w:right w:val="nil"/>
            </w:tcBorders>
          </w:tcPr>
          <w:p w14:paraId="28606521" w14:textId="7DFEBE4A"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148,250.00</w:t>
            </w:r>
          </w:p>
        </w:tc>
      </w:tr>
      <w:tr w:rsidR="00733A22" w:rsidRPr="00686DE0" w14:paraId="29D9E4DF" w14:textId="7777777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tcPr>
          <w:p w14:paraId="67149161" w14:textId="5258C244"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148,250.00</w:t>
            </w:r>
          </w:p>
        </w:tc>
        <w:tc>
          <w:tcPr>
            <w:tcW w:w="2185" w:type="dxa"/>
            <w:tcBorders>
              <w:top w:val="dotted" w:sz="4" w:space="0" w:color="000000"/>
              <w:left w:val="dotted" w:sz="4" w:space="0" w:color="000000"/>
              <w:bottom w:val="dotted" w:sz="4" w:space="0" w:color="000000"/>
              <w:right w:val="nil"/>
            </w:tcBorders>
          </w:tcPr>
          <w:p w14:paraId="55293B6F" w14:textId="0022FD96"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399,561.02</w:t>
            </w:r>
          </w:p>
        </w:tc>
      </w:tr>
      <w:tr w:rsidR="00733A22" w:rsidRPr="00686DE0" w14:paraId="13301260" w14:textId="7777777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tcPr>
          <w:p w14:paraId="1DBB5264" w14:textId="6086AC8E" w:rsidR="00733A22" w:rsidRPr="00686DE0" w:rsidRDefault="00266E12">
            <w:pPr>
              <w:widowControl w:val="0"/>
              <w:autoSpaceDE w:val="0"/>
              <w:autoSpaceDN w:val="0"/>
              <w:spacing w:before="1" w:line="187" w:lineRule="exact"/>
              <w:ind w:right="87"/>
              <w:jc w:val="right"/>
              <w:rPr>
                <w:rFonts w:ascii="Arial" w:hAnsi="Arial" w:cs="Arial"/>
                <w:kern w:val="0"/>
                <w:sz w:val="18"/>
                <w:szCs w:val="22"/>
                <w:lang w:bidi="zh-CN"/>
              </w:rPr>
            </w:pPr>
            <w:r w:rsidRPr="00686DE0">
              <w:rPr>
                <w:rFonts w:ascii="Arial" w:hAnsi="Arial" w:cs="Arial"/>
                <w:kern w:val="0"/>
                <w:sz w:val="18"/>
                <w:szCs w:val="22"/>
                <w:lang w:bidi="zh-CN"/>
              </w:rPr>
              <w:t>615,848.40</w:t>
            </w:r>
          </w:p>
        </w:tc>
        <w:tc>
          <w:tcPr>
            <w:tcW w:w="2185" w:type="dxa"/>
            <w:tcBorders>
              <w:top w:val="dotted" w:sz="4" w:space="0" w:color="000000"/>
              <w:left w:val="dotted" w:sz="4" w:space="0" w:color="000000"/>
              <w:bottom w:val="dotted" w:sz="4" w:space="0" w:color="000000"/>
              <w:right w:val="nil"/>
            </w:tcBorders>
          </w:tcPr>
          <w:p w14:paraId="63CB8EBF" w14:textId="4F5D1049" w:rsidR="00733A22" w:rsidRPr="00686DE0" w:rsidRDefault="00E91697">
            <w:pPr>
              <w:widowControl w:val="0"/>
              <w:autoSpaceDE w:val="0"/>
              <w:autoSpaceDN w:val="0"/>
              <w:spacing w:before="1" w:line="187" w:lineRule="exact"/>
              <w:ind w:right="92"/>
              <w:jc w:val="right"/>
              <w:rPr>
                <w:rFonts w:ascii="Arial" w:hAnsi="Arial" w:cs="Arial"/>
                <w:kern w:val="0"/>
                <w:sz w:val="18"/>
                <w:szCs w:val="22"/>
                <w:lang w:bidi="zh-CN"/>
              </w:rPr>
            </w:pPr>
            <w:r w:rsidRPr="00686DE0">
              <w:rPr>
                <w:rFonts w:ascii="Arial" w:hAnsi="Arial" w:cs="Arial"/>
                <w:kern w:val="0"/>
                <w:sz w:val="18"/>
                <w:szCs w:val="22"/>
                <w:lang w:bidi="zh-CN"/>
              </w:rPr>
              <w:t>475,445.31</w:t>
            </w:r>
          </w:p>
        </w:tc>
      </w:tr>
      <w:tr w:rsidR="00733A22" w:rsidRPr="00686DE0" w14:paraId="7FBF5256" w14:textId="7777777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tcPr>
          <w:p w14:paraId="2B5468B3" w14:textId="3480A10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5,216,917.69</w:t>
            </w:r>
          </w:p>
        </w:tc>
        <w:tc>
          <w:tcPr>
            <w:tcW w:w="2185" w:type="dxa"/>
            <w:tcBorders>
              <w:top w:val="dotted" w:sz="4" w:space="0" w:color="000000"/>
              <w:left w:val="dotted" w:sz="4" w:space="0" w:color="000000"/>
              <w:bottom w:val="dotted" w:sz="4" w:space="0" w:color="000000"/>
              <w:right w:val="nil"/>
            </w:tcBorders>
          </w:tcPr>
          <w:p w14:paraId="46F9FF2E" w14:textId="7A26E1C7"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6,918,109.65</w:t>
            </w:r>
          </w:p>
        </w:tc>
      </w:tr>
      <w:tr w:rsidR="00733A22" w:rsidRPr="00686DE0" w14:paraId="0235D47E" w14:textId="7777777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tcPr>
          <w:p w14:paraId="48AE4FCC" w14:textId="38A088AE"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1,128,942.52</w:t>
            </w:r>
          </w:p>
        </w:tc>
        <w:tc>
          <w:tcPr>
            <w:tcW w:w="2185" w:type="dxa"/>
            <w:tcBorders>
              <w:top w:val="dotted" w:sz="4" w:space="0" w:color="000000"/>
              <w:left w:val="dotted" w:sz="4" w:space="0" w:color="000000"/>
              <w:bottom w:val="dotted" w:sz="4" w:space="0" w:color="000000"/>
              <w:right w:val="nil"/>
            </w:tcBorders>
          </w:tcPr>
          <w:p w14:paraId="1C339708" w14:textId="66157B11"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1,147,352.35</w:t>
            </w:r>
          </w:p>
        </w:tc>
      </w:tr>
      <w:tr w:rsidR="00733A22" w:rsidRPr="00686DE0" w14:paraId="3985CE1E" w14:textId="77777777">
        <w:trPr>
          <w:trHeight w:val="400"/>
        </w:trPr>
        <w:tc>
          <w:tcPr>
            <w:tcW w:w="3452" w:type="dxa"/>
            <w:tcBorders>
              <w:top w:val="dotted" w:sz="4" w:space="0" w:color="000000"/>
              <w:left w:val="nil"/>
              <w:right w:val="dotted" w:sz="4" w:space="0" w:color="000000"/>
            </w:tcBorders>
          </w:tcPr>
          <w:p w14:paraId="66259D4B" w14:textId="77777777" w:rsidR="00733A22" w:rsidRPr="00686DE0"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686DE0"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tcPr>
          <w:p w14:paraId="39EE9D19" w14:textId="55E382F2" w:rsidR="00733A22" w:rsidRPr="00686DE0" w:rsidRDefault="00266E12">
            <w:pPr>
              <w:widowControl w:val="0"/>
              <w:autoSpaceDE w:val="0"/>
              <w:autoSpaceDN w:val="0"/>
              <w:spacing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85" w:type="dxa"/>
            <w:tcBorders>
              <w:top w:val="dotted" w:sz="4" w:space="0" w:color="000000"/>
              <w:left w:val="dotted" w:sz="4" w:space="0" w:color="000000"/>
              <w:right w:val="nil"/>
            </w:tcBorders>
          </w:tcPr>
          <w:p w14:paraId="2E4C2074" w14:textId="078B00B7" w:rsidR="00733A22" w:rsidRPr="00686DE0" w:rsidRDefault="00E91697">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5D4135C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2"/>
          <w:footerReference w:type="default" r:id="rId33"/>
          <w:pgSz w:w="11910" w:h="16840"/>
          <w:pgMar w:top="1420" w:right="1560" w:bottom="1180" w:left="1680" w:header="717" w:footer="996" w:gutter="0"/>
          <w:cols w:space="720"/>
        </w:sectPr>
      </w:pPr>
    </w:p>
    <w:p w14:paraId="598896AF" w14:textId="77777777" w:rsidR="00733A22" w:rsidRPr="00686DE0" w:rsidRDefault="00A9134E">
      <w:pPr>
        <w:pStyle w:val="FootnoteText"/>
        <w:rPr>
          <w:rFonts w:ascii="Arial" w:eastAsia="SimSun" w:hAnsi="Arial" w:cs="Arial"/>
          <w:kern w:val="0"/>
          <w:lang w:bidi="zh-CN"/>
        </w:rPr>
      </w:pPr>
      <w:r w:rsidRPr="00686DE0">
        <w:rPr>
          <w:rFonts w:ascii="Arial" w:eastAsia="SimSun" w:hAnsi="Arial" w:cs="Arial"/>
          <w:kern w:val="0"/>
          <w:lang w:bidi="zh-CN"/>
        </w:rPr>
        <w:lastRenderedPageBreak/>
        <w:t>(2)Disclosed</w:t>
      </w:r>
      <w:r w:rsidRPr="00686DE0">
        <w:rPr>
          <w:rFonts w:ascii="Arial" w:eastAsia="SimSun" w:hAnsi="Arial" w:cs="Arial"/>
          <w:kern w:val="0"/>
          <w:lang w:val="en-US" w:bidi="zh-CN"/>
        </w:rPr>
        <w:t xml:space="preserve"> </w:t>
      </w:r>
      <w:r w:rsidRPr="00686DE0">
        <w:rPr>
          <w:rFonts w:ascii="Arial" w:eastAsia="SimSun" w:hAnsi="Arial" w:cs="Arial"/>
          <w:kern w:val="0"/>
          <w:lang w:bidi="zh-CN"/>
        </w:rPr>
        <w:t>according</w:t>
      </w:r>
      <w:r w:rsidRPr="00686DE0">
        <w:rPr>
          <w:rFonts w:ascii="Arial" w:eastAsia="SimSun" w:hAnsi="Arial" w:cs="Arial"/>
          <w:kern w:val="0"/>
          <w:lang w:val="en-US" w:bidi="zh-CN"/>
        </w:rPr>
        <w:t xml:space="preserve"> </w:t>
      </w:r>
      <w:r w:rsidRPr="00686DE0">
        <w:rPr>
          <w:rFonts w:ascii="Arial" w:eastAsia="SimSun" w:hAnsi="Arial" w:cs="Arial"/>
          <w:kern w:val="0"/>
          <w:lang w:bidi="zh-CN"/>
        </w:rPr>
        <w:t>to</w:t>
      </w:r>
      <w:r w:rsidRPr="00686DE0">
        <w:rPr>
          <w:rFonts w:ascii="Arial" w:eastAsia="SimSun" w:hAnsi="Arial" w:cs="Arial"/>
          <w:kern w:val="0"/>
          <w:lang w:val="en-US" w:bidi="zh-CN"/>
        </w:rPr>
        <w:t xml:space="preserve"> </w:t>
      </w:r>
      <w:r w:rsidRPr="00686DE0">
        <w:rPr>
          <w:rFonts w:ascii="Arial" w:eastAsia="SimSun" w:hAnsi="Arial" w:cs="Arial"/>
          <w:kern w:val="0"/>
          <w:lang w:bidi="zh-CN"/>
        </w:rPr>
        <w:t>the</w:t>
      </w:r>
      <w:r w:rsidRPr="00686DE0">
        <w:rPr>
          <w:rFonts w:ascii="Arial" w:eastAsia="SimSun" w:hAnsi="Arial" w:cs="Arial"/>
          <w:kern w:val="0"/>
          <w:lang w:val="en-US" w:bidi="zh-CN"/>
        </w:rPr>
        <w:t xml:space="preserve"> </w:t>
      </w:r>
      <w:r w:rsidRPr="00686DE0">
        <w:rPr>
          <w:rFonts w:ascii="Arial" w:eastAsia="SimSun" w:hAnsi="Arial" w:cs="Arial"/>
          <w:kern w:val="0"/>
          <w:lang w:bidi="zh-CN"/>
        </w:rPr>
        <w:t>classification</w:t>
      </w:r>
      <w:r w:rsidRPr="00686DE0">
        <w:rPr>
          <w:rFonts w:ascii="Arial" w:eastAsia="SimSun" w:hAnsi="Arial" w:cs="Arial"/>
          <w:kern w:val="0"/>
          <w:lang w:val="en-US" w:bidi="zh-CN"/>
        </w:rPr>
        <w:t xml:space="preserve"> </w:t>
      </w:r>
      <w:r w:rsidRPr="00686DE0">
        <w:rPr>
          <w:rFonts w:ascii="Arial" w:eastAsia="SimSun" w:hAnsi="Arial" w:cs="Arial"/>
          <w:kern w:val="0"/>
          <w:lang w:bidi="zh-CN"/>
        </w:rPr>
        <w:t>method</w:t>
      </w:r>
      <w:r w:rsidRPr="00686DE0">
        <w:rPr>
          <w:rFonts w:ascii="Arial" w:eastAsia="SimSun" w:hAnsi="Arial" w:cs="Arial"/>
          <w:kern w:val="0"/>
          <w:lang w:val="en-US" w:bidi="zh-CN"/>
        </w:rPr>
        <w:t xml:space="preserve"> </w:t>
      </w:r>
      <w:r w:rsidRPr="00686DE0">
        <w:rPr>
          <w:rFonts w:ascii="Arial" w:eastAsia="SimSun" w:hAnsi="Arial" w:cs="Arial"/>
          <w:kern w:val="0"/>
          <w:lang w:bidi="zh-CN"/>
        </w:rPr>
        <w:t>of</w:t>
      </w:r>
      <w:r w:rsidRPr="00686DE0">
        <w:rPr>
          <w:rFonts w:ascii="Arial" w:eastAsia="SimSun" w:hAnsi="Arial" w:cs="Arial"/>
          <w:kern w:val="0"/>
          <w:lang w:val="en-US" w:bidi="zh-CN"/>
        </w:rPr>
        <w:t xml:space="preserve"> </w:t>
      </w:r>
      <w:r w:rsidRPr="00686DE0">
        <w:rPr>
          <w:rFonts w:ascii="Arial" w:eastAsia="SimSun" w:hAnsi="Arial" w:cs="Arial"/>
          <w:kern w:val="0"/>
          <w:lang w:bidi="zh-CN"/>
        </w:rPr>
        <w:t>bad</w:t>
      </w:r>
      <w:r w:rsidRPr="00686DE0">
        <w:rPr>
          <w:rFonts w:ascii="Arial" w:eastAsia="SimSun" w:hAnsi="Arial" w:cs="Arial"/>
          <w:kern w:val="0"/>
          <w:lang w:val="en-US" w:bidi="zh-CN"/>
        </w:rPr>
        <w:t xml:space="preserve"> </w:t>
      </w:r>
      <w:r w:rsidRPr="00686DE0">
        <w:rPr>
          <w:rFonts w:ascii="Arial" w:eastAsia="SimSun" w:hAnsi="Arial" w:cs="Arial"/>
          <w:kern w:val="0"/>
          <w:lang w:bidi="zh-CN"/>
        </w:rPr>
        <w:t>debts</w:t>
      </w:r>
      <w:r w:rsidRPr="00686DE0">
        <w:rPr>
          <w:rFonts w:ascii="Arial" w:eastAsia="SimSun" w:hAnsi="Arial" w:cs="Arial"/>
          <w:kern w:val="0"/>
          <w:lang w:val="en-US" w:bidi="zh-CN"/>
        </w:rPr>
        <w:t xml:space="preserve"> </w:t>
      </w:r>
      <w:r w:rsidRPr="00686DE0">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686DE0"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686DE0"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686DE0"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686DE0"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686DE0"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686DE0"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9DF02A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686DE0"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686DE0"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5E83606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686DE0"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34DC6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686DE0"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E0CDE7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686DE0"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79499B" w14:textId="77777777" w:rsidTr="002775B9">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686DE0"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r>
      <w:tr w:rsidR="006F107D" w:rsidRPr="00686DE0" w14:paraId="17B34326"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2F6B7C77"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0966AF6C"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3647A35"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00B11109"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21.64</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23E7283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75FE8452"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402727ED"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39338125"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07EE3E50"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16.58</w:t>
            </w:r>
          </w:p>
        </w:tc>
        <w:tc>
          <w:tcPr>
            <w:tcW w:w="1338" w:type="dxa"/>
            <w:tcBorders>
              <w:top w:val="dotted" w:sz="4" w:space="0" w:color="000000"/>
              <w:left w:val="dotted" w:sz="4" w:space="0" w:color="000000"/>
              <w:bottom w:val="dotted" w:sz="4" w:space="0" w:color="000000"/>
              <w:right w:val="nil"/>
            </w:tcBorders>
            <w:vAlign w:val="center"/>
          </w:tcPr>
          <w:p w14:paraId="5679BF78" w14:textId="59D93CAE"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r w:rsidR="006F107D" w:rsidRPr="00686DE0" w14:paraId="1FE60A72"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CB4877E" w14:textId="19D19841"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Including:</w:t>
            </w:r>
          </w:p>
        </w:tc>
        <w:tc>
          <w:tcPr>
            <w:tcW w:w="1160" w:type="dxa"/>
            <w:tcBorders>
              <w:top w:val="dotted" w:sz="4" w:space="0" w:color="000000"/>
              <w:left w:val="dotted" w:sz="4" w:space="0" w:color="000000"/>
              <w:bottom w:val="dotted" w:sz="4" w:space="0" w:color="000000"/>
              <w:right w:val="dotted" w:sz="4" w:space="0" w:color="000000"/>
            </w:tcBorders>
            <w:vAlign w:val="center"/>
          </w:tcPr>
          <w:p w14:paraId="34BEEFC7"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1C0173BF" w14:textId="77777777"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7EC220AD"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786C992F"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793DA884"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D76C750" w14:textId="77777777"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60C92F89"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2131950E" w14:textId="77777777"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062FFE59" w14:textId="77777777"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7A3D6203" w14:textId="7777777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p>
        </w:tc>
      </w:tr>
      <w:tr w:rsidR="006F107D" w:rsidRPr="00686DE0" w14:paraId="7AB0F81D"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542F1D8E"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4,139,585.92</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7DF9D332"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79.35</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74282C42"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4436CCFF"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27.27</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05633792"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3,010,643.40</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4A5782DA"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5,882,488.98</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1A43C27C"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85.03</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3488C7FE"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7E6D36E8"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19.50</w:t>
            </w:r>
          </w:p>
        </w:tc>
        <w:tc>
          <w:tcPr>
            <w:tcW w:w="1338" w:type="dxa"/>
            <w:tcBorders>
              <w:top w:val="dotted" w:sz="4" w:space="0" w:color="000000"/>
              <w:left w:val="dotted" w:sz="4" w:space="0" w:color="000000"/>
              <w:bottom w:val="dotted" w:sz="4" w:space="0" w:color="000000"/>
              <w:right w:val="nil"/>
            </w:tcBorders>
            <w:vAlign w:val="center"/>
          </w:tcPr>
          <w:p w14:paraId="4DD83689" w14:textId="3EE0681B"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4,735,136.63</w:t>
            </w:r>
          </w:p>
        </w:tc>
      </w:tr>
      <w:tr w:rsidR="006F107D" w:rsidRPr="00686DE0" w14:paraId="5ABC610A"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6F107D" w:rsidRPr="00686DE0" w:rsidRDefault="006F107D" w:rsidP="006F107D">
            <w:pPr>
              <w:widowControl w:val="0"/>
              <w:autoSpaceDE w:val="0"/>
              <w:autoSpaceDN w:val="0"/>
              <w:spacing w:line="213" w:lineRule="exact"/>
              <w:ind w:right="3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B208BEA"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1,077,331.77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4206972B"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20.65</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11E231C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1,077,331.77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2D9C5B03"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625C5303"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14.97</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0AE97A8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r>
      <w:tr w:rsidR="006F107D" w:rsidRPr="00686DE0" w14:paraId="3C68DEDE" w14:textId="77777777" w:rsidTr="002775B9">
        <w:trPr>
          <w:trHeight w:val="400"/>
        </w:trPr>
        <w:tc>
          <w:tcPr>
            <w:tcW w:w="2098" w:type="dxa"/>
            <w:tcBorders>
              <w:top w:val="dotted" w:sz="4" w:space="0" w:color="000000"/>
              <w:left w:val="nil"/>
              <w:right w:val="dotted" w:sz="4" w:space="0" w:color="000000"/>
            </w:tcBorders>
          </w:tcPr>
          <w:p w14:paraId="07E3AAA2"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6F107D" w:rsidRPr="00686DE0" w:rsidRDefault="006F107D" w:rsidP="006F107D">
            <w:pPr>
              <w:widowControl w:val="0"/>
              <w:autoSpaceDE w:val="0"/>
              <w:autoSpaceDN w:val="0"/>
              <w:spacing w:line="215" w:lineRule="exact"/>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752DA4CD" w:rsidR="006F107D" w:rsidRPr="00686DE0" w:rsidRDefault="006F107D" w:rsidP="002775B9">
            <w:pPr>
              <w:widowControl w:val="0"/>
              <w:autoSpaceDE w:val="0"/>
              <w:autoSpaceDN w:val="0"/>
              <w:spacing w:line="188"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right w:val="dotted" w:sz="4" w:space="0" w:color="000000"/>
            </w:tcBorders>
            <w:vAlign w:val="center"/>
          </w:tcPr>
          <w:p w14:paraId="60416CDB" w14:textId="3A0E37C1" w:rsidR="006F107D" w:rsidRPr="00686DE0" w:rsidRDefault="006F107D" w:rsidP="002775B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right w:val="dotted" w:sz="4" w:space="0" w:color="000000"/>
            </w:tcBorders>
            <w:vAlign w:val="center"/>
          </w:tcPr>
          <w:p w14:paraId="38067085" w14:textId="4E7DAF1E" w:rsidR="006F107D" w:rsidRPr="00686DE0" w:rsidRDefault="006F107D" w:rsidP="002775B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right w:val="dotted" w:sz="4" w:space="0" w:color="000000"/>
            </w:tcBorders>
            <w:vAlign w:val="center"/>
          </w:tcPr>
          <w:p w14:paraId="6A17600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right w:val="dotted" w:sz="4" w:space="0" w:color="000000"/>
            </w:tcBorders>
            <w:vAlign w:val="center"/>
          </w:tcPr>
          <w:p w14:paraId="2F3E3B7D" w14:textId="46B40118"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right w:val="dotted" w:sz="4" w:space="0" w:color="000000"/>
            </w:tcBorders>
            <w:vAlign w:val="center"/>
          </w:tcPr>
          <w:p w14:paraId="31869A8A" w14:textId="029ABE7A" w:rsidR="006F107D" w:rsidRPr="00686DE0" w:rsidRDefault="006F107D" w:rsidP="002775B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right w:val="dotted" w:sz="4" w:space="0" w:color="000000"/>
            </w:tcBorders>
            <w:vAlign w:val="center"/>
          </w:tcPr>
          <w:p w14:paraId="166C9DEC" w14:textId="058A101C"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right w:val="dotted" w:sz="4" w:space="0" w:color="000000"/>
            </w:tcBorders>
            <w:vAlign w:val="center"/>
          </w:tcPr>
          <w:p w14:paraId="0C7688E6" w14:textId="1C98C816" w:rsidR="006F107D" w:rsidRPr="00686DE0" w:rsidRDefault="006F107D" w:rsidP="002775B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right w:val="dotted" w:sz="4" w:space="0" w:color="000000"/>
            </w:tcBorders>
            <w:vAlign w:val="center"/>
          </w:tcPr>
          <w:p w14:paraId="3A6EA64A"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right w:val="nil"/>
            </w:tcBorders>
            <w:vAlign w:val="center"/>
          </w:tcPr>
          <w:p w14:paraId="68DB340E" w14:textId="2C40AA28" w:rsidR="006F107D" w:rsidRPr="00686DE0" w:rsidRDefault="006F107D" w:rsidP="002775B9">
            <w:pPr>
              <w:widowControl w:val="0"/>
              <w:autoSpaceDE w:val="0"/>
              <w:autoSpaceDN w:val="0"/>
              <w:spacing w:line="188"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bl>
    <w:p w14:paraId="1E3AC610"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34"/>
          <w:footerReference w:type="default" r:id="rId35"/>
          <w:pgSz w:w="16840" w:h="11910" w:orient="landscape"/>
          <w:pgMar w:top="993" w:right="1560" w:bottom="1180" w:left="1560" w:header="0" w:footer="997" w:gutter="0"/>
          <w:cols w:space="720"/>
        </w:sectPr>
      </w:pPr>
    </w:p>
    <w:p w14:paraId="4FCD1E5E"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6B1E4E4C" w14:textId="77777777" w:rsidR="00733A22" w:rsidRPr="00686DE0" w:rsidRDefault="00A9134E">
      <w:pPr>
        <w:widowControl w:val="0"/>
        <w:autoSpaceDE w:val="0"/>
        <w:autoSpaceDN w:val="0"/>
        <w:spacing w:line="240" w:lineRule="auto"/>
        <w:rPr>
          <w:rFonts w:ascii="Arial" w:eastAsia="SimSun" w:hAnsi="Arial" w:cs="Arial"/>
          <w:color w:val="FF0000"/>
          <w:kern w:val="0"/>
          <w:sz w:val="20"/>
          <w:lang w:bidi="zh-CN"/>
        </w:rPr>
      </w:pPr>
      <w:r w:rsidRPr="00686DE0">
        <w:rPr>
          <w:rFonts w:ascii="Arial" w:eastAsia="SimSun" w:hAnsi="Arial" w:cs="Arial"/>
          <w:kern w:val="0"/>
          <w:sz w:val="20"/>
          <w:lang w:bidi="zh-CN"/>
        </w:rPr>
        <w:t>Portfolio accrued items</w:t>
      </w:r>
    </w:p>
    <w:p w14:paraId="04AEAE80" w14:textId="77777777" w:rsidR="00733A22" w:rsidRPr="00686DE0"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686DE0" w14:paraId="632E0E0B" w14:textId="77777777">
        <w:tc>
          <w:tcPr>
            <w:tcW w:w="2170" w:type="dxa"/>
            <w:vMerge w:val="restart"/>
          </w:tcPr>
          <w:p w14:paraId="3C6925C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Name</w:t>
            </w:r>
          </w:p>
        </w:tc>
        <w:tc>
          <w:tcPr>
            <w:tcW w:w="6510" w:type="dxa"/>
            <w:gridSpan w:val="3"/>
          </w:tcPr>
          <w:p w14:paraId="28DA8BB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Ending Balance</w:t>
            </w:r>
          </w:p>
        </w:tc>
      </w:tr>
      <w:tr w:rsidR="00733A22" w:rsidRPr="00686DE0" w14:paraId="257FFEA8" w14:textId="77777777">
        <w:tc>
          <w:tcPr>
            <w:tcW w:w="2170" w:type="dxa"/>
            <w:vMerge/>
          </w:tcPr>
          <w:p w14:paraId="78DDA8CA" w14:textId="77777777" w:rsidR="00733A22" w:rsidRPr="00686DE0"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Other Receivables</w:t>
            </w:r>
          </w:p>
        </w:tc>
        <w:tc>
          <w:tcPr>
            <w:tcW w:w="2170" w:type="dxa"/>
          </w:tcPr>
          <w:p w14:paraId="47AED64F"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Bad Debt Reserves</w:t>
            </w:r>
          </w:p>
        </w:tc>
        <w:tc>
          <w:tcPr>
            <w:tcW w:w="2170" w:type="dxa"/>
          </w:tcPr>
          <w:p w14:paraId="19607BF4"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Withdrawal ratio</w:t>
            </w:r>
            <w:r w:rsidRPr="00686DE0">
              <w:rPr>
                <w:rFonts w:ascii="Arial" w:eastAsia="SimSun" w:hAnsi="Arial" w:cs="Arial"/>
                <w:kern w:val="0"/>
                <w:sz w:val="20"/>
                <w:lang w:bidi="zh-CN"/>
              </w:rPr>
              <w:t>（</w:t>
            </w:r>
            <w:r w:rsidRPr="00686DE0">
              <w:rPr>
                <w:rFonts w:ascii="Arial" w:eastAsia="SimSun" w:hAnsi="Arial" w:cs="Arial"/>
                <w:kern w:val="0"/>
                <w:sz w:val="20"/>
                <w:lang w:bidi="zh-CN"/>
              </w:rPr>
              <w:t>%</w:t>
            </w:r>
            <w:r w:rsidRPr="00686DE0">
              <w:rPr>
                <w:rFonts w:ascii="Arial" w:eastAsia="SimSun" w:hAnsi="Arial" w:cs="Arial"/>
                <w:kern w:val="0"/>
                <w:sz w:val="20"/>
                <w:lang w:bidi="zh-CN"/>
              </w:rPr>
              <w:t>）</w:t>
            </w:r>
          </w:p>
        </w:tc>
      </w:tr>
      <w:tr w:rsidR="006F107D" w:rsidRPr="00686DE0" w14:paraId="75424F5E" w14:textId="77777777" w:rsidTr="001E0E2E">
        <w:tc>
          <w:tcPr>
            <w:tcW w:w="2170" w:type="dxa"/>
          </w:tcPr>
          <w:p w14:paraId="3A5943A8"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bookmarkStart w:id="92" w:name="_Hlk72481822"/>
            <w:r w:rsidRPr="00686DE0">
              <w:rPr>
                <w:rFonts w:ascii="Arial" w:eastAsia="SimSun" w:hAnsi="Arial" w:cs="Arial"/>
                <w:kern w:val="0"/>
                <w:lang w:bidi="zh-CN"/>
              </w:rPr>
              <w:t>Withdrawal according to credit risk portfolio</w:t>
            </w:r>
          </w:p>
        </w:tc>
        <w:tc>
          <w:tcPr>
            <w:tcW w:w="2170" w:type="dxa"/>
            <w:vAlign w:val="bottom"/>
          </w:tcPr>
          <w:p w14:paraId="0D854898" w14:textId="3A5CAA51"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4,139,585.92</w:t>
            </w:r>
          </w:p>
        </w:tc>
        <w:tc>
          <w:tcPr>
            <w:tcW w:w="2170" w:type="dxa"/>
            <w:vAlign w:val="bottom"/>
          </w:tcPr>
          <w:p w14:paraId="4D3EAA69" w14:textId="0FFEBD52"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vAlign w:val="bottom"/>
          </w:tcPr>
          <w:p w14:paraId="781C6B03" w14:textId="3AB1A8BD"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27.27</w:t>
            </w:r>
          </w:p>
        </w:tc>
      </w:tr>
      <w:tr w:rsidR="006F107D" w:rsidRPr="00686DE0" w14:paraId="15E91709" w14:textId="77777777" w:rsidTr="001E0E2E">
        <w:tc>
          <w:tcPr>
            <w:tcW w:w="2170" w:type="dxa"/>
          </w:tcPr>
          <w:p w14:paraId="0BEBBDF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Withdrawal according to the export tax rebate portfolio</w:t>
            </w:r>
          </w:p>
        </w:tc>
        <w:tc>
          <w:tcPr>
            <w:tcW w:w="2170" w:type="dxa"/>
            <w:vAlign w:val="bottom"/>
          </w:tcPr>
          <w:p w14:paraId="6DE36719" w14:textId="4CA32C1B"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1,077,331.77</w:t>
            </w:r>
          </w:p>
        </w:tc>
        <w:tc>
          <w:tcPr>
            <w:tcW w:w="2170" w:type="dxa"/>
          </w:tcPr>
          <w:p w14:paraId="47F7170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c>
          <w:tcPr>
            <w:tcW w:w="2170" w:type="dxa"/>
          </w:tcPr>
          <w:p w14:paraId="6D3B4593"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bookmarkEnd w:id="92"/>
      <w:tr w:rsidR="006F107D" w:rsidRPr="00686DE0" w14:paraId="0574A215" w14:textId="77777777" w:rsidTr="001E0E2E">
        <w:tc>
          <w:tcPr>
            <w:tcW w:w="2170" w:type="dxa"/>
          </w:tcPr>
          <w:p w14:paraId="2A2566D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Total</w:t>
            </w:r>
          </w:p>
        </w:tc>
        <w:tc>
          <w:tcPr>
            <w:tcW w:w="2170" w:type="dxa"/>
            <w:vAlign w:val="bottom"/>
          </w:tcPr>
          <w:p w14:paraId="77E75D9B" w14:textId="2ADFF2A8"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5,216,917.69</w:t>
            </w:r>
          </w:p>
        </w:tc>
        <w:tc>
          <w:tcPr>
            <w:tcW w:w="2170" w:type="dxa"/>
            <w:vAlign w:val="bottom"/>
          </w:tcPr>
          <w:p w14:paraId="01FF0E28" w14:textId="6C6CF19E"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tcPr>
          <w:p w14:paraId="30CEB7F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tbl>
    <w:p w14:paraId="667AA2D8" w14:textId="77777777" w:rsidR="00733A22" w:rsidRPr="00686DE0"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686DE0"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686DE0" w:rsidRDefault="00A9134E">
            <w:pPr>
              <w:widowControl w:val="0"/>
              <w:autoSpaceDE w:val="0"/>
              <w:autoSpaceDN w:val="0"/>
              <w:spacing w:line="408"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686DE0"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5926CBF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686DE0"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6DEAA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47C22F64"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bottom"/>
          </w:tcPr>
          <w:p w14:paraId="5363A21A" w14:textId="5C2EF731"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421" w:type="dxa"/>
            <w:tcBorders>
              <w:top w:val="dotted" w:sz="4" w:space="0" w:color="000000"/>
              <w:left w:val="dotted" w:sz="4" w:space="0" w:color="000000"/>
              <w:bottom w:val="dotted" w:sz="4" w:space="0" w:color="000000"/>
              <w:right w:val="dotted" w:sz="4" w:space="0" w:color="000000"/>
            </w:tcBorders>
          </w:tcPr>
          <w:p w14:paraId="304E985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235F8D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7B996B9C" w14:textId="10CDE91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r>
      <w:tr w:rsidR="006F107D" w:rsidRPr="00686DE0" w14:paraId="3A3B0674" w14:textId="77777777">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6F107D" w:rsidRPr="00686DE0" w:rsidRDefault="006F107D" w:rsidP="006F107D">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tcPr>
          <w:p w14:paraId="5A20F3A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3D30F868"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AB68F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8A5C31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EBAC98" w14:textId="77777777">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tcPr>
          <w:p w14:paraId="3600A78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5227329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4CBC6A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5891F18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3C4C0BFB" w14:textId="77777777">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tcPr>
          <w:p w14:paraId="094DA7C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0329A1F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6F36FD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2BB0E4F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F4E2A27" w14:textId="77777777">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tcPr>
          <w:p w14:paraId="2734A02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8F063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91FC7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4331F9E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4C1B0435" w14:textId="77777777">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tcPr>
          <w:p w14:paraId="27E3D43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A50460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49C29E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160154B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35D1DE"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bottom"/>
          </w:tcPr>
          <w:p w14:paraId="39F54A58" w14:textId="46750754"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421" w:type="dxa"/>
            <w:tcBorders>
              <w:top w:val="dotted" w:sz="4" w:space="0" w:color="000000"/>
              <w:left w:val="dotted" w:sz="4" w:space="0" w:color="000000"/>
              <w:bottom w:val="dotted" w:sz="4" w:space="0" w:color="000000"/>
              <w:right w:val="dotted" w:sz="4" w:space="0" w:color="000000"/>
            </w:tcBorders>
          </w:tcPr>
          <w:p w14:paraId="1231E71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F7B1E0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513B764A" w14:textId="12A6FCC8"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r>
      <w:tr w:rsidR="006F107D" w:rsidRPr="00686DE0" w14:paraId="758F0ECC" w14:textId="77777777">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6346D08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EBAF5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571D83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0B812C5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3098ABC" w14:textId="77777777">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tcPr>
          <w:p w14:paraId="4BDC926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7EA68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6C01DC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34256D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1316CBC" w14:textId="77777777">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01904BA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17B345B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868DF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C0043A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7C4C116" w14:textId="77777777">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tcPr>
          <w:p w14:paraId="72D3EE7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476FA9B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1CF8A2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1F3F9D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238AFC7A" w14:textId="77777777" w:rsidTr="00F7473E">
        <w:trPr>
          <w:trHeight w:val="390"/>
        </w:trPr>
        <w:tc>
          <w:tcPr>
            <w:tcW w:w="2276" w:type="dxa"/>
            <w:tcBorders>
              <w:top w:val="dotted" w:sz="4" w:space="0" w:color="000000"/>
              <w:left w:val="nil"/>
              <w:right w:val="dotted" w:sz="4" w:space="0" w:color="000000"/>
            </w:tcBorders>
          </w:tcPr>
          <w:p w14:paraId="52305F3A"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bottom"/>
          </w:tcPr>
          <w:p w14:paraId="24C22630" w14:textId="2B3C4146"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c>
          <w:tcPr>
            <w:tcW w:w="1421" w:type="dxa"/>
            <w:tcBorders>
              <w:top w:val="dotted" w:sz="4" w:space="0" w:color="000000"/>
              <w:left w:val="dotted" w:sz="4" w:space="0" w:color="000000"/>
              <w:right w:val="dotted" w:sz="4" w:space="0" w:color="000000"/>
            </w:tcBorders>
          </w:tcPr>
          <w:p w14:paraId="473FCB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tcPr>
          <w:p w14:paraId="756B826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bottom"/>
          </w:tcPr>
          <w:p w14:paraId="38760AD9" w14:textId="41A0F23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26049F6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686DE0" w:rsidRDefault="00733A22">
      <w:pPr>
        <w:widowControl w:val="0"/>
        <w:autoSpaceDE w:val="0"/>
        <w:autoSpaceDN w:val="0"/>
        <w:spacing w:before="6" w:line="240" w:lineRule="auto"/>
        <w:rPr>
          <w:rFonts w:ascii="Arial" w:eastAsia="SimSun" w:hAnsi="Arial" w:cs="Arial"/>
          <w:kern w:val="0"/>
          <w:sz w:val="16"/>
          <w:lang w:bidi="zh-CN"/>
        </w:rPr>
      </w:pPr>
    </w:p>
    <w:p w14:paraId="057D139C" w14:textId="4E0E355F" w:rsidR="00733A22" w:rsidRPr="00686DE0"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(4)</w:t>
      </w:r>
      <w:r w:rsidR="002775B9" w:rsidRPr="00686DE0">
        <w:rPr>
          <w:rFonts w:ascii="Arial" w:eastAsia="SimSun" w:hAnsi="Arial" w:cs="Arial"/>
          <w:kern w:val="0"/>
          <w:szCs w:val="22"/>
          <w:lang w:bidi="zh-CN"/>
        </w:rPr>
        <w:t xml:space="preserve"> </w:t>
      </w:r>
      <w:r w:rsidR="00A9134E" w:rsidRPr="00686DE0">
        <w:rPr>
          <w:rFonts w:ascii="Arial" w:eastAsia="SimSun" w:hAnsi="Arial" w:cs="Arial"/>
          <w:kern w:val="0"/>
          <w:szCs w:val="22"/>
          <w:lang w:bidi="zh-CN"/>
        </w:rPr>
        <w:t>Provision for bad debts accrued, reversed or recovered in the current period</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303"/>
      </w:tblGrid>
      <w:tr w:rsidR="00733A22" w:rsidRPr="00686DE0" w14:paraId="72B42671" w14:textId="77777777" w:rsidTr="006F107D">
        <w:trPr>
          <w:trHeight w:val="390"/>
        </w:trPr>
        <w:tc>
          <w:tcPr>
            <w:tcW w:w="1959" w:type="dxa"/>
            <w:vMerge w:val="restart"/>
            <w:tcBorders>
              <w:left w:val="nil"/>
              <w:bottom w:val="dotted" w:sz="4" w:space="0" w:color="000000"/>
              <w:right w:val="dotted" w:sz="4" w:space="0" w:color="000000"/>
            </w:tcBorders>
          </w:tcPr>
          <w:p w14:paraId="2A65F27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686DE0"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303" w:type="dxa"/>
            <w:vMerge w:val="restart"/>
            <w:tcBorders>
              <w:left w:val="dotted" w:sz="4" w:space="0" w:color="000000"/>
              <w:bottom w:val="dotted" w:sz="4" w:space="0" w:color="000000"/>
              <w:right w:val="nil"/>
            </w:tcBorders>
          </w:tcPr>
          <w:p w14:paraId="0DB30E0A"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97F683D" w14:textId="77777777" w:rsidTr="006F107D">
        <w:trPr>
          <w:trHeight w:val="390"/>
        </w:trPr>
        <w:tc>
          <w:tcPr>
            <w:tcW w:w="1959" w:type="dxa"/>
            <w:vMerge/>
            <w:tcBorders>
              <w:top w:val="nil"/>
              <w:left w:val="nil"/>
              <w:bottom w:val="dotted" w:sz="4" w:space="0" w:color="000000"/>
              <w:right w:val="dotted" w:sz="4" w:space="0" w:color="000000"/>
            </w:tcBorders>
          </w:tcPr>
          <w:p w14:paraId="0433A6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686DE0"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Recovery or </w:t>
            </w:r>
            <w:r w:rsidRPr="00686DE0">
              <w:rPr>
                <w:rFonts w:ascii="Arial" w:eastAsia="Times New Roman" w:hAnsi="Arial" w:cs="Arial"/>
                <w:kern w:val="0"/>
                <w:sz w:val="18"/>
                <w:szCs w:val="22"/>
                <w:lang w:bidi="zh-CN"/>
              </w:rPr>
              <w:lastRenderedPageBreak/>
              <w:t>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 xml:space="preserve">Resale or </w:t>
            </w:r>
            <w:r w:rsidRPr="00686DE0">
              <w:rPr>
                <w:rFonts w:ascii="Arial" w:eastAsia="Times New Roman" w:hAnsi="Arial" w:cs="Arial"/>
                <w:kern w:val="0"/>
                <w:sz w:val="18"/>
                <w:szCs w:val="22"/>
                <w:lang w:bidi="zh-CN"/>
              </w:rPr>
              <w:lastRenderedPageBreak/>
              <w:t>write-off</w:t>
            </w:r>
          </w:p>
        </w:tc>
        <w:tc>
          <w:tcPr>
            <w:tcW w:w="1303" w:type="dxa"/>
            <w:vMerge/>
            <w:tcBorders>
              <w:top w:val="nil"/>
              <w:left w:val="dotted" w:sz="4" w:space="0" w:color="000000"/>
              <w:bottom w:val="dotted" w:sz="4" w:space="0" w:color="000000"/>
              <w:right w:val="nil"/>
            </w:tcBorders>
          </w:tcPr>
          <w:p w14:paraId="1236559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160E8D6A" w14:textId="77777777" w:rsidTr="006F107D">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6F107D" w:rsidRPr="00686DE0" w:rsidRDefault="006F107D" w:rsidP="006F107D">
            <w:pPr>
              <w:widowControl w:val="0"/>
              <w:autoSpaceDE w:val="0"/>
              <w:autoSpaceDN w:val="0"/>
              <w:spacing w:before="134"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tcPr>
          <w:p w14:paraId="11556DC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560ECC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4268F38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4F52417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tcPr>
          <w:p w14:paraId="21A6C63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923B04D" w14:textId="77777777" w:rsidTr="006F107D">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6F107D" w:rsidRPr="00686DE0" w:rsidRDefault="006F107D" w:rsidP="006F107D">
            <w:pPr>
              <w:widowControl w:val="0"/>
              <w:autoSpaceDE w:val="0"/>
              <w:autoSpaceDN w:val="0"/>
              <w:spacing w:before="132"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5F6D52B" w:rsidR="006F107D" w:rsidRPr="00686DE0" w:rsidRDefault="006F107D" w:rsidP="006F107D">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595CA6FD" w:rsidR="006F107D" w:rsidRPr="00686DE0" w:rsidRDefault="006F107D" w:rsidP="006F107D">
            <w:pPr>
              <w:widowControl w:val="0"/>
              <w:autoSpaceDE w:val="0"/>
              <w:autoSpaceDN w:val="0"/>
              <w:spacing w:before="143"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bottom w:val="dotted" w:sz="4" w:space="0" w:color="000000"/>
              <w:right w:val="dotted" w:sz="4" w:space="0" w:color="000000"/>
            </w:tcBorders>
          </w:tcPr>
          <w:p w14:paraId="65879B3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1E5B71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vAlign w:val="center"/>
          </w:tcPr>
          <w:p w14:paraId="35264B4E" w14:textId="527F25FB" w:rsidR="006F107D" w:rsidRPr="00686DE0" w:rsidRDefault="006F107D" w:rsidP="006F107D">
            <w:pPr>
              <w:widowControl w:val="0"/>
              <w:autoSpaceDE w:val="0"/>
              <w:autoSpaceDN w:val="0"/>
              <w:spacing w:before="143"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r w:rsidR="006F107D" w:rsidRPr="00686DE0" w14:paraId="5666B884" w14:textId="77777777" w:rsidTr="006F107D">
        <w:trPr>
          <w:trHeight w:val="392"/>
        </w:trPr>
        <w:tc>
          <w:tcPr>
            <w:tcW w:w="1959" w:type="dxa"/>
            <w:tcBorders>
              <w:top w:val="dotted" w:sz="4" w:space="0" w:color="000000"/>
              <w:left w:val="nil"/>
              <w:right w:val="dotted" w:sz="4" w:space="0" w:color="000000"/>
            </w:tcBorders>
          </w:tcPr>
          <w:p w14:paraId="092F3FF6" w14:textId="77777777" w:rsidR="006F107D" w:rsidRPr="00686DE0" w:rsidRDefault="006F107D" w:rsidP="006F107D">
            <w:pPr>
              <w:widowControl w:val="0"/>
              <w:autoSpaceDE w:val="0"/>
              <w:autoSpaceDN w:val="0"/>
              <w:spacing w:before="134"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bottom"/>
          </w:tcPr>
          <w:p w14:paraId="74B56681" w14:textId="72E0E180" w:rsidR="006F107D" w:rsidRPr="00686DE0" w:rsidRDefault="006F107D" w:rsidP="006F107D">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right w:val="dotted" w:sz="4" w:space="0" w:color="000000"/>
            </w:tcBorders>
            <w:vAlign w:val="bottom"/>
          </w:tcPr>
          <w:p w14:paraId="6E2A4E28" w14:textId="3837EB1B" w:rsidR="006F107D" w:rsidRPr="00686DE0" w:rsidRDefault="006F107D" w:rsidP="006F107D">
            <w:pPr>
              <w:widowControl w:val="0"/>
              <w:autoSpaceDE w:val="0"/>
              <w:autoSpaceDN w:val="0"/>
              <w:spacing w:before="146"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right w:val="dotted" w:sz="4" w:space="0" w:color="000000"/>
            </w:tcBorders>
          </w:tcPr>
          <w:p w14:paraId="680558E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right w:val="dotted" w:sz="4" w:space="0" w:color="000000"/>
            </w:tcBorders>
          </w:tcPr>
          <w:p w14:paraId="30317AC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right w:val="nil"/>
            </w:tcBorders>
            <w:vAlign w:val="bottom"/>
          </w:tcPr>
          <w:p w14:paraId="7540EA3A" w14:textId="54432B2C" w:rsidR="006F107D" w:rsidRPr="00686DE0" w:rsidRDefault="006F107D" w:rsidP="006F107D">
            <w:pPr>
              <w:widowControl w:val="0"/>
              <w:autoSpaceDE w:val="0"/>
              <w:autoSpaceDN w:val="0"/>
              <w:spacing w:before="146"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3DC18D2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686DE0"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686DE0"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(5) </w:t>
      </w:r>
      <w:r w:rsidR="00A9134E" w:rsidRPr="00686DE0">
        <w:rPr>
          <w:rFonts w:ascii="Arial" w:eastAsia="SimSun" w:hAnsi="Arial" w:cs="Arial"/>
          <w:kern w:val="0"/>
          <w:szCs w:val="22"/>
          <w:lang w:bidi="zh-CN"/>
        </w:rPr>
        <w:t xml:space="preserve"> No other accounts receivable actually written off in the current period</w:t>
      </w:r>
    </w:p>
    <w:p w14:paraId="6B5508E0" w14:textId="77777777" w:rsidR="00733A22" w:rsidRPr="00686DE0"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(6)  </w:t>
      </w:r>
      <w:r w:rsidR="00A9134E"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6F107D" w:rsidRPr="00686DE0" w14:paraId="52713B5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bottom"/>
          </w:tcPr>
          <w:p w14:paraId="1A4D733B" w14:textId="6DDB9A71"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3,222,806.44</w:t>
            </w:r>
          </w:p>
        </w:tc>
        <w:tc>
          <w:tcPr>
            <w:tcW w:w="2701" w:type="dxa"/>
            <w:tcBorders>
              <w:top w:val="dotted" w:sz="4" w:space="0" w:color="000000"/>
              <w:left w:val="dotted" w:sz="4" w:space="0" w:color="000000"/>
              <w:bottom w:val="dotted" w:sz="4" w:space="0" w:color="000000"/>
              <w:right w:val="nil"/>
            </w:tcBorders>
            <w:vAlign w:val="bottom"/>
          </w:tcPr>
          <w:p w14:paraId="4AC714AE" w14:textId="1CC0CC33"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3,437,247.88</w:t>
            </w:r>
          </w:p>
        </w:tc>
      </w:tr>
      <w:tr w:rsidR="006F107D" w:rsidRPr="00686DE0" w14:paraId="558C1124"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bottom"/>
          </w:tcPr>
          <w:p w14:paraId="65ACD6F0" w14:textId="2B6690C7"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1,077,331.77</w:t>
            </w:r>
          </w:p>
        </w:tc>
        <w:tc>
          <w:tcPr>
            <w:tcW w:w="2701" w:type="dxa"/>
            <w:tcBorders>
              <w:top w:val="dotted" w:sz="4" w:space="0" w:color="000000"/>
              <w:left w:val="dotted" w:sz="4" w:space="0" w:color="000000"/>
              <w:bottom w:val="dotted" w:sz="4" w:space="0" w:color="000000"/>
              <w:right w:val="nil"/>
            </w:tcBorders>
            <w:vAlign w:val="bottom"/>
          </w:tcPr>
          <w:p w14:paraId="54DDA191" w14:textId="18CCEA6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1,035,620.67</w:t>
            </w:r>
          </w:p>
        </w:tc>
      </w:tr>
      <w:tr w:rsidR="006F107D" w:rsidRPr="00686DE0" w14:paraId="6313CC8C" w14:textId="77777777" w:rsidTr="00572530">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bottom"/>
          </w:tcPr>
          <w:p w14:paraId="0416829F" w14:textId="084834AD" w:rsidR="006F107D" w:rsidRPr="00686DE0" w:rsidRDefault="006F107D" w:rsidP="006F107D">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256,786.74</w:t>
            </w:r>
          </w:p>
        </w:tc>
        <w:tc>
          <w:tcPr>
            <w:tcW w:w="2701" w:type="dxa"/>
            <w:tcBorders>
              <w:top w:val="dotted" w:sz="4" w:space="0" w:color="000000"/>
              <w:left w:val="dotted" w:sz="4" w:space="0" w:color="000000"/>
              <w:bottom w:val="dotted" w:sz="4" w:space="0" w:color="000000"/>
              <w:right w:val="nil"/>
            </w:tcBorders>
            <w:vAlign w:val="bottom"/>
          </w:tcPr>
          <w:p w14:paraId="36EDFD1B" w14:textId="5519957B" w:rsidR="006F107D" w:rsidRPr="00686DE0" w:rsidRDefault="006F107D" w:rsidP="006F107D">
            <w:pPr>
              <w:widowControl w:val="0"/>
              <w:autoSpaceDE w:val="0"/>
              <w:autoSpaceDN w:val="0"/>
              <w:spacing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1,772,717.10</w:t>
            </w:r>
          </w:p>
        </w:tc>
      </w:tr>
      <w:tr w:rsidR="006F107D" w:rsidRPr="00686DE0" w14:paraId="38E7BAF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bottom"/>
          </w:tcPr>
          <w:p w14:paraId="79CD3FE3" w14:textId="51887835" w:rsidR="006F107D" w:rsidRPr="00686DE0" w:rsidRDefault="006F107D" w:rsidP="006F107D">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659,992.74</w:t>
            </w:r>
          </w:p>
        </w:tc>
        <w:tc>
          <w:tcPr>
            <w:tcW w:w="2701" w:type="dxa"/>
            <w:tcBorders>
              <w:top w:val="dotted" w:sz="4" w:space="0" w:color="000000"/>
              <w:left w:val="dotted" w:sz="4" w:space="0" w:color="000000"/>
              <w:bottom w:val="dotted" w:sz="4" w:space="0" w:color="000000"/>
              <w:right w:val="nil"/>
            </w:tcBorders>
            <w:vAlign w:val="bottom"/>
          </w:tcPr>
          <w:p w14:paraId="1EA4F214" w14:textId="7B78720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662,876.00</w:t>
            </w:r>
          </w:p>
        </w:tc>
      </w:tr>
      <w:tr w:rsidR="006F107D" w:rsidRPr="00686DE0" w14:paraId="74FEC2DF" w14:textId="77777777" w:rsidTr="00572530">
        <w:trPr>
          <w:trHeight w:val="402"/>
        </w:trPr>
        <w:tc>
          <w:tcPr>
            <w:tcW w:w="2425" w:type="dxa"/>
            <w:tcBorders>
              <w:top w:val="dotted" w:sz="4" w:space="0" w:color="000000"/>
              <w:left w:val="nil"/>
              <w:right w:val="dotted" w:sz="4" w:space="0" w:color="000000"/>
            </w:tcBorders>
          </w:tcPr>
          <w:p w14:paraId="2CFB6294"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6F107D" w:rsidRPr="00686DE0" w:rsidRDefault="006F107D" w:rsidP="006F107D">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bottom"/>
          </w:tcPr>
          <w:p w14:paraId="7B6EC184" w14:textId="56BA67A7" w:rsidR="006F107D" w:rsidRPr="00686DE0" w:rsidRDefault="006F107D" w:rsidP="006F107D">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5,216,917.69</w:t>
            </w:r>
          </w:p>
        </w:tc>
        <w:tc>
          <w:tcPr>
            <w:tcW w:w="2701" w:type="dxa"/>
            <w:tcBorders>
              <w:top w:val="dotted" w:sz="4" w:space="0" w:color="000000"/>
              <w:left w:val="dotted" w:sz="4" w:space="0" w:color="000000"/>
              <w:right w:val="nil"/>
            </w:tcBorders>
            <w:vAlign w:val="bottom"/>
          </w:tcPr>
          <w:p w14:paraId="022C3520" w14:textId="48276309" w:rsidR="006F107D" w:rsidRPr="00686DE0" w:rsidRDefault="006F107D" w:rsidP="006F107D">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6,908,461.65</w:t>
            </w:r>
          </w:p>
        </w:tc>
      </w:tr>
    </w:tbl>
    <w:p w14:paraId="6C86D25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686DE0"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(7) </w:t>
      </w:r>
      <w:r w:rsidR="00A9134E" w:rsidRPr="00686DE0">
        <w:rPr>
          <w:rFonts w:ascii="Arial" w:eastAsia="SimSun" w:hAnsi="Arial" w:cs="Arial"/>
          <w:kern w:val="0"/>
          <w:szCs w:val="22"/>
          <w:lang w:bidi="zh-CN"/>
        </w:rPr>
        <w:t>Other accounts receivable of the top five ending balances collected by the owing party</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133"/>
      </w:tblGrid>
      <w:tr w:rsidR="00733A22" w:rsidRPr="00686DE0" w14:paraId="4EF0AC7B" w14:textId="77777777">
        <w:trPr>
          <w:trHeight w:val="1199"/>
        </w:trPr>
        <w:tc>
          <w:tcPr>
            <w:tcW w:w="1959" w:type="dxa"/>
            <w:tcBorders>
              <w:left w:val="nil"/>
              <w:bottom w:val="dotted" w:sz="4" w:space="0" w:color="000000"/>
              <w:right w:val="dotted" w:sz="4" w:space="0" w:color="000000"/>
            </w:tcBorders>
          </w:tcPr>
          <w:p w14:paraId="30235B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686DE0" w:rsidRDefault="00A9134E">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64C3D5E8" w14:textId="77777777" w:rsidR="00733A22" w:rsidRPr="00686DE0" w:rsidRDefault="00733A22">
            <w:pPr>
              <w:widowControl w:val="0"/>
              <w:autoSpaceDE w:val="0"/>
              <w:autoSpaceDN w:val="0"/>
              <w:ind w:right="107"/>
              <w:rPr>
                <w:rFonts w:ascii="Arial" w:eastAsia="Times New Roman" w:hAnsi="Arial" w:cs="Arial"/>
                <w:kern w:val="0"/>
                <w:sz w:val="18"/>
                <w:szCs w:val="22"/>
                <w:lang w:bidi="zh-CN"/>
              </w:rPr>
            </w:pPr>
          </w:p>
        </w:tc>
        <w:tc>
          <w:tcPr>
            <w:tcW w:w="1133" w:type="dxa"/>
            <w:tcBorders>
              <w:left w:val="dotted" w:sz="4" w:space="0" w:color="000000"/>
              <w:bottom w:val="dotted" w:sz="4" w:space="0" w:color="000000"/>
              <w:right w:val="nil"/>
            </w:tcBorders>
          </w:tcPr>
          <w:p w14:paraId="47F221E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686DE0"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733A22" w:rsidRPr="00686DE0" w14:paraId="2920307F" w14:textId="77777777">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5AFB563D" w:rsidR="00733A22" w:rsidRPr="00686DE0" w:rsidRDefault="00677CBA">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5764603E" w14:textId="70EA4342"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3DDADAFE"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w:t>
            </w:r>
            <w:r w:rsidR="0013076C" w:rsidRPr="00686DE0">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tcPr>
          <w:p w14:paraId="13AEBB26" w14:textId="7852CC5F"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26.65</w:t>
            </w:r>
          </w:p>
        </w:tc>
        <w:tc>
          <w:tcPr>
            <w:tcW w:w="1133" w:type="dxa"/>
            <w:tcBorders>
              <w:top w:val="dotted" w:sz="4" w:space="0" w:color="000000"/>
              <w:left w:val="dotted" w:sz="4" w:space="0" w:color="000000"/>
              <w:bottom w:val="dotted" w:sz="4" w:space="0" w:color="000000"/>
              <w:right w:val="nil"/>
            </w:tcBorders>
          </w:tcPr>
          <w:p w14:paraId="314E6FB5" w14:textId="71FD7A17" w:rsidR="00733A22"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688,600.00</w:t>
            </w:r>
          </w:p>
        </w:tc>
      </w:tr>
      <w:tr w:rsidR="00733A22" w:rsidRPr="00686DE0" w14:paraId="1B2BCF7F" w14:textId="77777777">
        <w:trPr>
          <w:trHeight w:val="400"/>
        </w:trPr>
        <w:tc>
          <w:tcPr>
            <w:tcW w:w="1959" w:type="dxa"/>
            <w:tcBorders>
              <w:top w:val="dotted" w:sz="4" w:space="0" w:color="000000"/>
              <w:left w:val="nil"/>
              <w:bottom w:val="dotted" w:sz="4" w:space="0" w:color="000000"/>
              <w:right w:val="dotted" w:sz="4" w:space="0" w:color="000000"/>
            </w:tcBorders>
          </w:tcPr>
          <w:p w14:paraId="52F1456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CFFCB3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4C23FE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BE8836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0DC8892C" w14:textId="29D7C520"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679,071.12</w:t>
            </w:r>
          </w:p>
        </w:tc>
        <w:tc>
          <w:tcPr>
            <w:tcW w:w="994" w:type="dxa"/>
            <w:tcBorders>
              <w:top w:val="dotted" w:sz="4" w:space="0" w:color="000000"/>
              <w:left w:val="dotted" w:sz="4" w:space="0" w:color="000000"/>
              <w:bottom w:val="dotted" w:sz="4" w:space="0" w:color="000000"/>
              <w:right w:val="dotted" w:sz="4" w:space="0" w:color="000000"/>
            </w:tcBorders>
          </w:tcPr>
          <w:p w14:paraId="61430FB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7DED749D" w14:textId="51744F55"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13.02</w:t>
            </w:r>
          </w:p>
        </w:tc>
        <w:tc>
          <w:tcPr>
            <w:tcW w:w="1133" w:type="dxa"/>
            <w:tcBorders>
              <w:top w:val="dotted" w:sz="4" w:space="0" w:color="000000"/>
              <w:left w:val="dotted" w:sz="4" w:space="0" w:color="000000"/>
              <w:bottom w:val="dotted" w:sz="4" w:space="0" w:color="000000"/>
              <w:right w:val="nil"/>
            </w:tcBorders>
          </w:tcPr>
          <w:p w14:paraId="199F9BE1"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r>
      <w:tr w:rsidR="00733A22" w:rsidRPr="00686DE0" w14:paraId="748E367B" w14:textId="77777777">
        <w:trPr>
          <w:trHeight w:val="799"/>
        </w:trPr>
        <w:tc>
          <w:tcPr>
            <w:tcW w:w="1959" w:type="dxa"/>
            <w:tcBorders>
              <w:top w:val="dotted" w:sz="4" w:space="0" w:color="000000"/>
              <w:left w:val="nil"/>
              <w:bottom w:val="dotted" w:sz="4" w:space="0" w:color="000000"/>
              <w:right w:val="dotted" w:sz="4" w:space="0" w:color="000000"/>
            </w:tcBorders>
          </w:tcPr>
          <w:p w14:paraId="7AC3FCEC" w14:textId="77777777" w:rsidR="00733A22" w:rsidRPr="00686DE0" w:rsidRDefault="00A9134E"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China Resources Sun Hung Kai Real Estate (Hangzhou) Co. Ltd</w:t>
            </w:r>
          </w:p>
        </w:tc>
        <w:tc>
          <w:tcPr>
            <w:tcW w:w="994" w:type="dxa"/>
            <w:tcBorders>
              <w:top w:val="dotted" w:sz="4" w:space="0" w:color="000000"/>
              <w:left w:val="dotted" w:sz="4" w:space="0" w:color="000000"/>
              <w:bottom w:val="dotted" w:sz="4" w:space="0" w:color="000000"/>
              <w:right w:val="dotted" w:sz="4" w:space="0" w:color="000000"/>
            </w:tcBorders>
          </w:tcPr>
          <w:p w14:paraId="4BCAD60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80D056" w14:textId="0D789B99" w:rsidR="00733A22" w:rsidRPr="00686DE0" w:rsidRDefault="00677CB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69B2613D" w14:textId="3702318E" w:rsidR="00733A22" w:rsidRPr="00686DE0" w:rsidRDefault="00966001">
            <w:pPr>
              <w:widowControl w:val="0"/>
              <w:autoSpaceDE w:val="0"/>
              <w:autoSpaceDN w:val="0"/>
              <w:spacing w:before="137"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526,778.34</w:t>
            </w:r>
          </w:p>
        </w:tc>
        <w:tc>
          <w:tcPr>
            <w:tcW w:w="994" w:type="dxa"/>
            <w:tcBorders>
              <w:top w:val="dotted" w:sz="4" w:space="0" w:color="000000"/>
              <w:left w:val="dotted" w:sz="4" w:space="0" w:color="000000"/>
              <w:bottom w:val="dotted" w:sz="4" w:space="0" w:color="000000"/>
              <w:right w:val="dotted" w:sz="4" w:space="0" w:color="000000"/>
            </w:tcBorders>
          </w:tcPr>
          <w:p w14:paraId="7B4963AF" w14:textId="77777777" w:rsidR="00733A22" w:rsidRPr="00686DE0" w:rsidRDefault="00733A22">
            <w:pPr>
              <w:widowControl w:val="0"/>
              <w:autoSpaceDE w:val="0"/>
              <w:autoSpaceDN w:val="0"/>
              <w:spacing w:before="8" w:line="240" w:lineRule="auto"/>
              <w:rPr>
                <w:rFonts w:ascii="Arial" w:eastAsia="Times New Roman" w:hAnsi="Arial" w:cs="Arial"/>
                <w:kern w:val="0"/>
                <w:sz w:val="28"/>
                <w:szCs w:val="22"/>
                <w:lang w:bidi="zh-CN"/>
              </w:rPr>
            </w:pPr>
          </w:p>
          <w:p w14:paraId="49821A73" w14:textId="6B324132"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years</w:t>
            </w:r>
          </w:p>
        </w:tc>
        <w:tc>
          <w:tcPr>
            <w:tcW w:w="1419" w:type="dxa"/>
            <w:tcBorders>
              <w:top w:val="dotted" w:sz="4" w:space="0" w:color="000000"/>
              <w:left w:val="dotted" w:sz="4" w:space="0" w:color="000000"/>
              <w:bottom w:val="dotted" w:sz="4" w:space="0" w:color="000000"/>
              <w:right w:val="dotted" w:sz="4" w:space="0" w:color="000000"/>
            </w:tcBorders>
          </w:tcPr>
          <w:p w14:paraId="14946093" w14:textId="6EED5E2C" w:rsidR="00733A22" w:rsidRPr="00686DE0" w:rsidRDefault="00966001">
            <w:pPr>
              <w:widowControl w:val="0"/>
              <w:autoSpaceDE w:val="0"/>
              <w:autoSpaceDN w:val="0"/>
              <w:spacing w:before="137" w:line="240" w:lineRule="auto"/>
              <w:ind w:right="89"/>
              <w:jc w:val="right"/>
              <w:rPr>
                <w:rFonts w:ascii="Arial" w:hAnsi="Arial" w:cs="Arial"/>
                <w:kern w:val="0"/>
                <w:sz w:val="18"/>
                <w:szCs w:val="22"/>
                <w:lang w:bidi="zh-CN"/>
              </w:rPr>
            </w:pPr>
            <w:r w:rsidRPr="00686DE0">
              <w:rPr>
                <w:rFonts w:ascii="Arial" w:hAnsi="Arial" w:cs="Arial"/>
                <w:kern w:val="0"/>
                <w:sz w:val="18"/>
                <w:szCs w:val="22"/>
                <w:lang w:bidi="zh-CN"/>
              </w:rPr>
              <w:t>10.10</w:t>
            </w:r>
          </w:p>
        </w:tc>
        <w:tc>
          <w:tcPr>
            <w:tcW w:w="1133" w:type="dxa"/>
            <w:tcBorders>
              <w:top w:val="dotted" w:sz="4" w:space="0" w:color="000000"/>
              <w:left w:val="dotted" w:sz="4" w:space="0" w:color="000000"/>
              <w:bottom w:val="dotted" w:sz="4" w:space="0" w:color="000000"/>
              <w:right w:val="nil"/>
            </w:tcBorders>
          </w:tcPr>
          <w:p w14:paraId="75AFCE67" w14:textId="05711FA2" w:rsidR="00733A22" w:rsidRPr="00686DE0" w:rsidRDefault="00966001">
            <w:pPr>
              <w:widowControl w:val="0"/>
              <w:autoSpaceDE w:val="0"/>
              <w:autoSpaceDN w:val="0"/>
              <w:spacing w:before="137" w:line="240" w:lineRule="auto"/>
              <w:ind w:right="94"/>
              <w:jc w:val="right"/>
              <w:rPr>
                <w:rFonts w:ascii="Arial" w:hAnsi="Arial" w:cs="Arial"/>
                <w:kern w:val="0"/>
                <w:sz w:val="18"/>
                <w:szCs w:val="22"/>
                <w:lang w:bidi="zh-CN"/>
              </w:rPr>
            </w:pPr>
            <w:r w:rsidRPr="00686DE0">
              <w:rPr>
                <w:rFonts w:ascii="Arial" w:hAnsi="Arial" w:cs="Arial"/>
                <w:kern w:val="0"/>
                <w:sz w:val="18"/>
                <w:szCs w:val="22"/>
                <w:lang w:bidi="zh-CN"/>
              </w:rPr>
              <w:t>52,677.83</w:t>
            </w:r>
          </w:p>
        </w:tc>
      </w:tr>
      <w:tr w:rsidR="00733A22" w:rsidRPr="00686DE0" w14:paraId="0EFAEEF0" w14:textId="77777777">
        <w:trPr>
          <w:trHeight w:val="373"/>
        </w:trPr>
        <w:tc>
          <w:tcPr>
            <w:tcW w:w="1959" w:type="dxa"/>
            <w:tcBorders>
              <w:top w:val="dotted" w:sz="4" w:space="0" w:color="000000"/>
              <w:left w:val="nil"/>
              <w:bottom w:val="dotted" w:sz="4" w:space="0" w:color="000000"/>
              <w:right w:val="dotted" w:sz="4" w:space="0" w:color="000000"/>
            </w:tcBorders>
          </w:tcPr>
          <w:p w14:paraId="0ECD10A3" w14:textId="48800879" w:rsidR="00733A22" w:rsidRPr="00686DE0" w:rsidRDefault="00677CBA"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733A22" w:rsidRPr="00686DE0" w:rsidRDefault="00A926F3">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6D77D081" w14:textId="4F333107"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398,260.65</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A8189C0" w14:textId="36B97140"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7.63</w:t>
            </w:r>
          </w:p>
        </w:tc>
        <w:tc>
          <w:tcPr>
            <w:tcW w:w="1133" w:type="dxa"/>
            <w:tcBorders>
              <w:top w:val="dotted" w:sz="4" w:space="0" w:color="000000"/>
              <w:left w:val="dotted" w:sz="4" w:space="0" w:color="000000"/>
              <w:bottom w:val="dotted" w:sz="4" w:space="0" w:color="000000"/>
              <w:right w:val="nil"/>
            </w:tcBorders>
          </w:tcPr>
          <w:p w14:paraId="368E5FB8" w14:textId="6AF0FF0B" w:rsidR="00733A22" w:rsidRPr="00686DE0" w:rsidRDefault="00733A22">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13076C" w:rsidRPr="00686DE0" w14:paraId="06D4BC38" w14:textId="77777777">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13076C" w:rsidRPr="00686DE0" w:rsidRDefault="006413F1"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4C666248" w:rsidR="0013076C" w:rsidRPr="00686DE0" w:rsidRDefault="00677CBA">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37CEF51B" w14:textId="1AA2D735" w:rsidR="0013076C"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359,662.41</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13076C" w:rsidRPr="00686DE0" w:rsidRDefault="0013076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8BA8A94" w14:textId="40BC4BA7" w:rsidR="0013076C"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6.89</w:t>
            </w:r>
          </w:p>
        </w:tc>
        <w:tc>
          <w:tcPr>
            <w:tcW w:w="1133" w:type="dxa"/>
            <w:tcBorders>
              <w:top w:val="dotted" w:sz="4" w:space="0" w:color="000000"/>
              <w:left w:val="dotted" w:sz="4" w:space="0" w:color="000000"/>
              <w:bottom w:val="dotted" w:sz="4" w:space="0" w:color="000000"/>
              <w:right w:val="nil"/>
            </w:tcBorders>
          </w:tcPr>
          <w:p w14:paraId="0763482E" w14:textId="4F837568" w:rsidR="0013076C"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10,789.87</w:t>
            </w:r>
          </w:p>
        </w:tc>
      </w:tr>
      <w:tr w:rsidR="00733A22" w:rsidRPr="00686DE0" w14:paraId="49DB415D" w14:textId="77777777">
        <w:trPr>
          <w:trHeight w:val="399"/>
        </w:trPr>
        <w:tc>
          <w:tcPr>
            <w:tcW w:w="1959" w:type="dxa"/>
            <w:tcBorders>
              <w:top w:val="dotted" w:sz="4" w:space="0" w:color="000000"/>
              <w:left w:val="nil"/>
              <w:right w:val="dotted" w:sz="4" w:space="0" w:color="000000"/>
            </w:tcBorders>
          </w:tcPr>
          <w:p w14:paraId="4BAD1F8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733A22" w:rsidRPr="00686DE0" w:rsidRDefault="00A9134E">
            <w:pPr>
              <w:widowControl w:val="0"/>
              <w:autoSpaceDE w:val="0"/>
              <w:autoSpaceDN w:val="0"/>
              <w:spacing w:line="212"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tcPr>
          <w:p w14:paraId="07A3C0F5" w14:textId="00F4EBEE"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3,354,022.52</w:t>
            </w:r>
          </w:p>
        </w:tc>
        <w:tc>
          <w:tcPr>
            <w:tcW w:w="994" w:type="dxa"/>
            <w:tcBorders>
              <w:top w:val="dotted" w:sz="4" w:space="0" w:color="000000"/>
              <w:left w:val="dotted" w:sz="4" w:space="0" w:color="000000"/>
              <w:right w:val="dotted" w:sz="4" w:space="0" w:color="000000"/>
            </w:tcBorders>
          </w:tcPr>
          <w:p w14:paraId="302E1ECB"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tcPr>
          <w:p w14:paraId="254D2F82" w14:textId="7F1392E6"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64.29</w:t>
            </w:r>
          </w:p>
        </w:tc>
        <w:tc>
          <w:tcPr>
            <w:tcW w:w="1133" w:type="dxa"/>
            <w:tcBorders>
              <w:top w:val="dotted" w:sz="4" w:space="0" w:color="000000"/>
              <w:left w:val="dotted" w:sz="4" w:space="0" w:color="000000"/>
              <w:right w:val="nil"/>
            </w:tcBorders>
          </w:tcPr>
          <w:p w14:paraId="13FC1C6D" w14:textId="23EDBA11" w:rsidR="00733A22" w:rsidRPr="00686DE0" w:rsidRDefault="00966001">
            <w:pPr>
              <w:widowControl w:val="0"/>
              <w:autoSpaceDE w:val="0"/>
              <w:autoSpaceDN w:val="0"/>
              <w:spacing w:before="1"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752,067.70</w:t>
            </w:r>
          </w:p>
        </w:tc>
      </w:tr>
    </w:tbl>
    <w:p w14:paraId="7B67565D"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66915DC"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8787E4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(VII)Inventories</w:t>
      </w:r>
    </w:p>
    <w:p w14:paraId="49FF6F0F" w14:textId="115746B5" w:rsidR="002775B9" w:rsidRPr="00686DE0" w:rsidRDefault="000463A9">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Inventory classification</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686DE0" w14:paraId="021AD147" w14:textId="77777777" w:rsidTr="00652045">
        <w:trPr>
          <w:trHeight w:val="1246"/>
        </w:trPr>
        <w:tc>
          <w:tcPr>
            <w:tcW w:w="912" w:type="dxa"/>
            <w:vMerge w:val="restart"/>
            <w:tcBorders>
              <w:left w:val="nil"/>
              <w:bottom w:val="dotted" w:sz="4" w:space="0" w:color="000000"/>
              <w:right w:val="dotted" w:sz="4" w:space="0" w:color="000000"/>
            </w:tcBorders>
          </w:tcPr>
          <w:p w14:paraId="5192209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686DE0" w:rsidRDefault="00A9134E">
            <w:pPr>
              <w:widowControl w:val="0"/>
              <w:autoSpaceDE w:val="0"/>
              <w:autoSpaceDN w:val="0"/>
              <w:spacing w:before="95"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686DE0"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686DE0"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686DE0"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686DE0"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3" w:name="_Hlk72481909"/>
            <w:bookmarkStart w:id="94" w:name="OLE_LINK50"/>
            <w:bookmarkStart w:id="95" w:name="OLE_LINK51"/>
            <w:r w:rsidRPr="00686DE0">
              <w:rPr>
                <w:rFonts w:ascii="Arial" w:eastAsia="SimSun" w:hAnsi="Arial" w:cs="Arial"/>
                <w:kern w:val="0"/>
                <w:sz w:val="15"/>
                <w:szCs w:val="22"/>
                <w:lang w:bidi="zh-CN"/>
              </w:rPr>
              <w:t>Inventory falling price reserves/contract performance cost impairment provision</w:t>
            </w:r>
            <w:bookmarkEnd w:id="93"/>
            <w:bookmarkEnd w:id="94"/>
            <w:bookmarkEnd w:id="95"/>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686DE0"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686DE0">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F618D6" w:rsidRPr="00686DE0" w14:paraId="13B33760"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4F013219" w14:textId="296970CA"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017" w:type="dxa"/>
            <w:tcBorders>
              <w:top w:val="dotted" w:sz="4" w:space="0" w:color="000000"/>
              <w:left w:val="dotted" w:sz="4" w:space="0" w:color="000000"/>
              <w:bottom w:val="dotted" w:sz="4" w:space="0" w:color="000000"/>
              <w:right w:val="dotted" w:sz="4" w:space="0" w:color="000000"/>
            </w:tcBorders>
          </w:tcPr>
          <w:p w14:paraId="7BEBBB6D"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276B7742" w14:textId="4D18ADF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276" w:type="dxa"/>
            <w:tcBorders>
              <w:top w:val="dotted" w:sz="4" w:space="0" w:color="000000"/>
              <w:left w:val="dotted" w:sz="4" w:space="0" w:color="000000"/>
              <w:bottom w:val="dotted" w:sz="4" w:space="0" w:color="000000"/>
              <w:right w:val="dotted" w:sz="4" w:space="0" w:color="000000"/>
            </w:tcBorders>
            <w:vAlign w:val="bottom"/>
          </w:tcPr>
          <w:p w14:paraId="60741840" w14:textId="46D648CD"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c>
          <w:tcPr>
            <w:tcW w:w="851" w:type="dxa"/>
            <w:tcBorders>
              <w:top w:val="dotted" w:sz="4" w:space="0" w:color="000000"/>
              <w:left w:val="dotted" w:sz="4" w:space="0" w:color="000000"/>
              <w:bottom w:val="dotted" w:sz="4" w:space="0" w:color="000000"/>
              <w:right w:val="dotted" w:sz="4" w:space="0" w:color="000000"/>
            </w:tcBorders>
          </w:tcPr>
          <w:p w14:paraId="60D33740"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461AF845" w14:textId="25B3A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r>
      <w:tr w:rsidR="00F618D6" w:rsidRPr="00686DE0" w14:paraId="2CCD6504"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1A034FC3" w14:textId="792DB5AF"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017" w:type="dxa"/>
            <w:tcBorders>
              <w:top w:val="dotted" w:sz="4" w:space="0" w:color="000000"/>
              <w:left w:val="dotted" w:sz="4" w:space="0" w:color="000000"/>
              <w:bottom w:val="dotted" w:sz="4" w:space="0" w:color="000000"/>
              <w:right w:val="dotted" w:sz="4" w:space="0" w:color="000000"/>
            </w:tcBorders>
          </w:tcPr>
          <w:p w14:paraId="0C17ABAF"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AD0B06E" w14:textId="699FE366"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276" w:type="dxa"/>
            <w:tcBorders>
              <w:top w:val="dotted" w:sz="4" w:space="0" w:color="000000"/>
              <w:left w:val="dotted" w:sz="4" w:space="0" w:color="000000"/>
              <w:bottom w:val="dotted" w:sz="4" w:space="0" w:color="000000"/>
              <w:right w:val="dotted" w:sz="4" w:space="0" w:color="000000"/>
            </w:tcBorders>
            <w:vAlign w:val="bottom"/>
          </w:tcPr>
          <w:p w14:paraId="7101DDB6" w14:textId="35E39E6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c>
          <w:tcPr>
            <w:tcW w:w="851" w:type="dxa"/>
            <w:tcBorders>
              <w:top w:val="dotted" w:sz="4" w:space="0" w:color="000000"/>
              <w:left w:val="dotted" w:sz="4" w:space="0" w:color="000000"/>
              <w:bottom w:val="dotted" w:sz="4" w:space="0" w:color="000000"/>
              <w:right w:val="dotted" w:sz="4" w:space="0" w:color="000000"/>
            </w:tcBorders>
          </w:tcPr>
          <w:p w14:paraId="6FA386DA"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92EA06E" w14:textId="7840301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r>
      <w:tr w:rsidR="00F618D6" w:rsidRPr="00686DE0" w14:paraId="74307592" w14:textId="77777777" w:rsidTr="00DC1D9C">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F618D6" w:rsidRPr="00686DE0" w:rsidRDefault="00F618D6" w:rsidP="00F618D6">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F618D6" w:rsidRPr="00686DE0" w:rsidRDefault="00F618D6" w:rsidP="00F618D6">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bottom"/>
          </w:tcPr>
          <w:p w14:paraId="69DA8367" w14:textId="5182441D"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017" w:type="dxa"/>
            <w:tcBorders>
              <w:top w:val="dotted" w:sz="4" w:space="0" w:color="000000"/>
              <w:left w:val="dotted" w:sz="4" w:space="0" w:color="000000"/>
              <w:bottom w:val="dotted" w:sz="4" w:space="0" w:color="000000"/>
              <w:right w:val="dotted" w:sz="4" w:space="0" w:color="000000"/>
            </w:tcBorders>
          </w:tcPr>
          <w:p w14:paraId="7EF004B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7BEDCB85" w14:textId="0D7BF151"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276" w:type="dxa"/>
            <w:tcBorders>
              <w:top w:val="dotted" w:sz="4" w:space="0" w:color="000000"/>
              <w:left w:val="dotted" w:sz="4" w:space="0" w:color="000000"/>
              <w:bottom w:val="dotted" w:sz="4" w:space="0" w:color="000000"/>
              <w:right w:val="dotted" w:sz="4" w:space="0" w:color="000000"/>
            </w:tcBorders>
            <w:vAlign w:val="bottom"/>
          </w:tcPr>
          <w:p w14:paraId="28E5112D" w14:textId="66E56FAA"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c>
          <w:tcPr>
            <w:tcW w:w="851" w:type="dxa"/>
            <w:tcBorders>
              <w:top w:val="dotted" w:sz="4" w:space="0" w:color="000000"/>
              <w:left w:val="dotted" w:sz="4" w:space="0" w:color="000000"/>
              <w:bottom w:val="dotted" w:sz="4" w:space="0" w:color="000000"/>
              <w:right w:val="dotted" w:sz="4" w:space="0" w:color="000000"/>
            </w:tcBorders>
          </w:tcPr>
          <w:p w14:paraId="76D0A1D1"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7E509351" w14:textId="0AF9B24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r>
      <w:tr w:rsidR="00F618D6" w:rsidRPr="00686DE0" w14:paraId="4F50D5E9"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6EAEFDD3" w14:textId="28397915"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017" w:type="dxa"/>
            <w:tcBorders>
              <w:top w:val="dotted" w:sz="4" w:space="0" w:color="000000"/>
              <w:left w:val="dotted" w:sz="4" w:space="0" w:color="000000"/>
              <w:bottom w:val="dotted" w:sz="4" w:space="0" w:color="000000"/>
              <w:right w:val="dotted" w:sz="4" w:space="0" w:color="000000"/>
            </w:tcBorders>
          </w:tcPr>
          <w:p w14:paraId="4A4C6E74"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85EADE3" w14:textId="3FE6D6F2"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276" w:type="dxa"/>
            <w:tcBorders>
              <w:top w:val="dotted" w:sz="4" w:space="0" w:color="000000"/>
              <w:left w:val="dotted" w:sz="4" w:space="0" w:color="000000"/>
              <w:bottom w:val="dotted" w:sz="4" w:space="0" w:color="000000"/>
              <w:right w:val="dotted" w:sz="4" w:space="0" w:color="000000"/>
            </w:tcBorders>
            <w:vAlign w:val="bottom"/>
          </w:tcPr>
          <w:p w14:paraId="3D60E325" w14:textId="15D0E439"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c>
          <w:tcPr>
            <w:tcW w:w="851" w:type="dxa"/>
            <w:tcBorders>
              <w:top w:val="dotted" w:sz="4" w:space="0" w:color="000000"/>
              <w:left w:val="dotted" w:sz="4" w:space="0" w:color="000000"/>
              <w:bottom w:val="dotted" w:sz="4" w:space="0" w:color="000000"/>
              <w:right w:val="dotted" w:sz="4" w:space="0" w:color="000000"/>
            </w:tcBorders>
          </w:tcPr>
          <w:p w14:paraId="48F6C966"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4B06CF6" w14:textId="09D01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r>
      <w:tr w:rsidR="00F618D6" w:rsidRPr="00686DE0" w14:paraId="41B46C59" w14:textId="77777777" w:rsidTr="009B3BE9">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4CC1FE82" w14:textId="25A2A111"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017" w:type="dxa"/>
            <w:tcBorders>
              <w:top w:val="dotted" w:sz="4" w:space="0" w:color="000000"/>
              <w:left w:val="dotted" w:sz="4" w:space="0" w:color="000000"/>
              <w:bottom w:val="dotted" w:sz="4" w:space="0" w:color="000000"/>
              <w:right w:val="dotted" w:sz="4" w:space="0" w:color="000000"/>
            </w:tcBorders>
          </w:tcPr>
          <w:p w14:paraId="494D8C4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59BE5DC2" w14:textId="6B09C1F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276" w:type="dxa"/>
            <w:tcBorders>
              <w:top w:val="dotted" w:sz="4" w:space="0" w:color="000000"/>
              <w:left w:val="dotted" w:sz="4" w:space="0" w:color="000000"/>
              <w:bottom w:val="dotted" w:sz="4" w:space="0" w:color="000000"/>
              <w:right w:val="dotted" w:sz="4" w:space="0" w:color="000000"/>
            </w:tcBorders>
            <w:vAlign w:val="bottom"/>
          </w:tcPr>
          <w:p w14:paraId="1AEE02E3" w14:textId="70633B2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c>
          <w:tcPr>
            <w:tcW w:w="851" w:type="dxa"/>
            <w:tcBorders>
              <w:top w:val="dotted" w:sz="4" w:space="0" w:color="000000"/>
              <w:left w:val="dotted" w:sz="4" w:space="0" w:color="000000"/>
              <w:bottom w:val="dotted" w:sz="4" w:space="0" w:color="000000"/>
              <w:right w:val="dotted" w:sz="4" w:space="0" w:color="000000"/>
            </w:tcBorders>
          </w:tcPr>
          <w:p w14:paraId="37F18353"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2B24E6BB" w14:textId="29E1554F"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r>
      <w:tr w:rsidR="00F618D6" w:rsidRPr="00686DE0" w14:paraId="6E8945CD" w14:textId="77777777" w:rsidTr="009B3BE9">
        <w:trPr>
          <w:trHeight w:val="400"/>
        </w:trPr>
        <w:tc>
          <w:tcPr>
            <w:tcW w:w="912" w:type="dxa"/>
            <w:tcBorders>
              <w:top w:val="dotted" w:sz="4" w:space="0" w:color="000000"/>
              <w:left w:val="nil"/>
              <w:right w:val="dotted" w:sz="4" w:space="0" w:color="000000"/>
            </w:tcBorders>
          </w:tcPr>
          <w:p w14:paraId="41AD790F"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bottom"/>
          </w:tcPr>
          <w:p w14:paraId="0A9C9B57" w14:textId="44928134"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017" w:type="dxa"/>
            <w:tcBorders>
              <w:top w:val="dotted" w:sz="4" w:space="0" w:color="000000"/>
              <w:left w:val="dotted" w:sz="4" w:space="0" w:color="000000"/>
              <w:right w:val="dotted" w:sz="4" w:space="0" w:color="000000"/>
            </w:tcBorders>
          </w:tcPr>
          <w:p w14:paraId="35000617"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bottom"/>
          </w:tcPr>
          <w:p w14:paraId="7273731B" w14:textId="437388FF"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276" w:type="dxa"/>
            <w:tcBorders>
              <w:top w:val="dotted" w:sz="4" w:space="0" w:color="000000"/>
              <w:left w:val="dotted" w:sz="4" w:space="0" w:color="000000"/>
              <w:right w:val="dotted" w:sz="4" w:space="0" w:color="000000"/>
            </w:tcBorders>
            <w:vAlign w:val="bottom"/>
          </w:tcPr>
          <w:p w14:paraId="5D175152" w14:textId="425B8810"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c>
          <w:tcPr>
            <w:tcW w:w="851" w:type="dxa"/>
            <w:tcBorders>
              <w:top w:val="dotted" w:sz="4" w:space="0" w:color="000000"/>
              <w:left w:val="dotted" w:sz="4" w:space="0" w:color="000000"/>
              <w:right w:val="dotted" w:sz="4" w:space="0" w:color="000000"/>
            </w:tcBorders>
          </w:tcPr>
          <w:p w14:paraId="6297A7E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bottom"/>
          </w:tcPr>
          <w:p w14:paraId="29459C48" w14:textId="4C7F9718"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r>
    </w:tbl>
    <w:p w14:paraId="2347CCE6" w14:textId="77777777" w:rsidR="00733A22" w:rsidRPr="00686DE0"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686DE0">
        <w:rPr>
          <w:rFonts w:ascii="Arial" w:eastAsia="SimSun" w:hAnsi="Arial" w:cs="Arial"/>
          <w:b/>
          <w:kern w:val="0"/>
          <w:szCs w:val="22"/>
          <w:lang w:bidi="zh-CN"/>
        </w:rPr>
        <w:t>(VIII)Non-current Assets Due within One Year</w:t>
      </w:r>
    </w:p>
    <w:p w14:paraId="148C5E1C" w14:textId="77777777" w:rsidR="00733A22" w:rsidRPr="00686DE0" w:rsidRDefault="00A9134E">
      <w:pPr>
        <w:widowControl w:val="0"/>
        <w:autoSpaceDE w:val="0"/>
        <w:autoSpaceDN w:val="0"/>
        <w:spacing w:before="119" w:line="240" w:lineRule="auto"/>
        <w:rPr>
          <w:rFonts w:ascii="Arial" w:eastAsia="SimSun" w:hAnsi="Arial" w:cs="Arial"/>
          <w:b/>
          <w:kern w:val="0"/>
          <w:szCs w:val="22"/>
          <w:lang w:bidi="zh-CN"/>
        </w:rPr>
      </w:pPr>
      <w:r w:rsidRPr="00686DE0">
        <w:rPr>
          <w:rFonts w:ascii="Arial" w:eastAsia="SimSun" w:hAnsi="Arial" w:cs="Arial"/>
          <w:b/>
          <w:kern w:val="0"/>
          <w:szCs w:val="22"/>
          <w:lang w:bidi="zh-CN"/>
        </w:rPr>
        <w:t>1. Information of Non-current assets due within one year</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686DE0"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686DE0"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618D6" w:rsidRPr="00686DE0" w14:paraId="4893D850" w14:textId="77777777" w:rsidTr="00BB45FA">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F618D6" w:rsidRPr="00686DE0" w:rsidRDefault="00F618D6" w:rsidP="00F618D6">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F618D6" w:rsidRPr="00686DE0" w:rsidRDefault="00F618D6" w:rsidP="00F618D6">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bottom"/>
          </w:tcPr>
          <w:p w14:paraId="69CBF4ED" w14:textId="58925C71"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bottom w:val="dotted" w:sz="4" w:space="0" w:color="000000"/>
              <w:right w:val="nil"/>
            </w:tcBorders>
            <w:vAlign w:val="bottom"/>
          </w:tcPr>
          <w:p w14:paraId="5EC50D15" w14:textId="01F13B6A"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613,000,991.79</w:t>
            </w:r>
          </w:p>
        </w:tc>
      </w:tr>
      <w:tr w:rsidR="00F618D6" w:rsidRPr="00686DE0" w14:paraId="634E5FCF" w14:textId="77777777" w:rsidTr="00BB45FA">
        <w:trPr>
          <w:trHeight w:val="402"/>
        </w:trPr>
        <w:tc>
          <w:tcPr>
            <w:tcW w:w="3675" w:type="dxa"/>
            <w:tcBorders>
              <w:top w:val="dotted" w:sz="4" w:space="0" w:color="000000"/>
              <w:left w:val="nil"/>
              <w:right w:val="dotted" w:sz="4" w:space="0" w:color="000000"/>
            </w:tcBorders>
            <w:vAlign w:val="center"/>
          </w:tcPr>
          <w:p w14:paraId="1C9730A9" w14:textId="36A969E5" w:rsidR="00F618D6" w:rsidRPr="00686DE0" w:rsidRDefault="00F618D6" w:rsidP="00F618D6">
            <w:pPr>
              <w:widowControl w:val="0"/>
              <w:autoSpaceDE w:val="0"/>
              <w:autoSpaceDN w:val="0"/>
              <w:spacing w:line="215" w:lineRule="exact"/>
              <w:jc w:val="both"/>
              <w:rPr>
                <w:rFonts w:ascii="Arial" w:hAnsi="Arial" w:cs="Arial"/>
                <w:b/>
                <w:kern w:val="0"/>
                <w:sz w:val="13"/>
                <w:szCs w:val="22"/>
                <w:lang w:bidi="zh-CN"/>
              </w:rPr>
            </w:pPr>
            <w:r w:rsidRPr="00686DE0">
              <w:rPr>
                <w:rFonts w:ascii="Arial" w:eastAsia="Times New Roman" w:hAnsi="Arial" w:cs="Arial"/>
                <w:kern w:val="0"/>
                <w:sz w:val="18"/>
                <w:szCs w:val="22"/>
                <w:lang w:bidi="zh-CN"/>
              </w:rPr>
              <w:t>Total</w:t>
            </w:r>
          </w:p>
        </w:tc>
        <w:tc>
          <w:tcPr>
            <w:tcW w:w="2076" w:type="dxa"/>
            <w:tcBorders>
              <w:top w:val="dotted" w:sz="4" w:space="0" w:color="000000"/>
              <w:left w:val="dotted" w:sz="4" w:space="0" w:color="000000"/>
              <w:right w:val="dotted" w:sz="4" w:space="0" w:color="000000"/>
            </w:tcBorders>
            <w:vAlign w:val="bottom"/>
          </w:tcPr>
          <w:p w14:paraId="6F328AF3" w14:textId="1E80F540"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right w:val="nil"/>
            </w:tcBorders>
            <w:vAlign w:val="bottom"/>
          </w:tcPr>
          <w:p w14:paraId="01097807" w14:textId="544D6461"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613,000,991.79</w:t>
            </w:r>
          </w:p>
        </w:tc>
      </w:tr>
    </w:tbl>
    <w:p w14:paraId="6ADE4E4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D6EC69F" w14:textId="77777777" w:rsidR="00733A22" w:rsidRPr="00686DE0" w:rsidRDefault="00733A22">
      <w:pPr>
        <w:widowControl w:val="0"/>
        <w:autoSpaceDE w:val="0"/>
        <w:autoSpaceDN w:val="0"/>
        <w:spacing w:before="7" w:line="240" w:lineRule="auto"/>
        <w:rPr>
          <w:rFonts w:ascii="Arial" w:eastAsia="SimSun" w:hAnsi="Arial" w:cs="Arial"/>
          <w:b/>
          <w:kern w:val="0"/>
          <w:sz w:val="18"/>
          <w:lang w:bidi="zh-CN"/>
        </w:rPr>
      </w:pPr>
    </w:p>
    <w:p w14:paraId="4DC6BC45" w14:textId="77777777"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2.Information of long-term receivables due within one year</w:t>
      </w:r>
    </w:p>
    <w:tbl>
      <w:tblPr>
        <w:tblW w:w="783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76"/>
        <w:gridCol w:w="939"/>
        <w:gridCol w:w="843"/>
        <w:gridCol w:w="985"/>
        <w:gridCol w:w="985"/>
        <w:gridCol w:w="973"/>
        <w:gridCol w:w="993"/>
        <w:gridCol w:w="740"/>
      </w:tblGrid>
      <w:tr w:rsidR="00733A22" w:rsidRPr="00686DE0" w14:paraId="5B1AEC95" w14:textId="77777777" w:rsidTr="00485D23">
        <w:trPr>
          <w:trHeight w:val="390"/>
        </w:trPr>
        <w:tc>
          <w:tcPr>
            <w:tcW w:w="1376" w:type="dxa"/>
            <w:vMerge w:val="restart"/>
            <w:tcBorders>
              <w:left w:val="nil"/>
              <w:bottom w:val="dotted" w:sz="4" w:space="0" w:color="000000"/>
              <w:right w:val="dotted" w:sz="4" w:space="0" w:color="000000"/>
            </w:tcBorders>
          </w:tcPr>
          <w:p w14:paraId="5C317C4E"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17AA2FC"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8CB97E9"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058F6A97" w14:textId="77777777" w:rsidR="00733A22" w:rsidRPr="00686DE0" w:rsidRDefault="00A9134E">
            <w:pPr>
              <w:widowControl w:val="0"/>
              <w:autoSpaceDE w:val="0"/>
              <w:autoSpaceDN w:val="0"/>
              <w:spacing w:line="240" w:lineRule="auto"/>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Items</w:t>
            </w:r>
          </w:p>
        </w:tc>
        <w:tc>
          <w:tcPr>
            <w:tcW w:w="2767" w:type="dxa"/>
            <w:gridSpan w:val="3"/>
            <w:tcBorders>
              <w:left w:val="dotted" w:sz="4" w:space="0" w:color="000000"/>
              <w:bottom w:val="dotted" w:sz="4" w:space="0" w:color="000000"/>
              <w:right w:val="dotted" w:sz="4" w:space="0" w:color="000000"/>
            </w:tcBorders>
          </w:tcPr>
          <w:p w14:paraId="69F8C505"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07AB4A6E" w14:textId="77777777" w:rsidR="00733A22" w:rsidRPr="00686DE0" w:rsidRDefault="00A9134E">
            <w:pPr>
              <w:widowControl w:val="0"/>
              <w:autoSpaceDE w:val="0"/>
              <w:autoSpaceDN w:val="0"/>
              <w:spacing w:line="148" w:lineRule="exact"/>
              <w:ind w:right="1047"/>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Ending Balance</w:t>
            </w:r>
          </w:p>
        </w:tc>
        <w:tc>
          <w:tcPr>
            <w:tcW w:w="2951" w:type="dxa"/>
            <w:gridSpan w:val="3"/>
            <w:tcBorders>
              <w:left w:val="dotted" w:sz="4" w:space="0" w:color="000000"/>
              <w:bottom w:val="dotted" w:sz="4" w:space="0" w:color="000000"/>
              <w:right w:val="dotted" w:sz="4" w:space="0" w:color="000000"/>
            </w:tcBorders>
          </w:tcPr>
          <w:p w14:paraId="515309DE"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79AE746B" w14:textId="77777777" w:rsidR="00733A22" w:rsidRPr="00686DE0" w:rsidRDefault="00A9134E">
            <w:pPr>
              <w:widowControl w:val="0"/>
              <w:autoSpaceDE w:val="0"/>
              <w:autoSpaceDN w:val="0"/>
              <w:spacing w:line="148" w:lineRule="exact"/>
              <w:ind w:right="928"/>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Balance at the End of Last Year</w:t>
            </w:r>
          </w:p>
        </w:tc>
        <w:tc>
          <w:tcPr>
            <w:tcW w:w="740" w:type="dxa"/>
            <w:vMerge w:val="restart"/>
            <w:tcBorders>
              <w:left w:val="dotted" w:sz="4" w:space="0" w:color="000000"/>
              <w:bottom w:val="dotted" w:sz="4" w:space="0" w:color="000000"/>
              <w:right w:val="nil"/>
            </w:tcBorders>
          </w:tcPr>
          <w:p w14:paraId="34B526DB"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24A06E4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9B4A2DE"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61D8F424" w14:textId="77777777" w:rsidR="00733A22" w:rsidRPr="00686DE0" w:rsidRDefault="00A9134E">
            <w:pPr>
              <w:widowControl w:val="0"/>
              <w:autoSpaceDE w:val="0"/>
              <w:autoSpaceDN w:val="0"/>
              <w:spacing w:line="240" w:lineRule="auto"/>
              <w:rPr>
                <w:rFonts w:ascii="Arial" w:eastAsia="SimSun" w:hAnsi="Arial" w:cs="Arial"/>
                <w:kern w:val="0"/>
                <w:sz w:val="13"/>
                <w:szCs w:val="22"/>
                <w:lang w:bidi="zh-CN"/>
              </w:rPr>
            </w:pPr>
            <w:r w:rsidRPr="00686DE0">
              <w:rPr>
                <w:rFonts w:ascii="Arial" w:eastAsia="Times New Roman" w:hAnsi="Arial" w:cs="Arial"/>
                <w:kern w:val="0"/>
                <w:sz w:val="13"/>
                <w:szCs w:val="22"/>
                <w:lang w:bidi="zh-CN"/>
              </w:rPr>
              <w:t>Discount rate range</w:t>
            </w:r>
          </w:p>
        </w:tc>
      </w:tr>
      <w:tr w:rsidR="00733A22" w:rsidRPr="00686DE0" w14:paraId="23562B81" w14:textId="77777777" w:rsidTr="00485D23">
        <w:trPr>
          <w:trHeight w:val="410"/>
        </w:trPr>
        <w:tc>
          <w:tcPr>
            <w:tcW w:w="1376" w:type="dxa"/>
            <w:vMerge/>
            <w:tcBorders>
              <w:top w:val="nil"/>
              <w:left w:val="nil"/>
              <w:bottom w:val="dotted" w:sz="4" w:space="0" w:color="000000"/>
              <w:right w:val="dotted" w:sz="4" w:space="0" w:color="000000"/>
            </w:tcBorders>
          </w:tcPr>
          <w:p w14:paraId="32F2F2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39" w:type="dxa"/>
            <w:tcBorders>
              <w:top w:val="dotted" w:sz="4" w:space="0" w:color="000000"/>
              <w:left w:val="dotted" w:sz="4" w:space="0" w:color="000000"/>
              <w:bottom w:val="dotted" w:sz="4" w:space="0" w:color="000000"/>
              <w:right w:val="dotted" w:sz="4" w:space="0" w:color="000000"/>
            </w:tcBorders>
          </w:tcPr>
          <w:p w14:paraId="2D48924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420AC59"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843" w:type="dxa"/>
            <w:tcBorders>
              <w:top w:val="dotted" w:sz="4" w:space="0" w:color="000000"/>
              <w:left w:val="dotted" w:sz="4" w:space="0" w:color="000000"/>
              <w:bottom w:val="dotted" w:sz="4" w:space="0" w:color="000000"/>
              <w:right w:val="dotted" w:sz="4" w:space="0" w:color="000000"/>
            </w:tcBorders>
          </w:tcPr>
          <w:p w14:paraId="0480A42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626537E"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85" w:type="dxa"/>
            <w:tcBorders>
              <w:top w:val="dotted" w:sz="4" w:space="0" w:color="000000"/>
              <w:left w:val="dotted" w:sz="4" w:space="0" w:color="000000"/>
              <w:bottom w:val="dotted" w:sz="4" w:space="0" w:color="000000"/>
              <w:right w:val="dotted" w:sz="4" w:space="0" w:color="000000"/>
            </w:tcBorders>
          </w:tcPr>
          <w:p w14:paraId="175DF51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A9172C4"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985" w:type="dxa"/>
            <w:tcBorders>
              <w:top w:val="dotted" w:sz="4" w:space="0" w:color="000000"/>
              <w:left w:val="dotted" w:sz="4" w:space="0" w:color="000000"/>
              <w:bottom w:val="dotted" w:sz="4" w:space="0" w:color="000000"/>
              <w:right w:val="dotted" w:sz="4" w:space="0" w:color="000000"/>
            </w:tcBorders>
          </w:tcPr>
          <w:p w14:paraId="08EC8E2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615B2BF"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973" w:type="dxa"/>
            <w:tcBorders>
              <w:top w:val="dotted" w:sz="4" w:space="0" w:color="000000"/>
              <w:left w:val="dotted" w:sz="4" w:space="0" w:color="000000"/>
              <w:bottom w:val="dotted" w:sz="4" w:space="0" w:color="000000"/>
              <w:right w:val="dotted" w:sz="4" w:space="0" w:color="000000"/>
            </w:tcBorders>
          </w:tcPr>
          <w:p w14:paraId="3977480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0129A65"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93" w:type="dxa"/>
            <w:tcBorders>
              <w:top w:val="dotted" w:sz="4" w:space="0" w:color="000000"/>
              <w:left w:val="dotted" w:sz="4" w:space="0" w:color="000000"/>
              <w:bottom w:val="dotted" w:sz="4" w:space="0" w:color="000000"/>
              <w:right w:val="dotted" w:sz="4" w:space="0" w:color="000000"/>
            </w:tcBorders>
          </w:tcPr>
          <w:p w14:paraId="54B9DF7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9BEE312"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740" w:type="dxa"/>
            <w:vMerge/>
            <w:tcBorders>
              <w:top w:val="nil"/>
              <w:left w:val="dotted" w:sz="4" w:space="0" w:color="000000"/>
              <w:bottom w:val="dotted" w:sz="4" w:space="0" w:color="000000"/>
              <w:right w:val="nil"/>
            </w:tcBorders>
          </w:tcPr>
          <w:p w14:paraId="2B1A19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3EED46" w14:textId="77777777" w:rsidTr="000463A9">
        <w:trPr>
          <w:trHeight w:val="391"/>
        </w:trPr>
        <w:tc>
          <w:tcPr>
            <w:tcW w:w="1376" w:type="dxa"/>
            <w:tcBorders>
              <w:top w:val="dotted" w:sz="4" w:space="0" w:color="000000"/>
              <w:left w:val="nil"/>
              <w:bottom w:val="dotted" w:sz="4" w:space="0" w:color="000000"/>
              <w:right w:val="dotted" w:sz="4" w:space="0" w:color="000000"/>
            </w:tcBorders>
          </w:tcPr>
          <w:p w14:paraId="3BCFAA90" w14:textId="77777777" w:rsidR="00733A22" w:rsidRPr="00686DE0" w:rsidRDefault="00733A22">
            <w:pPr>
              <w:widowControl w:val="0"/>
              <w:autoSpaceDE w:val="0"/>
              <w:autoSpaceDN w:val="0"/>
              <w:spacing w:before="5" w:line="240" w:lineRule="auto"/>
              <w:rPr>
                <w:rFonts w:ascii="Arial" w:eastAsia="Times New Roman" w:hAnsi="Arial" w:cs="Arial"/>
                <w:b/>
                <w:kern w:val="0"/>
                <w:sz w:val="17"/>
                <w:szCs w:val="22"/>
                <w:lang w:bidi="zh-CN"/>
              </w:rPr>
            </w:pPr>
          </w:p>
          <w:p w14:paraId="28CF20B8"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Amount of Financing lease</w:t>
            </w:r>
          </w:p>
        </w:tc>
        <w:tc>
          <w:tcPr>
            <w:tcW w:w="939" w:type="dxa"/>
            <w:tcBorders>
              <w:top w:val="dotted" w:sz="4" w:space="0" w:color="000000"/>
              <w:left w:val="dotted" w:sz="4" w:space="0" w:color="000000"/>
              <w:bottom w:val="dotted" w:sz="4" w:space="0" w:color="000000"/>
              <w:right w:val="dotted" w:sz="4" w:space="0" w:color="000000"/>
            </w:tcBorders>
            <w:vAlign w:val="center"/>
          </w:tcPr>
          <w:p w14:paraId="4A7DF105" w14:textId="107017E1"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821,923,954.38</w:t>
            </w:r>
          </w:p>
        </w:tc>
        <w:tc>
          <w:tcPr>
            <w:tcW w:w="843" w:type="dxa"/>
            <w:tcBorders>
              <w:top w:val="dotted" w:sz="4" w:space="0" w:color="000000"/>
              <w:left w:val="dotted" w:sz="4" w:space="0" w:color="000000"/>
              <w:bottom w:val="dotted" w:sz="4" w:space="0" w:color="000000"/>
              <w:right w:val="dotted" w:sz="4" w:space="0" w:color="000000"/>
            </w:tcBorders>
            <w:vAlign w:val="center"/>
          </w:tcPr>
          <w:p w14:paraId="38CD0186" w14:textId="0646A368"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bottom w:val="dotted" w:sz="4" w:space="0" w:color="000000"/>
              <w:right w:val="dotted" w:sz="4" w:space="0" w:color="000000"/>
            </w:tcBorders>
            <w:vAlign w:val="center"/>
          </w:tcPr>
          <w:p w14:paraId="0CBECC3D" w14:textId="15D8FB85"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816,943,494.87</w:t>
            </w:r>
          </w:p>
        </w:tc>
        <w:tc>
          <w:tcPr>
            <w:tcW w:w="985" w:type="dxa"/>
            <w:tcBorders>
              <w:top w:val="dotted" w:sz="4" w:space="0" w:color="000000"/>
              <w:left w:val="dotted" w:sz="4" w:space="0" w:color="000000"/>
              <w:bottom w:val="dotted" w:sz="4" w:space="0" w:color="000000"/>
              <w:right w:val="dotted" w:sz="4" w:space="0" w:color="000000"/>
            </w:tcBorders>
            <w:vAlign w:val="center"/>
          </w:tcPr>
          <w:p w14:paraId="44C70A99" w14:textId="565F1F2B" w:rsidR="00733A22" w:rsidRPr="00686DE0" w:rsidRDefault="00485D23" w:rsidP="000463A9">
            <w:pPr>
              <w:widowControl w:val="0"/>
              <w:autoSpaceDE w:val="0"/>
              <w:autoSpaceDN w:val="0"/>
              <w:spacing w:before="1" w:line="130" w:lineRule="exact"/>
              <w:ind w:right="6"/>
              <w:jc w:val="right"/>
              <w:rPr>
                <w:rFonts w:ascii="Arial" w:hAnsi="Arial" w:cs="Arial"/>
                <w:kern w:val="0"/>
                <w:sz w:val="13"/>
                <w:szCs w:val="22"/>
                <w:lang w:bidi="zh-CN"/>
              </w:rPr>
            </w:pPr>
            <w:r w:rsidRPr="00686DE0">
              <w:rPr>
                <w:rFonts w:ascii="Arial" w:hAnsi="Arial" w:cs="Arial"/>
                <w:kern w:val="0"/>
                <w:sz w:val="13"/>
                <w:szCs w:val="22"/>
                <w:lang w:bidi="zh-CN"/>
              </w:rPr>
              <w:t>720,991,029.12</w:t>
            </w:r>
          </w:p>
        </w:tc>
        <w:tc>
          <w:tcPr>
            <w:tcW w:w="973" w:type="dxa"/>
            <w:tcBorders>
              <w:top w:val="dotted" w:sz="4" w:space="0" w:color="000000"/>
              <w:left w:val="dotted" w:sz="4" w:space="0" w:color="000000"/>
              <w:bottom w:val="dotted" w:sz="4" w:space="0" w:color="000000"/>
              <w:right w:val="dotted" w:sz="4" w:space="0" w:color="000000"/>
            </w:tcBorders>
            <w:vAlign w:val="center"/>
          </w:tcPr>
          <w:p w14:paraId="31297092" w14:textId="1030826A" w:rsidR="00733A22" w:rsidRPr="00686DE0" w:rsidRDefault="00485D23" w:rsidP="000463A9">
            <w:pPr>
              <w:widowControl w:val="0"/>
              <w:autoSpaceDE w:val="0"/>
              <w:autoSpaceDN w:val="0"/>
              <w:spacing w:before="1" w:line="130" w:lineRule="exact"/>
              <w:jc w:val="right"/>
              <w:rPr>
                <w:rFonts w:ascii="Arial" w:eastAsia="Times New Roman"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bottom w:val="dotted" w:sz="4" w:space="0" w:color="000000"/>
              <w:right w:val="dotted" w:sz="4" w:space="0" w:color="000000"/>
            </w:tcBorders>
            <w:vAlign w:val="center"/>
          </w:tcPr>
          <w:p w14:paraId="5B655C2A" w14:textId="744F3CEE" w:rsidR="00733A22" w:rsidRPr="00686DE0" w:rsidRDefault="00485D23" w:rsidP="000463A9">
            <w:pPr>
              <w:widowControl w:val="0"/>
              <w:autoSpaceDE w:val="0"/>
              <w:autoSpaceDN w:val="0"/>
              <w:spacing w:before="1" w:line="130" w:lineRule="exact"/>
              <w:ind w:right="4"/>
              <w:jc w:val="right"/>
              <w:rPr>
                <w:rFonts w:ascii="Arial" w:hAnsi="Arial" w:cs="Arial"/>
                <w:kern w:val="0"/>
                <w:sz w:val="13"/>
                <w:szCs w:val="22"/>
                <w:lang w:bidi="zh-CN"/>
              </w:rPr>
            </w:pPr>
            <w:r w:rsidRPr="00686DE0">
              <w:rPr>
                <w:rFonts w:ascii="Arial" w:hAnsi="Arial" w:cs="Arial"/>
                <w:kern w:val="0"/>
                <w:sz w:val="13"/>
                <w:szCs w:val="22"/>
                <w:lang w:bidi="zh-CN"/>
              </w:rPr>
              <w:t>716,387,698.82</w:t>
            </w:r>
          </w:p>
        </w:tc>
        <w:tc>
          <w:tcPr>
            <w:tcW w:w="740" w:type="dxa"/>
            <w:tcBorders>
              <w:top w:val="dotted" w:sz="4" w:space="0" w:color="000000"/>
              <w:left w:val="dotted" w:sz="4" w:space="0" w:color="000000"/>
              <w:bottom w:val="dotted" w:sz="4" w:space="0" w:color="000000"/>
              <w:right w:val="nil"/>
            </w:tcBorders>
            <w:vAlign w:val="center"/>
          </w:tcPr>
          <w:p w14:paraId="06CFFD8E" w14:textId="3AAF000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5.40-22.32</w:t>
            </w:r>
          </w:p>
        </w:tc>
      </w:tr>
      <w:tr w:rsidR="00733A22" w:rsidRPr="00686DE0" w14:paraId="48FA7B17" w14:textId="77777777" w:rsidTr="000463A9">
        <w:trPr>
          <w:trHeight w:val="388"/>
        </w:trPr>
        <w:tc>
          <w:tcPr>
            <w:tcW w:w="1376" w:type="dxa"/>
            <w:tcBorders>
              <w:top w:val="dotted" w:sz="4" w:space="0" w:color="000000"/>
              <w:left w:val="nil"/>
              <w:bottom w:val="dotted" w:sz="4" w:space="0" w:color="000000"/>
              <w:right w:val="dotted" w:sz="4" w:space="0" w:color="000000"/>
            </w:tcBorders>
          </w:tcPr>
          <w:p w14:paraId="2D219B94" w14:textId="77777777" w:rsidR="00733A22" w:rsidRPr="00686DE0" w:rsidRDefault="00733A22">
            <w:pPr>
              <w:widowControl w:val="0"/>
              <w:autoSpaceDE w:val="0"/>
              <w:autoSpaceDN w:val="0"/>
              <w:spacing w:before="2" w:line="240" w:lineRule="auto"/>
              <w:rPr>
                <w:rFonts w:ascii="Arial" w:eastAsia="Times New Roman" w:hAnsi="Arial" w:cs="Arial"/>
                <w:b/>
                <w:kern w:val="0"/>
                <w:sz w:val="17"/>
                <w:szCs w:val="22"/>
                <w:lang w:bidi="zh-CN"/>
              </w:rPr>
            </w:pPr>
          </w:p>
          <w:p w14:paraId="7D5A4E0F"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Minus:Unrealized Financing Income</w:t>
            </w:r>
          </w:p>
        </w:tc>
        <w:tc>
          <w:tcPr>
            <w:tcW w:w="939" w:type="dxa"/>
            <w:tcBorders>
              <w:top w:val="dotted" w:sz="4" w:space="0" w:color="000000"/>
              <w:left w:val="dotted" w:sz="4" w:space="0" w:color="000000"/>
              <w:bottom w:val="dotted" w:sz="4" w:space="0" w:color="000000"/>
              <w:right w:val="dotted" w:sz="4" w:space="0" w:color="000000"/>
            </w:tcBorders>
            <w:vAlign w:val="center"/>
          </w:tcPr>
          <w:p w14:paraId="7CFCD409" w14:textId="7AECF27D"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843" w:type="dxa"/>
            <w:tcBorders>
              <w:top w:val="dotted" w:sz="4" w:space="0" w:color="000000"/>
              <w:left w:val="dotted" w:sz="4" w:space="0" w:color="000000"/>
              <w:bottom w:val="dotted" w:sz="4" w:space="0" w:color="000000"/>
              <w:right w:val="dotted" w:sz="4" w:space="0" w:color="000000"/>
            </w:tcBorders>
            <w:vAlign w:val="center"/>
          </w:tcPr>
          <w:p w14:paraId="0A5F4D84"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C6DEAE9" w14:textId="080F76A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985" w:type="dxa"/>
            <w:tcBorders>
              <w:top w:val="dotted" w:sz="4" w:space="0" w:color="000000"/>
              <w:left w:val="dotted" w:sz="4" w:space="0" w:color="000000"/>
              <w:bottom w:val="dotted" w:sz="4" w:space="0" w:color="000000"/>
              <w:right w:val="dotted" w:sz="4" w:space="0" w:color="000000"/>
            </w:tcBorders>
            <w:vAlign w:val="center"/>
          </w:tcPr>
          <w:p w14:paraId="3D30BC4B" w14:textId="50235088" w:rsidR="00733A22" w:rsidRPr="00686DE0" w:rsidRDefault="00485D23" w:rsidP="000463A9">
            <w:pPr>
              <w:widowControl w:val="0"/>
              <w:autoSpaceDE w:val="0"/>
              <w:autoSpaceDN w:val="0"/>
              <w:spacing w:before="1" w:line="130" w:lineRule="exact"/>
              <w:ind w:right="3"/>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973" w:type="dxa"/>
            <w:tcBorders>
              <w:top w:val="dotted" w:sz="4" w:space="0" w:color="000000"/>
              <w:left w:val="dotted" w:sz="4" w:space="0" w:color="000000"/>
              <w:bottom w:val="dotted" w:sz="4" w:space="0" w:color="000000"/>
              <w:right w:val="dotted" w:sz="4" w:space="0" w:color="000000"/>
            </w:tcBorders>
            <w:vAlign w:val="center"/>
          </w:tcPr>
          <w:p w14:paraId="11B45DB2"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93" w:type="dxa"/>
            <w:tcBorders>
              <w:top w:val="dotted" w:sz="4" w:space="0" w:color="000000"/>
              <w:left w:val="dotted" w:sz="4" w:space="0" w:color="000000"/>
              <w:bottom w:val="dotted" w:sz="4" w:space="0" w:color="000000"/>
              <w:right w:val="dotted" w:sz="4" w:space="0" w:color="000000"/>
            </w:tcBorders>
            <w:vAlign w:val="center"/>
          </w:tcPr>
          <w:p w14:paraId="4139CF05" w14:textId="4BA95F9B" w:rsidR="00733A22" w:rsidRPr="00686DE0" w:rsidRDefault="00485D23" w:rsidP="000463A9">
            <w:pPr>
              <w:widowControl w:val="0"/>
              <w:autoSpaceDE w:val="0"/>
              <w:autoSpaceDN w:val="0"/>
              <w:spacing w:before="1" w:line="130" w:lineRule="exact"/>
              <w:ind w:right="1"/>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740" w:type="dxa"/>
            <w:tcBorders>
              <w:top w:val="dotted" w:sz="4" w:space="0" w:color="000000"/>
              <w:left w:val="dotted" w:sz="4" w:space="0" w:color="000000"/>
              <w:bottom w:val="dotted" w:sz="4" w:space="0" w:color="000000"/>
              <w:right w:val="nil"/>
            </w:tcBorders>
            <w:vAlign w:val="center"/>
          </w:tcPr>
          <w:p w14:paraId="61C7CC6E"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686DE0" w14:paraId="6631DFC3" w14:textId="77777777" w:rsidTr="000463A9">
        <w:trPr>
          <w:trHeight w:val="390"/>
        </w:trPr>
        <w:tc>
          <w:tcPr>
            <w:tcW w:w="1376" w:type="dxa"/>
            <w:tcBorders>
              <w:top w:val="dotted" w:sz="4" w:space="0" w:color="000000"/>
              <w:left w:val="nil"/>
              <w:right w:val="dotted" w:sz="4" w:space="0" w:color="000000"/>
            </w:tcBorders>
          </w:tcPr>
          <w:p w14:paraId="4C51071C"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5B8A8A46" w14:textId="77777777" w:rsidR="00733A22" w:rsidRPr="00686DE0" w:rsidRDefault="00A9134E">
            <w:pPr>
              <w:widowControl w:val="0"/>
              <w:autoSpaceDE w:val="0"/>
              <w:autoSpaceDN w:val="0"/>
              <w:spacing w:line="148" w:lineRule="exact"/>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Total</w:t>
            </w:r>
          </w:p>
        </w:tc>
        <w:tc>
          <w:tcPr>
            <w:tcW w:w="939" w:type="dxa"/>
            <w:tcBorders>
              <w:top w:val="dotted" w:sz="4" w:space="0" w:color="000000"/>
              <w:left w:val="dotted" w:sz="4" w:space="0" w:color="000000"/>
              <w:right w:val="dotted" w:sz="4" w:space="0" w:color="000000"/>
            </w:tcBorders>
            <w:vAlign w:val="center"/>
          </w:tcPr>
          <w:p w14:paraId="069D03D2" w14:textId="7C6EED72" w:rsidR="00733A22" w:rsidRPr="00686DE0" w:rsidRDefault="00F618D6"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677,820,160.83</w:t>
            </w:r>
          </w:p>
        </w:tc>
        <w:tc>
          <w:tcPr>
            <w:tcW w:w="843" w:type="dxa"/>
            <w:tcBorders>
              <w:top w:val="dotted" w:sz="4" w:space="0" w:color="000000"/>
              <w:left w:val="dotted" w:sz="4" w:space="0" w:color="000000"/>
              <w:right w:val="dotted" w:sz="4" w:space="0" w:color="000000"/>
            </w:tcBorders>
            <w:vAlign w:val="center"/>
          </w:tcPr>
          <w:p w14:paraId="624FA849" w14:textId="19ED0941"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right w:val="dotted" w:sz="4" w:space="0" w:color="000000"/>
            </w:tcBorders>
            <w:vAlign w:val="center"/>
          </w:tcPr>
          <w:p w14:paraId="5721ED7C" w14:textId="61384AEE"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672,839,701.32</w:t>
            </w:r>
          </w:p>
        </w:tc>
        <w:tc>
          <w:tcPr>
            <w:tcW w:w="985" w:type="dxa"/>
            <w:tcBorders>
              <w:top w:val="dotted" w:sz="4" w:space="0" w:color="000000"/>
              <w:left w:val="dotted" w:sz="4" w:space="0" w:color="000000"/>
              <w:right w:val="dotted" w:sz="4" w:space="0" w:color="000000"/>
            </w:tcBorders>
            <w:vAlign w:val="center"/>
          </w:tcPr>
          <w:p w14:paraId="675EEE96" w14:textId="7B6E7A50" w:rsidR="00733A22" w:rsidRPr="00686DE0" w:rsidRDefault="00485D23" w:rsidP="000463A9">
            <w:pPr>
              <w:widowControl w:val="0"/>
              <w:autoSpaceDE w:val="0"/>
              <w:autoSpaceDN w:val="0"/>
              <w:spacing w:line="130" w:lineRule="exact"/>
              <w:ind w:right="6"/>
              <w:jc w:val="right"/>
              <w:rPr>
                <w:rFonts w:ascii="Arial" w:eastAsia="Times New Roman" w:hAnsi="Arial" w:cs="Arial"/>
                <w:kern w:val="0"/>
                <w:sz w:val="13"/>
                <w:szCs w:val="22"/>
                <w:lang w:bidi="zh-CN"/>
              </w:rPr>
            </w:pPr>
            <w:r w:rsidRPr="00686DE0">
              <w:rPr>
                <w:rFonts w:ascii="Arial" w:hAnsi="Arial" w:cs="Arial"/>
                <w:kern w:val="0"/>
                <w:sz w:val="13"/>
                <w:szCs w:val="22"/>
                <w:lang w:bidi="zh-CN"/>
              </w:rPr>
              <w:t>617,604,322.09</w:t>
            </w:r>
          </w:p>
        </w:tc>
        <w:tc>
          <w:tcPr>
            <w:tcW w:w="973" w:type="dxa"/>
            <w:tcBorders>
              <w:top w:val="dotted" w:sz="4" w:space="0" w:color="000000"/>
              <w:left w:val="dotted" w:sz="4" w:space="0" w:color="000000"/>
              <w:right w:val="dotted" w:sz="4" w:space="0" w:color="000000"/>
            </w:tcBorders>
            <w:vAlign w:val="center"/>
          </w:tcPr>
          <w:p w14:paraId="0791A5F3" w14:textId="3D1E368B"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right w:val="dotted" w:sz="4" w:space="0" w:color="000000"/>
            </w:tcBorders>
            <w:vAlign w:val="center"/>
          </w:tcPr>
          <w:p w14:paraId="5A8347E3" w14:textId="435D6258" w:rsidR="00733A22" w:rsidRPr="00686DE0" w:rsidRDefault="00485D23" w:rsidP="000463A9">
            <w:pPr>
              <w:widowControl w:val="0"/>
              <w:autoSpaceDE w:val="0"/>
              <w:autoSpaceDN w:val="0"/>
              <w:spacing w:line="130" w:lineRule="exact"/>
              <w:ind w:right="4"/>
              <w:jc w:val="right"/>
              <w:rPr>
                <w:rFonts w:ascii="Arial" w:eastAsia="Times New Roman" w:hAnsi="Arial" w:cs="Arial"/>
                <w:kern w:val="0"/>
                <w:sz w:val="13"/>
                <w:szCs w:val="22"/>
                <w:lang w:bidi="zh-CN"/>
              </w:rPr>
            </w:pPr>
            <w:r w:rsidRPr="00686DE0">
              <w:rPr>
                <w:rFonts w:ascii="Arial" w:hAnsi="Arial" w:cs="Arial"/>
                <w:kern w:val="0"/>
                <w:sz w:val="14"/>
                <w:szCs w:val="22"/>
                <w:lang w:bidi="zh-CN"/>
              </w:rPr>
              <w:t>613,009,991.79</w:t>
            </w:r>
          </w:p>
        </w:tc>
        <w:tc>
          <w:tcPr>
            <w:tcW w:w="740" w:type="dxa"/>
            <w:tcBorders>
              <w:top w:val="dotted" w:sz="4" w:space="0" w:color="000000"/>
              <w:left w:val="dotted" w:sz="4" w:space="0" w:color="000000"/>
              <w:right w:val="nil"/>
            </w:tcBorders>
            <w:vAlign w:val="center"/>
          </w:tcPr>
          <w:p w14:paraId="7969AD7F" w14:textId="3E57A4E3" w:rsidR="00733A22" w:rsidRPr="00686DE0" w:rsidRDefault="00733A22" w:rsidP="000463A9">
            <w:pPr>
              <w:widowControl w:val="0"/>
              <w:autoSpaceDE w:val="0"/>
              <w:autoSpaceDN w:val="0"/>
              <w:spacing w:line="240" w:lineRule="auto"/>
              <w:jc w:val="right"/>
              <w:rPr>
                <w:rFonts w:ascii="Arial" w:hAnsi="Arial" w:cs="Arial"/>
                <w:kern w:val="0"/>
                <w:sz w:val="14"/>
                <w:szCs w:val="22"/>
                <w:lang w:bidi="zh-CN"/>
              </w:rPr>
            </w:pPr>
          </w:p>
        </w:tc>
      </w:tr>
    </w:tbl>
    <w:p w14:paraId="22623B2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D83C539"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3331D9D3"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(IX)Other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686DE0"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686DE0"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E4C1C50"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1DE6B2C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4,312.24</w:t>
            </w:r>
          </w:p>
        </w:tc>
        <w:tc>
          <w:tcPr>
            <w:tcW w:w="2055" w:type="dxa"/>
            <w:tcBorders>
              <w:top w:val="dotted" w:sz="4" w:space="0" w:color="000000"/>
              <w:left w:val="dotted" w:sz="4" w:space="0" w:color="000000"/>
              <w:bottom w:val="dotted" w:sz="4" w:space="0" w:color="000000"/>
              <w:right w:val="nil"/>
            </w:tcBorders>
            <w:vAlign w:val="center"/>
          </w:tcPr>
          <w:p w14:paraId="68DB40A6" w14:textId="36644B63" w:rsidR="005864C3" w:rsidRPr="00686DE0" w:rsidRDefault="005864C3"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5,339.54</w:t>
            </w:r>
          </w:p>
        </w:tc>
      </w:tr>
      <w:tr w:rsidR="005864C3" w:rsidRPr="00686DE0" w14:paraId="1BC92261"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40ACF46C"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85,491,049.80</w:t>
            </w:r>
          </w:p>
        </w:tc>
        <w:tc>
          <w:tcPr>
            <w:tcW w:w="2055" w:type="dxa"/>
            <w:tcBorders>
              <w:top w:val="dotted" w:sz="4" w:space="0" w:color="000000"/>
              <w:left w:val="dotted" w:sz="4" w:space="0" w:color="000000"/>
              <w:bottom w:val="dotted" w:sz="4" w:space="0" w:color="000000"/>
              <w:right w:val="nil"/>
            </w:tcBorders>
            <w:vAlign w:val="center"/>
          </w:tcPr>
          <w:p w14:paraId="2AABCC4B" w14:textId="4629BCCF" w:rsidR="005864C3" w:rsidRPr="00686DE0" w:rsidRDefault="005864C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63,118,538.53</w:t>
            </w:r>
          </w:p>
        </w:tc>
      </w:tr>
      <w:tr w:rsidR="005864C3" w:rsidRPr="00686DE0" w14:paraId="62074D21"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4A3D286A"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139.15</w:t>
            </w:r>
          </w:p>
        </w:tc>
        <w:tc>
          <w:tcPr>
            <w:tcW w:w="2055" w:type="dxa"/>
            <w:tcBorders>
              <w:top w:val="dotted" w:sz="4" w:space="0" w:color="000000"/>
              <w:left w:val="dotted" w:sz="4" w:space="0" w:color="000000"/>
              <w:bottom w:val="dotted" w:sz="4" w:space="0" w:color="000000"/>
              <w:right w:val="nil"/>
            </w:tcBorders>
            <w:vAlign w:val="center"/>
          </w:tcPr>
          <w:p w14:paraId="059C8E2F" w14:textId="77777777"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p>
        </w:tc>
      </w:tr>
      <w:tr w:rsidR="005864C3" w:rsidRPr="00686DE0" w14:paraId="6690663A"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0E38A182" w14:textId="77777777"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p>
          <w:p w14:paraId="2D98A988" w14:textId="77777777" w:rsidR="005864C3" w:rsidRPr="00686DE0" w:rsidRDefault="005864C3" w:rsidP="005864C3">
            <w:pPr>
              <w:widowControl w:val="0"/>
              <w:autoSpaceDE w:val="0"/>
              <w:autoSpaceDN w:val="0"/>
              <w:spacing w:before="1" w:line="213" w:lineRule="exact"/>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Financial assets measured at amortized cost</w:t>
            </w:r>
          </w:p>
        </w:tc>
        <w:tc>
          <w:tcPr>
            <w:tcW w:w="2055" w:type="dxa"/>
            <w:tcBorders>
              <w:top w:val="dotted" w:sz="4" w:space="0" w:color="000000"/>
              <w:left w:val="dotted" w:sz="4" w:space="0" w:color="000000"/>
              <w:bottom w:val="dotted" w:sz="4" w:space="0" w:color="000000"/>
              <w:right w:val="dotted" w:sz="4" w:space="0" w:color="000000"/>
            </w:tcBorders>
            <w:vAlign w:val="center"/>
          </w:tcPr>
          <w:p w14:paraId="7AC9425F" w14:textId="4B00E368" w:rsidR="005864C3" w:rsidRPr="00686DE0" w:rsidRDefault="005864C3" w:rsidP="000463A9">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055" w:type="dxa"/>
            <w:tcBorders>
              <w:top w:val="dotted" w:sz="4" w:space="0" w:color="000000"/>
              <w:left w:val="dotted" w:sz="4" w:space="0" w:color="000000"/>
              <w:bottom w:val="dotted" w:sz="4" w:space="0" w:color="000000"/>
              <w:right w:val="nil"/>
            </w:tcBorders>
            <w:vAlign w:val="center"/>
          </w:tcPr>
          <w:p w14:paraId="37558307" w14:textId="274454D5" w:rsidR="005864C3" w:rsidRPr="00686DE0" w:rsidRDefault="005864C3" w:rsidP="000463A9">
            <w:pPr>
              <w:widowControl w:val="0"/>
              <w:autoSpaceDE w:val="0"/>
              <w:autoSpaceDN w:val="0"/>
              <w:spacing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321,157,811.93</w:t>
            </w:r>
          </w:p>
        </w:tc>
      </w:tr>
      <w:tr w:rsidR="005864C3" w:rsidRPr="00686DE0" w14:paraId="238FFB35" w14:textId="77777777" w:rsidTr="000463A9">
        <w:trPr>
          <w:trHeight w:val="402"/>
        </w:trPr>
        <w:tc>
          <w:tcPr>
            <w:tcW w:w="3718" w:type="dxa"/>
            <w:tcBorders>
              <w:top w:val="dotted" w:sz="4" w:space="0" w:color="000000"/>
              <w:left w:val="nil"/>
              <w:right w:val="dotted" w:sz="4" w:space="0" w:color="000000"/>
            </w:tcBorders>
          </w:tcPr>
          <w:p w14:paraId="4CAEB23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5864C3" w:rsidRPr="00686DE0" w:rsidRDefault="005864C3" w:rsidP="005864C3">
            <w:pPr>
              <w:widowControl w:val="0"/>
              <w:autoSpaceDE w:val="0"/>
              <w:autoSpaceDN w:val="0"/>
              <w:spacing w:line="215"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03773F8E" w:rsidR="005864C3" w:rsidRPr="00686DE0" w:rsidRDefault="005864C3" w:rsidP="000463A9">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85,495,501.19</w:t>
            </w:r>
          </w:p>
        </w:tc>
        <w:tc>
          <w:tcPr>
            <w:tcW w:w="2055" w:type="dxa"/>
            <w:tcBorders>
              <w:top w:val="dotted" w:sz="4" w:space="0" w:color="000000"/>
              <w:left w:val="dotted" w:sz="4" w:space="0" w:color="000000"/>
              <w:right w:val="nil"/>
            </w:tcBorders>
            <w:vAlign w:val="center"/>
          </w:tcPr>
          <w:p w14:paraId="41ACF717" w14:textId="10CDEBB4" w:rsidR="005864C3" w:rsidRPr="00686DE0" w:rsidRDefault="005864C3" w:rsidP="000463A9">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384,281,690.00</w:t>
            </w:r>
          </w:p>
        </w:tc>
      </w:tr>
    </w:tbl>
    <w:p w14:paraId="65A4EF8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6"/>
          <w:footerReference w:type="default" r:id="rId37"/>
          <w:pgSz w:w="11910" w:h="16840"/>
          <w:pgMar w:top="1480" w:right="1540" w:bottom="1180" w:left="1680" w:header="717" w:footer="996" w:gutter="0"/>
          <w:cols w:space="720"/>
        </w:sectPr>
      </w:pPr>
    </w:p>
    <w:p w14:paraId="0385EEA1" w14:textId="77777777" w:rsidR="00733A22" w:rsidRPr="00686DE0"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(X)Long-term Accounts Receivable</w:t>
      </w:r>
    </w:p>
    <w:p w14:paraId="44204F22"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686DE0"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686DE0"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686DE0"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686DE0"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Discount rate range</w:t>
            </w:r>
          </w:p>
        </w:tc>
      </w:tr>
      <w:tr w:rsidR="00733A22" w:rsidRPr="00686DE0"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7AFEC5B8"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18B839C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1,501,214,622.21</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6E8DD56B"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2415E4F"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1,495,063,666.84</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30CBE10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1,283,112,691.13</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1884ABB4"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4BBC9E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1,277,554,227.42</w:t>
            </w:r>
          </w:p>
        </w:tc>
        <w:tc>
          <w:tcPr>
            <w:tcW w:w="1297" w:type="dxa"/>
            <w:tcBorders>
              <w:top w:val="dotted" w:sz="4" w:space="0" w:color="000000"/>
              <w:left w:val="dotted" w:sz="4" w:space="0" w:color="000000"/>
              <w:bottom w:val="dotted" w:sz="4" w:space="0" w:color="000000"/>
              <w:right w:val="nil"/>
            </w:tcBorders>
            <w:vAlign w:val="center"/>
          </w:tcPr>
          <w:p w14:paraId="11080043" w14:textId="233E18AF" w:rsidR="005864C3" w:rsidRPr="00686DE0" w:rsidRDefault="005864C3" w:rsidP="000463A9">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5.40%-22.32%</w:t>
            </w:r>
          </w:p>
        </w:tc>
      </w:tr>
      <w:tr w:rsidR="005864C3" w:rsidRPr="00686DE0" w14:paraId="533F5F5D" w14:textId="77777777" w:rsidTr="000463A9">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2045C306" w:rsidR="005864C3" w:rsidRPr="00686DE0" w:rsidRDefault="005864C3"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2F5781AA" w:rsidR="005864C3" w:rsidRPr="00686DE0" w:rsidRDefault="005864C3" w:rsidP="000463A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4B163159" w:rsidR="005864C3" w:rsidRPr="00686DE0" w:rsidRDefault="005864C3" w:rsidP="000463A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D6FEDF6" w:rsidR="005864C3" w:rsidRPr="00686DE0" w:rsidRDefault="005864C3" w:rsidP="000463A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50613533"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504C302" w14:textId="77777777" w:rsidR="005864C3" w:rsidRPr="00686DE0" w:rsidRDefault="005864C3" w:rsidP="005864C3">
            <w:pPr>
              <w:widowControl w:val="0"/>
              <w:autoSpaceDE w:val="0"/>
              <w:autoSpaceDN w:val="0"/>
              <w:spacing w:line="213" w:lineRule="exact"/>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3A08CCE9"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1,263,068,091.68</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EA9D89D"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54E7F44C"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1,256,917,136.31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6193EBC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1,095,171,026.69</w:t>
            </w: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2C9789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06248C15"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1,089,612,562.98</w:t>
            </w:r>
          </w:p>
        </w:tc>
        <w:tc>
          <w:tcPr>
            <w:tcW w:w="1297" w:type="dxa"/>
            <w:tcBorders>
              <w:top w:val="dotted" w:sz="4" w:space="0" w:color="000000"/>
              <w:left w:val="dotted" w:sz="4" w:space="0" w:color="000000"/>
              <w:bottom w:val="dotted" w:sz="4" w:space="0" w:color="000000"/>
              <w:right w:val="nil"/>
            </w:tcBorders>
            <w:vAlign w:val="center"/>
          </w:tcPr>
          <w:p w14:paraId="2EB77DC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1986A779"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431EB6D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677,820,160.83</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0C58D28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6904DD8"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672,839.701.32</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29072D0A"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617,604,322.09</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13579CBF"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23250323"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613,000,991.79</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73FE4A07" w14:textId="77777777" w:rsidTr="000463A9">
        <w:trPr>
          <w:trHeight w:val="400"/>
        </w:trPr>
        <w:tc>
          <w:tcPr>
            <w:tcW w:w="2623" w:type="dxa"/>
            <w:tcBorders>
              <w:top w:val="dotted" w:sz="4" w:space="0" w:color="000000"/>
              <w:left w:val="nil"/>
              <w:right w:val="dotted" w:sz="4" w:space="0" w:color="000000"/>
            </w:tcBorders>
          </w:tcPr>
          <w:p w14:paraId="5DD37E7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5DF60E9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585,247,930.85</w:t>
            </w:r>
          </w:p>
        </w:tc>
        <w:tc>
          <w:tcPr>
            <w:tcW w:w="1613" w:type="dxa"/>
            <w:tcBorders>
              <w:top w:val="dotted" w:sz="4" w:space="0" w:color="000000"/>
              <w:left w:val="dotted" w:sz="4" w:space="0" w:color="000000"/>
              <w:right w:val="dotted" w:sz="4" w:space="0" w:color="000000"/>
            </w:tcBorders>
            <w:vAlign w:val="center"/>
          </w:tcPr>
          <w:p w14:paraId="2C9053F1" w14:textId="439A6529"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c>
          <w:tcPr>
            <w:tcW w:w="1621" w:type="dxa"/>
            <w:tcBorders>
              <w:top w:val="dotted" w:sz="4" w:space="0" w:color="000000"/>
              <w:left w:val="dotted" w:sz="4" w:space="0" w:color="000000"/>
              <w:right w:val="dotted" w:sz="4" w:space="0" w:color="000000"/>
            </w:tcBorders>
            <w:vAlign w:val="center"/>
          </w:tcPr>
          <w:p w14:paraId="366D07EB" w14:textId="1527B97A"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584,077,434.99</w:t>
            </w:r>
          </w:p>
        </w:tc>
        <w:tc>
          <w:tcPr>
            <w:tcW w:w="1616" w:type="dxa"/>
            <w:tcBorders>
              <w:top w:val="dotted" w:sz="4" w:space="0" w:color="000000"/>
              <w:left w:val="dotted" w:sz="4" w:space="0" w:color="000000"/>
              <w:right w:val="dotted" w:sz="4" w:space="0" w:color="000000"/>
            </w:tcBorders>
            <w:vAlign w:val="center"/>
          </w:tcPr>
          <w:p w14:paraId="0E24B455" w14:textId="3003402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477,566,704.60</w:t>
            </w:r>
          </w:p>
        </w:tc>
        <w:tc>
          <w:tcPr>
            <w:tcW w:w="1468" w:type="dxa"/>
            <w:tcBorders>
              <w:top w:val="dotted" w:sz="4" w:space="0" w:color="000000"/>
              <w:left w:val="dotted" w:sz="4" w:space="0" w:color="000000"/>
              <w:right w:val="dotted" w:sz="4" w:space="0" w:color="000000"/>
            </w:tcBorders>
            <w:vAlign w:val="center"/>
          </w:tcPr>
          <w:p w14:paraId="385A47FE" w14:textId="07C11946"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621" w:type="dxa"/>
            <w:tcBorders>
              <w:top w:val="dotted" w:sz="4" w:space="0" w:color="000000"/>
              <w:left w:val="dotted" w:sz="4" w:space="0" w:color="000000"/>
              <w:right w:val="dotted" w:sz="4" w:space="0" w:color="000000"/>
            </w:tcBorders>
            <w:vAlign w:val="center"/>
          </w:tcPr>
          <w:p w14:paraId="67AA8173" w14:textId="15F344A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476,611,571.19</w:t>
            </w:r>
          </w:p>
        </w:tc>
        <w:tc>
          <w:tcPr>
            <w:tcW w:w="1297" w:type="dxa"/>
            <w:tcBorders>
              <w:top w:val="dotted" w:sz="4" w:space="0" w:color="000000"/>
              <w:left w:val="dotted" w:sz="4" w:space="0" w:color="000000"/>
              <w:right w:val="nil"/>
            </w:tcBorders>
            <w:vAlign w:val="center"/>
          </w:tcPr>
          <w:p w14:paraId="1335049A"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7D6AF6A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686DE0"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686DE0"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686DE0"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686DE0"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686DE0"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686DE0"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61FEBFBA"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4568A59E"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5AA678E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592,491.66</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3F796CA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r>
      <w:tr w:rsidR="005864C3" w:rsidRPr="00686DE0" w14:paraId="0B5A5914"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304AB6C9"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3D530E9E"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377,129.21</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66495D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r>
      <w:tr w:rsidR="005864C3" w:rsidRPr="00686DE0" w14:paraId="73C82D33" w14:textId="77777777" w:rsidTr="000463A9">
        <w:trPr>
          <w:trHeight w:val="400"/>
        </w:trPr>
        <w:tc>
          <w:tcPr>
            <w:tcW w:w="2875" w:type="dxa"/>
            <w:tcBorders>
              <w:top w:val="dotted" w:sz="4" w:space="0" w:color="000000"/>
              <w:left w:val="nil"/>
              <w:right w:val="dotted" w:sz="4" w:space="0" w:color="000000"/>
            </w:tcBorders>
          </w:tcPr>
          <w:p w14:paraId="24180E6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4BD46BA3"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956" w:type="dxa"/>
            <w:tcBorders>
              <w:top w:val="dotted" w:sz="4" w:space="0" w:color="000000"/>
              <w:left w:val="dotted" w:sz="4" w:space="0" w:color="000000"/>
              <w:right w:val="dotted" w:sz="4" w:space="0" w:color="000000"/>
            </w:tcBorders>
            <w:vAlign w:val="center"/>
          </w:tcPr>
          <w:p w14:paraId="19FBEA94" w14:textId="2F32179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215,362.45</w:t>
            </w:r>
          </w:p>
        </w:tc>
        <w:tc>
          <w:tcPr>
            <w:tcW w:w="1953" w:type="dxa"/>
            <w:tcBorders>
              <w:top w:val="dotted" w:sz="4" w:space="0" w:color="000000"/>
              <w:left w:val="dotted" w:sz="4" w:space="0" w:color="000000"/>
              <w:right w:val="dotted" w:sz="4" w:space="0" w:color="000000"/>
            </w:tcBorders>
            <w:vAlign w:val="center"/>
          </w:tcPr>
          <w:p w14:paraId="238C8E4F"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p w14:paraId="3AC48C54" w14:textId="77777777" w:rsidR="007F2FE6" w:rsidRPr="00686DE0" w:rsidRDefault="007F2FE6" w:rsidP="000463A9">
            <w:pPr>
              <w:jc w:val="right"/>
              <w:rPr>
                <w:rFonts w:ascii="Arial" w:eastAsia="Times New Roman" w:hAnsi="Arial" w:cs="Arial"/>
                <w:sz w:val="15"/>
                <w:szCs w:val="15"/>
                <w:lang w:bidi="zh-CN"/>
              </w:rPr>
            </w:pPr>
          </w:p>
          <w:p w14:paraId="69DA7C71" w14:textId="77777777" w:rsidR="007F2FE6" w:rsidRPr="00686DE0" w:rsidRDefault="007F2FE6" w:rsidP="000463A9">
            <w:pPr>
              <w:jc w:val="right"/>
              <w:rPr>
                <w:rFonts w:ascii="Arial" w:eastAsia="Times New Roman" w:hAnsi="Arial" w:cs="Arial"/>
                <w:sz w:val="15"/>
                <w:szCs w:val="15"/>
                <w:lang w:bidi="zh-CN"/>
              </w:rPr>
            </w:pPr>
          </w:p>
          <w:p w14:paraId="507CECD7" w14:textId="77777777" w:rsidR="007F2FE6" w:rsidRPr="00686DE0" w:rsidRDefault="007F2FE6" w:rsidP="000463A9">
            <w:pPr>
              <w:jc w:val="right"/>
              <w:rPr>
                <w:rFonts w:ascii="Arial" w:eastAsia="Times New Roman" w:hAnsi="Arial" w:cs="Arial"/>
                <w:sz w:val="15"/>
                <w:szCs w:val="15"/>
                <w:lang w:bidi="zh-CN"/>
              </w:rPr>
            </w:pPr>
          </w:p>
          <w:p w14:paraId="2F38E29E" w14:textId="77777777" w:rsidR="007F2FE6" w:rsidRPr="00686DE0" w:rsidRDefault="007F2FE6" w:rsidP="000463A9">
            <w:pPr>
              <w:jc w:val="right"/>
              <w:rPr>
                <w:rFonts w:ascii="Arial" w:eastAsia="Times New Roman" w:hAnsi="Arial" w:cs="Arial"/>
                <w:sz w:val="15"/>
                <w:szCs w:val="15"/>
                <w:lang w:bidi="zh-CN"/>
              </w:rPr>
            </w:pPr>
          </w:p>
          <w:p w14:paraId="7062F78B" w14:textId="77777777" w:rsidR="007F2FE6" w:rsidRPr="00686DE0" w:rsidRDefault="007F2FE6" w:rsidP="000463A9">
            <w:pPr>
              <w:jc w:val="right"/>
              <w:rPr>
                <w:rFonts w:ascii="Arial" w:eastAsia="Times New Roman" w:hAnsi="Arial" w:cs="Arial"/>
                <w:sz w:val="15"/>
                <w:szCs w:val="15"/>
                <w:lang w:bidi="zh-CN"/>
              </w:rPr>
            </w:pPr>
          </w:p>
        </w:tc>
        <w:tc>
          <w:tcPr>
            <w:tcW w:w="1954" w:type="dxa"/>
            <w:tcBorders>
              <w:top w:val="dotted" w:sz="4" w:space="0" w:color="000000"/>
              <w:left w:val="dotted" w:sz="4" w:space="0" w:color="000000"/>
              <w:right w:val="dotted" w:sz="4" w:space="0" w:color="000000"/>
            </w:tcBorders>
            <w:vAlign w:val="center"/>
          </w:tcPr>
          <w:p w14:paraId="1FBF9026"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right w:val="nil"/>
            </w:tcBorders>
            <w:vAlign w:val="center"/>
          </w:tcPr>
          <w:p w14:paraId="7B89E2A1" w14:textId="2FBFF1B8"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r>
    </w:tbl>
    <w:p w14:paraId="617B0153"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38"/>
          <w:footerReference w:type="default" r:id="rId39"/>
          <w:pgSz w:w="16840" w:h="11910" w:orient="landscape"/>
          <w:pgMar w:top="1420" w:right="1560" w:bottom="1180" w:left="1560" w:header="717" w:footer="997" w:gutter="0"/>
          <w:cols w:space="720"/>
        </w:sectPr>
      </w:pPr>
    </w:p>
    <w:p w14:paraId="46EEBA79" w14:textId="77777777" w:rsidR="00733A22" w:rsidRPr="00686DE0" w:rsidRDefault="00A9134E">
      <w:pPr>
        <w:widowControl w:val="0"/>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686DE0"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686DE0"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686DE0" w:rsidRDefault="00A9134E">
            <w:pPr>
              <w:widowControl w:val="0"/>
              <w:autoSpaceDE w:val="0"/>
              <w:autoSpaceDN w:val="0"/>
              <w:ind w:right="109"/>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686DE0" w:rsidRDefault="00A9134E">
            <w:pPr>
              <w:widowControl w:val="0"/>
              <w:autoSpaceDE w:val="0"/>
              <w:autoSpaceDN w:val="0"/>
              <w:ind w:right="99"/>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686DE0" w:rsidRDefault="00A9134E">
            <w:pPr>
              <w:widowControl w:val="0"/>
              <w:autoSpaceDE w:val="0"/>
              <w:autoSpaceDN w:val="0"/>
              <w:ind w:right="118"/>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686DE0" w:rsidRDefault="00A9134E">
            <w:pPr>
              <w:widowControl w:val="0"/>
              <w:autoSpaceDE w:val="0"/>
              <w:autoSpaceDN w:val="0"/>
              <w:ind w:right="122"/>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686DE0" w:rsidRDefault="00A9134E">
            <w:pPr>
              <w:widowControl w:val="0"/>
              <w:autoSpaceDE w:val="0"/>
              <w:autoSpaceDN w:val="0"/>
              <w:ind w:right="139"/>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0B4256CB" w14:textId="77777777">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686DE0"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tcPr>
          <w:p w14:paraId="5906168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599C433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5ACC6C73"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tcPr>
          <w:p w14:paraId="6F696A3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tcPr>
          <w:p w14:paraId="3A1BC1A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tcPr>
          <w:p w14:paraId="55E0F43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5C5F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2287478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3ACEE5F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tcPr>
          <w:p w14:paraId="2E5A4214"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tcPr>
          <w:p w14:paraId="57A5B5F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5B3782CA" w14:textId="77777777" w:rsidTr="00FD7E97">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5864C3" w:rsidRPr="00686DE0" w:rsidRDefault="005864C3" w:rsidP="005864C3">
            <w:pPr>
              <w:widowControl w:val="0"/>
              <w:autoSpaceDE w:val="0"/>
              <w:autoSpaceDN w:val="0"/>
              <w:spacing w:before="47" w:line="400" w:lineRule="exact"/>
              <w:ind w:right="221"/>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bottom"/>
          </w:tcPr>
          <w:p w14:paraId="1CDE8E66" w14:textId="4D4A798D" w:rsidR="005864C3" w:rsidRPr="00686DE0" w:rsidRDefault="005864C3" w:rsidP="005864C3">
            <w:pPr>
              <w:widowControl w:val="0"/>
              <w:autoSpaceDE w:val="0"/>
              <w:autoSpaceDN w:val="0"/>
              <w:spacing w:before="1"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188" w:type="dxa"/>
            <w:tcBorders>
              <w:top w:val="dotted" w:sz="4" w:space="0" w:color="000000"/>
              <w:left w:val="dotted" w:sz="4" w:space="0" w:color="000000"/>
              <w:bottom w:val="dotted" w:sz="4" w:space="0" w:color="000000"/>
              <w:right w:val="dotted" w:sz="4" w:space="0" w:color="000000"/>
            </w:tcBorders>
          </w:tcPr>
          <w:p w14:paraId="210999C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085E108A"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4B0B4285" w14:textId="3D25E92B"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1" w:type="dxa"/>
            <w:tcBorders>
              <w:top w:val="dotted" w:sz="4" w:space="0" w:color="000000"/>
              <w:left w:val="dotted" w:sz="4" w:space="0" w:color="000000"/>
              <w:bottom w:val="dotted" w:sz="4" w:space="0" w:color="000000"/>
              <w:right w:val="dotted" w:sz="4" w:space="0" w:color="000000"/>
            </w:tcBorders>
            <w:vAlign w:val="bottom"/>
          </w:tcPr>
          <w:p w14:paraId="00E1B01B" w14:textId="726EF361"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042" w:type="dxa"/>
            <w:tcBorders>
              <w:top w:val="dotted" w:sz="4" w:space="0" w:color="000000"/>
              <w:left w:val="dotted" w:sz="4" w:space="0" w:color="000000"/>
              <w:bottom w:val="dotted" w:sz="4" w:space="0" w:color="000000"/>
              <w:right w:val="dotted" w:sz="4" w:space="0" w:color="000000"/>
            </w:tcBorders>
            <w:vAlign w:val="bottom"/>
          </w:tcPr>
          <w:p w14:paraId="12DC41D5" w14:textId="257BCB7F" w:rsidR="005864C3" w:rsidRPr="00686DE0" w:rsidRDefault="005864C3" w:rsidP="005864C3">
            <w:pPr>
              <w:widowControl w:val="0"/>
              <w:autoSpaceDE w:val="0"/>
              <w:autoSpaceDN w:val="0"/>
              <w:spacing w:before="1" w:line="240" w:lineRule="auto"/>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26D634B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02B1FE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017DEF3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14FF9D78" w14:textId="193A9956"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999" w:type="dxa"/>
            <w:tcBorders>
              <w:top w:val="dotted" w:sz="4" w:space="0" w:color="000000"/>
              <w:left w:val="dotted" w:sz="4" w:space="0" w:color="000000"/>
              <w:bottom w:val="dotted" w:sz="4" w:space="0" w:color="000000"/>
              <w:right w:val="nil"/>
            </w:tcBorders>
          </w:tcPr>
          <w:p w14:paraId="2D48C19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236E1220" w14:textId="77777777" w:rsidTr="00FD7E97">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5864C3" w:rsidRPr="00686DE0" w:rsidRDefault="005864C3" w:rsidP="005864C3">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5864C3" w:rsidRPr="00686DE0" w:rsidRDefault="005864C3" w:rsidP="005864C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bottom"/>
          </w:tcPr>
          <w:p w14:paraId="5450D9A7" w14:textId="781935AE"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188" w:type="dxa"/>
            <w:tcBorders>
              <w:top w:val="dotted" w:sz="4" w:space="0" w:color="000000"/>
              <w:left w:val="dotted" w:sz="4" w:space="0" w:color="000000"/>
              <w:bottom w:val="dotted" w:sz="4" w:space="0" w:color="000000"/>
              <w:right w:val="dotted" w:sz="4" w:space="0" w:color="000000"/>
            </w:tcBorders>
          </w:tcPr>
          <w:p w14:paraId="6552E58C" w14:textId="29E890AF" w:rsidR="005864C3" w:rsidRPr="00686DE0" w:rsidRDefault="005864C3" w:rsidP="005864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383D17D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091046F6" w14:textId="7A2D525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1" w:type="dxa"/>
            <w:tcBorders>
              <w:top w:val="dotted" w:sz="4" w:space="0" w:color="000000"/>
              <w:left w:val="dotted" w:sz="4" w:space="0" w:color="000000"/>
              <w:bottom w:val="dotted" w:sz="4" w:space="0" w:color="000000"/>
              <w:right w:val="dotted" w:sz="4" w:space="0" w:color="000000"/>
            </w:tcBorders>
            <w:vAlign w:val="bottom"/>
          </w:tcPr>
          <w:p w14:paraId="335C9222" w14:textId="37BBBBE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042" w:type="dxa"/>
            <w:tcBorders>
              <w:top w:val="dotted" w:sz="4" w:space="0" w:color="000000"/>
              <w:left w:val="dotted" w:sz="4" w:space="0" w:color="000000"/>
              <w:bottom w:val="dotted" w:sz="4" w:space="0" w:color="000000"/>
              <w:right w:val="dotted" w:sz="4" w:space="0" w:color="000000"/>
            </w:tcBorders>
          </w:tcPr>
          <w:p w14:paraId="015EEF1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6AC1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4505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7946A89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5F1F9BE4" w14:textId="3823611C"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999" w:type="dxa"/>
            <w:tcBorders>
              <w:top w:val="dotted" w:sz="4" w:space="0" w:color="000000"/>
              <w:left w:val="dotted" w:sz="4" w:space="0" w:color="000000"/>
              <w:bottom w:val="dotted" w:sz="4" w:space="0" w:color="000000"/>
              <w:right w:val="nil"/>
            </w:tcBorders>
          </w:tcPr>
          <w:p w14:paraId="5AAC6A1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11BCF0A9" w14:textId="77777777" w:rsidTr="00FD7E97">
        <w:trPr>
          <w:trHeight w:val="400"/>
        </w:trPr>
        <w:tc>
          <w:tcPr>
            <w:tcW w:w="2174" w:type="dxa"/>
            <w:tcBorders>
              <w:top w:val="dotted" w:sz="4" w:space="0" w:color="000000"/>
              <w:left w:val="nil"/>
              <w:right w:val="dotted" w:sz="4" w:space="0" w:color="000000"/>
            </w:tcBorders>
          </w:tcPr>
          <w:p w14:paraId="50BA2A71" w14:textId="77777777" w:rsidR="005864C3" w:rsidRPr="00686DE0" w:rsidRDefault="005864C3" w:rsidP="005864C3">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5864C3" w:rsidRPr="00686DE0" w:rsidRDefault="005864C3" w:rsidP="005864C3">
            <w:pPr>
              <w:widowControl w:val="0"/>
              <w:autoSpaceDE w:val="0"/>
              <w:autoSpaceDN w:val="0"/>
              <w:spacing w:before="1" w:line="175" w:lineRule="exact"/>
              <w:ind w:right="89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bottom"/>
          </w:tcPr>
          <w:p w14:paraId="35012357" w14:textId="405135C1" w:rsidR="005864C3" w:rsidRPr="00686DE0" w:rsidRDefault="005864C3" w:rsidP="005864C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188" w:type="dxa"/>
            <w:tcBorders>
              <w:top w:val="dotted" w:sz="4" w:space="0" w:color="000000"/>
              <w:left w:val="dotted" w:sz="4" w:space="0" w:color="000000"/>
              <w:right w:val="dotted" w:sz="4" w:space="0" w:color="000000"/>
            </w:tcBorders>
          </w:tcPr>
          <w:p w14:paraId="5BB3C771" w14:textId="5D816F40" w:rsidR="005864C3" w:rsidRPr="00686DE0" w:rsidRDefault="005864C3" w:rsidP="005864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tcPr>
          <w:p w14:paraId="1AF710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bottom"/>
          </w:tcPr>
          <w:p w14:paraId="543DE1CF" w14:textId="06880B0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1" w:type="dxa"/>
            <w:tcBorders>
              <w:top w:val="dotted" w:sz="4" w:space="0" w:color="000000"/>
              <w:left w:val="dotted" w:sz="4" w:space="0" w:color="000000"/>
              <w:right w:val="dotted" w:sz="4" w:space="0" w:color="000000"/>
            </w:tcBorders>
            <w:vAlign w:val="bottom"/>
          </w:tcPr>
          <w:p w14:paraId="31466C3C" w14:textId="2C1AC955"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042" w:type="dxa"/>
            <w:tcBorders>
              <w:top w:val="dotted" w:sz="4" w:space="0" w:color="000000"/>
              <w:left w:val="dotted" w:sz="4" w:space="0" w:color="000000"/>
              <w:right w:val="dotted" w:sz="4" w:space="0" w:color="000000"/>
            </w:tcBorders>
            <w:vAlign w:val="bottom"/>
          </w:tcPr>
          <w:p w14:paraId="70EB728F" w14:textId="1AAA7C8D" w:rsidR="005864C3" w:rsidRPr="00686DE0" w:rsidRDefault="005864C3" w:rsidP="005864C3">
            <w:pPr>
              <w:widowControl w:val="0"/>
              <w:autoSpaceDE w:val="0"/>
              <w:autoSpaceDN w:val="0"/>
              <w:spacing w:line="155" w:lineRule="exact"/>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396C593"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tcPr>
          <w:p w14:paraId="1A2641F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tcPr>
          <w:p w14:paraId="48BE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bottom"/>
          </w:tcPr>
          <w:p w14:paraId="274E243B" w14:textId="1978E95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999" w:type="dxa"/>
            <w:tcBorders>
              <w:top w:val="dotted" w:sz="4" w:space="0" w:color="000000"/>
              <w:left w:val="dotted" w:sz="4" w:space="0" w:color="000000"/>
              <w:right w:val="nil"/>
            </w:tcBorders>
          </w:tcPr>
          <w:p w14:paraId="7BD0BBAE"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bl>
    <w:p w14:paraId="18692CFC"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6840" w:h="11910" w:orient="landscape"/>
          <w:pgMar w:top="1420" w:right="1560" w:bottom="1180" w:left="1560" w:header="717" w:footer="997" w:gutter="0"/>
          <w:cols w:space="720"/>
        </w:sectPr>
      </w:pPr>
    </w:p>
    <w:p w14:paraId="15EF6BC2"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(XII)Investment in other equity instruments</w:t>
      </w:r>
    </w:p>
    <w:p w14:paraId="1C51613B" w14:textId="317C8325" w:rsidR="00F17800" w:rsidRPr="00686DE0" w:rsidRDefault="00F17800">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Investment in other equity instruments Status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686DE0"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6AE3DB2" w14:textId="77777777" w:rsidTr="00574FB8">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16604454" w:rsidR="00733A22" w:rsidRPr="00686DE0" w:rsidRDefault="00677CBA" w:rsidP="00574FB8">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tcPr>
          <w:p w14:paraId="5C3830DB"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tcPr>
          <w:p w14:paraId="72B7225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6125B2C4"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5864C3" w:rsidRPr="00686DE0" w:rsidRDefault="005864C3" w:rsidP="005864C3">
            <w:pPr>
              <w:widowControl w:val="0"/>
              <w:autoSpaceDE w:val="0"/>
              <w:autoSpaceDN w:val="0"/>
              <w:spacing w:before="168"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bottom"/>
          </w:tcPr>
          <w:p w14:paraId="7A4F3E0C" w14:textId="5E7A4C53"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c>
          <w:tcPr>
            <w:tcW w:w="2324" w:type="dxa"/>
            <w:tcBorders>
              <w:top w:val="dotted" w:sz="4" w:space="0" w:color="000000"/>
              <w:left w:val="dotted" w:sz="4" w:space="0" w:color="000000"/>
              <w:bottom w:val="dotted" w:sz="4" w:space="0" w:color="000000"/>
              <w:right w:val="nil"/>
            </w:tcBorders>
            <w:vAlign w:val="bottom"/>
          </w:tcPr>
          <w:p w14:paraId="6A6C8B37" w14:textId="14CEE70B"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r>
      <w:tr w:rsidR="005864C3" w:rsidRPr="00686DE0" w14:paraId="7DEFDBA9"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bottom"/>
          </w:tcPr>
          <w:p w14:paraId="7E5677C0" w14:textId="60825122"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131,135,264.07</w:t>
            </w:r>
          </w:p>
        </w:tc>
        <w:tc>
          <w:tcPr>
            <w:tcW w:w="2324" w:type="dxa"/>
            <w:tcBorders>
              <w:top w:val="dotted" w:sz="4" w:space="0" w:color="000000"/>
              <w:left w:val="dotted" w:sz="4" w:space="0" w:color="000000"/>
              <w:bottom w:val="dotted" w:sz="4" w:space="0" w:color="000000"/>
              <w:right w:val="nil"/>
            </w:tcBorders>
          </w:tcPr>
          <w:p w14:paraId="563D04D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p>
        </w:tc>
      </w:tr>
      <w:tr w:rsidR="005864C3" w:rsidRPr="00686DE0" w14:paraId="40526AD0" w14:textId="77777777" w:rsidTr="003B3BB5">
        <w:trPr>
          <w:trHeight w:val="400"/>
        </w:trPr>
        <w:tc>
          <w:tcPr>
            <w:tcW w:w="3236" w:type="dxa"/>
            <w:tcBorders>
              <w:top w:val="dotted" w:sz="4" w:space="0" w:color="000000"/>
              <w:left w:val="nil"/>
              <w:right w:val="dotted" w:sz="4" w:space="0" w:color="000000"/>
            </w:tcBorders>
          </w:tcPr>
          <w:p w14:paraId="59E834CA" w14:textId="0A660A49"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bottom"/>
          </w:tcPr>
          <w:p w14:paraId="3C3DFCEE" w14:textId="026F71C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270,602,884.06</w:t>
            </w:r>
          </w:p>
        </w:tc>
        <w:tc>
          <w:tcPr>
            <w:tcW w:w="2324" w:type="dxa"/>
            <w:tcBorders>
              <w:top w:val="dotted" w:sz="4" w:space="0" w:color="000000"/>
              <w:left w:val="dotted" w:sz="4" w:space="0" w:color="000000"/>
              <w:right w:val="nil"/>
            </w:tcBorders>
            <w:vAlign w:val="bottom"/>
          </w:tcPr>
          <w:p w14:paraId="311CFE3E" w14:textId="086C8C6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139,467,619.99</w:t>
            </w:r>
          </w:p>
        </w:tc>
      </w:tr>
    </w:tbl>
    <w:p w14:paraId="7E47F7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F04197D"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(XIII)Fixed Assets</w:t>
      </w:r>
    </w:p>
    <w:p w14:paraId="2B527A85"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686DE0"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686DE0"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686DE0"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92592CC"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28E630CD" w:rsidR="005864C3" w:rsidRPr="00686DE0" w:rsidRDefault="005864C3" w:rsidP="000463A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bottom w:val="dotted" w:sz="4" w:space="0" w:color="000000"/>
              <w:right w:val="nil"/>
            </w:tcBorders>
            <w:vAlign w:val="center"/>
          </w:tcPr>
          <w:p w14:paraId="3D1065FE" w14:textId="4C1E52C4" w:rsidR="005864C3" w:rsidRPr="00686DE0" w:rsidRDefault="005864C3" w:rsidP="000463A9">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r w:rsidR="005864C3" w:rsidRPr="00686DE0" w14:paraId="26048BE4"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5864C3" w:rsidRPr="00686DE0" w14:paraId="6DDC3A4D" w14:textId="77777777" w:rsidTr="000463A9">
        <w:trPr>
          <w:trHeight w:val="400"/>
        </w:trPr>
        <w:tc>
          <w:tcPr>
            <w:tcW w:w="3260" w:type="dxa"/>
            <w:tcBorders>
              <w:top w:val="dotted" w:sz="4" w:space="0" w:color="000000"/>
              <w:left w:val="nil"/>
              <w:right w:val="dotted" w:sz="4" w:space="0" w:color="000000"/>
            </w:tcBorders>
          </w:tcPr>
          <w:p w14:paraId="1777773B"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5864C3" w:rsidRPr="00686DE0" w:rsidRDefault="005864C3" w:rsidP="005864C3">
            <w:pPr>
              <w:widowControl w:val="0"/>
              <w:autoSpaceDE w:val="0"/>
              <w:autoSpaceDN w:val="0"/>
              <w:spacing w:line="212"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11A0F544" w:rsidR="005864C3" w:rsidRPr="00686DE0" w:rsidRDefault="005864C3" w:rsidP="000463A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right w:val="nil"/>
            </w:tcBorders>
            <w:vAlign w:val="center"/>
          </w:tcPr>
          <w:p w14:paraId="529D0BD8" w14:textId="522CE879" w:rsidR="005864C3" w:rsidRPr="00686DE0" w:rsidRDefault="005864C3"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bl>
    <w:p w14:paraId="34B59E3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2.Fixed Assets Status</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154"/>
      </w:tblGrid>
      <w:tr w:rsidR="00733A22" w:rsidRPr="00686DE0" w14:paraId="6AF7FA91" w14:textId="77777777">
        <w:trPr>
          <w:trHeight w:val="400"/>
        </w:trPr>
        <w:tc>
          <w:tcPr>
            <w:tcW w:w="1889" w:type="dxa"/>
            <w:tcBorders>
              <w:left w:val="nil"/>
              <w:bottom w:val="dotted" w:sz="4" w:space="0" w:color="000000"/>
              <w:right w:val="dotted" w:sz="4" w:space="0" w:color="000000"/>
            </w:tcBorders>
          </w:tcPr>
          <w:p w14:paraId="4A6CB9B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686DE0"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686DE0"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Office and Electronic Equipment</w:t>
            </w:r>
          </w:p>
        </w:tc>
        <w:tc>
          <w:tcPr>
            <w:tcW w:w="1154" w:type="dxa"/>
            <w:tcBorders>
              <w:left w:val="dotted" w:sz="4" w:space="0" w:color="000000"/>
              <w:bottom w:val="dotted" w:sz="4" w:space="0" w:color="000000"/>
              <w:right w:val="nil"/>
            </w:tcBorders>
          </w:tcPr>
          <w:p w14:paraId="478F55F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686DE0"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r>
      <w:tr w:rsidR="00733A22" w:rsidRPr="00686DE0" w14:paraId="347AB3A1" w14:textId="77777777">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tcPr>
          <w:p w14:paraId="0926117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1479F1E8"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254210AC"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286639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28A747D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638B01E1" w14:textId="77777777" w:rsidTr="009D0BF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598ED618" w14:textId="54D9334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478,045,689.70</w:t>
            </w:r>
          </w:p>
        </w:tc>
        <w:tc>
          <w:tcPr>
            <w:tcW w:w="1231" w:type="dxa"/>
            <w:tcBorders>
              <w:top w:val="dotted" w:sz="4" w:space="0" w:color="000000"/>
              <w:left w:val="dotted" w:sz="4" w:space="0" w:color="000000"/>
              <w:bottom w:val="dotted" w:sz="4" w:space="0" w:color="000000"/>
              <w:right w:val="dotted" w:sz="4" w:space="0" w:color="000000"/>
            </w:tcBorders>
            <w:vAlign w:val="bottom"/>
          </w:tcPr>
          <w:p w14:paraId="4F8AB6DD" w14:textId="1F51172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382,864,119.64</w:t>
            </w:r>
          </w:p>
        </w:tc>
        <w:tc>
          <w:tcPr>
            <w:tcW w:w="1094" w:type="dxa"/>
            <w:tcBorders>
              <w:top w:val="dotted" w:sz="4" w:space="0" w:color="000000"/>
              <w:left w:val="dotted" w:sz="4" w:space="0" w:color="000000"/>
              <w:bottom w:val="dotted" w:sz="4" w:space="0" w:color="000000"/>
              <w:right w:val="dotted" w:sz="4" w:space="0" w:color="000000"/>
            </w:tcBorders>
            <w:vAlign w:val="bottom"/>
          </w:tcPr>
          <w:p w14:paraId="73E15B09" w14:textId="786FC30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1,984,701.72</w:t>
            </w:r>
          </w:p>
        </w:tc>
        <w:tc>
          <w:tcPr>
            <w:tcW w:w="1229" w:type="dxa"/>
            <w:tcBorders>
              <w:top w:val="dotted" w:sz="4" w:space="0" w:color="000000"/>
              <w:left w:val="dotted" w:sz="4" w:space="0" w:color="000000"/>
              <w:bottom w:val="dotted" w:sz="4" w:space="0" w:color="000000"/>
              <w:right w:val="dotted" w:sz="4" w:space="0" w:color="000000"/>
            </w:tcBorders>
            <w:vAlign w:val="bottom"/>
          </w:tcPr>
          <w:p w14:paraId="505D4AB4" w14:textId="06E5B80B"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16,854,983.65</w:t>
            </w:r>
          </w:p>
        </w:tc>
        <w:tc>
          <w:tcPr>
            <w:tcW w:w="1154" w:type="dxa"/>
            <w:tcBorders>
              <w:top w:val="dotted" w:sz="4" w:space="0" w:color="000000"/>
              <w:left w:val="dotted" w:sz="4" w:space="0" w:color="000000"/>
              <w:bottom w:val="dotted" w:sz="4" w:space="0" w:color="000000"/>
              <w:right w:val="nil"/>
            </w:tcBorders>
            <w:vAlign w:val="bottom"/>
          </w:tcPr>
          <w:p w14:paraId="1460E056" w14:textId="5433A51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879,749,494.71</w:t>
            </w:r>
          </w:p>
        </w:tc>
      </w:tr>
      <w:tr w:rsidR="005D2A98" w:rsidRPr="00686DE0" w14:paraId="37B2F539"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1CA91CF9" w14:textId="2B90B61C"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2BCCE11F" w14:textId="04F250D2"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161,973,266.55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45C564" w14:textId="729A98F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A0D923E" w14:textId="5CE5F37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11,517,739.31</w:t>
            </w:r>
          </w:p>
        </w:tc>
        <w:tc>
          <w:tcPr>
            <w:tcW w:w="1154" w:type="dxa"/>
            <w:tcBorders>
              <w:top w:val="dotted" w:sz="4" w:space="0" w:color="000000"/>
              <w:left w:val="dotted" w:sz="4" w:space="0" w:color="000000"/>
              <w:bottom w:val="dotted" w:sz="4" w:space="0" w:color="000000"/>
              <w:right w:val="nil"/>
            </w:tcBorders>
            <w:vAlign w:val="bottom"/>
          </w:tcPr>
          <w:p w14:paraId="77D4BF11" w14:textId="5C5192D6"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180,244,357.93</w:t>
            </w:r>
          </w:p>
        </w:tc>
      </w:tr>
      <w:tr w:rsidR="005D2A98" w:rsidRPr="00686DE0" w14:paraId="50F3C725"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tcPr>
          <w:p w14:paraId="54A7B2DF" w14:textId="1E5204B6"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0E9160E" w14:textId="5F13425B"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23,403,294.69</w:t>
            </w:r>
          </w:p>
        </w:tc>
        <w:tc>
          <w:tcPr>
            <w:tcW w:w="1094" w:type="dxa"/>
            <w:tcBorders>
              <w:top w:val="dotted" w:sz="4" w:space="0" w:color="000000"/>
              <w:left w:val="dotted" w:sz="4" w:space="0" w:color="000000"/>
              <w:bottom w:val="dotted" w:sz="4" w:space="0" w:color="000000"/>
              <w:right w:val="dotted" w:sz="4" w:space="0" w:color="000000"/>
            </w:tcBorders>
            <w:vAlign w:val="bottom"/>
          </w:tcPr>
          <w:p w14:paraId="537344AA" w14:textId="2FEC4F5F"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03416851" w14:textId="7CB8EAB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1,451.614.04</w:t>
            </w:r>
          </w:p>
        </w:tc>
        <w:tc>
          <w:tcPr>
            <w:tcW w:w="1154" w:type="dxa"/>
            <w:tcBorders>
              <w:top w:val="dotted" w:sz="4" w:space="0" w:color="000000"/>
              <w:left w:val="dotted" w:sz="4" w:space="0" w:color="000000"/>
              <w:bottom w:val="dotted" w:sz="4" w:space="0" w:color="000000"/>
              <w:right w:val="nil"/>
            </w:tcBorders>
            <w:vAlign w:val="bottom"/>
          </w:tcPr>
          <w:p w14:paraId="15469CA3" w14:textId="407B0504"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25,308,937.90</w:t>
            </w:r>
          </w:p>
        </w:tc>
      </w:tr>
      <w:tr w:rsidR="005D2A98" w:rsidRPr="00686DE0" w14:paraId="7449266A"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bottom"/>
          </w:tcPr>
          <w:p w14:paraId="6ADB60E5" w14:textId="69A7140E"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79EA2A0B" w14:textId="00E5948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138,569,971.86</w:t>
            </w:r>
          </w:p>
        </w:tc>
        <w:tc>
          <w:tcPr>
            <w:tcW w:w="1094" w:type="dxa"/>
            <w:tcBorders>
              <w:top w:val="dotted" w:sz="4" w:space="0" w:color="000000"/>
              <w:left w:val="dotted" w:sz="4" w:space="0" w:color="000000"/>
              <w:bottom w:val="dotted" w:sz="4" w:space="0" w:color="000000"/>
              <w:right w:val="dotted" w:sz="4" w:space="0" w:color="000000"/>
            </w:tcBorders>
          </w:tcPr>
          <w:p w14:paraId="275BE47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bottom"/>
          </w:tcPr>
          <w:p w14:paraId="4ABAB541" w14:textId="5D11AFA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10,066,125.27</w:t>
            </w:r>
          </w:p>
        </w:tc>
        <w:tc>
          <w:tcPr>
            <w:tcW w:w="1154" w:type="dxa"/>
            <w:tcBorders>
              <w:top w:val="dotted" w:sz="4" w:space="0" w:color="000000"/>
              <w:left w:val="dotted" w:sz="4" w:space="0" w:color="000000"/>
              <w:bottom w:val="dotted" w:sz="4" w:space="0" w:color="000000"/>
              <w:right w:val="nil"/>
            </w:tcBorders>
            <w:vAlign w:val="bottom"/>
          </w:tcPr>
          <w:p w14:paraId="5C8BA516" w14:textId="4A7C4C2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154,935,420.03</w:t>
            </w:r>
          </w:p>
        </w:tc>
      </w:tr>
      <w:tr w:rsidR="005D2A98" w:rsidRPr="00686DE0" w14:paraId="23274A15" w14:textId="77777777">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433C48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3106FFAE"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53F8125" w14:textId="6F2F37E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0703CDB3" w14:textId="5C0CB95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7F70EA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B33F413" w14:textId="6BA96175"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362F2881"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AEF6B0A"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4DEA6474" w14:textId="027E942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6,713,925.44</w:t>
            </w:r>
          </w:p>
        </w:tc>
        <w:tc>
          <w:tcPr>
            <w:tcW w:w="1094" w:type="dxa"/>
            <w:tcBorders>
              <w:top w:val="dotted" w:sz="4" w:space="0" w:color="000000"/>
              <w:left w:val="dotted" w:sz="4" w:space="0" w:color="000000"/>
              <w:bottom w:val="dotted" w:sz="4" w:space="0" w:color="000000"/>
              <w:right w:val="dotted" w:sz="4" w:space="0" w:color="000000"/>
            </w:tcBorders>
            <w:vAlign w:val="bottom"/>
          </w:tcPr>
          <w:p w14:paraId="492DC670" w14:textId="17ADB62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139,958.49</w:t>
            </w:r>
          </w:p>
        </w:tc>
        <w:tc>
          <w:tcPr>
            <w:tcW w:w="1229" w:type="dxa"/>
            <w:tcBorders>
              <w:top w:val="dotted" w:sz="4" w:space="0" w:color="000000"/>
              <w:left w:val="dotted" w:sz="4" w:space="0" w:color="000000"/>
              <w:bottom w:val="dotted" w:sz="4" w:space="0" w:color="000000"/>
              <w:right w:val="dotted" w:sz="4" w:space="0" w:color="000000"/>
            </w:tcBorders>
            <w:vAlign w:val="bottom"/>
          </w:tcPr>
          <w:p w14:paraId="564B8E7D" w14:textId="0A8C314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73,422.46</w:t>
            </w:r>
          </w:p>
        </w:tc>
        <w:tc>
          <w:tcPr>
            <w:tcW w:w="1154" w:type="dxa"/>
            <w:tcBorders>
              <w:top w:val="dotted" w:sz="4" w:space="0" w:color="000000"/>
              <w:left w:val="dotted" w:sz="4" w:space="0" w:color="000000"/>
              <w:bottom w:val="dotted" w:sz="4" w:space="0" w:color="000000"/>
              <w:right w:val="nil"/>
            </w:tcBorders>
            <w:vAlign w:val="bottom"/>
          </w:tcPr>
          <w:p w14:paraId="21D2FC8B" w14:textId="1D829557"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6,927,306.39</w:t>
            </w:r>
          </w:p>
        </w:tc>
      </w:tr>
      <w:tr w:rsidR="005D2A98" w:rsidRPr="00686DE0" w14:paraId="0BDE9B1C"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5D2A98" w:rsidRPr="00686DE0" w:rsidRDefault="005D2A98" w:rsidP="005D2A98">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569BFF0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39934F3D" w14:textId="4D06184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6,709,743.59</w:t>
            </w:r>
          </w:p>
        </w:tc>
        <w:tc>
          <w:tcPr>
            <w:tcW w:w="1094" w:type="dxa"/>
            <w:tcBorders>
              <w:top w:val="dotted" w:sz="4" w:space="0" w:color="000000"/>
              <w:left w:val="dotted" w:sz="4" w:space="0" w:color="000000"/>
              <w:bottom w:val="dotted" w:sz="4" w:space="0" w:color="000000"/>
              <w:right w:val="dotted" w:sz="4" w:space="0" w:color="000000"/>
            </w:tcBorders>
            <w:vAlign w:val="bottom"/>
          </w:tcPr>
          <w:p w14:paraId="6353AAA1" w14:textId="7E327479"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118,461.54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65D2C" w14:textId="3F4B063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65,919.88</w:t>
            </w:r>
          </w:p>
        </w:tc>
        <w:tc>
          <w:tcPr>
            <w:tcW w:w="1154" w:type="dxa"/>
            <w:tcBorders>
              <w:top w:val="dotted" w:sz="4" w:space="0" w:color="000000"/>
              <w:left w:val="dotted" w:sz="4" w:space="0" w:color="000000"/>
              <w:bottom w:val="dotted" w:sz="4" w:space="0" w:color="000000"/>
              <w:right w:val="nil"/>
            </w:tcBorders>
            <w:vAlign w:val="bottom"/>
          </w:tcPr>
          <w:p w14:paraId="50774D55" w14:textId="35A7F948"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6,894,125.01</w:t>
            </w:r>
          </w:p>
        </w:tc>
      </w:tr>
      <w:tr w:rsidR="005D2A98" w:rsidRPr="00686DE0" w14:paraId="4C2FEEF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7BC56916"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5F5D6BDF" w14:textId="7DDE09AE"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4,181.85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8AF8E6" w14:textId="70AB328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21,496.95</w:t>
            </w:r>
          </w:p>
        </w:tc>
        <w:tc>
          <w:tcPr>
            <w:tcW w:w="1229" w:type="dxa"/>
            <w:tcBorders>
              <w:top w:val="dotted" w:sz="4" w:space="0" w:color="000000"/>
              <w:left w:val="dotted" w:sz="4" w:space="0" w:color="000000"/>
              <w:bottom w:val="dotted" w:sz="4" w:space="0" w:color="000000"/>
              <w:right w:val="dotted" w:sz="4" w:space="0" w:color="000000"/>
            </w:tcBorders>
            <w:vAlign w:val="bottom"/>
          </w:tcPr>
          <w:p w14:paraId="2CCD1B52" w14:textId="3C3A909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7,502.58</w:t>
            </w:r>
          </w:p>
        </w:tc>
        <w:tc>
          <w:tcPr>
            <w:tcW w:w="1154" w:type="dxa"/>
            <w:tcBorders>
              <w:top w:val="dotted" w:sz="4" w:space="0" w:color="000000"/>
              <w:left w:val="dotted" w:sz="4" w:space="0" w:color="000000"/>
              <w:bottom w:val="dotted" w:sz="4" w:space="0" w:color="000000"/>
              <w:right w:val="nil"/>
            </w:tcBorders>
            <w:vAlign w:val="bottom"/>
          </w:tcPr>
          <w:p w14:paraId="6C246B29" w14:textId="08130E5C"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33,181.38</w:t>
            </w:r>
          </w:p>
        </w:tc>
      </w:tr>
      <w:tr w:rsidR="005D2A98" w:rsidRPr="00686DE0" w14:paraId="28EBCF09" w14:textId="77777777" w:rsidTr="009D0BF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5D2A98" w:rsidRPr="00686DE0" w:rsidRDefault="005D2A98" w:rsidP="005D2A98">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bottom"/>
          </w:tcPr>
          <w:p w14:paraId="42ECC841" w14:textId="49B94CA7"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484,345,012.60</w:t>
            </w:r>
          </w:p>
        </w:tc>
        <w:tc>
          <w:tcPr>
            <w:tcW w:w="1231" w:type="dxa"/>
            <w:tcBorders>
              <w:top w:val="dotted" w:sz="4" w:space="0" w:color="000000"/>
              <w:left w:val="dotted" w:sz="4" w:space="0" w:color="000000"/>
              <w:bottom w:val="dotted" w:sz="4" w:space="0" w:color="000000"/>
              <w:right w:val="dotted" w:sz="4" w:space="0" w:color="000000"/>
            </w:tcBorders>
            <w:vAlign w:val="bottom"/>
          </w:tcPr>
          <w:p w14:paraId="605F5609" w14:textId="4A265E68" w:rsidR="005D2A98" w:rsidRPr="00686DE0" w:rsidRDefault="005D2A98" w:rsidP="005D2A98">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538,123,460.75</w:t>
            </w:r>
          </w:p>
        </w:tc>
        <w:tc>
          <w:tcPr>
            <w:tcW w:w="1094" w:type="dxa"/>
            <w:tcBorders>
              <w:top w:val="dotted" w:sz="4" w:space="0" w:color="000000"/>
              <w:left w:val="dotted" w:sz="4" w:space="0" w:color="000000"/>
              <w:bottom w:val="dotted" w:sz="4" w:space="0" w:color="000000"/>
              <w:right w:val="dotted" w:sz="4" w:space="0" w:color="000000"/>
            </w:tcBorders>
            <w:vAlign w:val="bottom"/>
          </w:tcPr>
          <w:p w14:paraId="441DFA15" w14:textId="72BE4686" w:rsidR="005D2A98" w:rsidRPr="00686DE0" w:rsidRDefault="005D2A98" w:rsidP="005D2A98">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2,298,772.40</w:t>
            </w:r>
          </w:p>
        </w:tc>
        <w:tc>
          <w:tcPr>
            <w:tcW w:w="1229" w:type="dxa"/>
            <w:tcBorders>
              <w:top w:val="dotted" w:sz="4" w:space="0" w:color="000000"/>
              <w:left w:val="dotted" w:sz="4" w:space="0" w:color="000000"/>
              <w:bottom w:val="dotted" w:sz="4" w:space="0" w:color="000000"/>
              <w:right w:val="dotted" w:sz="4" w:space="0" w:color="000000"/>
            </w:tcBorders>
            <w:vAlign w:val="bottom"/>
          </w:tcPr>
          <w:p w14:paraId="735C74D5" w14:textId="2DCA19E5"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28,299,300.50</w:t>
            </w:r>
          </w:p>
        </w:tc>
        <w:tc>
          <w:tcPr>
            <w:tcW w:w="1154" w:type="dxa"/>
            <w:tcBorders>
              <w:top w:val="dotted" w:sz="4" w:space="0" w:color="000000"/>
              <w:left w:val="dotted" w:sz="4" w:space="0" w:color="000000"/>
              <w:bottom w:val="dotted" w:sz="4" w:space="0" w:color="000000"/>
              <w:right w:val="nil"/>
            </w:tcBorders>
            <w:vAlign w:val="bottom"/>
          </w:tcPr>
          <w:p w14:paraId="038F3B8A" w14:textId="5E1A92AC" w:rsidR="005D2A98" w:rsidRPr="00686DE0" w:rsidRDefault="005D2A98" w:rsidP="005D2A98">
            <w:pPr>
              <w:widowControl w:val="0"/>
              <w:autoSpaceDE w:val="0"/>
              <w:autoSpaceDN w:val="0"/>
              <w:spacing w:line="154"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1,053,066,546.25</w:t>
            </w:r>
          </w:p>
        </w:tc>
      </w:tr>
      <w:tr w:rsidR="005D2A98" w:rsidRPr="00686DE0" w14:paraId="0CF9BCC8" w14:textId="77777777">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tcPr>
          <w:p w14:paraId="59139A63"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016B74F"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283286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CB1643C"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C5F3ED2"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196CE5D6"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778FF6F4" w14:textId="64BE8E43"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62,859,374.67</w:t>
            </w:r>
          </w:p>
        </w:tc>
        <w:tc>
          <w:tcPr>
            <w:tcW w:w="1231" w:type="dxa"/>
            <w:tcBorders>
              <w:top w:val="dotted" w:sz="4" w:space="0" w:color="000000"/>
              <w:left w:val="dotted" w:sz="4" w:space="0" w:color="000000"/>
              <w:bottom w:val="dotted" w:sz="4" w:space="0" w:color="000000"/>
              <w:right w:val="dotted" w:sz="4" w:space="0" w:color="000000"/>
            </w:tcBorders>
            <w:vAlign w:val="bottom"/>
          </w:tcPr>
          <w:p w14:paraId="0862FB2C" w14:textId="3D00A1E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80,789,713.38</w:t>
            </w:r>
          </w:p>
        </w:tc>
        <w:tc>
          <w:tcPr>
            <w:tcW w:w="1094" w:type="dxa"/>
            <w:tcBorders>
              <w:top w:val="dotted" w:sz="4" w:space="0" w:color="000000"/>
              <w:left w:val="dotted" w:sz="4" w:space="0" w:color="000000"/>
              <w:bottom w:val="dotted" w:sz="4" w:space="0" w:color="000000"/>
              <w:right w:val="dotted" w:sz="4" w:space="0" w:color="000000"/>
            </w:tcBorders>
            <w:vAlign w:val="bottom"/>
          </w:tcPr>
          <w:p w14:paraId="39D34EDD" w14:textId="08A468A9"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1,241,703.17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447337F" w14:textId="3D5037A4"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12,939,392.95</w:t>
            </w:r>
          </w:p>
        </w:tc>
        <w:tc>
          <w:tcPr>
            <w:tcW w:w="1154" w:type="dxa"/>
            <w:tcBorders>
              <w:top w:val="dotted" w:sz="4" w:space="0" w:color="000000"/>
              <w:left w:val="dotted" w:sz="4" w:space="0" w:color="000000"/>
              <w:bottom w:val="dotted" w:sz="4" w:space="0" w:color="000000"/>
              <w:right w:val="nil"/>
            </w:tcBorders>
            <w:vAlign w:val="bottom"/>
          </w:tcPr>
          <w:p w14:paraId="0EF99F9C" w14:textId="3C79B39D"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157,830,184.17</w:t>
            </w:r>
          </w:p>
        </w:tc>
      </w:tr>
      <w:tr w:rsidR="005D2A98" w:rsidRPr="00686DE0" w14:paraId="6E55E49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47A53A0C" w14:textId="7D649A3F"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1F55140D" w14:textId="5C50313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760DC4FC" w14:textId="264FD71D"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18E4B6F8" w14:textId="4973531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15A82310" w14:textId="23EC73CA"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6EA89E73"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bottom"/>
          </w:tcPr>
          <w:p w14:paraId="4BFE67DF" w14:textId="177E5109"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2EC710E7" w14:textId="0B7D3FC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275338FB" w14:textId="5FFC4475"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C62FB" w14:textId="6846676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2C30FEB8" w14:textId="4122D97C"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7DF36FFA" w14:textId="77777777">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AD1DA4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8D95447" w14:textId="4A16D3B3"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0E27586" w14:textId="4662745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AC36F11"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A30D1F5" w14:textId="701A921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06D67D10" w14:textId="77777777" w:rsidTr="008646C6">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D245B40"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6CD9A89" w14:textId="69705EC2"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3,752,974.13</w:t>
            </w:r>
          </w:p>
        </w:tc>
        <w:tc>
          <w:tcPr>
            <w:tcW w:w="1094" w:type="dxa"/>
            <w:tcBorders>
              <w:top w:val="dotted" w:sz="4" w:space="0" w:color="000000"/>
              <w:left w:val="dotted" w:sz="4" w:space="0" w:color="000000"/>
              <w:bottom w:val="dotted" w:sz="4" w:space="0" w:color="000000"/>
              <w:right w:val="dotted" w:sz="4" w:space="0" w:color="000000"/>
            </w:tcBorders>
            <w:vAlign w:val="bottom"/>
          </w:tcPr>
          <w:p w14:paraId="68001D69" w14:textId="16F0153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124,900.00</w:t>
            </w:r>
          </w:p>
        </w:tc>
        <w:tc>
          <w:tcPr>
            <w:tcW w:w="1229" w:type="dxa"/>
            <w:tcBorders>
              <w:top w:val="dotted" w:sz="4" w:space="0" w:color="000000"/>
              <w:left w:val="dotted" w:sz="4" w:space="0" w:color="000000"/>
              <w:bottom w:val="dotted" w:sz="4" w:space="0" w:color="000000"/>
              <w:right w:val="dotted" w:sz="4" w:space="0" w:color="000000"/>
            </w:tcBorders>
            <w:vAlign w:val="bottom"/>
          </w:tcPr>
          <w:p w14:paraId="151285A0" w14:textId="136B9A0F"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69,360.41</w:t>
            </w:r>
          </w:p>
        </w:tc>
        <w:tc>
          <w:tcPr>
            <w:tcW w:w="1154" w:type="dxa"/>
            <w:tcBorders>
              <w:top w:val="dotted" w:sz="4" w:space="0" w:color="000000"/>
              <w:left w:val="dotted" w:sz="4" w:space="0" w:color="000000"/>
              <w:bottom w:val="dotted" w:sz="4" w:space="0" w:color="000000"/>
              <w:right w:val="nil"/>
            </w:tcBorders>
            <w:vAlign w:val="bottom"/>
          </w:tcPr>
          <w:p w14:paraId="5C280862" w14:textId="2201DD36"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3,947,234.54</w:t>
            </w:r>
          </w:p>
        </w:tc>
      </w:tr>
      <w:tr w:rsidR="002E3C13" w:rsidRPr="00686DE0" w14:paraId="68BE933F"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0AC646C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394D743" w14:textId="58D839D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3,751,585.14</w:t>
            </w:r>
          </w:p>
        </w:tc>
        <w:tc>
          <w:tcPr>
            <w:tcW w:w="1094" w:type="dxa"/>
            <w:tcBorders>
              <w:top w:val="dotted" w:sz="4" w:space="0" w:color="000000"/>
              <w:left w:val="dotted" w:sz="4" w:space="0" w:color="000000"/>
              <w:bottom w:val="dotted" w:sz="4" w:space="0" w:color="000000"/>
              <w:right w:val="dotted" w:sz="4" w:space="0" w:color="000000"/>
            </w:tcBorders>
            <w:vAlign w:val="bottom"/>
          </w:tcPr>
          <w:p w14:paraId="3013294A" w14:textId="7A2F7652"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112,538.46</w:t>
            </w:r>
          </w:p>
        </w:tc>
        <w:tc>
          <w:tcPr>
            <w:tcW w:w="1229" w:type="dxa"/>
            <w:tcBorders>
              <w:top w:val="dotted" w:sz="4" w:space="0" w:color="000000"/>
              <w:left w:val="dotted" w:sz="4" w:space="0" w:color="000000"/>
              <w:bottom w:val="dotted" w:sz="4" w:space="0" w:color="000000"/>
              <w:right w:val="dotted" w:sz="4" w:space="0" w:color="000000"/>
            </w:tcBorders>
            <w:vAlign w:val="bottom"/>
          </w:tcPr>
          <w:p w14:paraId="7B0D3469" w14:textId="09DB0EBF"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62,623.87</w:t>
            </w:r>
          </w:p>
        </w:tc>
        <w:tc>
          <w:tcPr>
            <w:tcW w:w="1154" w:type="dxa"/>
            <w:tcBorders>
              <w:top w:val="dotted" w:sz="4" w:space="0" w:color="000000"/>
              <w:left w:val="dotted" w:sz="4" w:space="0" w:color="000000"/>
              <w:bottom w:val="dotted" w:sz="4" w:space="0" w:color="000000"/>
              <w:right w:val="nil"/>
            </w:tcBorders>
            <w:vAlign w:val="bottom"/>
          </w:tcPr>
          <w:p w14:paraId="61A742E7" w14:textId="33D158AE"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3,926,747.47</w:t>
            </w:r>
          </w:p>
        </w:tc>
      </w:tr>
      <w:tr w:rsidR="002E3C13" w:rsidRPr="00686DE0" w14:paraId="6A1B4735"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7EB0F0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1FAC4A06" w14:textId="0143D3E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1,388.99</w:t>
            </w:r>
          </w:p>
        </w:tc>
        <w:tc>
          <w:tcPr>
            <w:tcW w:w="1094" w:type="dxa"/>
            <w:tcBorders>
              <w:top w:val="dotted" w:sz="4" w:space="0" w:color="000000"/>
              <w:left w:val="dotted" w:sz="4" w:space="0" w:color="000000"/>
              <w:bottom w:val="dotted" w:sz="4" w:space="0" w:color="000000"/>
              <w:right w:val="dotted" w:sz="4" w:space="0" w:color="000000"/>
            </w:tcBorders>
            <w:vAlign w:val="bottom"/>
          </w:tcPr>
          <w:p w14:paraId="3DDF493C" w14:textId="2224B303" w:rsidR="002E3C13" w:rsidRPr="00686DE0" w:rsidRDefault="002E3C13" w:rsidP="002E3C13">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12733F11" w14:textId="74F4441E" w:rsidR="002E3C13" w:rsidRPr="00686DE0" w:rsidRDefault="002E3C13" w:rsidP="002E3C13">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6,736.54</w:t>
            </w:r>
          </w:p>
        </w:tc>
        <w:tc>
          <w:tcPr>
            <w:tcW w:w="1154" w:type="dxa"/>
            <w:tcBorders>
              <w:top w:val="dotted" w:sz="4" w:space="0" w:color="000000"/>
              <w:left w:val="dotted" w:sz="4" w:space="0" w:color="000000"/>
              <w:bottom w:val="dotted" w:sz="4" w:space="0" w:color="000000"/>
              <w:right w:val="nil"/>
            </w:tcBorders>
            <w:vAlign w:val="bottom"/>
          </w:tcPr>
          <w:p w14:paraId="44938327" w14:textId="59E629EC" w:rsidR="002E3C13" w:rsidRPr="00686DE0" w:rsidRDefault="002E3C13" w:rsidP="002E3C13">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20,487.07</w:t>
            </w:r>
          </w:p>
        </w:tc>
      </w:tr>
      <w:tr w:rsidR="002E3C13" w:rsidRPr="00686DE0" w14:paraId="27D4EACE" w14:textId="77777777" w:rsidTr="001E4215">
        <w:trPr>
          <w:trHeight w:val="400"/>
        </w:trPr>
        <w:tc>
          <w:tcPr>
            <w:tcW w:w="1889" w:type="dxa"/>
            <w:tcBorders>
              <w:top w:val="dotted" w:sz="4" w:space="0" w:color="000000"/>
              <w:left w:val="nil"/>
              <w:right w:val="dotted" w:sz="4" w:space="0" w:color="000000"/>
            </w:tcBorders>
          </w:tcPr>
          <w:p w14:paraId="3387A68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bottom"/>
          </w:tcPr>
          <w:p w14:paraId="6D268679" w14:textId="6DE31E12" w:rsidR="002E3C13" w:rsidRPr="00686DE0" w:rsidRDefault="002E3C13" w:rsidP="002E3C13">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85,708,655.07</w:t>
            </w:r>
          </w:p>
        </w:tc>
        <w:tc>
          <w:tcPr>
            <w:tcW w:w="1231" w:type="dxa"/>
            <w:tcBorders>
              <w:top w:val="dotted" w:sz="4" w:space="0" w:color="000000"/>
              <w:left w:val="dotted" w:sz="4" w:space="0" w:color="000000"/>
              <w:right w:val="dotted" w:sz="4" w:space="0" w:color="000000"/>
            </w:tcBorders>
            <w:vAlign w:val="bottom"/>
          </w:tcPr>
          <w:p w14:paraId="2FE6C5E3" w14:textId="3D05827D"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123,900,795.51</w:t>
            </w:r>
          </w:p>
        </w:tc>
        <w:tc>
          <w:tcPr>
            <w:tcW w:w="1094" w:type="dxa"/>
            <w:tcBorders>
              <w:top w:val="dotted" w:sz="4" w:space="0" w:color="000000"/>
              <w:left w:val="dotted" w:sz="4" w:space="0" w:color="000000"/>
              <w:right w:val="dotted" w:sz="4" w:space="0" w:color="000000"/>
            </w:tcBorders>
            <w:vAlign w:val="bottom"/>
          </w:tcPr>
          <w:p w14:paraId="6259872F" w14:textId="176BC942"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1,467,130.46</w:t>
            </w:r>
          </w:p>
        </w:tc>
        <w:tc>
          <w:tcPr>
            <w:tcW w:w="1229" w:type="dxa"/>
            <w:tcBorders>
              <w:top w:val="dotted" w:sz="4" w:space="0" w:color="000000"/>
              <w:left w:val="dotted" w:sz="4" w:space="0" w:color="000000"/>
              <w:right w:val="dotted" w:sz="4" w:space="0" w:color="000000"/>
            </w:tcBorders>
            <w:vAlign w:val="bottom"/>
          </w:tcPr>
          <w:p w14:paraId="730EC973" w14:textId="1D14A645"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14,143,710.36</w:t>
            </w:r>
          </w:p>
        </w:tc>
        <w:tc>
          <w:tcPr>
            <w:tcW w:w="1154" w:type="dxa"/>
            <w:tcBorders>
              <w:top w:val="dotted" w:sz="4" w:space="0" w:color="000000"/>
              <w:left w:val="dotted" w:sz="4" w:space="0" w:color="000000"/>
              <w:right w:val="nil"/>
            </w:tcBorders>
            <w:vAlign w:val="bottom"/>
          </w:tcPr>
          <w:p w14:paraId="25A0E098" w14:textId="3C3B6EDF" w:rsidR="002E3C13" w:rsidRPr="00686DE0" w:rsidRDefault="002E3C13" w:rsidP="002E3C13">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225,220,291.40</w:t>
            </w:r>
          </w:p>
        </w:tc>
      </w:tr>
      <w:tr w:rsidR="002E3C13" w:rsidRPr="00686DE0" w14:paraId="1F557CE8" w14:textId="77777777">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tcPr>
          <w:p w14:paraId="45FDECA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96D585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2E354AE"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63464D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30D467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C49DED" w14:textId="77777777">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tcPr>
          <w:p w14:paraId="39A7904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C57495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BA55C0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1C784A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E37EE7B"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1D432CA5" w14:textId="77777777">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tcPr>
          <w:p w14:paraId="2EA35C0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C0DCE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48BB0EC2"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B32002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583C52D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493B0A0" w14:textId="77777777">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2CB0725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081EBFA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EAC54C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43CEC3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0400F3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839A2FA" w14:textId="77777777">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tcPr>
          <w:p w14:paraId="0F39606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73464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FF5D4D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4F433A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76E297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32C0558A" w14:textId="77777777">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tcPr>
          <w:p w14:paraId="1E26682D"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27743B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746D944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2ADD541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07F08F9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39D7E9" w14:textId="77777777" w:rsidTr="001E4215">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2E3C13" w:rsidRPr="00686DE0" w:rsidRDefault="002E3C13" w:rsidP="002E3C13">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E3C13" w:rsidRPr="00686DE0" w:rsidRDefault="002E3C13" w:rsidP="002E3C13">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5377EA58" w14:textId="4F1937A1" w:rsidR="002E3C13" w:rsidRPr="00686DE0" w:rsidRDefault="002E3C13" w:rsidP="002E3C1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398,636,357.53</w:t>
            </w:r>
          </w:p>
        </w:tc>
        <w:tc>
          <w:tcPr>
            <w:tcW w:w="1231" w:type="dxa"/>
            <w:tcBorders>
              <w:top w:val="dotted" w:sz="4" w:space="0" w:color="000000"/>
              <w:left w:val="dotted" w:sz="4" w:space="0" w:color="000000"/>
              <w:bottom w:val="dotted" w:sz="4" w:space="0" w:color="000000"/>
              <w:right w:val="dotted" w:sz="4" w:space="0" w:color="000000"/>
            </w:tcBorders>
            <w:vAlign w:val="bottom"/>
          </w:tcPr>
          <w:p w14:paraId="773EDD1C" w14:textId="1577F46E" w:rsidR="002E3C13" w:rsidRPr="00686DE0" w:rsidRDefault="002E3C13" w:rsidP="002E3C13">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414,222,665.24</w:t>
            </w:r>
          </w:p>
        </w:tc>
        <w:tc>
          <w:tcPr>
            <w:tcW w:w="1094" w:type="dxa"/>
            <w:tcBorders>
              <w:top w:val="dotted" w:sz="4" w:space="0" w:color="000000"/>
              <w:left w:val="dotted" w:sz="4" w:space="0" w:color="000000"/>
              <w:bottom w:val="dotted" w:sz="4" w:space="0" w:color="000000"/>
              <w:right w:val="dotted" w:sz="4" w:space="0" w:color="000000"/>
            </w:tcBorders>
            <w:vAlign w:val="bottom"/>
          </w:tcPr>
          <w:p w14:paraId="6A50A35C" w14:textId="35E8EABE"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831,641.94</w:t>
            </w:r>
          </w:p>
        </w:tc>
        <w:tc>
          <w:tcPr>
            <w:tcW w:w="1229" w:type="dxa"/>
            <w:tcBorders>
              <w:top w:val="dotted" w:sz="4" w:space="0" w:color="000000"/>
              <w:left w:val="dotted" w:sz="4" w:space="0" w:color="000000"/>
              <w:bottom w:val="dotted" w:sz="4" w:space="0" w:color="000000"/>
              <w:right w:val="dotted" w:sz="4" w:space="0" w:color="000000"/>
            </w:tcBorders>
            <w:vAlign w:val="bottom"/>
          </w:tcPr>
          <w:p w14:paraId="0C1AAEC6" w14:textId="43823924"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14,155,590.14</w:t>
            </w:r>
          </w:p>
        </w:tc>
        <w:tc>
          <w:tcPr>
            <w:tcW w:w="1154" w:type="dxa"/>
            <w:tcBorders>
              <w:top w:val="dotted" w:sz="4" w:space="0" w:color="000000"/>
              <w:left w:val="dotted" w:sz="4" w:space="0" w:color="000000"/>
              <w:bottom w:val="dotted" w:sz="4" w:space="0" w:color="000000"/>
              <w:right w:val="nil"/>
            </w:tcBorders>
            <w:vAlign w:val="bottom"/>
          </w:tcPr>
          <w:p w14:paraId="4BA70A10" w14:textId="75D6E3CE" w:rsidR="002E3C13" w:rsidRPr="00686DE0" w:rsidRDefault="002E3C13" w:rsidP="002E3C13">
            <w:pPr>
              <w:widowControl w:val="0"/>
              <w:autoSpaceDE w:val="0"/>
              <w:autoSpaceDN w:val="0"/>
              <w:spacing w:line="153"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827,846,254.85</w:t>
            </w:r>
          </w:p>
        </w:tc>
      </w:tr>
      <w:tr w:rsidR="002E3C13" w:rsidRPr="00686DE0" w14:paraId="2E76E3EB" w14:textId="77777777" w:rsidTr="001E4215">
        <w:trPr>
          <w:trHeight w:val="402"/>
        </w:trPr>
        <w:tc>
          <w:tcPr>
            <w:tcW w:w="1889" w:type="dxa"/>
            <w:tcBorders>
              <w:top w:val="dotted" w:sz="4" w:space="0" w:color="000000"/>
              <w:left w:val="nil"/>
              <w:right w:val="dotted" w:sz="4" w:space="0" w:color="000000"/>
            </w:tcBorders>
          </w:tcPr>
          <w:p w14:paraId="601CE627"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E3C13" w:rsidRPr="00686DE0" w:rsidRDefault="002E3C13" w:rsidP="002E3C13">
            <w:pPr>
              <w:widowControl w:val="0"/>
              <w:autoSpaceDE w:val="0"/>
              <w:autoSpaceDN w:val="0"/>
              <w:spacing w:line="175"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bottom"/>
          </w:tcPr>
          <w:p w14:paraId="6E125B11" w14:textId="4FEE4BD9" w:rsidR="002E3C13" w:rsidRPr="00686DE0" w:rsidRDefault="002E3C13" w:rsidP="002E3C13">
            <w:pPr>
              <w:widowControl w:val="0"/>
              <w:autoSpaceDE w:val="0"/>
              <w:autoSpaceDN w:val="0"/>
              <w:spacing w:line="155"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415,186,315.03</w:t>
            </w:r>
          </w:p>
        </w:tc>
        <w:tc>
          <w:tcPr>
            <w:tcW w:w="1231" w:type="dxa"/>
            <w:tcBorders>
              <w:top w:val="dotted" w:sz="4" w:space="0" w:color="000000"/>
              <w:left w:val="dotted" w:sz="4" w:space="0" w:color="000000"/>
              <w:right w:val="dotted" w:sz="4" w:space="0" w:color="000000"/>
            </w:tcBorders>
            <w:vAlign w:val="bottom"/>
          </w:tcPr>
          <w:p w14:paraId="1A0B2D7A" w14:textId="03E0A0F9" w:rsidR="002E3C13" w:rsidRPr="00686DE0" w:rsidRDefault="002E3C13" w:rsidP="002E3C13">
            <w:pPr>
              <w:widowControl w:val="0"/>
              <w:autoSpaceDE w:val="0"/>
              <w:autoSpaceDN w:val="0"/>
              <w:spacing w:line="155"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302,074,406.26</w:t>
            </w:r>
          </w:p>
        </w:tc>
        <w:tc>
          <w:tcPr>
            <w:tcW w:w="1094" w:type="dxa"/>
            <w:tcBorders>
              <w:top w:val="dotted" w:sz="4" w:space="0" w:color="000000"/>
              <w:left w:val="dotted" w:sz="4" w:space="0" w:color="000000"/>
              <w:right w:val="dotted" w:sz="4" w:space="0" w:color="000000"/>
            </w:tcBorders>
            <w:vAlign w:val="bottom"/>
          </w:tcPr>
          <w:p w14:paraId="57B8E4BC" w14:textId="5B8C1B77" w:rsidR="002E3C13" w:rsidRPr="00686DE0" w:rsidRDefault="002E3C13" w:rsidP="002E3C1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742,998.55</w:t>
            </w:r>
          </w:p>
        </w:tc>
        <w:tc>
          <w:tcPr>
            <w:tcW w:w="1229" w:type="dxa"/>
            <w:tcBorders>
              <w:top w:val="dotted" w:sz="4" w:space="0" w:color="000000"/>
              <w:left w:val="dotted" w:sz="4" w:space="0" w:color="000000"/>
              <w:right w:val="dotted" w:sz="4" w:space="0" w:color="000000"/>
            </w:tcBorders>
            <w:vAlign w:val="bottom"/>
          </w:tcPr>
          <w:p w14:paraId="0BA72A8A" w14:textId="2906881D" w:rsidR="002E3C13" w:rsidRPr="00686DE0" w:rsidRDefault="002E3C13" w:rsidP="002E3C1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3,915,590.70</w:t>
            </w:r>
          </w:p>
        </w:tc>
        <w:tc>
          <w:tcPr>
            <w:tcW w:w="1154" w:type="dxa"/>
            <w:tcBorders>
              <w:top w:val="dotted" w:sz="4" w:space="0" w:color="000000"/>
              <w:left w:val="dotted" w:sz="4" w:space="0" w:color="000000"/>
              <w:right w:val="nil"/>
            </w:tcBorders>
            <w:vAlign w:val="bottom"/>
          </w:tcPr>
          <w:p w14:paraId="4F87F961" w14:textId="7AA078E1" w:rsidR="002E3C13" w:rsidRPr="00686DE0" w:rsidRDefault="002E3C13" w:rsidP="002E3C13">
            <w:pPr>
              <w:widowControl w:val="0"/>
              <w:autoSpaceDE w:val="0"/>
              <w:autoSpaceDN w:val="0"/>
              <w:spacing w:line="155"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721,919,310.54</w:t>
            </w:r>
          </w:p>
        </w:tc>
      </w:tr>
    </w:tbl>
    <w:p w14:paraId="2212748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28E49408" w14:textId="77777777" w:rsidR="00733A22" w:rsidRPr="00686DE0" w:rsidRDefault="00A9134E">
      <w:pPr>
        <w:widowControl w:val="0"/>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(XIV)Construction in Progress</w:t>
      </w:r>
    </w:p>
    <w:p w14:paraId="640FAF53"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686DE0"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686DE0"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686DE0"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E3C13" w:rsidRPr="00686DE0" w14:paraId="45DDE893" w14:textId="77777777" w:rsidTr="000463A9">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2E3C13" w:rsidRPr="00686DE0" w:rsidRDefault="002E3C13" w:rsidP="002E3C13">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2E3C13" w:rsidRPr="00686DE0" w:rsidRDefault="002E3C13" w:rsidP="002E3C1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1F07B3C7" w:rsidR="002E3C13" w:rsidRPr="00686DE0" w:rsidRDefault="002E3C13" w:rsidP="000463A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bottom w:val="dotted" w:sz="4" w:space="0" w:color="000000"/>
              <w:right w:val="nil"/>
            </w:tcBorders>
            <w:vAlign w:val="center"/>
          </w:tcPr>
          <w:p w14:paraId="4B34DBB7" w14:textId="0588976A" w:rsidR="002E3C13" w:rsidRPr="00686DE0" w:rsidRDefault="002E3C1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r w:rsidR="002E3C13" w:rsidRPr="00686DE0" w14:paraId="7A85C2A5" w14:textId="77777777" w:rsidTr="000463A9">
        <w:trPr>
          <w:trHeight w:val="400"/>
        </w:trPr>
        <w:tc>
          <w:tcPr>
            <w:tcW w:w="3301" w:type="dxa"/>
            <w:tcBorders>
              <w:top w:val="dotted" w:sz="4" w:space="0" w:color="000000"/>
              <w:left w:val="nil"/>
              <w:right w:val="dotted" w:sz="4" w:space="0" w:color="000000"/>
            </w:tcBorders>
          </w:tcPr>
          <w:p w14:paraId="6C204F1D" w14:textId="77777777" w:rsidR="002E3C13" w:rsidRPr="00686DE0" w:rsidRDefault="002E3C13" w:rsidP="002E3C13">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2E3C13" w:rsidRPr="00686DE0" w:rsidRDefault="002E3C13" w:rsidP="002E3C13">
            <w:pPr>
              <w:widowControl w:val="0"/>
              <w:autoSpaceDE w:val="0"/>
              <w:autoSpaceDN w:val="0"/>
              <w:spacing w:line="215"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642560DF" w:rsidR="002E3C13" w:rsidRPr="00686DE0" w:rsidRDefault="002E3C13" w:rsidP="000463A9">
            <w:pPr>
              <w:widowControl w:val="0"/>
              <w:autoSpaceDE w:val="0"/>
              <w:autoSpaceDN w:val="0"/>
              <w:spacing w:line="188"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right w:val="nil"/>
            </w:tcBorders>
            <w:vAlign w:val="center"/>
          </w:tcPr>
          <w:p w14:paraId="65A8099D" w14:textId="09024107" w:rsidR="002E3C13" w:rsidRPr="00686DE0" w:rsidRDefault="002E3C13" w:rsidP="000463A9">
            <w:pPr>
              <w:widowControl w:val="0"/>
              <w:autoSpaceDE w:val="0"/>
              <w:autoSpaceDN w:val="0"/>
              <w:spacing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bl>
    <w:p w14:paraId="788922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2.Situation of Construction in Progress</w:t>
      </w:r>
    </w:p>
    <w:tbl>
      <w:tblPr>
        <w:tblW w:w="8110"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136"/>
        <w:gridCol w:w="824"/>
        <w:gridCol w:w="1081"/>
        <w:gridCol w:w="1273"/>
        <w:gridCol w:w="971"/>
        <w:gridCol w:w="1155"/>
      </w:tblGrid>
      <w:tr w:rsidR="00733A22" w:rsidRPr="00686DE0" w14:paraId="07EBE54F" w14:textId="77777777" w:rsidTr="002E3C13">
        <w:trPr>
          <w:trHeight w:val="400"/>
        </w:trPr>
        <w:tc>
          <w:tcPr>
            <w:tcW w:w="1670" w:type="dxa"/>
            <w:vMerge w:val="restart"/>
            <w:tcBorders>
              <w:left w:val="nil"/>
              <w:bottom w:val="dotted" w:sz="4" w:space="0" w:color="000000"/>
              <w:right w:val="dotted" w:sz="4" w:space="0" w:color="000000"/>
            </w:tcBorders>
          </w:tcPr>
          <w:p w14:paraId="67009BE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686DE0"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686DE0"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686DE0"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686DE0"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63904BA" w14:textId="77777777" w:rsidTr="002E3C13">
        <w:trPr>
          <w:trHeight w:val="400"/>
        </w:trPr>
        <w:tc>
          <w:tcPr>
            <w:tcW w:w="1670" w:type="dxa"/>
            <w:vMerge/>
            <w:tcBorders>
              <w:top w:val="nil"/>
              <w:left w:val="nil"/>
              <w:bottom w:val="dotted" w:sz="4" w:space="0" w:color="000000"/>
              <w:right w:val="dotted" w:sz="4" w:space="0" w:color="000000"/>
            </w:tcBorders>
          </w:tcPr>
          <w:p w14:paraId="7FC8C1F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2E3C13" w:rsidRPr="00686DE0" w14:paraId="455CBC5A" w14:textId="77777777" w:rsidTr="002E3C13">
        <w:trPr>
          <w:trHeight w:val="801"/>
        </w:trPr>
        <w:tc>
          <w:tcPr>
            <w:tcW w:w="1670" w:type="dxa"/>
            <w:tcBorders>
              <w:top w:val="dotted" w:sz="4" w:space="0" w:color="000000"/>
              <w:left w:val="nil"/>
              <w:bottom w:val="dotted" w:sz="4" w:space="0" w:color="000000"/>
              <w:right w:val="dotted" w:sz="4" w:space="0" w:color="000000"/>
            </w:tcBorders>
          </w:tcPr>
          <w:p w14:paraId="6477441C" w14:textId="77777777" w:rsidR="002E3C13" w:rsidRPr="00686DE0" w:rsidRDefault="002E3C13" w:rsidP="002E3C13">
            <w:pPr>
              <w:widowControl w:val="0"/>
              <w:autoSpaceDE w:val="0"/>
              <w:autoSpaceDN w:val="0"/>
              <w:spacing w:before="37" w:line="400" w:lineRule="exact"/>
              <w:ind w:right="198"/>
              <w:rPr>
                <w:rFonts w:ascii="Arial" w:eastAsia="SimSun" w:hAnsi="Arial" w:cs="Arial"/>
                <w:kern w:val="0"/>
                <w:sz w:val="15"/>
                <w:szCs w:val="22"/>
                <w:lang w:bidi="zh-CN"/>
              </w:rPr>
            </w:pPr>
            <w:r w:rsidRPr="00686DE0">
              <w:rPr>
                <w:rFonts w:ascii="Arial" w:eastAsia="Times New Roman" w:hAnsi="Arial" w:cs="Arial"/>
                <w:kern w:val="0"/>
                <w:sz w:val="15"/>
                <w:szCs w:val="22"/>
                <w:lang w:bidi="zh-CN"/>
              </w:rPr>
              <w:t>Large-scale intelligent aerial work platform construction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28D91417" w14:textId="624077F4"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824" w:type="dxa"/>
            <w:tcBorders>
              <w:top w:val="dotted" w:sz="4" w:space="0" w:color="000000"/>
              <w:left w:val="dotted" w:sz="4" w:space="0" w:color="000000"/>
              <w:bottom w:val="dotted" w:sz="4" w:space="0" w:color="000000"/>
              <w:right w:val="dotted" w:sz="4" w:space="0" w:color="000000"/>
            </w:tcBorders>
          </w:tcPr>
          <w:p w14:paraId="2AE489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3BC7F9B8" w14:textId="5E46AC2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100,131,01731</w:t>
            </w:r>
          </w:p>
        </w:tc>
        <w:tc>
          <w:tcPr>
            <w:tcW w:w="1273" w:type="dxa"/>
            <w:tcBorders>
              <w:top w:val="dotted" w:sz="4" w:space="0" w:color="000000"/>
              <w:left w:val="dotted" w:sz="4" w:space="0" w:color="000000"/>
              <w:bottom w:val="dotted" w:sz="4" w:space="0" w:color="000000"/>
              <w:right w:val="dotted" w:sz="4" w:space="0" w:color="000000"/>
            </w:tcBorders>
            <w:vAlign w:val="bottom"/>
          </w:tcPr>
          <w:p w14:paraId="1CBDEEC5" w14:textId="584705D8"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971" w:type="dxa"/>
            <w:tcBorders>
              <w:top w:val="dotted" w:sz="4" w:space="0" w:color="000000"/>
              <w:left w:val="dotted" w:sz="4" w:space="0" w:color="000000"/>
              <w:bottom w:val="dotted" w:sz="4" w:space="0" w:color="000000"/>
              <w:right w:val="dotted" w:sz="4" w:space="0" w:color="000000"/>
            </w:tcBorders>
          </w:tcPr>
          <w:p w14:paraId="3D7DB4A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7BCEBE05" w14:textId="37B819B8" w:rsidR="002E3C13" w:rsidRPr="00686DE0" w:rsidRDefault="002E3C13" w:rsidP="002E3C13">
            <w:pPr>
              <w:widowControl w:val="0"/>
              <w:autoSpaceDE w:val="0"/>
              <w:autoSpaceDN w:val="0"/>
              <w:spacing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r>
      <w:tr w:rsidR="002E3C13" w:rsidRPr="00686DE0" w14:paraId="14D63C11" w14:textId="77777777" w:rsidTr="002E3C13">
        <w:trPr>
          <w:trHeight w:val="364"/>
        </w:trPr>
        <w:tc>
          <w:tcPr>
            <w:tcW w:w="1670" w:type="dxa"/>
            <w:tcBorders>
              <w:top w:val="dotted" w:sz="4" w:space="0" w:color="000000"/>
              <w:left w:val="nil"/>
              <w:bottom w:val="dotted" w:sz="4" w:space="0" w:color="000000"/>
              <w:right w:val="dotted" w:sz="4" w:space="0" w:color="000000"/>
            </w:tcBorders>
          </w:tcPr>
          <w:p w14:paraId="0F231BA6" w14:textId="38F20D3D" w:rsidR="002E3C13" w:rsidRPr="00686DE0" w:rsidRDefault="00677CBA" w:rsidP="002E3C13">
            <w:pPr>
              <w:widowControl w:val="0"/>
              <w:wordWrap w:val="0"/>
              <w:autoSpaceDE w:val="0"/>
              <w:autoSpaceDN w:val="0"/>
              <w:spacing w:line="173" w:lineRule="exact"/>
              <w:ind w:right="-42"/>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bottom"/>
          </w:tcPr>
          <w:p w14:paraId="50E86B52" w14:textId="2CBF710D"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824" w:type="dxa"/>
            <w:tcBorders>
              <w:top w:val="dotted" w:sz="4" w:space="0" w:color="000000"/>
              <w:left w:val="dotted" w:sz="4" w:space="0" w:color="000000"/>
              <w:bottom w:val="dotted" w:sz="4" w:space="0" w:color="000000"/>
              <w:right w:val="dotted" w:sz="4" w:space="0" w:color="000000"/>
            </w:tcBorders>
          </w:tcPr>
          <w:p w14:paraId="7F6A15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23CAEB71" w14:textId="4760C4F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73" w:type="dxa"/>
            <w:tcBorders>
              <w:top w:val="dotted" w:sz="4" w:space="0" w:color="000000"/>
              <w:left w:val="dotted" w:sz="4" w:space="0" w:color="000000"/>
              <w:bottom w:val="dotted" w:sz="4" w:space="0" w:color="000000"/>
              <w:right w:val="dotted" w:sz="4" w:space="0" w:color="000000"/>
            </w:tcBorders>
          </w:tcPr>
          <w:p w14:paraId="1E6E33EB" w14:textId="0F4021A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p>
        </w:tc>
        <w:tc>
          <w:tcPr>
            <w:tcW w:w="971" w:type="dxa"/>
            <w:tcBorders>
              <w:top w:val="dotted" w:sz="4" w:space="0" w:color="000000"/>
              <w:left w:val="dotted" w:sz="4" w:space="0" w:color="000000"/>
              <w:bottom w:val="dotted" w:sz="4" w:space="0" w:color="000000"/>
              <w:right w:val="dotted" w:sz="4" w:space="0" w:color="000000"/>
            </w:tcBorders>
          </w:tcPr>
          <w:p w14:paraId="04CA7D6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tcPr>
          <w:p w14:paraId="1317D86B" w14:textId="0C03F7A5" w:rsidR="002E3C13" w:rsidRPr="00686DE0" w:rsidRDefault="002E3C13" w:rsidP="002E3C13">
            <w:pPr>
              <w:widowControl w:val="0"/>
              <w:autoSpaceDE w:val="0"/>
              <w:autoSpaceDN w:val="0"/>
              <w:spacing w:line="153" w:lineRule="exact"/>
              <w:ind w:right="95"/>
              <w:jc w:val="right"/>
              <w:rPr>
                <w:rFonts w:ascii="Arial" w:eastAsia="Times New Roman" w:hAnsi="Arial" w:cs="Arial"/>
                <w:kern w:val="0"/>
                <w:sz w:val="15"/>
                <w:szCs w:val="22"/>
                <w:lang w:bidi="zh-CN"/>
              </w:rPr>
            </w:pPr>
          </w:p>
        </w:tc>
      </w:tr>
      <w:tr w:rsidR="002E3C13" w:rsidRPr="00686DE0" w14:paraId="3B4342E3" w14:textId="77777777" w:rsidTr="002E3C13">
        <w:trPr>
          <w:trHeight w:val="798"/>
        </w:trPr>
        <w:tc>
          <w:tcPr>
            <w:tcW w:w="1670" w:type="dxa"/>
            <w:tcBorders>
              <w:top w:val="dotted" w:sz="4" w:space="0" w:color="000000"/>
              <w:left w:val="nil"/>
              <w:bottom w:val="dotted" w:sz="4" w:space="0" w:color="000000"/>
              <w:right w:val="dotted" w:sz="4" w:space="0" w:color="000000"/>
            </w:tcBorders>
          </w:tcPr>
          <w:p w14:paraId="79CB1EAE" w14:textId="77777777" w:rsidR="002E3C13" w:rsidRPr="00686DE0" w:rsidRDefault="002E3C13" w:rsidP="002E3C13">
            <w:pPr>
              <w:widowControl w:val="0"/>
              <w:autoSpaceDE w:val="0"/>
              <w:autoSpaceDN w:val="0"/>
              <w:spacing w:before="35" w:line="400" w:lineRule="exact"/>
              <w:ind w:right="198"/>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0C9B815F" w14:textId="6670BE8C"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824" w:type="dxa"/>
            <w:tcBorders>
              <w:top w:val="dotted" w:sz="4" w:space="0" w:color="000000"/>
              <w:left w:val="dotted" w:sz="4" w:space="0" w:color="000000"/>
              <w:bottom w:val="dotted" w:sz="4" w:space="0" w:color="000000"/>
              <w:right w:val="dotted" w:sz="4" w:space="0" w:color="000000"/>
            </w:tcBorders>
          </w:tcPr>
          <w:p w14:paraId="44BEC12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057A6482" w14:textId="0E4AEF02" w:rsidR="002E3C13" w:rsidRPr="00686DE0" w:rsidRDefault="002E3C13" w:rsidP="002E3C13">
            <w:pPr>
              <w:widowControl w:val="0"/>
              <w:autoSpaceDE w:val="0"/>
              <w:autoSpaceDN w:val="0"/>
              <w:spacing w:line="240" w:lineRule="auto"/>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1273" w:type="dxa"/>
            <w:tcBorders>
              <w:top w:val="dotted" w:sz="4" w:space="0" w:color="000000"/>
              <w:left w:val="dotted" w:sz="4" w:space="0" w:color="000000"/>
              <w:bottom w:val="dotted" w:sz="4" w:space="0" w:color="000000"/>
              <w:right w:val="dotted" w:sz="4" w:space="0" w:color="000000"/>
            </w:tcBorders>
            <w:vAlign w:val="bottom"/>
          </w:tcPr>
          <w:p w14:paraId="6A31D854" w14:textId="6BBFD3A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971" w:type="dxa"/>
            <w:tcBorders>
              <w:top w:val="dotted" w:sz="4" w:space="0" w:color="000000"/>
              <w:left w:val="dotted" w:sz="4" w:space="0" w:color="000000"/>
              <w:bottom w:val="dotted" w:sz="4" w:space="0" w:color="000000"/>
              <w:right w:val="dotted" w:sz="4" w:space="0" w:color="000000"/>
            </w:tcBorders>
          </w:tcPr>
          <w:p w14:paraId="1544F7B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3F9B1361" w14:textId="392782CA" w:rsidR="002E3C13" w:rsidRPr="00686DE0" w:rsidRDefault="002E3C13" w:rsidP="002E3C13">
            <w:pPr>
              <w:widowControl w:val="0"/>
              <w:autoSpaceDE w:val="0"/>
              <w:autoSpaceDN w:val="0"/>
              <w:spacing w:line="240" w:lineRule="auto"/>
              <w:ind w:right="9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r>
      <w:tr w:rsidR="002E3C13" w:rsidRPr="00686DE0" w14:paraId="08786A2B" w14:textId="77777777" w:rsidTr="002E3C13">
        <w:trPr>
          <w:trHeight w:val="364"/>
        </w:trPr>
        <w:tc>
          <w:tcPr>
            <w:tcW w:w="1670" w:type="dxa"/>
            <w:tcBorders>
              <w:top w:val="dotted" w:sz="4" w:space="0" w:color="000000"/>
              <w:left w:val="nil"/>
              <w:right w:val="dotted" w:sz="4" w:space="0" w:color="000000"/>
            </w:tcBorders>
          </w:tcPr>
          <w:p w14:paraId="1E69BF5B" w14:textId="77777777" w:rsidR="002E3C13" w:rsidRPr="00686DE0" w:rsidRDefault="002E3C13" w:rsidP="002E3C13">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E3C13" w:rsidRPr="00686DE0" w:rsidRDefault="002E3C13" w:rsidP="002E3C13">
            <w:pPr>
              <w:widowControl w:val="0"/>
              <w:autoSpaceDE w:val="0"/>
              <w:autoSpaceDN w:val="0"/>
              <w:spacing w:line="173" w:lineRule="exact"/>
              <w:ind w:right="517"/>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bottom"/>
          </w:tcPr>
          <w:p w14:paraId="4541119A" w14:textId="3BD1400C"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824" w:type="dxa"/>
            <w:tcBorders>
              <w:top w:val="dotted" w:sz="4" w:space="0" w:color="000000"/>
              <w:left w:val="dotted" w:sz="4" w:space="0" w:color="000000"/>
              <w:right w:val="dotted" w:sz="4" w:space="0" w:color="000000"/>
            </w:tcBorders>
          </w:tcPr>
          <w:p w14:paraId="6C4D228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bottom"/>
          </w:tcPr>
          <w:p w14:paraId="12709482" w14:textId="6592DCD5"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1273" w:type="dxa"/>
            <w:tcBorders>
              <w:top w:val="dotted" w:sz="4" w:space="0" w:color="000000"/>
              <w:left w:val="dotted" w:sz="4" w:space="0" w:color="000000"/>
              <w:right w:val="dotted" w:sz="4" w:space="0" w:color="000000"/>
            </w:tcBorders>
            <w:vAlign w:val="bottom"/>
          </w:tcPr>
          <w:p w14:paraId="3FAB1CB1" w14:textId="4E2EB45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c>
          <w:tcPr>
            <w:tcW w:w="971" w:type="dxa"/>
            <w:tcBorders>
              <w:top w:val="dotted" w:sz="4" w:space="0" w:color="000000"/>
              <w:left w:val="dotted" w:sz="4" w:space="0" w:color="000000"/>
              <w:right w:val="dotted" w:sz="4" w:space="0" w:color="000000"/>
            </w:tcBorders>
          </w:tcPr>
          <w:p w14:paraId="227898A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bottom"/>
          </w:tcPr>
          <w:p w14:paraId="18BC3CE2" w14:textId="70CA3D95" w:rsidR="002E3C13" w:rsidRPr="00686DE0" w:rsidRDefault="002E3C13" w:rsidP="002E3C13">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r>
    </w:tbl>
    <w:p w14:paraId="0E8DB2B7" w14:textId="77777777" w:rsidR="00733A22" w:rsidRPr="00686DE0"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686DE0">
          <w:headerReference w:type="default" r:id="rId40"/>
          <w:footerReference w:type="default" r:id="rId41"/>
          <w:pgSz w:w="11910" w:h="16840"/>
          <w:pgMar w:top="1420" w:right="1540" w:bottom="1180" w:left="1680" w:header="717" w:footer="996" w:gutter="0"/>
          <w:cols w:space="720"/>
        </w:sectPr>
      </w:pPr>
    </w:p>
    <w:p w14:paraId="2E4C9685" w14:textId="634377BB" w:rsidR="00733A22" w:rsidRPr="00686DE0" w:rsidRDefault="003D1986">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686DE0" w:rsidRDefault="00A9134E">
      <w:pPr>
        <w:pStyle w:val="FootnoteText"/>
        <w:rPr>
          <w:rFonts w:ascii="Arial" w:eastAsia="SimSun" w:hAnsi="Arial" w:cs="Arial"/>
          <w:b/>
          <w:bCs/>
          <w:kern w:val="0"/>
          <w:lang w:bidi="zh-CN"/>
        </w:rPr>
      </w:pPr>
      <w:r w:rsidRPr="00686DE0">
        <w:rPr>
          <w:rFonts w:ascii="Arial" w:eastAsia="SimSun" w:hAnsi="Arial" w:cs="Arial"/>
          <w:b/>
          <w:bCs/>
          <w:kern w:val="0"/>
          <w:lang w:bidi="zh-CN"/>
        </w:rPr>
        <w:t>3.Conditions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Change</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Important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Construction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Progress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Current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686DE0"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686DE0"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686DE0" w:rsidRDefault="00A9134E">
            <w:pPr>
              <w:widowControl w:val="0"/>
              <w:autoSpaceDE w:val="0"/>
              <w:autoSpaceDN w:val="0"/>
              <w:ind w:right="134"/>
              <w:rPr>
                <w:rFonts w:ascii="Arial" w:eastAsia="SimSun" w:hAnsi="Arial" w:cs="Arial"/>
                <w:kern w:val="0"/>
                <w:sz w:val="15"/>
                <w:szCs w:val="22"/>
                <w:lang w:bidi="zh-CN"/>
              </w:rPr>
            </w:pPr>
            <w:r w:rsidRPr="00686DE0">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Decreases at the Period</w:t>
            </w:r>
          </w:p>
          <w:p w14:paraId="63D111F1" w14:textId="77777777" w:rsidR="00733A22" w:rsidRPr="00686DE0"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Cumulative project investment as a percentage of budget(%)</w:t>
            </w:r>
          </w:p>
          <w:p w14:paraId="639F438C" w14:textId="77777777" w:rsidR="00733A22" w:rsidRPr="00686DE0"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686DE0" w:rsidRDefault="00A9134E">
            <w:pPr>
              <w:widowControl w:val="0"/>
              <w:autoSpaceDE w:val="0"/>
              <w:autoSpaceDN w:val="0"/>
              <w:ind w:right="97"/>
              <w:rPr>
                <w:rFonts w:ascii="Arial" w:eastAsia="SimSun" w:hAnsi="Arial" w:cs="Arial"/>
                <w:kern w:val="0"/>
                <w:sz w:val="15"/>
                <w:szCs w:val="22"/>
                <w:lang w:bidi="zh-CN"/>
              </w:rPr>
            </w:pPr>
            <w:r w:rsidRPr="00686DE0">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Accumulated Amount of Interest Capitalization</w:t>
            </w:r>
          </w:p>
          <w:p w14:paraId="1447D185" w14:textId="77777777" w:rsidR="00733A22" w:rsidRPr="00686DE0"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Including: the amount of interest capitalized in the current period</w:t>
            </w:r>
          </w:p>
          <w:p w14:paraId="5DF31034" w14:textId="77777777" w:rsidR="00733A22" w:rsidRPr="00686DE0"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686DE0"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Interest Capitalization Rate at the Current Period (%)</w:t>
            </w:r>
          </w:p>
          <w:p w14:paraId="7C810057" w14:textId="77777777" w:rsidR="00733A22" w:rsidRPr="00686DE0"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Source of Funds</w:t>
            </w:r>
          </w:p>
        </w:tc>
      </w:tr>
      <w:tr w:rsidR="004B3263" w:rsidRPr="00686DE0" w14:paraId="7FCB54A4" w14:textId="77777777" w:rsidTr="00286B70">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4B3263" w:rsidRPr="00686DE0" w:rsidRDefault="004B3263" w:rsidP="004B3263">
            <w:pPr>
              <w:widowControl w:val="0"/>
              <w:autoSpaceDE w:val="0"/>
              <w:autoSpaceDN w:val="0"/>
              <w:spacing w:before="35" w:line="402" w:lineRule="exact"/>
              <w:ind w:right="225"/>
              <w:rPr>
                <w:rFonts w:ascii="Arial" w:eastAsia="SimSun" w:hAnsi="Arial" w:cs="Arial"/>
                <w:kern w:val="0"/>
                <w:sz w:val="15"/>
                <w:szCs w:val="22"/>
                <w:lang w:bidi="zh-CN"/>
              </w:rPr>
            </w:pPr>
            <w:bookmarkStart w:id="102" w:name="_Hlk140097861"/>
            <w:r w:rsidRPr="00686DE0">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2126A7DC"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41849722" w:rsidR="004B3263" w:rsidRPr="00686DE0" w:rsidRDefault="004B3263" w:rsidP="004B3263">
            <w:pPr>
              <w:widowControl w:val="0"/>
              <w:autoSpaceDE w:val="0"/>
              <w:autoSpaceDN w:val="0"/>
              <w:spacing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16A6BEF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164,918,321.32</w:t>
            </w:r>
          </w:p>
        </w:tc>
        <w:tc>
          <w:tcPr>
            <w:tcW w:w="1217" w:type="dxa"/>
            <w:tcBorders>
              <w:top w:val="dotted" w:sz="4" w:space="0" w:color="000000"/>
              <w:left w:val="dotted" w:sz="4" w:space="0" w:color="000000"/>
              <w:bottom w:val="dotted" w:sz="4" w:space="0" w:color="000000"/>
              <w:right w:val="dotted" w:sz="4" w:space="0" w:color="000000"/>
            </w:tcBorders>
            <w:vAlign w:val="bottom"/>
          </w:tcPr>
          <w:p w14:paraId="62E053E6" w14:textId="15F87B0C"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154,935,420.03 </w:t>
            </w:r>
            <w:r w:rsidRPr="00686DE0">
              <w:rPr>
                <w:rFonts w:ascii="Arial" w:eastAsia="Arial" w:hAnsi="Arial" w:cs="Arial"/>
                <w:color w:val="000000"/>
                <w:sz w:val="13"/>
                <w:szCs w:val="13"/>
                <w:lang w:eastAsia="en-US" w:bidi="en-US"/>
              </w:rPr>
              <w:tab/>
            </w:r>
          </w:p>
        </w:tc>
        <w:tc>
          <w:tcPr>
            <w:tcW w:w="773" w:type="dxa"/>
            <w:tcBorders>
              <w:top w:val="dotted" w:sz="4" w:space="0" w:color="000000"/>
              <w:left w:val="dotted" w:sz="4" w:space="0" w:color="000000"/>
              <w:bottom w:val="dotted" w:sz="4" w:space="0" w:color="000000"/>
              <w:right w:val="dotted" w:sz="4" w:space="0" w:color="000000"/>
            </w:tcBorders>
          </w:tcPr>
          <w:p w14:paraId="52FF8CC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78953E1E"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107CFF0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124.71%</w:t>
            </w:r>
          </w:p>
        </w:tc>
        <w:tc>
          <w:tcPr>
            <w:tcW w:w="694" w:type="dxa"/>
            <w:tcBorders>
              <w:top w:val="dotted" w:sz="4" w:space="0" w:color="000000"/>
              <w:left w:val="dotted" w:sz="4" w:space="0" w:color="000000"/>
              <w:bottom w:val="dotted" w:sz="4" w:space="0" w:color="000000"/>
              <w:right w:val="dotted" w:sz="4" w:space="0" w:color="000000"/>
            </w:tcBorders>
          </w:tcPr>
          <w:p w14:paraId="7990F7B5" w14:textId="2D0DEFD5"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497BCBA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2D41552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3E6BD6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1E8A4AD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bookmarkEnd w:id="102"/>
      <w:tr w:rsidR="004B3263" w:rsidRPr="00686DE0" w14:paraId="40127F1B" w14:textId="77777777" w:rsidTr="00286B70">
        <w:trPr>
          <w:trHeight w:val="362"/>
        </w:trPr>
        <w:tc>
          <w:tcPr>
            <w:tcW w:w="1423" w:type="dxa"/>
            <w:tcBorders>
              <w:top w:val="dotted" w:sz="4" w:space="0" w:color="000000"/>
              <w:left w:val="nil"/>
              <w:bottom w:val="dotted" w:sz="4" w:space="0" w:color="000000"/>
              <w:right w:val="dotted" w:sz="4" w:space="0" w:color="000000"/>
            </w:tcBorders>
          </w:tcPr>
          <w:p w14:paraId="2BF89DA5" w14:textId="3E174C40" w:rsidR="004B3263" w:rsidRPr="00686DE0" w:rsidRDefault="00677CBA" w:rsidP="004B3263">
            <w:pPr>
              <w:widowControl w:val="0"/>
              <w:autoSpaceDE w:val="0"/>
              <w:autoSpaceDN w:val="0"/>
              <w:spacing w:line="17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20E84CD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1,620,593,000</w:t>
            </w:r>
          </w:p>
        </w:tc>
        <w:tc>
          <w:tcPr>
            <w:tcW w:w="1215" w:type="dxa"/>
            <w:tcBorders>
              <w:top w:val="dotted" w:sz="4" w:space="0" w:color="000000"/>
              <w:left w:val="dotted" w:sz="4" w:space="0" w:color="000000"/>
              <w:bottom w:val="dotted" w:sz="4" w:space="0" w:color="000000"/>
              <w:right w:val="dotted" w:sz="4" w:space="0" w:color="000000"/>
            </w:tcBorders>
          </w:tcPr>
          <w:p w14:paraId="4F62FB65" w14:textId="7BC1204E"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2650B2B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17" w:type="dxa"/>
            <w:tcBorders>
              <w:top w:val="dotted" w:sz="4" w:space="0" w:color="000000"/>
              <w:left w:val="dotted" w:sz="4" w:space="0" w:color="000000"/>
              <w:bottom w:val="dotted" w:sz="4" w:space="0" w:color="000000"/>
              <w:right w:val="dotted" w:sz="4" w:space="0" w:color="000000"/>
            </w:tcBorders>
          </w:tcPr>
          <w:p w14:paraId="506D708E" w14:textId="4DC78EE1"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1183D95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00E5FEE4"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2701878" w:rsidR="004B3263" w:rsidRPr="00686DE0" w:rsidRDefault="004B3263" w:rsidP="00677CBA">
            <w:pPr>
              <w:widowControl w:val="0"/>
              <w:autoSpaceDE w:val="0"/>
              <w:autoSpaceDN w:val="0"/>
              <w:spacing w:line="240" w:lineRule="auto"/>
              <w:jc w:val="right"/>
              <w:rPr>
                <w:rFonts w:ascii="Arial" w:eastAsia="Times New Roman" w:hAnsi="Arial" w:cs="Arial"/>
                <w:kern w:val="0"/>
                <w:sz w:val="14"/>
                <w:szCs w:val="22"/>
                <w:lang w:bidi="zh-CN"/>
              </w:rPr>
            </w:pPr>
            <w:r w:rsidRPr="00686DE0">
              <w:rPr>
                <w:rFonts w:ascii="Arial" w:eastAsia="Arial" w:hAnsi="Arial" w:cs="Arial"/>
                <w:color w:val="000000"/>
                <w:sz w:val="13"/>
                <w:szCs w:val="13"/>
                <w:lang w:val="zh-CN" w:bidi="zh-CN"/>
              </w:rPr>
              <w:t>0.68%</w:t>
            </w:r>
          </w:p>
        </w:tc>
        <w:tc>
          <w:tcPr>
            <w:tcW w:w="694" w:type="dxa"/>
            <w:tcBorders>
              <w:top w:val="dotted" w:sz="4" w:space="0" w:color="000000"/>
              <w:left w:val="dotted" w:sz="4" w:space="0" w:color="000000"/>
              <w:bottom w:val="dotted" w:sz="4" w:space="0" w:color="000000"/>
              <w:right w:val="dotted" w:sz="4" w:space="0" w:color="000000"/>
            </w:tcBorders>
          </w:tcPr>
          <w:p w14:paraId="3FCDB039" w14:textId="089EE00D"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50EE50F3"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61A456BD"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78A0700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3DF7389A"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p>
          <w:p w14:paraId="50434748"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Self-owned fund</w:t>
            </w:r>
          </w:p>
        </w:tc>
      </w:tr>
      <w:tr w:rsidR="004B3263" w:rsidRPr="00686DE0" w14:paraId="321D368E" w14:textId="77777777" w:rsidTr="00286B70">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4B3263" w:rsidRPr="00686DE0" w:rsidRDefault="004B3263" w:rsidP="004B3263">
            <w:pPr>
              <w:widowControl w:val="0"/>
              <w:autoSpaceDE w:val="0"/>
              <w:autoSpaceDN w:val="0"/>
              <w:ind w:right="225"/>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6EE3CF68"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1676A71"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276B54E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840,707.96</w:t>
            </w:r>
          </w:p>
        </w:tc>
        <w:tc>
          <w:tcPr>
            <w:tcW w:w="1217" w:type="dxa"/>
            <w:tcBorders>
              <w:top w:val="dotted" w:sz="4" w:space="0" w:color="000000"/>
              <w:left w:val="dotted" w:sz="4" w:space="0" w:color="000000"/>
              <w:bottom w:val="dotted" w:sz="4" w:space="0" w:color="000000"/>
              <w:right w:val="dotted" w:sz="4" w:space="0" w:color="000000"/>
            </w:tcBorders>
          </w:tcPr>
          <w:p w14:paraId="3ED4E66B"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0898795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5BA49D59"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5535361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99.95%</w:t>
            </w:r>
          </w:p>
        </w:tc>
        <w:tc>
          <w:tcPr>
            <w:tcW w:w="694" w:type="dxa"/>
            <w:tcBorders>
              <w:top w:val="dotted" w:sz="4" w:space="0" w:color="000000"/>
              <w:left w:val="dotted" w:sz="4" w:space="0" w:color="000000"/>
              <w:bottom w:val="dotted" w:sz="4" w:space="0" w:color="000000"/>
              <w:right w:val="dotted" w:sz="4" w:space="0" w:color="000000"/>
            </w:tcBorders>
          </w:tcPr>
          <w:p w14:paraId="5A0C7677" w14:textId="5FF61AA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2B298979"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738BC3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53D4BF41"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1FBD8E5A" w:rsidR="004B3263" w:rsidRPr="00686DE0" w:rsidRDefault="00677CBA"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tr w:rsidR="004B3263" w:rsidRPr="00686DE0" w14:paraId="4784876D" w14:textId="77777777">
        <w:trPr>
          <w:trHeight w:val="401"/>
        </w:trPr>
        <w:tc>
          <w:tcPr>
            <w:tcW w:w="1423" w:type="dxa"/>
            <w:tcBorders>
              <w:top w:val="dotted" w:sz="4" w:space="0" w:color="000000"/>
              <w:left w:val="nil"/>
              <w:right w:val="dotted" w:sz="4" w:space="0" w:color="000000"/>
            </w:tcBorders>
          </w:tcPr>
          <w:p w14:paraId="25C2A50D" w14:textId="77777777" w:rsidR="004B3263" w:rsidRPr="00686DE0" w:rsidRDefault="004B3263" w:rsidP="004B3263">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4B3263" w:rsidRPr="00686DE0" w:rsidRDefault="004B3263" w:rsidP="004B3263">
            <w:pPr>
              <w:widowControl w:val="0"/>
              <w:autoSpaceDE w:val="0"/>
              <w:autoSpaceDN w:val="0"/>
              <w:spacing w:line="175" w:lineRule="exact"/>
              <w:ind w:right="47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tcPr>
          <w:p w14:paraId="1591B8F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tcPr>
          <w:p w14:paraId="0E4F4FCE" w14:textId="499C71A6" w:rsidR="004B3263" w:rsidRPr="00686DE0" w:rsidRDefault="004B3263" w:rsidP="004B3263">
            <w:pPr>
              <w:widowControl w:val="0"/>
              <w:autoSpaceDE w:val="0"/>
              <w:autoSpaceDN w:val="0"/>
              <w:spacing w:before="1" w:line="155" w:lineRule="exact"/>
              <w:ind w:right="86"/>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right w:val="dotted" w:sz="4" w:space="0" w:color="000000"/>
            </w:tcBorders>
          </w:tcPr>
          <w:p w14:paraId="2A791386" w14:textId="5CB2921E"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right w:val="dotted" w:sz="4" w:space="0" w:color="000000"/>
            </w:tcBorders>
          </w:tcPr>
          <w:p w14:paraId="3F322724" w14:textId="2D8B8679"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right w:val="dotted" w:sz="4" w:space="0" w:color="000000"/>
            </w:tcBorders>
          </w:tcPr>
          <w:p w14:paraId="02145D8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right w:val="dotted" w:sz="4" w:space="0" w:color="000000"/>
            </w:tcBorders>
          </w:tcPr>
          <w:p w14:paraId="17736DBA" w14:textId="5FBB3FCD" w:rsidR="004B3263" w:rsidRPr="00686DE0" w:rsidRDefault="004B3263" w:rsidP="004B3263">
            <w:pPr>
              <w:widowControl w:val="0"/>
              <w:autoSpaceDE w:val="0"/>
              <w:autoSpaceDN w:val="0"/>
              <w:spacing w:before="1" w:line="155" w:lineRule="exact"/>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right w:val="dotted" w:sz="4" w:space="0" w:color="000000"/>
            </w:tcBorders>
          </w:tcPr>
          <w:p w14:paraId="4245472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tcPr>
          <w:p w14:paraId="782EBAB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tcPr>
          <w:p w14:paraId="33BDE150"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tcPr>
          <w:p w14:paraId="1679840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42"/>
          <w:footerReference w:type="default" r:id="rId43"/>
          <w:pgSz w:w="16840" w:h="11910" w:orient="landscape"/>
          <w:pgMar w:top="1418" w:right="1560" w:bottom="1180" w:left="1560" w:header="0" w:footer="997" w:gutter="0"/>
          <w:cols w:space="720"/>
        </w:sectPr>
      </w:pPr>
    </w:p>
    <w:p w14:paraId="111BEBB1" w14:textId="77D1917A" w:rsidR="00E20C89" w:rsidRPr="00686DE0" w:rsidRDefault="00E20C89">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w:t>
      </w:r>
      <w:r w:rsidRPr="00686DE0">
        <w:rPr>
          <w:rFonts w:ascii="Arial" w:eastAsia="SimSun" w:hAnsi="Arial" w:cs="Arial"/>
          <w:b/>
          <w:kern w:val="0"/>
          <w:szCs w:val="22"/>
          <w:lang w:bidi="zh-CN"/>
        </w:rPr>
        <w:t>XV</w:t>
      </w:r>
      <w:r w:rsidRPr="00686DE0">
        <w:rPr>
          <w:rFonts w:ascii="Arial" w:eastAsia="SimSun" w:hAnsi="Arial" w:cs="Arial"/>
          <w:b/>
          <w:kern w:val="0"/>
          <w:szCs w:val="22"/>
          <w:lang w:bidi="zh-CN"/>
        </w:rPr>
        <w:t>）</w:t>
      </w:r>
      <w:r w:rsidR="00366D0C" w:rsidRPr="00686DE0">
        <w:rPr>
          <w:rFonts w:ascii="Arial" w:eastAsia="SimSun" w:hAnsi="Arial" w:cs="Arial"/>
          <w:b/>
          <w:kern w:val="0"/>
          <w:szCs w:val="22"/>
          <w:lang w:bidi="zh-CN"/>
        </w:rPr>
        <w:t>Right-of-use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3543"/>
      </w:tblGrid>
      <w:tr w:rsidR="00E20C89" w:rsidRPr="00686DE0" w14:paraId="01837E73" w14:textId="77777777" w:rsidTr="00E20C89">
        <w:trPr>
          <w:trHeight w:val="400"/>
        </w:trPr>
        <w:tc>
          <w:tcPr>
            <w:tcW w:w="4083" w:type="dxa"/>
            <w:tcBorders>
              <w:left w:val="nil"/>
              <w:bottom w:val="dotted" w:sz="4" w:space="0" w:color="000000"/>
              <w:right w:val="dotted" w:sz="4" w:space="0" w:color="000000"/>
            </w:tcBorders>
            <w:vAlign w:val="center"/>
          </w:tcPr>
          <w:p w14:paraId="0A9B55FB" w14:textId="678B24A5" w:rsidR="00E20C89" w:rsidRPr="00686DE0" w:rsidRDefault="00E20C89" w:rsidP="00E20C89">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Items</w:t>
            </w:r>
          </w:p>
        </w:tc>
        <w:tc>
          <w:tcPr>
            <w:tcW w:w="3543" w:type="dxa"/>
            <w:tcBorders>
              <w:left w:val="dotted" w:sz="4" w:space="0" w:color="000000"/>
              <w:bottom w:val="dotted" w:sz="4" w:space="0" w:color="000000"/>
              <w:right w:val="dotted" w:sz="4" w:space="0" w:color="000000"/>
            </w:tcBorders>
            <w:vAlign w:val="center"/>
          </w:tcPr>
          <w:p w14:paraId="2148D0EB" w14:textId="6AA430EC" w:rsidR="00E20C89" w:rsidRPr="00686DE0" w:rsidRDefault="00366D0C"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Houses and Buildings</w:t>
            </w:r>
          </w:p>
        </w:tc>
      </w:tr>
      <w:tr w:rsidR="00EF51A0" w:rsidRPr="00686DE0" w14:paraId="1D2F15A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Original Book Value</w:t>
            </w:r>
          </w:p>
        </w:tc>
        <w:tc>
          <w:tcPr>
            <w:tcW w:w="3543" w:type="dxa"/>
            <w:tcBorders>
              <w:top w:val="dotted" w:sz="4" w:space="0" w:color="000000"/>
              <w:left w:val="dotted" w:sz="4" w:space="0" w:color="000000"/>
              <w:bottom w:val="dotted" w:sz="4" w:space="0" w:color="000000"/>
              <w:right w:val="dotted" w:sz="4" w:space="0" w:color="000000"/>
            </w:tcBorders>
          </w:tcPr>
          <w:p w14:paraId="229A86B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1F1044E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659754E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vAlign w:val="bottom"/>
          </w:tcPr>
          <w:p w14:paraId="73C9C826" w14:textId="550C99C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r w:rsidR="00EF51A0" w:rsidRPr="00686DE0" w14:paraId="16EFE49D"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43AA7A" w14:textId="5F738CC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40B1999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088B1DEC"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 xml:space="preserve">  </w:t>
            </w:r>
            <w:r w:rsidRPr="00686DE0">
              <w:rPr>
                <w:rFonts w:ascii="Arial" w:eastAsia="Times New Roman" w:hAnsi="Arial" w:cs="Arial"/>
                <w:kern w:val="0"/>
                <w:sz w:val="18"/>
                <w:szCs w:val="22"/>
                <w:lang w:bidi="zh-CN"/>
              </w:rPr>
              <w:t>—</w:t>
            </w:r>
            <w:r w:rsidR="00677CBA" w:rsidRPr="00686DE0">
              <w:rPr>
                <w:rFonts w:ascii="Arial" w:eastAsia="Times New Roman" w:hAnsi="Arial" w:cs="Arial"/>
                <w:kern w:val="0"/>
                <w:sz w:val="18"/>
                <w:szCs w:val="22"/>
                <w:lang w:bidi="zh-CN"/>
              </w:rPr>
              <w:t>New lease</w:t>
            </w:r>
          </w:p>
        </w:tc>
        <w:tc>
          <w:tcPr>
            <w:tcW w:w="3543" w:type="dxa"/>
            <w:tcBorders>
              <w:top w:val="dotted" w:sz="4" w:space="0" w:color="000000"/>
              <w:left w:val="dotted" w:sz="4" w:space="0" w:color="000000"/>
              <w:bottom w:val="dotted" w:sz="4" w:space="0" w:color="000000"/>
              <w:right w:val="dotted" w:sz="4" w:space="0" w:color="000000"/>
            </w:tcBorders>
            <w:vAlign w:val="bottom"/>
          </w:tcPr>
          <w:p w14:paraId="10DE716A" w14:textId="6EEC9E4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1EDD1CDF"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AE49962"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E27878C"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634C0DD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307330E5" w14:textId="06822BB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8,766,150.98</w:t>
            </w:r>
          </w:p>
        </w:tc>
      </w:tr>
      <w:tr w:rsidR="00EF51A0" w:rsidRPr="00686DE0" w14:paraId="1C280E0A"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Accumulated Depreciation</w:t>
            </w:r>
          </w:p>
        </w:tc>
        <w:tc>
          <w:tcPr>
            <w:tcW w:w="3543" w:type="dxa"/>
            <w:tcBorders>
              <w:top w:val="dotted" w:sz="4" w:space="0" w:color="000000"/>
              <w:left w:val="dotted" w:sz="4" w:space="0" w:color="000000"/>
              <w:bottom w:val="dotted" w:sz="4" w:space="0" w:color="000000"/>
              <w:right w:val="dotted" w:sz="4" w:space="0" w:color="000000"/>
            </w:tcBorders>
          </w:tcPr>
          <w:p w14:paraId="43D6A29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65BC83D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274C5624"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2D7467B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2D939E19"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DA664E" w14:textId="4AD4F95B"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16961C80"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 xml:space="preserve">  —</w:t>
            </w:r>
            <w:r w:rsidRPr="00686DE0">
              <w:rPr>
                <w:rFonts w:ascii="Arial" w:eastAsia="Times New Roman" w:hAnsi="Arial" w:cs="Arial"/>
                <w:kern w:val="0"/>
                <w:sz w:val="18"/>
                <w:szCs w:val="22"/>
                <w:lang w:bidi="zh-CN"/>
              </w:rPr>
              <w:t>Withdrawal</w:t>
            </w:r>
          </w:p>
        </w:tc>
        <w:tc>
          <w:tcPr>
            <w:tcW w:w="3543" w:type="dxa"/>
            <w:tcBorders>
              <w:top w:val="dotted" w:sz="4" w:space="0" w:color="000000"/>
              <w:left w:val="dotted" w:sz="4" w:space="0" w:color="000000"/>
              <w:bottom w:val="dotted" w:sz="4" w:space="0" w:color="000000"/>
              <w:right w:val="dotted" w:sz="4" w:space="0" w:color="000000"/>
            </w:tcBorders>
            <w:vAlign w:val="bottom"/>
          </w:tcPr>
          <w:p w14:paraId="085DEE92" w14:textId="676EF00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71A9C0D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5E58847"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53105413"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7F935AD3" w14:textId="25FAF97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07893462"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3.</w:t>
            </w:r>
            <w:r w:rsidRPr="00686DE0">
              <w:rPr>
                <w:rFonts w:ascii="Arial" w:eastAsia="Times New Roman" w:hAnsi="Arial" w:cs="Arial"/>
                <w:kern w:val="0"/>
                <w:sz w:val="18"/>
                <w:szCs w:val="22"/>
                <w:lang w:bidi="zh-CN"/>
              </w:rPr>
              <w:t xml:space="preserve"> Impairment provision</w:t>
            </w:r>
          </w:p>
        </w:tc>
        <w:tc>
          <w:tcPr>
            <w:tcW w:w="3543" w:type="dxa"/>
            <w:tcBorders>
              <w:top w:val="dotted" w:sz="4" w:space="0" w:color="000000"/>
              <w:left w:val="dotted" w:sz="4" w:space="0" w:color="000000"/>
              <w:bottom w:val="dotted" w:sz="4" w:space="0" w:color="000000"/>
              <w:right w:val="dotted" w:sz="4" w:space="0" w:color="000000"/>
            </w:tcBorders>
          </w:tcPr>
          <w:p w14:paraId="399440D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D2CAA1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5C8505B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05208F7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465FB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tcPr>
          <w:p w14:paraId="3E63594F"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5E3CC8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13AD2EA9"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368819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tcPr>
          <w:p w14:paraId="5F1994A6"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5FA03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Book Value</w:t>
            </w:r>
          </w:p>
        </w:tc>
        <w:tc>
          <w:tcPr>
            <w:tcW w:w="3543" w:type="dxa"/>
            <w:tcBorders>
              <w:top w:val="dotted" w:sz="4" w:space="0" w:color="000000"/>
              <w:left w:val="dotted" w:sz="4" w:space="0" w:color="000000"/>
              <w:bottom w:val="dotted" w:sz="4" w:space="0" w:color="000000"/>
              <w:right w:val="dotted" w:sz="4" w:space="0" w:color="000000"/>
            </w:tcBorders>
          </w:tcPr>
          <w:p w14:paraId="3F42EFE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A78F0F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Book value at end of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1641EEF5" w14:textId="2840F13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7,008,970.78</w:t>
            </w:r>
          </w:p>
        </w:tc>
      </w:tr>
      <w:tr w:rsidR="00EF51A0" w:rsidRPr="00686DE0" w14:paraId="552A0B5F" w14:textId="77777777" w:rsidTr="00ED25E7">
        <w:trPr>
          <w:trHeight w:val="399"/>
        </w:trPr>
        <w:tc>
          <w:tcPr>
            <w:tcW w:w="4083" w:type="dxa"/>
            <w:tcBorders>
              <w:top w:val="dotted" w:sz="4" w:space="0" w:color="000000"/>
              <w:left w:val="nil"/>
              <w:right w:val="dotted" w:sz="4" w:space="0" w:color="000000"/>
            </w:tcBorders>
            <w:vAlign w:val="center"/>
          </w:tcPr>
          <w:p w14:paraId="6B0DECDB" w14:textId="4DA5D42D" w:rsidR="00EF51A0" w:rsidRPr="00686DE0" w:rsidRDefault="00EF51A0" w:rsidP="00EF51A0">
            <w:pPr>
              <w:widowControl w:val="0"/>
              <w:autoSpaceDE w:val="0"/>
              <w:autoSpaceDN w:val="0"/>
              <w:spacing w:before="1" w:line="186" w:lineRule="exact"/>
              <w:ind w:right="86"/>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Book Value at the Beginning of the Year</w:t>
            </w:r>
          </w:p>
        </w:tc>
        <w:tc>
          <w:tcPr>
            <w:tcW w:w="3543" w:type="dxa"/>
            <w:tcBorders>
              <w:top w:val="dotted" w:sz="4" w:space="0" w:color="000000"/>
              <w:left w:val="dotted" w:sz="4" w:space="0" w:color="000000"/>
              <w:right w:val="dotted" w:sz="4" w:space="0" w:color="000000"/>
            </w:tcBorders>
            <w:vAlign w:val="bottom"/>
          </w:tcPr>
          <w:p w14:paraId="08BCFC5C" w14:textId="5E71D006" w:rsidR="00EF51A0" w:rsidRPr="00686DE0" w:rsidRDefault="00EF51A0" w:rsidP="00CE15D5">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bl>
    <w:p w14:paraId="174282AF" w14:textId="77777777" w:rsidR="00E20C89" w:rsidRPr="00686DE0" w:rsidRDefault="00E20C89">
      <w:pPr>
        <w:widowControl w:val="0"/>
        <w:autoSpaceDE w:val="0"/>
        <w:autoSpaceDN w:val="0"/>
        <w:spacing w:before="141" w:line="240" w:lineRule="auto"/>
        <w:rPr>
          <w:rFonts w:ascii="Arial" w:eastAsia="SimSun" w:hAnsi="Arial" w:cs="Arial"/>
          <w:b/>
          <w:kern w:val="0"/>
          <w:szCs w:val="22"/>
          <w:lang w:bidi="zh-CN"/>
        </w:rPr>
      </w:pPr>
    </w:p>
    <w:p w14:paraId="7F45A50F" w14:textId="3E22FD4D"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015B56" w:rsidRPr="00686DE0">
        <w:rPr>
          <w:rFonts w:ascii="Arial" w:eastAsia="SimSun" w:hAnsi="Arial" w:cs="Arial"/>
          <w:b/>
          <w:kern w:val="0"/>
          <w:szCs w:val="22"/>
          <w:lang w:bidi="zh-CN"/>
        </w:rPr>
        <w:t>I</w:t>
      </w:r>
      <w:r w:rsidRPr="00686DE0">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686DE0"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686DE0"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686DE0"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2C6DA30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4641BC4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373B98D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173,834,602.65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0464776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1,869,550.95</w:t>
            </w:r>
          </w:p>
        </w:tc>
        <w:tc>
          <w:tcPr>
            <w:tcW w:w="1702" w:type="dxa"/>
            <w:tcBorders>
              <w:top w:val="dotted" w:sz="4" w:space="0" w:color="000000"/>
              <w:left w:val="dotted" w:sz="4" w:space="0" w:color="000000"/>
              <w:bottom w:val="dotted" w:sz="4" w:space="0" w:color="000000"/>
              <w:right w:val="nil"/>
            </w:tcBorders>
            <w:vAlign w:val="center"/>
          </w:tcPr>
          <w:p w14:paraId="394C7C1A" w14:textId="1D44B24F"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175,704,153.60</w:t>
            </w:r>
          </w:p>
        </w:tc>
      </w:tr>
      <w:tr w:rsidR="00F3382B" w:rsidRPr="00686DE0" w14:paraId="5A2FAA33" w14:textId="77777777" w:rsidTr="000463A9">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F795404"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1C991D0F"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1FC4C113" w14:textId="38FC88D0"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0AA5023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B196E86"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29B1F827"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684A6F84" w14:textId="2B89B21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6852713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3479461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5C8289A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16E7AF5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2,353,089.43</w:t>
            </w:r>
          </w:p>
        </w:tc>
        <w:tc>
          <w:tcPr>
            <w:tcW w:w="1702" w:type="dxa"/>
            <w:tcBorders>
              <w:top w:val="dotted" w:sz="4" w:space="0" w:color="000000"/>
              <w:left w:val="dotted" w:sz="4" w:space="0" w:color="000000"/>
              <w:bottom w:val="dotted" w:sz="4" w:space="0" w:color="000000"/>
              <w:right w:val="nil"/>
            </w:tcBorders>
            <w:vAlign w:val="center"/>
          </w:tcPr>
          <w:p w14:paraId="425E3DE5" w14:textId="513DCCF5"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256,253,011.68</w:t>
            </w:r>
          </w:p>
        </w:tc>
      </w:tr>
      <w:tr w:rsidR="00F3382B" w:rsidRPr="00686DE0" w14:paraId="168803D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5C4F0A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673837B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17,214,419.42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72BF81A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628,628.02</w:t>
            </w:r>
          </w:p>
        </w:tc>
        <w:tc>
          <w:tcPr>
            <w:tcW w:w="1702" w:type="dxa"/>
            <w:tcBorders>
              <w:top w:val="dotted" w:sz="4" w:space="0" w:color="000000"/>
              <w:left w:val="dotted" w:sz="4" w:space="0" w:color="000000"/>
              <w:bottom w:val="dotted" w:sz="4" w:space="0" w:color="000000"/>
              <w:right w:val="nil"/>
            </w:tcBorders>
            <w:vAlign w:val="center"/>
          </w:tcPr>
          <w:p w14:paraId="59943513" w14:textId="37DD2F98"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17,843,047.44</w:t>
            </w:r>
          </w:p>
        </w:tc>
      </w:tr>
      <w:tr w:rsidR="00F3382B" w:rsidRPr="00686DE0" w14:paraId="34BD9135"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3B77AAEB"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78E4C4E5"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01CD1C26" w14:textId="7B6288FD"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47656C53"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0E2E3F3C"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1F3C94E0"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60E4DFAA" w14:textId="72281210"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1A9B478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761A187"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0649F4F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5E4752AA"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1,120,274.26</w:t>
            </w:r>
          </w:p>
        </w:tc>
        <w:tc>
          <w:tcPr>
            <w:tcW w:w="1702" w:type="dxa"/>
            <w:tcBorders>
              <w:top w:val="dotted" w:sz="4" w:space="0" w:color="000000"/>
              <w:left w:val="dotted" w:sz="4" w:space="0" w:color="000000"/>
              <w:bottom w:val="dotted" w:sz="4" w:space="0" w:color="000000"/>
              <w:right w:val="nil"/>
            </w:tcBorders>
            <w:vAlign w:val="center"/>
          </w:tcPr>
          <w:p w14:paraId="5FD8B341" w14:textId="713B20A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22,500,014.48</w:t>
            </w:r>
          </w:p>
        </w:tc>
      </w:tr>
      <w:tr w:rsidR="00F3382B" w:rsidRPr="00686DE0" w14:paraId="72518D8E"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F1BCD50"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0722FDA8"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F3382B" w:rsidRPr="00686DE0" w:rsidRDefault="00F3382B" w:rsidP="00F3382B">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6FE64E2"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2A2856D"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EFB352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5127DE7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046122F5"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232,520,182.03</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1D86B499"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1,232,815.17</w:t>
            </w:r>
          </w:p>
        </w:tc>
        <w:tc>
          <w:tcPr>
            <w:tcW w:w="1702" w:type="dxa"/>
            <w:tcBorders>
              <w:top w:val="dotted" w:sz="4" w:space="0" w:color="000000"/>
              <w:left w:val="dotted" w:sz="4" w:space="0" w:color="000000"/>
              <w:bottom w:val="dotted" w:sz="4" w:space="0" w:color="000000"/>
              <w:right w:val="nil"/>
            </w:tcBorders>
            <w:vAlign w:val="center"/>
          </w:tcPr>
          <w:p w14:paraId="6CC4B385" w14:textId="53CB0FC6"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233,752,997.20</w:t>
            </w:r>
          </w:p>
        </w:tc>
      </w:tr>
      <w:tr w:rsidR="00F3382B" w:rsidRPr="00686DE0" w14:paraId="5170F06C" w14:textId="77777777" w:rsidTr="000463A9">
        <w:trPr>
          <w:trHeight w:val="399"/>
        </w:trPr>
        <w:tc>
          <w:tcPr>
            <w:tcW w:w="2285" w:type="dxa"/>
            <w:tcBorders>
              <w:top w:val="dotted" w:sz="4" w:space="0" w:color="000000"/>
              <w:left w:val="nil"/>
              <w:right w:val="dotted" w:sz="4" w:space="0" w:color="000000"/>
            </w:tcBorders>
          </w:tcPr>
          <w:p w14:paraId="018D68E6" w14:textId="77777777" w:rsidR="00F3382B" w:rsidRPr="00686DE0" w:rsidRDefault="00F3382B" w:rsidP="00F3382B">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3028EFA1"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156,620,183.23</w:t>
            </w:r>
          </w:p>
        </w:tc>
        <w:tc>
          <w:tcPr>
            <w:tcW w:w="1841" w:type="dxa"/>
            <w:tcBorders>
              <w:top w:val="dotted" w:sz="4" w:space="0" w:color="000000"/>
              <w:left w:val="dotted" w:sz="4" w:space="0" w:color="000000"/>
              <w:right w:val="dotted" w:sz="4" w:space="0" w:color="000000"/>
            </w:tcBorders>
            <w:vAlign w:val="center"/>
          </w:tcPr>
          <w:p w14:paraId="6A5F8177" w14:textId="2D7DBF04"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1,240,922.93</w:t>
            </w:r>
          </w:p>
        </w:tc>
        <w:tc>
          <w:tcPr>
            <w:tcW w:w="1702" w:type="dxa"/>
            <w:tcBorders>
              <w:top w:val="dotted" w:sz="4" w:space="0" w:color="000000"/>
              <w:left w:val="dotted" w:sz="4" w:space="0" w:color="000000"/>
              <w:right w:val="nil"/>
            </w:tcBorders>
            <w:vAlign w:val="center"/>
          </w:tcPr>
          <w:p w14:paraId="4CF79737" w14:textId="4C15D9E3"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157,861,106.16</w:t>
            </w:r>
          </w:p>
        </w:tc>
      </w:tr>
    </w:tbl>
    <w:p w14:paraId="74C4381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CA2034A" w14:textId="16702475"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I)Long-term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686DE0"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686DE0"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686DE0"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3382B" w:rsidRPr="00686DE0" w14:paraId="54DA614F" w14:textId="77777777" w:rsidTr="000463A9">
        <w:trPr>
          <w:trHeight w:val="400"/>
        </w:trPr>
        <w:tc>
          <w:tcPr>
            <w:tcW w:w="1315" w:type="dxa"/>
            <w:tcBorders>
              <w:top w:val="dotted" w:sz="4" w:space="0" w:color="000000"/>
              <w:left w:val="nil"/>
              <w:right w:val="dotted" w:sz="4" w:space="0" w:color="000000"/>
            </w:tcBorders>
            <w:vAlign w:val="center"/>
          </w:tcPr>
          <w:p w14:paraId="67493506" w14:textId="0E4C3679" w:rsidR="00F3382B" w:rsidRPr="00686DE0" w:rsidRDefault="00F3382B" w:rsidP="00F3382B">
            <w:pPr>
              <w:widowControl w:val="0"/>
              <w:autoSpaceDE w:val="0"/>
              <w:autoSpaceDN w:val="0"/>
              <w:spacing w:before="11" w:line="240" w:lineRule="auto"/>
              <w:jc w:val="both"/>
              <w:rPr>
                <w:rFonts w:ascii="Arial" w:hAnsi="Arial" w:cs="Arial"/>
                <w:bCs/>
                <w:kern w:val="0"/>
                <w:sz w:val="18"/>
                <w:szCs w:val="18"/>
                <w:lang w:bidi="zh-CN"/>
              </w:rPr>
            </w:pPr>
            <w:r w:rsidRPr="00686DE0">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77777777"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dotted" w:sz="4" w:space="0" w:color="000000"/>
            </w:tcBorders>
            <w:vAlign w:val="center"/>
          </w:tcPr>
          <w:p w14:paraId="2A52E10A" w14:textId="1F7D571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1,017,325.69</w:t>
            </w:r>
          </w:p>
        </w:tc>
        <w:tc>
          <w:tcPr>
            <w:tcW w:w="1301" w:type="dxa"/>
            <w:tcBorders>
              <w:top w:val="dotted" w:sz="4" w:space="0" w:color="000000"/>
              <w:left w:val="dotted" w:sz="4" w:space="0" w:color="000000"/>
              <w:right w:val="dotted" w:sz="4" w:space="0" w:color="000000"/>
            </w:tcBorders>
            <w:vAlign w:val="center"/>
          </w:tcPr>
          <w:p w14:paraId="48900F94" w14:textId="2681F42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359,056.08</w:t>
            </w:r>
          </w:p>
        </w:tc>
        <w:tc>
          <w:tcPr>
            <w:tcW w:w="1299" w:type="dxa"/>
            <w:tcBorders>
              <w:top w:val="dotted" w:sz="4" w:space="0" w:color="000000"/>
              <w:left w:val="dotted" w:sz="4" w:space="0" w:color="000000"/>
              <w:right w:val="dotted" w:sz="4" w:space="0" w:color="000000"/>
            </w:tcBorders>
            <w:vAlign w:val="center"/>
          </w:tcPr>
          <w:p w14:paraId="59B27D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right w:val="nil"/>
            </w:tcBorders>
            <w:vAlign w:val="center"/>
          </w:tcPr>
          <w:p w14:paraId="2F8678F0" w14:textId="627F5E5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658,269.61</w:t>
            </w:r>
          </w:p>
        </w:tc>
      </w:tr>
      <w:tr w:rsidR="00F3382B" w:rsidRPr="00686DE0" w14:paraId="7959FA2C" w14:textId="77777777" w:rsidTr="000463A9">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F3382B" w:rsidRPr="00686DE0" w:rsidRDefault="00F3382B" w:rsidP="00F3382B">
            <w:pPr>
              <w:widowControl w:val="0"/>
              <w:autoSpaceDE w:val="0"/>
              <w:autoSpaceDN w:val="0"/>
              <w:spacing w:line="215" w:lineRule="exact"/>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4B5427D2"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76887DCD" w:rsidR="00F3382B" w:rsidRPr="00686DE0" w:rsidRDefault="00F3382B" w:rsidP="000463A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1,160,948.23</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6D4F0B7E"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767,447.47</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0C78E1E1" w:rsidR="00F3382B" w:rsidRPr="00686DE0" w:rsidRDefault="00F3382B" w:rsidP="000463A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1,378,460.13</w:t>
            </w:r>
          </w:p>
        </w:tc>
      </w:tr>
      <w:tr w:rsidR="00F3382B" w:rsidRPr="00686DE0" w14:paraId="54B60676" w14:textId="77777777" w:rsidTr="000463A9">
        <w:trPr>
          <w:trHeight w:val="400"/>
        </w:trPr>
        <w:tc>
          <w:tcPr>
            <w:tcW w:w="1315" w:type="dxa"/>
            <w:tcBorders>
              <w:top w:val="dotted" w:sz="4" w:space="0" w:color="000000"/>
              <w:left w:val="nil"/>
              <w:right w:val="dotted" w:sz="4" w:space="0" w:color="000000"/>
            </w:tcBorders>
            <w:vAlign w:val="center"/>
          </w:tcPr>
          <w:p w14:paraId="257560E7" w14:textId="07FA1424" w:rsidR="00F3382B" w:rsidRPr="00686DE0" w:rsidRDefault="00F3382B" w:rsidP="00F3382B">
            <w:pPr>
              <w:widowControl w:val="0"/>
              <w:autoSpaceDE w:val="0"/>
              <w:autoSpaceDN w:val="0"/>
              <w:spacing w:before="1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147E2705"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right w:val="dotted" w:sz="4" w:space="0" w:color="000000"/>
            </w:tcBorders>
            <w:vAlign w:val="center"/>
          </w:tcPr>
          <w:p w14:paraId="353D8021" w14:textId="46AB99B9"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2,178,273.92</w:t>
            </w:r>
          </w:p>
        </w:tc>
        <w:tc>
          <w:tcPr>
            <w:tcW w:w="1301" w:type="dxa"/>
            <w:tcBorders>
              <w:top w:val="dotted" w:sz="4" w:space="0" w:color="000000"/>
              <w:left w:val="dotted" w:sz="4" w:space="0" w:color="000000"/>
              <w:right w:val="dotted" w:sz="4" w:space="0" w:color="000000"/>
            </w:tcBorders>
            <w:vAlign w:val="center"/>
          </w:tcPr>
          <w:p w14:paraId="13693414" w14:textId="40351CCF"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1,126,503.55</w:t>
            </w:r>
          </w:p>
        </w:tc>
        <w:tc>
          <w:tcPr>
            <w:tcW w:w="1299" w:type="dxa"/>
            <w:tcBorders>
              <w:top w:val="dotted" w:sz="4" w:space="0" w:color="000000"/>
              <w:left w:val="dotted" w:sz="4" w:space="0" w:color="000000"/>
              <w:right w:val="dotted" w:sz="4" w:space="0" w:color="000000"/>
            </w:tcBorders>
            <w:vAlign w:val="center"/>
          </w:tcPr>
          <w:p w14:paraId="45FF9EAF" w14:textId="77777777" w:rsidR="00F3382B" w:rsidRPr="00686DE0" w:rsidRDefault="00F3382B" w:rsidP="000463A9">
            <w:pPr>
              <w:widowControl w:val="0"/>
              <w:autoSpaceDE w:val="0"/>
              <w:autoSpaceDN w:val="0"/>
              <w:spacing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nil"/>
            </w:tcBorders>
            <w:vAlign w:val="center"/>
          </w:tcPr>
          <w:p w14:paraId="7A777AFC" w14:textId="509EF96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2,036,729.74</w:t>
            </w:r>
          </w:p>
        </w:tc>
      </w:tr>
    </w:tbl>
    <w:p w14:paraId="0BDF6F3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686DE0"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2C6DC05C" w:rsidR="00733A22" w:rsidRPr="00686DE0"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686DE0">
        <w:rPr>
          <w:rFonts w:ascii="Arial" w:eastAsia="SimSun" w:hAnsi="Arial" w:cs="Arial"/>
          <w:b/>
          <w:kern w:val="0"/>
          <w:szCs w:val="22"/>
          <w:lang w:bidi="zh-CN"/>
        </w:rPr>
        <w:t>(XVII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)Deferred income tax assets and deferred income tax liabilities</w:t>
      </w:r>
    </w:p>
    <w:p w14:paraId="56244E03" w14:textId="77777777" w:rsidR="00733A22" w:rsidRPr="00686DE0"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686DE0">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686DE0"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686DE0"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686DE0"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686DE0"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686DE0"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r>
      <w:tr w:rsidR="00F3382B" w:rsidRPr="00686DE0" w14:paraId="12DA9BA7"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353AD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59,604,764.70</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2DA1DE23"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9,783,782.17</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5D3A1DB"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27,921,916.00</w:t>
            </w:r>
          </w:p>
        </w:tc>
        <w:tc>
          <w:tcPr>
            <w:tcW w:w="1613" w:type="dxa"/>
            <w:tcBorders>
              <w:top w:val="dotted" w:sz="4" w:space="0" w:color="000000"/>
              <w:left w:val="dotted" w:sz="4" w:space="0" w:color="000000"/>
              <w:bottom w:val="dotted" w:sz="4" w:space="0" w:color="000000"/>
              <w:right w:val="nil"/>
            </w:tcBorders>
            <w:vAlign w:val="center"/>
          </w:tcPr>
          <w:p w14:paraId="23EE9519" w14:textId="12F530CB"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4,795,331.07</w:t>
            </w:r>
          </w:p>
        </w:tc>
      </w:tr>
      <w:tr w:rsidR="00F3382B" w:rsidRPr="00686DE0" w14:paraId="1054F9A8" w14:textId="77777777" w:rsidTr="000463A9">
        <w:trPr>
          <w:trHeight w:val="400"/>
        </w:trPr>
        <w:tc>
          <w:tcPr>
            <w:tcW w:w="1106" w:type="dxa"/>
            <w:tcBorders>
              <w:top w:val="dotted" w:sz="4" w:space="0" w:color="000000"/>
              <w:left w:val="nil"/>
              <w:right w:val="dotted" w:sz="4" w:space="0" w:color="000000"/>
            </w:tcBorders>
          </w:tcPr>
          <w:p w14:paraId="679218A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AC8A757"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635D943D"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62,096,923.21</w:t>
            </w:r>
          </w:p>
        </w:tc>
        <w:tc>
          <w:tcPr>
            <w:tcW w:w="1560" w:type="dxa"/>
            <w:tcBorders>
              <w:top w:val="dotted" w:sz="4" w:space="0" w:color="000000"/>
              <w:left w:val="dotted" w:sz="4" w:space="0" w:color="000000"/>
              <w:right w:val="dotted" w:sz="4" w:space="0" w:color="000000"/>
            </w:tcBorders>
            <w:vAlign w:val="center"/>
          </w:tcPr>
          <w:p w14:paraId="251BB1E5" w14:textId="180CE6B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9,314,538.48</w:t>
            </w:r>
          </w:p>
        </w:tc>
        <w:tc>
          <w:tcPr>
            <w:tcW w:w="1840" w:type="dxa"/>
            <w:tcBorders>
              <w:top w:val="dotted" w:sz="4" w:space="0" w:color="000000"/>
              <w:left w:val="dotted" w:sz="4" w:space="0" w:color="000000"/>
              <w:right w:val="dotted" w:sz="4" w:space="0" w:color="000000"/>
            </w:tcBorders>
            <w:vAlign w:val="center"/>
          </w:tcPr>
          <w:p w14:paraId="1AED0B66" w14:textId="41FBCC4D"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42,351,525.89</w:t>
            </w:r>
          </w:p>
        </w:tc>
        <w:tc>
          <w:tcPr>
            <w:tcW w:w="1613" w:type="dxa"/>
            <w:tcBorders>
              <w:top w:val="dotted" w:sz="4" w:space="0" w:color="000000"/>
              <w:left w:val="dotted" w:sz="4" w:space="0" w:color="000000"/>
              <w:right w:val="nil"/>
            </w:tcBorders>
            <w:vAlign w:val="center"/>
          </w:tcPr>
          <w:p w14:paraId="75386A5A" w14:textId="73D98D4C"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6,352,728.88</w:t>
            </w:r>
          </w:p>
        </w:tc>
      </w:tr>
      <w:tr w:rsidR="00F3382B" w:rsidRPr="00686DE0" w14:paraId="436E6678"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7C0E8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38,450,141.39</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54A8EBA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5,767,521.21</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F655EF9"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17,909,058.39</w:t>
            </w:r>
          </w:p>
        </w:tc>
        <w:tc>
          <w:tcPr>
            <w:tcW w:w="1613" w:type="dxa"/>
            <w:tcBorders>
              <w:top w:val="dotted" w:sz="4" w:space="0" w:color="000000"/>
              <w:left w:val="dotted" w:sz="4" w:space="0" w:color="000000"/>
              <w:bottom w:val="dotted" w:sz="4" w:space="0" w:color="000000"/>
              <w:right w:val="nil"/>
            </w:tcBorders>
            <w:vAlign w:val="center"/>
          </w:tcPr>
          <w:p w14:paraId="2F50A248" w14:textId="1EF97995"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2,686,358.76</w:t>
            </w:r>
          </w:p>
        </w:tc>
      </w:tr>
      <w:tr w:rsidR="00F3382B" w:rsidRPr="00686DE0" w14:paraId="6FD3AE61" w14:textId="77777777" w:rsidTr="000463A9">
        <w:trPr>
          <w:trHeight w:val="400"/>
        </w:trPr>
        <w:tc>
          <w:tcPr>
            <w:tcW w:w="1106" w:type="dxa"/>
            <w:tcBorders>
              <w:top w:val="dotted" w:sz="4" w:space="0" w:color="000000"/>
              <w:left w:val="nil"/>
              <w:right w:val="dotted" w:sz="4" w:space="0" w:color="000000"/>
            </w:tcBorders>
          </w:tcPr>
          <w:p w14:paraId="7D5DD9E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63BA1E2C"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160,151,829.30</w:t>
            </w:r>
          </w:p>
        </w:tc>
        <w:tc>
          <w:tcPr>
            <w:tcW w:w="1560" w:type="dxa"/>
            <w:tcBorders>
              <w:top w:val="dotted" w:sz="4" w:space="0" w:color="000000"/>
              <w:left w:val="dotted" w:sz="4" w:space="0" w:color="000000"/>
              <w:right w:val="dotted" w:sz="4" w:space="0" w:color="000000"/>
            </w:tcBorders>
            <w:vAlign w:val="center"/>
          </w:tcPr>
          <w:p w14:paraId="3D5025DA" w14:textId="76245E0A"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24,865,841.86</w:t>
            </w:r>
          </w:p>
        </w:tc>
        <w:tc>
          <w:tcPr>
            <w:tcW w:w="1840" w:type="dxa"/>
            <w:tcBorders>
              <w:top w:val="dotted" w:sz="4" w:space="0" w:color="000000"/>
              <w:left w:val="dotted" w:sz="4" w:space="0" w:color="000000"/>
              <w:right w:val="dotted" w:sz="4" w:space="0" w:color="000000"/>
            </w:tcBorders>
            <w:vAlign w:val="center"/>
          </w:tcPr>
          <w:p w14:paraId="25F2902F" w14:textId="6C38A096"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88,182,500.28</w:t>
            </w:r>
          </w:p>
        </w:tc>
        <w:tc>
          <w:tcPr>
            <w:tcW w:w="1613" w:type="dxa"/>
            <w:tcBorders>
              <w:top w:val="dotted" w:sz="4" w:space="0" w:color="000000"/>
              <w:left w:val="dotted" w:sz="4" w:space="0" w:color="000000"/>
              <w:right w:val="nil"/>
            </w:tcBorders>
            <w:vAlign w:val="center"/>
          </w:tcPr>
          <w:p w14:paraId="350A866C" w14:textId="53759D8A"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13,834,418.71</w:t>
            </w:r>
          </w:p>
        </w:tc>
      </w:tr>
    </w:tbl>
    <w:p w14:paraId="26D5B494"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686DE0"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686DE0"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686DE0"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686DE0"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686DE0"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686DE0"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686DE0"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686DE0"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686DE0"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r>
      <w:tr w:rsidR="00F3382B" w:rsidRPr="00686DE0" w14:paraId="490F9951" w14:textId="77777777" w:rsidTr="00864F3A">
        <w:trPr>
          <w:trHeight w:val="376"/>
        </w:trPr>
        <w:tc>
          <w:tcPr>
            <w:tcW w:w="1673" w:type="dxa"/>
            <w:tcBorders>
              <w:top w:val="dotted" w:sz="4" w:space="0" w:color="000000"/>
              <w:left w:val="nil"/>
              <w:right w:val="dotted" w:sz="4" w:space="0" w:color="000000"/>
            </w:tcBorders>
          </w:tcPr>
          <w:p w14:paraId="068B6B1D" w14:textId="77777777" w:rsidR="00F3382B" w:rsidRPr="00686DE0" w:rsidRDefault="00F3382B" w:rsidP="00F3382B">
            <w:pPr>
              <w:widowControl w:val="0"/>
              <w:autoSpaceDE w:val="0"/>
              <w:autoSpaceDN w:val="0"/>
              <w:spacing w:before="142"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right w:val="dotted" w:sz="4" w:space="0" w:color="000000"/>
            </w:tcBorders>
            <w:vAlign w:val="bottom"/>
          </w:tcPr>
          <w:p w14:paraId="2D98DBCD" w14:textId="2647CCC5"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85,063,370.20</w:t>
            </w:r>
          </w:p>
        </w:tc>
        <w:tc>
          <w:tcPr>
            <w:tcW w:w="1563" w:type="dxa"/>
            <w:tcBorders>
              <w:top w:val="dotted" w:sz="4" w:space="0" w:color="000000"/>
              <w:left w:val="dotted" w:sz="4" w:space="0" w:color="000000"/>
              <w:right w:val="dotted" w:sz="4" w:space="0" w:color="000000"/>
            </w:tcBorders>
            <w:vAlign w:val="bottom"/>
          </w:tcPr>
          <w:p w14:paraId="5C351E03" w14:textId="2B875AF7"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491" w:type="dxa"/>
            <w:tcBorders>
              <w:top w:val="dotted" w:sz="4" w:space="0" w:color="000000"/>
              <w:left w:val="dotted" w:sz="4" w:space="0" w:color="000000"/>
              <w:right w:val="dotted" w:sz="4" w:space="0" w:color="000000"/>
            </w:tcBorders>
            <w:vAlign w:val="bottom"/>
          </w:tcPr>
          <w:p w14:paraId="7CCD516C" w14:textId="02B96E75"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81,395,865.60</w:t>
            </w:r>
          </w:p>
        </w:tc>
        <w:tc>
          <w:tcPr>
            <w:tcW w:w="1394" w:type="dxa"/>
            <w:tcBorders>
              <w:top w:val="dotted" w:sz="4" w:space="0" w:color="000000"/>
              <w:left w:val="dotted" w:sz="4" w:space="0" w:color="000000"/>
              <w:right w:val="nil"/>
            </w:tcBorders>
            <w:vAlign w:val="bottom"/>
          </w:tcPr>
          <w:p w14:paraId="6BB9917F" w14:textId="1ECF1EE0"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r>
    </w:tbl>
    <w:p w14:paraId="76798C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686DE0"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686DE0"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686DE0"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686DE0"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Last Year</w:t>
            </w:r>
          </w:p>
        </w:tc>
      </w:tr>
      <w:tr w:rsidR="00733A22" w:rsidRPr="00686DE0"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686DE0"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686DE0"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686DE0"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686DE0"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r>
      <w:tr w:rsidR="00F3382B" w:rsidRPr="00686DE0" w14:paraId="27E115B9" w14:textId="77777777" w:rsidTr="00422DA3">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F3382B" w:rsidRPr="00686DE0" w:rsidRDefault="00F3382B" w:rsidP="00F3382B">
            <w:pPr>
              <w:widowControl w:val="0"/>
              <w:autoSpaceDE w:val="0"/>
              <w:autoSpaceDN w:val="0"/>
              <w:spacing w:before="13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bottom"/>
          </w:tcPr>
          <w:p w14:paraId="61062633" w14:textId="0E32F415" w:rsidR="00F3382B" w:rsidRPr="00686DE0" w:rsidRDefault="00F3382B" w:rsidP="00F3382B">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bottom w:val="dotted" w:sz="4" w:space="0" w:color="000000"/>
              <w:right w:val="dotted" w:sz="4" w:space="0" w:color="000000"/>
            </w:tcBorders>
            <w:vAlign w:val="bottom"/>
          </w:tcPr>
          <w:p w14:paraId="43F45E0D" w14:textId="53CA91B6" w:rsidR="00F3382B" w:rsidRPr="00686DE0" w:rsidRDefault="00F3382B" w:rsidP="00F3382B">
            <w:pPr>
              <w:widowControl w:val="0"/>
              <w:autoSpaceDE w:val="0"/>
              <w:autoSpaceDN w:val="0"/>
              <w:spacing w:before="165"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12,106,336.33</w:t>
            </w:r>
          </w:p>
        </w:tc>
        <w:tc>
          <w:tcPr>
            <w:tcW w:w="1570" w:type="dxa"/>
            <w:tcBorders>
              <w:top w:val="dotted" w:sz="4" w:space="0" w:color="000000"/>
              <w:left w:val="dotted" w:sz="4" w:space="0" w:color="000000"/>
              <w:bottom w:val="dotted" w:sz="4" w:space="0" w:color="000000"/>
              <w:right w:val="dotted" w:sz="4" w:space="0" w:color="000000"/>
            </w:tcBorders>
            <w:vAlign w:val="bottom"/>
          </w:tcPr>
          <w:p w14:paraId="10C8FC4E" w14:textId="1D44C2EB" w:rsidR="00F3382B" w:rsidRPr="00686DE0" w:rsidRDefault="00F3382B" w:rsidP="00F3382B">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bottom w:val="dotted" w:sz="4" w:space="0" w:color="000000"/>
              <w:right w:val="nil"/>
            </w:tcBorders>
            <w:vAlign w:val="bottom"/>
          </w:tcPr>
          <w:p w14:paraId="0983FF2D" w14:textId="71F67601" w:rsidR="00F3382B" w:rsidRPr="00686DE0" w:rsidRDefault="00F3382B" w:rsidP="00F3382B">
            <w:pPr>
              <w:widowControl w:val="0"/>
              <w:autoSpaceDE w:val="0"/>
              <w:autoSpaceDN w:val="0"/>
              <w:spacing w:before="165" w:line="186" w:lineRule="exact"/>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1,625,038.87</w:t>
            </w:r>
          </w:p>
        </w:tc>
      </w:tr>
      <w:tr w:rsidR="00F3382B" w:rsidRPr="00686DE0" w14:paraId="310A167B" w14:textId="77777777" w:rsidTr="00422DA3">
        <w:trPr>
          <w:trHeight w:val="402"/>
        </w:trPr>
        <w:tc>
          <w:tcPr>
            <w:tcW w:w="1582" w:type="dxa"/>
            <w:tcBorders>
              <w:top w:val="dotted" w:sz="4" w:space="0" w:color="000000"/>
              <w:left w:val="nil"/>
              <w:right w:val="dotted" w:sz="4" w:space="0" w:color="000000"/>
            </w:tcBorders>
          </w:tcPr>
          <w:p w14:paraId="010B32C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F3382B" w:rsidRPr="00686DE0" w:rsidRDefault="00F3382B"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bottom"/>
          </w:tcPr>
          <w:p w14:paraId="59E157E3" w14:textId="1719ECE4" w:rsidR="00F3382B" w:rsidRPr="00686DE0" w:rsidRDefault="00F3382B" w:rsidP="00F3382B">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right w:val="dotted" w:sz="4" w:space="0" w:color="000000"/>
            </w:tcBorders>
          </w:tcPr>
          <w:p w14:paraId="34F58F5F" w14:textId="77777777" w:rsidR="00F3382B" w:rsidRPr="00686DE0" w:rsidRDefault="00F3382B" w:rsidP="00F3382B">
            <w:pPr>
              <w:widowControl w:val="0"/>
              <w:autoSpaceDE w:val="0"/>
              <w:autoSpaceDN w:val="0"/>
              <w:spacing w:line="240" w:lineRule="auto"/>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bottom"/>
          </w:tcPr>
          <w:p w14:paraId="0850C1FC" w14:textId="58A1A94A" w:rsidR="00F3382B" w:rsidRPr="00686DE0" w:rsidRDefault="00F3382B" w:rsidP="00F3382B">
            <w:pPr>
              <w:widowControl w:val="0"/>
              <w:autoSpaceDE w:val="0"/>
              <w:autoSpaceDN w:val="0"/>
              <w:spacing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right w:val="nil"/>
            </w:tcBorders>
          </w:tcPr>
          <w:p w14:paraId="1FAC5373" w14:textId="27403079" w:rsidR="00F3382B" w:rsidRPr="00686DE0" w:rsidRDefault="00F3382B" w:rsidP="00F3382B">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686DE0"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686DE0"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42552919"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bottom"/>
          </w:tcPr>
          <w:p w14:paraId="4A4A5710" w14:textId="52F41B2B" w:rsidR="00F3382B" w:rsidRPr="00686DE0" w:rsidRDefault="00F3382B" w:rsidP="00F3382B">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228.67</w:t>
            </w:r>
          </w:p>
        </w:tc>
        <w:tc>
          <w:tcPr>
            <w:tcW w:w="1889" w:type="dxa"/>
            <w:tcBorders>
              <w:top w:val="dotted" w:sz="4" w:space="0" w:color="000000"/>
              <w:left w:val="dotted" w:sz="4" w:space="0" w:color="000000"/>
              <w:bottom w:val="dotted" w:sz="4" w:space="0" w:color="000000"/>
              <w:right w:val="nil"/>
            </w:tcBorders>
          </w:tcPr>
          <w:p w14:paraId="51303B06" w14:textId="42E4C779" w:rsidR="00F3382B" w:rsidRPr="00686DE0" w:rsidRDefault="00F3382B" w:rsidP="00F3382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F3382B" w:rsidRPr="00686DE0" w14:paraId="3D658718"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bottom"/>
          </w:tcPr>
          <w:p w14:paraId="5D483EB4" w14:textId="79C33043"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1889" w:type="dxa"/>
            <w:tcBorders>
              <w:top w:val="dotted" w:sz="4" w:space="0" w:color="000000"/>
              <w:left w:val="dotted" w:sz="4" w:space="0" w:color="000000"/>
              <w:bottom w:val="dotted" w:sz="4" w:space="0" w:color="000000"/>
              <w:right w:val="nil"/>
            </w:tcBorders>
            <w:vAlign w:val="bottom"/>
          </w:tcPr>
          <w:p w14:paraId="38D0CD6C" w14:textId="501F6CE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r w:rsidR="00F3382B" w:rsidRPr="00686DE0" w14:paraId="7001F7CF" w14:textId="77777777" w:rsidTr="00243C13">
        <w:trPr>
          <w:trHeight w:val="399"/>
        </w:trPr>
        <w:tc>
          <w:tcPr>
            <w:tcW w:w="3963" w:type="dxa"/>
            <w:tcBorders>
              <w:top w:val="dotted" w:sz="4" w:space="0" w:color="000000"/>
              <w:left w:val="nil"/>
              <w:right w:val="dotted" w:sz="4" w:space="0" w:color="000000"/>
            </w:tcBorders>
          </w:tcPr>
          <w:p w14:paraId="7AFC7BE8"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F3382B" w:rsidRPr="00686DE0" w:rsidRDefault="00F3382B" w:rsidP="00F3382B">
            <w:pPr>
              <w:widowControl w:val="0"/>
              <w:autoSpaceDE w:val="0"/>
              <w:autoSpaceDN w:val="0"/>
              <w:spacing w:line="212"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bottom"/>
          </w:tcPr>
          <w:p w14:paraId="678182EE" w14:textId="60A1CFC7"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1,767,837.65</w:t>
            </w:r>
          </w:p>
        </w:tc>
        <w:tc>
          <w:tcPr>
            <w:tcW w:w="1889" w:type="dxa"/>
            <w:tcBorders>
              <w:top w:val="dotted" w:sz="4" w:space="0" w:color="000000"/>
              <w:left w:val="dotted" w:sz="4" w:space="0" w:color="000000"/>
              <w:right w:val="nil"/>
            </w:tcBorders>
            <w:vAlign w:val="bottom"/>
          </w:tcPr>
          <w:p w14:paraId="12B97674" w14:textId="3AACFAC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168CBED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3289"/>
        <w:gridCol w:w="3260"/>
      </w:tblGrid>
      <w:tr w:rsidR="00BE61C3" w:rsidRPr="00686DE0" w14:paraId="34FB4A83" w14:textId="77777777" w:rsidTr="00BE61C3">
        <w:trPr>
          <w:trHeight w:val="400"/>
        </w:trPr>
        <w:tc>
          <w:tcPr>
            <w:tcW w:w="1250" w:type="dxa"/>
            <w:tcBorders>
              <w:left w:val="nil"/>
              <w:bottom w:val="dotted" w:sz="4" w:space="0" w:color="000000"/>
              <w:right w:val="dotted" w:sz="4" w:space="0" w:color="000000"/>
            </w:tcBorders>
          </w:tcPr>
          <w:p w14:paraId="3D6CB523"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BE61C3" w:rsidRPr="00686DE0" w:rsidRDefault="00BE61C3">
            <w:pPr>
              <w:widowControl w:val="0"/>
              <w:autoSpaceDE w:val="0"/>
              <w:autoSpaceDN w:val="0"/>
              <w:spacing w:before="1" w:line="213"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Annual</w:t>
            </w:r>
          </w:p>
        </w:tc>
        <w:tc>
          <w:tcPr>
            <w:tcW w:w="3289" w:type="dxa"/>
            <w:tcBorders>
              <w:left w:val="dotted" w:sz="4" w:space="0" w:color="000000"/>
              <w:bottom w:val="dotted" w:sz="4" w:space="0" w:color="000000"/>
              <w:right w:val="dotted" w:sz="4" w:space="0" w:color="000000"/>
            </w:tcBorders>
          </w:tcPr>
          <w:p w14:paraId="24D8C9EF"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BE61C3" w:rsidRPr="00686DE0" w:rsidRDefault="00BE61C3">
            <w:pPr>
              <w:widowControl w:val="0"/>
              <w:autoSpaceDE w:val="0"/>
              <w:autoSpaceDN w:val="0"/>
              <w:spacing w:before="1" w:line="213" w:lineRule="exact"/>
              <w:ind w:right="85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260" w:type="dxa"/>
            <w:tcBorders>
              <w:left w:val="dotted" w:sz="4" w:space="0" w:color="000000"/>
              <w:bottom w:val="dotted" w:sz="4" w:space="0" w:color="000000"/>
              <w:right w:val="dotted" w:sz="4" w:space="0" w:color="000000"/>
            </w:tcBorders>
          </w:tcPr>
          <w:p w14:paraId="26885FFC"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BE61C3" w:rsidRPr="00686DE0" w:rsidRDefault="00BE61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6E554C2F" w14:textId="77777777" w:rsidTr="000463A9">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F3382B" w:rsidRPr="00686DE0" w:rsidRDefault="00F3382B" w:rsidP="00F3382B">
            <w:pPr>
              <w:widowControl w:val="0"/>
              <w:autoSpaceDE w:val="0"/>
              <w:autoSpaceDN w:val="0"/>
              <w:spacing w:before="12" w:line="240" w:lineRule="auto"/>
              <w:rPr>
                <w:rFonts w:ascii="Arial" w:eastAsia="Times New Roman" w:hAnsi="Arial" w:cs="Arial"/>
                <w:b/>
                <w:kern w:val="0"/>
                <w:sz w:val="14"/>
                <w:szCs w:val="22"/>
                <w:lang w:bidi="zh-CN"/>
              </w:rPr>
            </w:pPr>
          </w:p>
          <w:p w14:paraId="7CBB3F43" w14:textId="77777777" w:rsidR="00F3382B" w:rsidRPr="00686DE0" w:rsidRDefault="00F3382B" w:rsidP="00F3382B">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2021</w:t>
            </w:r>
          </w:p>
        </w:tc>
        <w:tc>
          <w:tcPr>
            <w:tcW w:w="3289" w:type="dxa"/>
            <w:tcBorders>
              <w:top w:val="dotted" w:sz="4" w:space="0" w:color="000000"/>
              <w:left w:val="dotted" w:sz="4" w:space="0" w:color="000000"/>
              <w:bottom w:val="dotted" w:sz="4" w:space="0" w:color="000000"/>
              <w:right w:val="dotted" w:sz="4" w:space="0" w:color="000000"/>
            </w:tcBorders>
            <w:vAlign w:val="center"/>
          </w:tcPr>
          <w:p w14:paraId="0AAF08D1" w14:textId="04AFAC70"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3260" w:type="dxa"/>
            <w:tcBorders>
              <w:top w:val="dotted" w:sz="4" w:space="0" w:color="000000"/>
              <w:left w:val="dotted" w:sz="4" w:space="0" w:color="000000"/>
              <w:bottom w:val="dotted" w:sz="4" w:space="0" w:color="000000"/>
              <w:right w:val="dotted" w:sz="4" w:space="0" w:color="000000"/>
            </w:tcBorders>
            <w:vAlign w:val="center"/>
          </w:tcPr>
          <w:p w14:paraId="17DCB234" w14:textId="667BAF3C"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1,236,313.42</w:t>
            </w:r>
          </w:p>
        </w:tc>
      </w:tr>
      <w:tr w:rsidR="00F3382B" w:rsidRPr="00686DE0" w14:paraId="60E8E69D"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386F680B"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2022</w:t>
            </w:r>
          </w:p>
        </w:tc>
        <w:tc>
          <w:tcPr>
            <w:tcW w:w="3289" w:type="dxa"/>
            <w:tcBorders>
              <w:top w:val="dotted" w:sz="4" w:space="0" w:color="000000"/>
              <w:left w:val="dotted" w:sz="4" w:space="0" w:color="000000"/>
              <w:bottom w:val="dotted" w:sz="4" w:space="0" w:color="000000"/>
              <w:right w:val="dotted" w:sz="4" w:space="0" w:color="000000"/>
            </w:tcBorders>
            <w:vAlign w:val="center"/>
          </w:tcPr>
          <w:p w14:paraId="3A19361E" w14:textId="31FE7C06"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c>
          <w:tcPr>
            <w:tcW w:w="3260" w:type="dxa"/>
            <w:tcBorders>
              <w:top w:val="dotted" w:sz="4" w:space="0" w:color="000000"/>
              <w:left w:val="dotted" w:sz="4" w:space="0" w:color="000000"/>
              <w:bottom w:val="dotted" w:sz="4" w:space="0" w:color="000000"/>
              <w:right w:val="dotted" w:sz="4" w:space="0" w:color="000000"/>
            </w:tcBorders>
            <w:vAlign w:val="center"/>
          </w:tcPr>
          <w:p w14:paraId="07FEA489" w14:textId="0AE8B9E4"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r>
      <w:tr w:rsidR="00F3382B" w:rsidRPr="00686DE0" w14:paraId="7B3EDFDF"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04CAC573"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2023</w:t>
            </w:r>
          </w:p>
        </w:tc>
        <w:tc>
          <w:tcPr>
            <w:tcW w:w="3289" w:type="dxa"/>
            <w:tcBorders>
              <w:top w:val="dotted" w:sz="4" w:space="0" w:color="000000"/>
              <w:left w:val="dotted" w:sz="4" w:space="0" w:color="000000"/>
              <w:bottom w:val="dotted" w:sz="4" w:space="0" w:color="000000"/>
              <w:right w:val="dotted" w:sz="4" w:space="0" w:color="000000"/>
            </w:tcBorders>
            <w:vAlign w:val="center"/>
          </w:tcPr>
          <w:p w14:paraId="58D0E6E1" w14:textId="1D300CCA"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c>
          <w:tcPr>
            <w:tcW w:w="3260" w:type="dxa"/>
            <w:tcBorders>
              <w:top w:val="dotted" w:sz="4" w:space="0" w:color="000000"/>
              <w:left w:val="dotted" w:sz="4" w:space="0" w:color="000000"/>
              <w:bottom w:val="dotted" w:sz="4" w:space="0" w:color="000000"/>
              <w:right w:val="dotted" w:sz="4" w:space="0" w:color="000000"/>
            </w:tcBorders>
            <w:vAlign w:val="center"/>
          </w:tcPr>
          <w:p w14:paraId="7471C1EB" w14:textId="57675442"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r>
      <w:tr w:rsidR="00F3382B" w:rsidRPr="00686DE0" w14:paraId="49042C1C" w14:textId="77777777" w:rsidTr="000463A9">
        <w:trPr>
          <w:trHeight w:val="400"/>
        </w:trPr>
        <w:tc>
          <w:tcPr>
            <w:tcW w:w="1250" w:type="dxa"/>
            <w:tcBorders>
              <w:top w:val="dotted" w:sz="4" w:space="0" w:color="000000"/>
              <w:left w:val="nil"/>
              <w:right w:val="dotted" w:sz="4" w:space="0" w:color="000000"/>
            </w:tcBorders>
          </w:tcPr>
          <w:p w14:paraId="361F568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F3382B" w:rsidRPr="00686DE0" w:rsidRDefault="00F3382B" w:rsidP="00F3382B">
            <w:pPr>
              <w:widowControl w:val="0"/>
              <w:autoSpaceDE w:val="0"/>
              <w:autoSpaceDN w:val="0"/>
              <w:spacing w:line="212"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289" w:type="dxa"/>
            <w:tcBorders>
              <w:top w:val="dotted" w:sz="4" w:space="0" w:color="000000"/>
              <w:left w:val="dotted" w:sz="4" w:space="0" w:color="000000"/>
              <w:right w:val="dotted" w:sz="4" w:space="0" w:color="000000"/>
            </w:tcBorders>
            <w:vAlign w:val="center"/>
          </w:tcPr>
          <w:p w14:paraId="3A4DC4A4" w14:textId="32184EA1"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3260" w:type="dxa"/>
            <w:tcBorders>
              <w:top w:val="dotted" w:sz="4" w:space="0" w:color="000000"/>
              <w:left w:val="dotted" w:sz="4" w:space="0" w:color="000000"/>
              <w:right w:val="dotted" w:sz="4" w:space="0" w:color="000000"/>
            </w:tcBorders>
            <w:vAlign w:val="center"/>
          </w:tcPr>
          <w:p w14:paraId="72BA76A3" w14:textId="698D4A7B"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401D07B6" w14:textId="14579C6A"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w:t>
      </w:r>
      <w:r w:rsidR="00BE61C3" w:rsidRPr="00686DE0">
        <w:rPr>
          <w:rFonts w:ascii="Arial" w:eastAsia="SimSun" w:hAnsi="Arial" w:cs="Arial"/>
          <w:b/>
          <w:kern w:val="0"/>
          <w:szCs w:val="22"/>
          <w:lang w:bidi="zh-CN"/>
        </w:rPr>
        <w:t>X</w:t>
      </w:r>
      <w:r w:rsidRPr="00686DE0">
        <w:rPr>
          <w:rFonts w:ascii="Arial" w:eastAsia="SimSun" w:hAnsi="Arial" w:cs="Arial"/>
          <w:b/>
          <w:kern w:val="0"/>
          <w:szCs w:val="22"/>
          <w:lang w:bidi="zh-CN"/>
        </w:rPr>
        <w:t>)Other Non-current Assets</w:t>
      </w:r>
    </w:p>
    <w:tbl>
      <w:tblPr>
        <w:tblW w:w="8505"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5"/>
        <w:gridCol w:w="1422"/>
        <w:gridCol w:w="705"/>
        <w:gridCol w:w="1434"/>
        <w:gridCol w:w="1401"/>
        <w:gridCol w:w="850"/>
        <w:gridCol w:w="1418"/>
      </w:tblGrid>
      <w:tr w:rsidR="00733A22" w:rsidRPr="00686DE0" w14:paraId="06F30F54" w14:textId="77777777" w:rsidTr="00F3382B">
        <w:trPr>
          <w:trHeight w:val="400"/>
        </w:trPr>
        <w:tc>
          <w:tcPr>
            <w:tcW w:w="1275" w:type="dxa"/>
            <w:vMerge w:val="restart"/>
            <w:tcBorders>
              <w:left w:val="nil"/>
              <w:bottom w:val="dotted" w:sz="4" w:space="0" w:color="000000"/>
              <w:right w:val="dotted" w:sz="4" w:space="0" w:color="000000"/>
            </w:tcBorders>
          </w:tcPr>
          <w:p w14:paraId="34BDAD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AD66AA"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76487AD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561" w:type="dxa"/>
            <w:gridSpan w:val="3"/>
            <w:tcBorders>
              <w:left w:val="dotted" w:sz="4" w:space="0" w:color="000000"/>
              <w:bottom w:val="dotted" w:sz="4" w:space="0" w:color="000000"/>
              <w:right w:val="dotted" w:sz="4" w:space="0" w:color="000000"/>
            </w:tcBorders>
          </w:tcPr>
          <w:p w14:paraId="559DB0A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686DE0"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669" w:type="dxa"/>
            <w:gridSpan w:val="3"/>
            <w:tcBorders>
              <w:left w:val="dotted" w:sz="4" w:space="0" w:color="000000"/>
              <w:bottom w:val="dotted" w:sz="4" w:space="0" w:color="000000"/>
              <w:right w:val="nil"/>
            </w:tcBorders>
          </w:tcPr>
          <w:p w14:paraId="266A1FC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986C75" w14:textId="77777777" w:rsidTr="00F3382B">
        <w:trPr>
          <w:trHeight w:val="798"/>
        </w:trPr>
        <w:tc>
          <w:tcPr>
            <w:tcW w:w="1275" w:type="dxa"/>
            <w:vMerge/>
            <w:tcBorders>
              <w:top w:val="nil"/>
              <w:left w:val="nil"/>
              <w:bottom w:val="dotted" w:sz="4" w:space="0" w:color="000000"/>
              <w:right w:val="dotted" w:sz="4" w:space="0" w:color="000000"/>
            </w:tcBorders>
          </w:tcPr>
          <w:p w14:paraId="359FAB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9874BF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705" w:type="dxa"/>
            <w:tcBorders>
              <w:top w:val="dotted" w:sz="4" w:space="0" w:color="000000"/>
              <w:left w:val="dotted" w:sz="4" w:space="0" w:color="000000"/>
              <w:bottom w:val="dotted" w:sz="4" w:space="0" w:color="000000"/>
              <w:right w:val="dotted" w:sz="4" w:space="0" w:color="000000"/>
            </w:tcBorders>
          </w:tcPr>
          <w:p w14:paraId="5E23AD85" w14:textId="77777777" w:rsidR="00733A22" w:rsidRPr="00686DE0" w:rsidRDefault="00A9134E">
            <w:pPr>
              <w:widowControl w:val="0"/>
              <w:autoSpaceDE w:val="0"/>
              <w:autoSpaceDN w:val="0"/>
              <w:ind w:right="153"/>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34" w:type="dxa"/>
            <w:tcBorders>
              <w:top w:val="dotted" w:sz="4" w:space="0" w:color="000000"/>
              <w:left w:val="dotted" w:sz="4" w:space="0" w:color="000000"/>
              <w:bottom w:val="dotted" w:sz="4" w:space="0" w:color="000000"/>
              <w:right w:val="dotted" w:sz="4" w:space="0" w:color="000000"/>
            </w:tcBorders>
          </w:tcPr>
          <w:p w14:paraId="19C49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401" w:type="dxa"/>
            <w:tcBorders>
              <w:top w:val="dotted" w:sz="4" w:space="0" w:color="000000"/>
              <w:left w:val="dotted" w:sz="4" w:space="0" w:color="000000"/>
              <w:bottom w:val="dotted" w:sz="4" w:space="0" w:color="000000"/>
              <w:right w:val="dotted" w:sz="4" w:space="0" w:color="000000"/>
            </w:tcBorders>
          </w:tcPr>
          <w:p w14:paraId="3F22B9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5114AF12" w14:textId="77777777" w:rsidR="00733A22" w:rsidRPr="00686DE0" w:rsidRDefault="00A9134E">
            <w:pPr>
              <w:widowControl w:val="0"/>
              <w:autoSpaceDE w:val="0"/>
              <w:autoSpaceDN w:val="0"/>
              <w:ind w:right="152"/>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18" w:type="dxa"/>
            <w:tcBorders>
              <w:top w:val="dotted" w:sz="4" w:space="0" w:color="000000"/>
              <w:left w:val="dotted" w:sz="4" w:space="0" w:color="000000"/>
              <w:bottom w:val="dotted" w:sz="4" w:space="0" w:color="000000"/>
              <w:right w:val="nil"/>
            </w:tcBorders>
          </w:tcPr>
          <w:p w14:paraId="218D1E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686DE0"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F3382B" w:rsidRPr="00686DE0" w14:paraId="01D64464" w14:textId="77777777" w:rsidTr="000463A9">
        <w:trPr>
          <w:trHeight w:val="401"/>
        </w:trPr>
        <w:tc>
          <w:tcPr>
            <w:tcW w:w="1275" w:type="dxa"/>
            <w:tcBorders>
              <w:top w:val="dotted" w:sz="4" w:space="0" w:color="000000"/>
              <w:left w:val="nil"/>
              <w:right w:val="dotted" w:sz="4" w:space="0" w:color="000000"/>
            </w:tcBorders>
          </w:tcPr>
          <w:p w14:paraId="2AA00418" w14:textId="6EF8B867" w:rsidR="00F3382B" w:rsidRPr="00686DE0" w:rsidRDefault="00677CBA"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payment for long-term asset acquisition</w:t>
            </w:r>
          </w:p>
        </w:tc>
        <w:tc>
          <w:tcPr>
            <w:tcW w:w="1422" w:type="dxa"/>
            <w:tcBorders>
              <w:top w:val="dotted" w:sz="4" w:space="0" w:color="000000"/>
              <w:left w:val="dotted" w:sz="4" w:space="0" w:color="000000"/>
              <w:right w:val="dotted" w:sz="4" w:space="0" w:color="000000"/>
            </w:tcBorders>
            <w:vAlign w:val="center"/>
          </w:tcPr>
          <w:p w14:paraId="7576E673" w14:textId="5D6D8EC2"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705" w:type="dxa"/>
            <w:tcBorders>
              <w:top w:val="dotted" w:sz="4" w:space="0" w:color="000000"/>
              <w:left w:val="dotted" w:sz="4" w:space="0" w:color="000000"/>
              <w:right w:val="dotted" w:sz="4" w:space="0" w:color="000000"/>
            </w:tcBorders>
            <w:vAlign w:val="center"/>
          </w:tcPr>
          <w:p w14:paraId="6D73BB2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34" w:type="dxa"/>
            <w:tcBorders>
              <w:top w:val="dotted" w:sz="4" w:space="0" w:color="000000"/>
              <w:left w:val="dotted" w:sz="4" w:space="0" w:color="000000"/>
              <w:right w:val="dotted" w:sz="4" w:space="0" w:color="000000"/>
            </w:tcBorders>
            <w:vAlign w:val="center"/>
          </w:tcPr>
          <w:p w14:paraId="10AE6B8C" w14:textId="4F0A9C8A" w:rsidR="00F3382B" w:rsidRPr="00686DE0" w:rsidRDefault="00F3382B" w:rsidP="000463A9">
            <w:pPr>
              <w:widowControl w:val="0"/>
              <w:autoSpaceDE w:val="0"/>
              <w:autoSpaceDN w:val="0"/>
              <w:spacing w:line="240" w:lineRule="auto"/>
              <w:ind w:right="6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1401" w:type="dxa"/>
            <w:tcBorders>
              <w:top w:val="dotted" w:sz="4" w:space="0" w:color="000000"/>
              <w:left w:val="dotted" w:sz="4" w:space="0" w:color="000000"/>
              <w:right w:val="dotted" w:sz="4" w:space="0" w:color="000000"/>
            </w:tcBorders>
            <w:vAlign w:val="center"/>
          </w:tcPr>
          <w:p w14:paraId="282C58A6" w14:textId="652441D5"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c>
          <w:tcPr>
            <w:tcW w:w="850" w:type="dxa"/>
            <w:tcBorders>
              <w:top w:val="dotted" w:sz="4" w:space="0" w:color="000000"/>
              <w:left w:val="dotted" w:sz="4" w:space="0" w:color="000000"/>
              <w:right w:val="dotted" w:sz="4" w:space="0" w:color="000000"/>
            </w:tcBorders>
            <w:vAlign w:val="center"/>
          </w:tcPr>
          <w:p w14:paraId="4851AE7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nil"/>
            </w:tcBorders>
            <w:vAlign w:val="center"/>
          </w:tcPr>
          <w:p w14:paraId="759F7847" w14:textId="3AFE7134" w:rsidR="00F3382B" w:rsidRPr="00686DE0" w:rsidRDefault="00F3382B" w:rsidP="000463A9">
            <w:pPr>
              <w:widowControl w:val="0"/>
              <w:autoSpaceDE w:val="0"/>
              <w:autoSpaceDN w:val="0"/>
              <w:spacing w:line="240" w:lineRule="auto"/>
              <w:ind w:right="7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r>
    </w:tbl>
    <w:p w14:paraId="140A747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B6DEA58" w14:textId="77096059"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686DE0"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686DE0"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5F31D32B" w14:textId="77777777" w:rsidTr="000463A9">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F34C7E" w:rsidRPr="00686DE0" w:rsidRDefault="00F34C7E" w:rsidP="00F34C7E">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336474B8"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277,192,286.13</w:t>
            </w:r>
          </w:p>
        </w:tc>
        <w:tc>
          <w:tcPr>
            <w:tcW w:w="2158" w:type="dxa"/>
            <w:tcBorders>
              <w:top w:val="dotted" w:sz="4" w:space="0" w:color="000000"/>
              <w:left w:val="dotted" w:sz="4" w:space="0" w:color="000000"/>
              <w:bottom w:val="dotted" w:sz="4" w:space="0" w:color="000000"/>
              <w:right w:val="nil"/>
            </w:tcBorders>
            <w:vAlign w:val="center"/>
          </w:tcPr>
          <w:p w14:paraId="6D61E241" w14:textId="77777777"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p>
        </w:tc>
      </w:tr>
      <w:tr w:rsidR="00F34C7E" w:rsidRPr="00686DE0" w14:paraId="6A2C88B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6D6B01B" w14:textId="77777777" w:rsidR="00F34C7E" w:rsidRPr="00686DE0" w:rsidRDefault="00F34C7E" w:rsidP="00F34C7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1D7FDC89" w:rsidR="00F34C7E" w:rsidRPr="00686DE0" w:rsidRDefault="00F34C7E" w:rsidP="000463A9">
            <w:pPr>
              <w:widowControl w:val="0"/>
              <w:autoSpaceDE w:val="0"/>
              <w:autoSpaceDN w:val="0"/>
              <w:spacing w:line="240" w:lineRule="auto"/>
              <w:ind w:right="87"/>
              <w:jc w:val="right"/>
              <w:rPr>
                <w:rFonts w:ascii="Arial" w:eastAsia="Times New Roman"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899AA70" w14:textId="2FDE7E40" w:rsidR="00F34C7E" w:rsidRPr="00686DE0" w:rsidRDefault="00F34C7E"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30,000,000.00</w:t>
            </w:r>
          </w:p>
        </w:tc>
      </w:tr>
      <w:tr w:rsidR="00F34C7E" w:rsidRPr="00686DE0" w14:paraId="2225D3C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2B79EF10" w14:textId="77777777"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059E3B10" w:rsidR="00F34C7E" w:rsidRPr="00686DE0" w:rsidRDefault="00F34C7E"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170,446,944.55</w:t>
            </w:r>
          </w:p>
        </w:tc>
        <w:tc>
          <w:tcPr>
            <w:tcW w:w="2158" w:type="dxa"/>
            <w:tcBorders>
              <w:top w:val="dotted" w:sz="4" w:space="0" w:color="000000"/>
              <w:left w:val="dotted" w:sz="4" w:space="0" w:color="000000"/>
              <w:bottom w:val="dotted" w:sz="4" w:space="0" w:color="000000"/>
              <w:right w:val="nil"/>
            </w:tcBorders>
            <w:vAlign w:val="center"/>
          </w:tcPr>
          <w:p w14:paraId="75FA65F1" w14:textId="4D3C3435"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p>
        </w:tc>
      </w:tr>
      <w:tr w:rsidR="00F34C7E" w:rsidRPr="00686DE0" w14:paraId="39E7C499"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203A2B46"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729AD5D2" w14:textId="34D474F1"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Interest Payable</w:t>
            </w:r>
          </w:p>
        </w:tc>
        <w:tc>
          <w:tcPr>
            <w:tcW w:w="2158" w:type="dxa"/>
            <w:tcBorders>
              <w:top w:val="dotted" w:sz="4" w:space="0" w:color="000000"/>
              <w:left w:val="dotted" w:sz="4" w:space="0" w:color="000000"/>
              <w:bottom w:val="dotted" w:sz="4" w:space="0" w:color="000000"/>
              <w:right w:val="dotted" w:sz="4" w:space="0" w:color="000000"/>
            </w:tcBorders>
            <w:vAlign w:val="center"/>
          </w:tcPr>
          <w:p w14:paraId="4AB2BF78" w14:textId="224C982D"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1,708,393.33</w:t>
            </w:r>
          </w:p>
        </w:tc>
        <w:tc>
          <w:tcPr>
            <w:tcW w:w="2158" w:type="dxa"/>
            <w:tcBorders>
              <w:top w:val="dotted" w:sz="4" w:space="0" w:color="000000"/>
              <w:left w:val="dotted" w:sz="4" w:space="0" w:color="000000"/>
              <w:bottom w:val="dotted" w:sz="4" w:space="0" w:color="000000"/>
              <w:right w:val="nil"/>
            </w:tcBorders>
            <w:vAlign w:val="center"/>
          </w:tcPr>
          <w:p w14:paraId="25474326" w14:textId="6F76B52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34,198.11</w:t>
            </w:r>
          </w:p>
        </w:tc>
      </w:tr>
      <w:tr w:rsidR="00F34C7E" w:rsidRPr="00686DE0" w14:paraId="570398D1" w14:textId="77777777" w:rsidTr="000463A9">
        <w:trPr>
          <w:trHeight w:val="400"/>
        </w:trPr>
        <w:tc>
          <w:tcPr>
            <w:tcW w:w="3505" w:type="dxa"/>
            <w:tcBorders>
              <w:top w:val="dotted" w:sz="4" w:space="0" w:color="000000"/>
              <w:left w:val="nil"/>
              <w:right w:val="dotted" w:sz="4" w:space="0" w:color="000000"/>
            </w:tcBorders>
          </w:tcPr>
          <w:p w14:paraId="0B6DF97A"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F34C7E" w:rsidRPr="00686DE0" w:rsidRDefault="00F34C7E" w:rsidP="00F34C7E">
            <w:pPr>
              <w:widowControl w:val="0"/>
              <w:autoSpaceDE w:val="0"/>
              <w:autoSpaceDN w:val="0"/>
              <w:spacing w:line="212"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380FE1CC" w:rsidR="00F34C7E" w:rsidRPr="00686DE0" w:rsidRDefault="00F34C7E"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449,347,624.01</w:t>
            </w:r>
          </w:p>
        </w:tc>
        <w:tc>
          <w:tcPr>
            <w:tcW w:w="2158" w:type="dxa"/>
            <w:tcBorders>
              <w:top w:val="dotted" w:sz="4" w:space="0" w:color="000000"/>
              <w:left w:val="dotted" w:sz="4" w:space="0" w:color="000000"/>
              <w:right w:val="nil"/>
            </w:tcBorders>
            <w:vAlign w:val="center"/>
          </w:tcPr>
          <w:p w14:paraId="2BD64AE2" w14:textId="5456201B"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30,034,198.11</w:t>
            </w:r>
          </w:p>
        </w:tc>
      </w:tr>
    </w:tbl>
    <w:p w14:paraId="400A662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E23B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5ADD244" w14:textId="23CEA50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686DE0"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686DE0"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686DE0"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40F3F7F" w14:textId="77777777" w:rsidTr="000463A9">
        <w:trPr>
          <w:trHeight w:val="400"/>
        </w:trPr>
        <w:tc>
          <w:tcPr>
            <w:tcW w:w="3231" w:type="dxa"/>
            <w:tcBorders>
              <w:top w:val="dotted" w:sz="4" w:space="0" w:color="000000"/>
              <w:left w:val="nil"/>
              <w:right w:val="dotted" w:sz="4" w:space="0" w:color="000000"/>
            </w:tcBorders>
          </w:tcPr>
          <w:p w14:paraId="3C67425F" w14:textId="77777777" w:rsidR="00F34C7E" w:rsidRPr="00686DE0" w:rsidRDefault="00F34C7E" w:rsidP="00F34C7E">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F34C7E" w:rsidRPr="00686DE0" w:rsidRDefault="00F34C7E" w:rsidP="00F34C7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1ACE82CE"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677,113,553.25</w:t>
            </w:r>
          </w:p>
        </w:tc>
        <w:tc>
          <w:tcPr>
            <w:tcW w:w="2180" w:type="dxa"/>
            <w:tcBorders>
              <w:top w:val="dotted" w:sz="4" w:space="0" w:color="000000"/>
              <w:left w:val="dotted" w:sz="4" w:space="0" w:color="000000"/>
              <w:right w:val="nil"/>
            </w:tcBorders>
            <w:vAlign w:val="center"/>
          </w:tcPr>
          <w:p w14:paraId="08D87BBA" w14:textId="7F7CD30D"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432,455,804.02</w:t>
            </w:r>
          </w:p>
        </w:tc>
      </w:tr>
    </w:tbl>
    <w:p w14:paraId="0803DC6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D43EF1" w14:textId="054BBD71"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6153966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57204277"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1,153,143,964.79</w:t>
            </w:r>
          </w:p>
        </w:tc>
        <w:tc>
          <w:tcPr>
            <w:tcW w:w="2295" w:type="dxa"/>
            <w:tcBorders>
              <w:top w:val="dotted" w:sz="4" w:space="0" w:color="000000"/>
              <w:left w:val="dotted" w:sz="4" w:space="0" w:color="000000"/>
              <w:bottom w:val="dotted" w:sz="4" w:space="0" w:color="000000"/>
              <w:right w:val="nil"/>
            </w:tcBorders>
            <w:vAlign w:val="center"/>
          </w:tcPr>
          <w:p w14:paraId="0809216A" w14:textId="0BA2AC5F"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731,622,943.67</w:t>
            </w:r>
          </w:p>
        </w:tc>
      </w:tr>
      <w:tr w:rsidR="00F34C7E" w:rsidRPr="00686DE0" w14:paraId="76F8128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ABB6384"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28,468,479.70</w:t>
            </w:r>
          </w:p>
        </w:tc>
        <w:tc>
          <w:tcPr>
            <w:tcW w:w="2295" w:type="dxa"/>
            <w:tcBorders>
              <w:top w:val="dotted" w:sz="4" w:space="0" w:color="000000"/>
              <w:left w:val="dotted" w:sz="4" w:space="0" w:color="000000"/>
              <w:bottom w:val="dotted" w:sz="4" w:space="0" w:color="000000"/>
              <w:right w:val="nil"/>
            </w:tcBorders>
            <w:vAlign w:val="center"/>
          </w:tcPr>
          <w:p w14:paraId="5F0FA9F5" w14:textId="01E5C93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53,365,105.24</w:t>
            </w:r>
          </w:p>
        </w:tc>
      </w:tr>
      <w:tr w:rsidR="00F34C7E" w:rsidRPr="00686DE0" w14:paraId="39FEF895"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676461F2"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9,482,202.00</w:t>
            </w:r>
          </w:p>
        </w:tc>
        <w:tc>
          <w:tcPr>
            <w:tcW w:w="2295" w:type="dxa"/>
            <w:tcBorders>
              <w:top w:val="dotted" w:sz="4" w:space="0" w:color="000000"/>
              <w:left w:val="dotted" w:sz="4" w:space="0" w:color="000000"/>
              <w:bottom w:val="dotted" w:sz="4" w:space="0" w:color="000000"/>
              <w:right w:val="nil"/>
            </w:tcBorders>
            <w:vAlign w:val="center"/>
          </w:tcPr>
          <w:p w14:paraId="45ADDCDE" w14:textId="110E7881"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5,796,688.52</w:t>
            </w:r>
          </w:p>
        </w:tc>
      </w:tr>
      <w:tr w:rsidR="00F34C7E" w:rsidRPr="00686DE0" w14:paraId="03427C3F" w14:textId="77777777" w:rsidTr="000463A9">
        <w:trPr>
          <w:trHeight w:val="399"/>
        </w:trPr>
        <w:tc>
          <w:tcPr>
            <w:tcW w:w="3231" w:type="dxa"/>
            <w:tcBorders>
              <w:top w:val="dotted" w:sz="4" w:space="0" w:color="000000"/>
              <w:left w:val="nil"/>
              <w:right w:val="dotted" w:sz="4" w:space="0" w:color="000000"/>
            </w:tcBorders>
          </w:tcPr>
          <w:p w14:paraId="05932DFF"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F34C7E" w:rsidRPr="00686DE0" w:rsidRDefault="00F34C7E" w:rsidP="00F34C7E">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7331B371"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1,191,094,646.49</w:t>
            </w:r>
          </w:p>
        </w:tc>
        <w:tc>
          <w:tcPr>
            <w:tcW w:w="2295" w:type="dxa"/>
            <w:tcBorders>
              <w:top w:val="dotted" w:sz="4" w:space="0" w:color="000000"/>
              <w:left w:val="dotted" w:sz="4" w:space="0" w:color="000000"/>
              <w:right w:val="nil"/>
            </w:tcBorders>
            <w:vAlign w:val="center"/>
          </w:tcPr>
          <w:p w14:paraId="2318A36E" w14:textId="54BDFA4C"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790,784,737.43</w:t>
            </w:r>
          </w:p>
        </w:tc>
      </w:tr>
    </w:tbl>
    <w:p w14:paraId="28A522B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194BE83D" w14:textId="77777777" w:rsidR="00BE61C3" w:rsidRPr="00686DE0" w:rsidRDefault="00BE61C3" w:rsidP="00BE61C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(XXIII)Contract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686DE0"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76DFE12" w14:textId="77777777" w:rsidTr="00666B89">
        <w:trPr>
          <w:trHeight w:val="400"/>
        </w:trPr>
        <w:tc>
          <w:tcPr>
            <w:tcW w:w="3233" w:type="dxa"/>
            <w:tcBorders>
              <w:top w:val="dotted" w:sz="4" w:space="0" w:color="000000"/>
              <w:left w:val="nil"/>
              <w:right w:val="dotted" w:sz="4" w:space="0" w:color="000000"/>
            </w:tcBorders>
          </w:tcPr>
          <w:p w14:paraId="606AB4CC" w14:textId="52F72BA9" w:rsidR="00F34C7E" w:rsidRPr="00686DE0" w:rsidRDefault="00F34C7E" w:rsidP="00F34C7E">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bottom"/>
          </w:tcPr>
          <w:p w14:paraId="78A6CDFF" w14:textId="01D784F3" w:rsidR="00F34C7E" w:rsidRPr="00686DE0" w:rsidRDefault="00F34C7E" w:rsidP="00F34C7E">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17,944,435.95</w:t>
            </w:r>
          </w:p>
        </w:tc>
        <w:tc>
          <w:tcPr>
            <w:tcW w:w="2295" w:type="dxa"/>
            <w:tcBorders>
              <w:top w:val="dotted" w:sz="4" w:space="0" w:color="000000"/>
              <w:left w:val="dotted" w:sz="4" w:space="0" w:color="000000"/>
              <w:right w:val="nil"/>
            </w:tcBorders>
            <w:vAlign w:val="bottom"/>
          </w:tcPr>
          <w:p w14:paraId="6A7A7882" w14:textId="05959162" w:rsidR="00F34C7E" w:rsidRPr="00686DE0" w:rsidRDefault="00F34C7E" w:rsidP="00F34C7E">
            <w:pPr>
              <w:widowControl w:val="0"/>
              <w:autoSpaceDE w:val="0"/>
              <w:autoSpaceDN w:val="0"/>
              <w:spacing w:before="1" w:line="186"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68,884,840.83</w:t>
            </w:r>
          </w:p>
        </w:tc>
      </w:tr>
    </w:tbl>
    <w:p w14:paraId="028ABAD0" w14:textId="77777777" w:rsidR="00BE61C3" w:rsidRPr="00686DE0" w:rsidRDefault="00BE61C3">
      <w:pPr>
        <w:widowControl w:val="0"/>
        <w:autoSpaceDE w:val="0"/>
        <w:autoSpaceDN w:val="0"/>
        <w:spacing w:before="141" w:line="240" w:lineRule="auto"/>
        <w:rPr>
          <w:rFonts w:ascii="Arial" w:eastAsia="SimSun" w:hAnsi="Arial" w:cs="Arial"/>
          <w:b/>
          <w:kern w:val="0"/>
          <w:sz w:val="22"/>
          <w:lang w:bidi="zh-CN"/>
        </w:rPr>
      </w:pPr>
    </w:p>
    <w:p w14:paraId="4030E3B7" w14:textId="1F2D6C2C"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(XXIV)Employee Compensation Payable</w:t>
      </w:r>
    </w:p>
    <w:p w14:paraId="2E9CC111"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1.List of Employee Compensation Payable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68"/>
        <w:gridCol w:w="1701"/>
        <w:gridCol w:w="1527"/>
        <w:gridCol w:w="1450"/>
        <w:gridCol w:w="1559"/>
      </w:tblGrid>
      <w:tr w:rsidR="00733A22" w:rsidRPr="00686DE0" w14:paraId="72EAFFD1" w14:textId="77777777" w:rsidTr="007C55D2">
        <w:trPr>
          <w:trHeight w:val="402"/>
        </w:trPr>
        <w:tc>
          <w:tcPr>
            <w:tcW w:w="2268" w:type="dxa"/>
            <w:tcBorders>
              <w:left w:val="nil"/>
              <w:bottom w:val="dotted" w:sz="4" w:space="0" w:color="000000"/>
              <w:right w:val="dotted" w:sz="4" w:space="0" w:color="000000"/>
            </w:tcBorders>
          </w:tcPr>
          <w:p w14:paraId="4EA77DF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686DE0"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3AA2A85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27" w:type="dxa"/>
            <w:tcBorders>
              <w:left w:val="dotted" w:sz="4" w:space="0" w:color="000000"/>
              <w:bottom w:val="dotted" w:sz="4" w:space="0" w:color="000000"/>
              <w:right w:val="dotted" w:sz="4" w:space="0" w:color="000000"/>
            </w:tcBorders>
          </w:tcPr>
          <w:p w14:paraId="4334833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50" w:type="dxa"/>
            <w:tcBorders>
              <w:left w:val="dotted" w:sz="4" w:space="0" w:color="000000"/>
              <w:bottom w:val="dotted" w:sz="4" w:space="0" w:color="000000"/>
              <w:right w:val="dotted" w:sz="4" w:space="0" w:color="000000"/>
            </w:tcBorders>
          </w:tcPr>
          <w:p w14:paraId="7F47C94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59" w:type="dxa"/>
            <w:tcBorders>
              <w:left w:val="dotted" w:sz="4" w:space="0" w:color="000000"/>
              <w:bottom w:val="dotted" w:sz="4" w:space="0" w:color="000000"/>
              <w:right w:val="nil"/>
            </w:tcBorders>
          </w:tcPr>
          <w:p w14:paraId="6403658F"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C55D2" w:rsidRPr="00686DE0" w14:paraId="69CF197D" w14:textId="77777777" w:rsidTr="000463A9">
        <w:trPr>
          <w:trHeight w:val="397"/>
        </w:trPr>
        <w:tc>
          <w:tcPr>
            <w:tcW w:w="2268" w:type="dxa"/>
            <w:tcBorders>
              <w:top w:val="dotted" w:sz="4" w:space="0" w:color="000000"/>
              <w:left w:val="nil"/>
              <w:bottom w:val="dotted" w:sz="4" w:space="0" w:color="000000"/>
              <w:right w:val="dotted" w:sz="4" w:space="0" w:color="000000"/>
            </w:tcBorders>
          </w:tcPr>
          <w:p w14:paraId="3C64DEF3" w14:textId="77777777" w:rsidR="007C55D2" w:rsidRPr="00686DE0" w:rsidRDefault="007C55D2" w:rsidP="007C55D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C55D2" w:rsidRPr="00686DE0" w:rsidRDefault="007C55D2" w:rsidP="007C55D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Short-term Compensation</w:t>
            </w:r>
          </w:p>
        </w:tc>
        <w:tc>
          <w:tcPr>
            <w:tcW w:w="1701" w:type="dxa"/>
            <w:tcBorders>
              <w:top w:val="dotted" w:sz="4" w:space="0" w:color="000000"/>
              <w:left w:val="dotted" w:sz="4" w:space="0" w:color="000000"/>
              <w:bottom w:val="dotted" w:sz="4" w:space="0" w:color="000000"/>
              <w:right w:val="dotted" w:sz="4" w:space="0" w:color="000000"/>
            </w:tcBorders>
            <w:vAlign w:val="center"/>
          </w:tcPr>
          <w:p w14:paraId="17E47B1F" w14:textId="697C20EB"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bottom w:val="dotted" w:sz="4" w:space="0" w:color="000000"/>
              <w:right w:val="dotted" w:sz="4" w:space="0" w:color="000000"/>
            </w:tcBorders>
            <w:vAlign w:val="center"/>
          </w:tcPr>
          <w:p w14:paraId="38A89B9E" w14:textId="5A07B987"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450" w:type="dxa"/>
            <w:tcBorders>
              <w:top w:val="dotted" w:sz="4" w:space="0" w:color="000000"/>
              <w:left w:val="dotted" w:sz="4" w:space="0" w:color="000000"/>
              <w:bottom w:val="dotted" w:sz="4" w:space="0" w:color="000000"/>
              <w:right w:val="dotted" w:sz="4" w:space="0" w:color="000000"/>
            </w:tcBorders>
            <w:vAlign w:val="center"/>
          </w:tcPr>
          <w:p w14:paraId="00524708" w14:textId="756547EE" w:rsidR="007C55D2" w:rsidRPr="00686DE0" w:rsidRDefault="007C55D2"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559" w:type="dxa"/>
            <w:tcBorders>
              <w:top w:val="dotted" w:sz="4" w:space="0" w:color="000000"/>
              <w:left w:val="dotted" w:sz="4" w:space="0" w:color="000000"/>
              <w:bottom w:val="dotted" w:sz="4" w:space="0" w:color="000000"/>
              <w:right w:val="nil"/>
            </w:tcBorders>
            <w:vAlign w:val="center"/>
          </w:tcPr>
          <w:p w14:paraId="795916DD" w14:textId="49857823" w:rsidR="007C55D2" w:rsidRPr="00686DE0" w:rsidRDefault="007C55D2" w:rsidP="000463A9">
            <w:pPr>
              <w:widowControl w:val="0"/>
              <w:autoSpaceDE w:val="0"/>
              <w:autoSpaceDN w:val="0"/>
              <w:spacing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r w:rsidR="007C55D2" w:rsidRPr="00686DE0" w14:paraId="3B4D687E" w14:textId="77777777" w:rsidTr="000463A9">
        <w:trPr>
          <w:trHeight w:val="801"/>
        </w:trPr>
        <w:tc>
          <w:tcPr>
            <w:tcW w:w="2268" w:type="dxa"/>
            <w:tcBorders>
              <w:top w:val="dotted" w:sz="4" w:space="0" w:color="000000"/>
              <w:left w:val="nil"/>
              <w:bottom w:val="dotted" w:sz="4" w:space="0" w:color="000000"/>
              <w:right w:val="dotted" w:sz="4" w:space="0" w:color="000000"/>
            </w:tcBorders>
          </w:tcPr>
          <w:p w14:paraId="4911BE54" w14:textId="77777777" w:rsidR="007C55D2" w:rsidRPr="00686DE0" w:rsidRDefault="007C55D2" w:rsidP="007C55D2">
            <w:pPr>
              <w:widowControl w:val="0"/>
              <w:autoSpaceDE w:val="0"/>
              <w:autoSpaceDN w:val="0"/>
              <w:spacing w:before="28" w:line="400" w:lineRule="exact"/>
              <w:ind w:right="137"/>
              <w:rPr>
                <w:rFonts w:ascii="Arial" w:eastAsia="SimSun" w:hAnsi="Arial" w:cs="Arial"/>
                <w:kern w:val="0"/>
                <w:sz w:val="18"/>
                <w:szCs w:val="22"/>
                <w:lang w:bidi="zh-CN"/>
              </w:rPr>
            </w:pPr>
            <w:r w:rsidRPr="00686DE0">
              <w:rPr>
                <w:rFonts w:ascii="Arial" w:eastAsia="Times New Roman" w:hAnsi="Arial" w:cs="Arial"/>
                <w:kern w:val="0"/>
                <w:sz w:val="18"/>
                <w:szCs w:val="22"/>
                <w:lang w:bidi="zh-CN"/>
              </w:rPr>
              <w:t>Welfare after Resignation - Defined Contribution Plans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6DB53D2" w14:textId="3A8129B9" w:rsidR="007C55D2" w:rsidRPr="00686DE0" w:rsidRDefault="007C55D2" w:rsidP="000463A9">
            <w:pPr>
              <w:widowControl w:val="0"/>
              <w:autoSpaceDE w:val="0"/>
              <w:autoSpaceDN w:val="0"/>
              <w:spacing w:before="139" w:line="240" w:lineRule="auto"/>
              <w:ind w:right="86"/>
              <w:jc w:val="right"/>
              <w:rPr>
                <w:rFonts w:ascii="Arial" w:eastAsia="Times New Roman" w:hAnsi="Arial" w:cs="Arial"/>
                <w:kern w:val="0"/>
                <w:sz w:val="15"/>
                <w:szCs w:val="15"/>
                <w:lang w:bidi="zh-CN"/>
              </w:rPr>
            </w:pPr>
          </w:p>
        </w:tc>
        <w:tc>
          <w:tcPr>
            <w:tcW w:w="1527" w:type="dxa"/>
            <w:tcBorders>
              <w:top w:val="dotted" w:sz="4" w:space="0" w:color="000000"/>
              <w:left w:val="dotted" w:sz="4" w:space="0" w:color="000000"/>
              <w:bottom w:val="dotted" w:sz="4" w:space="0" w:color="000000"/>
              <w:right w:val="dotted" w:sz="4" w:space="0" w:color="000000"/>
            </w:tcBorders>
            <w:vAlign w:val="center"/>
          </w:tcPr>
          <w:p w14:paraId="3BA183D7" w14:textId="205EA82A" w:rsidR="007C55D2" w:rsidRPr="00686DE0" w:rsidRDefault="007C55D2" w:rsidP="000463A9">
            <w:pPr>
              <w:widowControl w:val="0"/>
              <w:autoSpaceDE w:val="0"/>
              <w:autoSpaceDN w:val="0"/>
              <w:spacing w:before="139"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450" w:type="dxa"/>
            <w:tcBorders>
              <w:top w:val="dotted" w:sz="4" w:space="0" w:color="000000"/>
              <w:left w:val="dotted" w:sz="4" w:space="0" w:color="000000"/>
              <w:bottom w:val="dotted" w:sz="4" w:space="0" w:color="000000"/>
              <w:right w:val="dotted" w:sz="4" w:space="0" w:color="000000"/>
            </w:tcBorders>
            <w:vAlign w:val="center"/>
          </w:tcPr>
          <w:p w14:paraId="75D9D1E3" w14:textId="6A6617BD" w:rsidR="007C55D2" w:rsidRPr="00686DE0" w:rsidRDefault="007C55D2" w:rsidP="000463A9">
            <w:pPr>
              <w:widowControl w:val="0"/>
              <w:autoSpaceDE w:val="0"/>
              <w:autoSpaceDN w:val="0"/>
              <w:spacing w:before="139"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559" w:type="dxa"/>
            <w:tcBorders>
              <w:top w:val="dotted" w:sz="4" w:space="0" w:color="000000"/>
              <w:left w:val="dotted" w:sz="4" w:space="0" w:color="000000"/>
              <w:bottom w:val="dotted" w:sz="4" w:space="0" w:color="000000"/>
              <w:right w:val="nil"/>
            </w:tcBorders>
            <w:vAlign w:val="center"/>
          </w:tcPr>
          <w:p w14:paraId="4055EC0C" w14:textId="69A9AE9C" w:rsidR="007C55D2" w:rsidRPr="00686DE0" w:rsidRDefault="007C55D2"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r w:rsidR="007C55D2" w:rsidRPr="00686DE0" w14:paraId="61791C33" w14:textId="77777777" w:rsidTr="000463A9">
        <w:trPr>
          <w:trHeight w:val="373"/>
        </w:trPr>
        <w:tc>
          <w:tcPr>
            <w:tcW w:w="2268" w:type="dxa"/>
            <w:tcBorders>
              <w:top w:val="dotted" w:sz="4" w:space="0" w:color="000000"/>
              <w:left w:val="nil"/>
              <w:right w:val="dotted" w:sz="4" w:space="0" w:color="000000"/>
            </w:tcBorders>
          </w:tcPr>
          <w:p w14:paraId="23AE8556" w14:textId="77777777" w:rsidR="007C55D2" w:rsidRPr="00686DE0" w:rsidRDefault="007C55D2" w:rsidP="007C55D2">
            <w:pPr>
              <w:widowControl w:val="0"/>
              <w:autoSpaceDE w:val="0"/>
              <w:autoSpaceDN w:val="0"/>
              <w:spacing w:before="141" w:line="212"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793E0CBB" w14:textId="2D9C87AA"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right w:val="dotted" w:sz="4" w:space="0" w:color="000000"/>
            </w:tcBorders>
            <w:vAlign w:val="center"/>
          </w:tcPr>
          <w:p w14:paraId="5C7B4FA1" w14:textId="690D5B4C"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235,728,453.29</w:t>
            </w:r>
          </w:p>
        </w:tc>
        <w:tc>
          <w:tcPr>
            <w:tcW w:w="1450" w:type="dxa"/>
            <w:tcBorders>
              <w:top w:val="dotted" w:sz="4" w:space="0" w:color="000000"/>
              <w:left w:val="dotted" w:sz="4" w:space="0" w:color="000000"/>
              <w:right w:val="dotted" w:sz="4" w:space="0" w:color="000000"/>
            </w:tcBorders>
            <w:vAlign w:val="center"/>
          </w:tcPr>
          <w:p w14:paraId="01AAAA56" w14:textId="40746AF2" w:rsidR="007C55D2" w:rsidRPr="00686DE0" w:rsidRDefault="007C55D2" w:rsidP="000463A9">
            <w:pPr>
              <w:widowControl w:val="0"/>
              <w:autoSpaceDE w:val="0"/>
              <w:autoSpaceDN w:val="0"/>
              <w:spacing w:before="167"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230,786,926.97</w:t>
            </w:r>
          </w:p>
        </w:tc>
        <w:tc>
          <w:tcPr>
            <w:tcW w:w="1559" w:type="dxa"/>
            <w:tcBorders>
              <w:top w:val="dotted" w:sz="4" w:space="0" w:color="000000"/>
              <w:left w:val="dotted" w:sz="4" w:space="0" w:color="000000"/>
              <w:right w:val="nil"/>
            </w:tcBorders>
            <w:vAlign w:val="center"/>
          </w:tcPr>
          <w:p w14:paraId="0B55465D" w14:textId="4D3794D0" w:rsidR="007C55D2" w:rsidRPr="00686DE0" w:rsidRDefault="007C55D2" w:rsidP="000463A9">
            <w:pPr>
              <w:widowControl w:val="0"/>
              <w:autoSpaceDE w:val="0"/>
              <w:autoSpaceDN w:val="0"/>
              <w:spacing w:before="167"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29,195,569.01</w:t>
            </w:r>
          </w:p>
        </w:tc>
      </w:tr>
    </w:tbl>
    <w:p w14:paraId="7E3BCD1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686DE0"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686DE0"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686DE0"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2905BC7A" w14:textId="77777777" w:rsidTr="000463A9">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C81E24" w:rsidRPr="00686DE0" w:rsidRDefault="00C81E24" w:rsidP="00C81E24">
            <w:pPr>
              <w:widowControl w:val="0"/>
              <w:autoSpaceDE w:val="0"/>
              <w:autoSpaceDN w:val="0"/>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70BDCF4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23,605,709.88</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3CC6310F"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180,821,856.97</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1A54EAF0"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177,585,779.49</w:t>
            </w:r>
          </w:p>
        </w:tc>
        <w:tc>
          <w:tcPr>
            <w:tcW w:w="1361" w:type="dxa"/>
            <w:tcBorders>
              <w:top w:val="dotted" w:sz="4" w:space="0" w:color="000000"/>
              <w:left w:val="dotted" w:sz="4" w:space="0" w:color="000000"/>
              <w:bottom w:val="dotted" w:sz="4" w:space="0" w:color="000000"/>
              <w:right w:val="nil"/>
            </w:tcBorders>
            <w:vAlign w:val="center"/>
          </w:tcPr>
          <w:p w14:paraId="31C33645" w14:textId="46C5AE89" w:rsidR="00C81E24" w:rsidRPr="00686DE0" w:rsidRDefault="00C81E24" w:rsidP="000463A9">
            <w:pPr>
              <w:widowControl w:val="0"/>
              <w:autoSpaceDE w:val="0"/>
              <w:autoSpaceDN w:val="0"/>
              <w:spacing w:before="137"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26,841,787.36</w:t>
            </w:r>
          </w:p>
        </w:tc>
      </w:tr>
      <w:tr w:rsidR="00C81E24" w:rsidRPr="00686DE0" w14:paraId="41F52258" w14:textId="77777777" w:rsidTr="000463A9">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C81E24" w:rsidRPr="00686DE0" w:rsidRDefault="00C81E24" w:rsidP="00C81E24">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5DC699A0"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27006811"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4DAC9015"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C81E24" w:rsidRPr="00686DE0" w:rsidRDefault="00C81E24" w:rsidP="00C81E24">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3AA15B1F"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5B317DFD"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9,408,939.02</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14BB48ED"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8,871,941.53</w:t>
            </w:r>
          </w:p>
        </w:tc>
        <w:tc>
          <w:tcPr>
            <w:tcW w:w="1361" w:type="dxa"/>
            <w:tcBorders>
              <w:top w:val="dotted" w:sz="4" w:space="0" w:color="000000"/>
              <w:left w:val="dotted" w:sz="4" w:space="0" w:color="000000"/>
              <w:bottom w:val="dotted" w:sz="4" w:space="0" w:color="000000"/>
              <w:right w:val="nil"/>
            </w:tcBorders>
            <w:vAlign w:val="center"/>
          </w:tcPr>
          <w:p w14:paraId="46693895" w14:textId="6FE962CB"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706,065.30</w:t>
            </w:r>
          </w:p>
        </w:tc>
      </w:tr>
      <w:tr w:rsidR="00C81E24" w:rsidRPr="00686DE0" w14:paraId="6CD37D50"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677FF683"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320E7AB"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8,459,875.63</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10644A10"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8,006,637.01</w:t>
            </w:r>
          </w:p>
        </w:tc>
        <w:tc>
          <w:tcPr>
            <w:tcW w:w="1361" w:type="dxa"/>
            <w:tcBorders>
              <w:top w:val="dotted" w:sz="4" w:space="0" w:color="000000"/>
              <w:left w:val="dotted" w:sz="4" w:space="0" w:color="000000"/>
              <w:bottom w:val="dotted" w:sz="4" w:space="0" w:color="000000"/>
              <w:right w:val="nil"/>
            </w:tcBorders>
            <w:vAlign w:val="center"/>
          </w:tcPr>
          <w:p w14:paraId="1251F292" w14:textId="727A1177"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622,306.43</w:t>
            </w:r>
          </w:p>
        </w:tc>
      </w:tr>
      <w:tr w:rsidR="00C81E24" w:rsidRPr="00686DE0" w14:paraId="05AC98C1"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0047D8E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4FFCF14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937,493.87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35C0EBC3"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853,735.00</w:t>
            </w:r>
          </w:p>
        </w:tc>
        <w:tc>
          <w:tcPr>
            <w:tcW w:w="1361" w:type="dxa"/>
            <w:tcBorders>
              <w:top w:val="dotted" w:sz="4" w:space="0" w:color="000000"/>
              <w:left w:val="dotted" w:sz="4" w:space="0" w:color="000000"/>
              <w:bottom w:val="dotted" w:sz="4" w:space="0" w:color="000000"/>
              <w:right w:val="nil"/>
            </w:tcBorders>
            <w:vAlign w:val="center"/>
          </w:tcPr>
          <w:p w14:paraId="6468059F" w14:textId="45216FCE"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83,758.87</w:t>
            </w:r>
          </w:p>
        </w:tc>
      </w:tr>
      <w:tr w:rsidR="00C81E24" w:rsidRPr="00686DE0" w14:paraId="1A147D4D" w14:textId="77777777" w:rsidTr="000463A9">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C81E24" w:rsidRPr="00686DE0" w:rsidRDefault="00C81E24" w:rsidP="00C81E24">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2ECB151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3FF5ED3A"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0DDC4B04"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C81E24" w:rsidRPr="00686DE0" w:rsidRDefault="00C81E24" w:rsidP="00C81E24">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589A8EEE"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479,265.00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3C6A1787"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7,355,398.91</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D15726E"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7,265,500.41</w:t>
            </w:r>
          </w:p>
        </w:tc>
        <w:tc>
          <w:tcPr>
            <w:tcW w:w="1361" w:type="dxa"/>
            <w:tcBorders>
              <w:top w:val="dotted" w:sz="4" w:space="0" w:color="000000"/>
              <w:left w:val="dotted" w:sz="4" w:space="0" w:color="000000"/>
              <w:bottom w:val="dotted" w:sz="4" w:space="0" w:color="000000"/>
              <w:right w:val="nil"/>
            </w:tcBorders>
            <w:vAlign w:val="center"/>
          </w:tcPr>
          <w:p w14:paraId="4FE7E22A" w14:textId="4AD3BE60"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569,163.50</w:t>
            </w:r>
          </w:p>
        </w:tc>
      </w:tr>
      <w:tr w:rsidR="00C81E24" w:rsidRPr="00686DE0" w14:paraId="0175AEE6" w14:textId="77777777" w:rsidTr="000463A9">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C81E24" w:rsidRPr="00686DE0" w:rsidRDefault="00C81E24" w:rsidP="00C81E24">
            <w:pPr>
              <w:widowControl w:val="0"/>
              <w:autoSpaceDE w:val="0"/>
              <w:autoSpaceDN w:val="0"/>
              <w:spacing w:before="28" w:line="400" w:lineRule="exact"/>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383B4F9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5669A1E8"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19D68B7F" w14:textId="77777777" w:rsidTr="000463A9">
        <w:trPr>
          <w:trHeight w:val="402"/>
        </w:trPr>
        <w:tc>
          <w:tcPr>
            <w:tcW w:w="2379" w:type="dxa"/>
            <w:tcBorders>
              <w:top w:val="dotted" w:sz="4" w:space="0" w:color="000000"/>
              <w:left w:val="nil"/>
              <w:right w:val="dotted" w:sz="4" w:space="0" w:color="000000"/>
            </w:tcBorders>
          </w:tcPr>
          <w:p w14:paraId="46FB896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81E24" w:rsidRPr="00686DE0" w:rsidRDefault="00C81E24" w:rsidP="00C81E24">
            <w:pPr>
              <w:widowControl w:val="0"/>
              <w:autoSpaceDE w:val="0"/>
              <w:autoSpaceDN w:val="0"/>
              <w:spacing w:line="215"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2D752EC1"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361" w:type="dxa"/>
            <w:tcBorders>
              <w:top w:val="dotted" w:sz="4" w:space="0" w:color="000000"/>
              <w:left w:val="dotted" w:sz="4" w:space="0" w:color="000000"/>
              <w:right w:val="dotted" w:sz="4" w:space="0" w:color="000000"/>
            </w:tcBorders>
            <w:vAlign w:val="center"/>
          </w:tcPr>
          <w:p w14:paraId="44A839F8" w14:textId="038F640E"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359" w:type="dxa"/>
            <w:tcBorders>
              <w:top w:val="dotted" w:sz="4" w:space="0" w:color="000000"/>
              <w:left w:val="dotted" w:sz="4" w:space="0" w:color="000000"/>
              <w:right w:val="dotted" w:sz="4" w:space="0" w:color="000000"/>
            </w:tcBorders>
            <w:vAlign w:val="center"/>
          </w:tcPr>
          <w:p w14:paraId="0ACF10CD" w14:textId="2EFE1A92" w:rsidR="00C81E24" w:rsidRPr="00686DE0" w:rsidRDefault="00C81E24" w:rsidP="000463A9">
            <w:pPr>
              <w:widowControl w:val="0"/>
              <w:autoSpaceDE w:val="0"/>
              <w:autoSpaceDN w:val="0"/>
              <w:spacing w:before="1" w:line="188"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361" w:type="dxa"/>
            <w:tcBorders>
              <w:top w:val="dotted" w:sz="4" w:space="0" w:color="000000"/>
              <w:left w:val="dotted" w:sz="4" w:space="0" w:color="000000"/>
              <w:right w:val="nil"/>
            </w:tcBorders>
            <w:vAlign w:val="center"/>
          </w:tcPr>
          <w:p w14:paraId="36D80F7A" w14:textId="654E1054" w:rsidR="00C81E24" w:rsidRPr="00686DE0" w:rsidRDefault="00C81E24" w:rsidP="000463A9">
            <w:pPr>
              <w:widowControl w:val="0"/>
              <w:autoSpaceDE w:val="0"/>
              <w:autoSpaceDN w:val="0"/>
              <w:spacing w:before="1" w:line="188"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bl>
    <w:p w14:paraId="56B2484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686DE0"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686DE0"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686DE0"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6A288FC8"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tcPr>
          <w:p w14:paraId="5B0D179E" w14:textId="246003B5"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66D1507D"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13,537,117.14</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0709C56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12,495,588.84</w:t>
            </w:r>
          </w:p>
        </w:tc>
        <w:tc>
          <w:tcPr>
            <w:tcW w:w="1359" w:type="dxa"/>
            <w:tcBorders>
              <w:top w:val="dotted" w:sz="4" w:space="0" w:color="000000"/>
              <w:left w:val="dotted" w:sz="4" w:space="0" w:color="000000"/>
              <w:bottom w:val="dotted" w:sz="4" w:space="0" w:color="000000"/>
              <w:right w:val="nil"/>
            </w:tcBorders>
            <w:vAlign w:val="center"/>
          </w:tcPr>
          <w:p w14:paraId="6DAB92B8" w14:textId="1CE68272"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1,041,528.30</w:t>
            </w:r>
          </w:p>
        </w:tc>
      </w:tr>
      <w:tr w:rsidR="00C81E24" w:rsidRPr="00686DE0" w14:paraId="74B5279F"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tcPr>
          <w:p w14:paraId="5B901196" w14:textId="1D2DB87B"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5226FF38"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599,457.30</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3D19DCD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562,432.75</w:t>
            </w:r>
          </w:p>
        </w:tc>
        <w:tc>
          <w:tcPr>
            <w:tcW w:w="1359" w:type="dxa"/>
            <w:tcBorders>
              <w:top w:val="dotted" w:sz="4" w:space="0" w:color="000000"/>
              <w:left w:val="dotted" w:sz="4" w:space="0" w:color="000000"/>
              <w:bottom w:val="dotted" w:sz="4" w:space="0" w:color="000000"/>
              <w:right w:val="nil"/>
            </w:tcBorders>
            <w:vAlign w:val="center"/>
          </w:tcPr>
          <w:p w14:paraId="3B778EFC" w14:textId="2439E140"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37,024.55</w:t>
            </w:r>
          </w:p>
        </w:tc>
      </w:tr>
      <w:tr w:rsidR="00C81E24" w:rsidRPr="00686DE0" w14:paraId="42ED2CD2" w14:textId="77777777" w:rsidTr="000463A9">
        <w:trPr>
          <w:trHeight w:val="400"/>
        </w:trPr>
        <w:tc>
          <w:tcPr>
            <w:tcW w:w="2384" w:type="dxa"/>
            <w:tcBorders>
              <w:top w:val="dotted" w:sz="4" w:space="0" w:color="000000"/>
              <w:left w:val="nil"/>
              <w:right w:val="dotted" w:sz="4" w:space="0" w:color="000000"/>
            </w:tcBorders>
          </w:tcPr>
          <w:p w14:paraId="1063A747"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81E24" w:rsidRPr="00686DE0" w:rsidRDefault="00C81E24" w:rsidP="00C81E24">
            <w:pPr>
              <w:widowControl w:val="0"/>
              <w:autoSpaceDE w:val="0"/>
              <w:autoSpaceDN w:val="0"/>
              <w:spacing w:line="212"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tcPr>
          <w:p w14:paraId="28C58154" w14:textId="7E144C58"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right w:val="dotted" w:sz="4" w:space="0" w:color="000000"/>
            </w:tcBorders>
            <w:vAlign w:val="center"/>
          </w:tcPr>
          <w:p w14:paraId="49171275" w14:textId="5B83101E"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360" w:type="dxa"/>
            <w:tcBorders>
              <w:top w:val="dotted" w:sz="4" w:space="0" w:color="000000"/>
              <w:left w:val="dotted" w:sz="4" w:space="0" w:color="000000"/>
              <w:right w:val="dotted" w:sz="4" w:space="0" w:color="000000"/>
            </w:tcBorders>
            <w:vAlign w:val="center"/>
          </w:tcPr>
          <w:p w14:paraId="53F0DCCA" w14:textId="4E0E2DC2"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359" w:type="dxa"/>
            <w:tcBorders>
              <w:top w:val="dotted" w:sz="4" w:space="0" w:color="000000"/>
              <w:left w:val="dotted" w:sz="4" w:space="0" w:color="000000"/>
              <w:right w:val="nil"/>
            </w:tcBorders>
            <w:vAlign w:val="center"/>
          </w:tcPr>
          <w:p w14:paraId="5A532632" w14:textId="10FE43AC"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bl>
    <w:p w14:paraId="1FDD5A45"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(XXV)Taxes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686DE0"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57E522C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5E072F59"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20,425,277.43</w:t>
            </w:r>
          </w:p>
        </w:tc>
        <w:tc>
          <w:tcPr>
            <w:tcW w:w="2295" w:type="dxa"/>
            <w:tcBorders>
              <w:top w:val="dotted" w:sz="4" w:space="0" w:color="000000"/>
              <w:left w:val="dotted" w:sz="4" w:space="0" w:color="000000"/>
              <w:bottom w:val="dotted" w:sz="4" w:space="0" w:color="000000"/>
              <w:right w:val="nil"/>
            </w:tcBorders>
            <w:vAlign w:val="center"/>
          </w:tcPr>
          <w:p w14:paraId="31B71674" w14:textId="54B051DB"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340,000.15</w:t>
            </w:r>
          </w:p>
        </w:tc>
      </w:tr>
      <w:tr w:rsidR="00C81E24" w:rsidRPr="00686DE0" w14:paraId="1826FDD6"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0B412750"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137,480,627.17</w:t>
            </w:r>
          </w:p>
        </w:tc>
        <w:tc>
          <w:tcPr>
            <w:tcW w:w="2295" w:type="dxa"/>
            <w:tcBorders>
              <w:top w:val="dotted" w:sz="4" w:space="0" w:color="000000"/>
              <w:left w:val="dotted" w:sz="4" w:space="0" w:color="000000"/>
              <w:bottom w:val="dotted" w:sz="4" w:space="0" w:color="000000"/>
              <w:right w:val="nil"/>
            </w:tcBorders>
            <w:vAlign w:val="center"/>
          </w:tcPr>
          <w:p w14:paraId="1897F1E1" w14:textId="5D8DD8FD"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98,872,858.51</w:t>
            </w:r>
          </w:p>
        </w:tc>
      </w:tr>
      <w:tr w:rsidR="00C81E24" w:rsidRPr="00686DE0" w14:paraId="43D32C27" w14:textId="77777777" w:rsidTr="000463A9">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5CA5334"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205,859.24</w:t>
            </w:r>
          </w:p>
        </w:tc>
        <w:tc>
          <w:tcPr>
            <w:tcW w:w="2295" w:type="dxa"/>
            <w:tcBorders>
              <w:top w:val="dotted" w:sz="4" w:space="0" w:color="000000"/>
              <w:left w:val="dotted" w:sz="4" w:space="0" w:color="000000"/>
              <w:bottom w:val="dotted" w:sz="4" w:space="0" w:color="000000"/>
              <w:right w:val="nil"/>
            </w:tcBorders>
            <w:vAlign w:val="center"/>
          </w:tcPr>
          <w:p w14:paraId="08F54134" w14:textId="5DE6BDF1"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371,249.77</w:t>
            </w:r>
          </w:p>
        </w:tc>
      </w:tr>
      <w:tr w:rsidR="00C81E24" w:rsidRPr="00686DE0" w14:paraId="68B126C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175199D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088173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72CEB19" w14:textId="7811AE6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2,697,499.85</w:t>
            </w:r>
          </w:p>
        </w:tc>
        <w:tc>
          <w:tcPr>
            <w:tcW w:w="2295" w:type="dxa"/>
            <w:tcBorders>
              <w:top w:val="dotted" w:sz="4" w:space="0" w:color="000000"/>
              <w:left w:val="dotted" w:sz="4" w:space="0" w:color="000000"/>
              <w:bottom w:val="dotted" w:sz="4" w:space="0" w:color="000000"/>
              <w:right w:val="nil"/>
            </w:tcBorders>
            <w:vAlign w:val="center"/>
          </w:tcPr>
          <w:p w14:paraId="23AE16E5" w14:textId="595C75D1"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414,550.99</w:t>
            </w:r>
          </w:p>
        </w:tc>
      </w:tr>
      <w:tr w:rsidR="00C81E24" w:rsidRPr="00686DE0" w14:paraId="524B9B5D"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4B20A905"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1,240,501.03</w:t>
            </w:r>
          </w:p>
        </w:tc>
        <w:tc>
          <w:tcPr>
            <w:tcW w:w="2295" w:type="dxa"/>
            <w:tcBorders>
              <w:top w:val="dotted" w:sz="4" w:space="0" w:color="000000"/>
              <w:left w:val="dotted" w:sz="4" w:space="0" w:color="000000"/>
              <w:bottom w:val="dotted" w:sz="4" w:space="0" w:color="000000"/>
              <w:right w:val="nil"/>
            </w:tcBorders>
            <w:vAlign w:val="center"/>
          </w:tcPr>
          <w:p w14:paraId="07C95842" w14:textId="3F00F357"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1,240,501.08</w:t>
            </w:r>
          </w:p>
        </w:tc>
      </w:tr>
      <w:tr w:rsidR="00C81E24" w:rsidRPr="00686DE0" w14:paraId="582424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2284383C"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2,697,499.87</w:t>
            </w:r>
          </w:p>
        </w:tc>
        <w:tc>
          <w:tcPr>
            <w:tcW w:w="2295" w:type="dxa"/>
            <w:tcBorders>
              <w:top w:val="dotted" w:sz="4" w:space="0" w:color="000000"/>
              <w:left w:val="dotted" w:sz="4" w:space="0" w:color="000000"/>
              <w:bottom w:val="dotted" w:sz="4" w:space="0" w:color="000000"/>
              <w:right w:val="nil"/>
            </w:tcBorders>
            <w:vAlign w:val="center"/>
          </w:tcPr>
          <w:p w14:paraId="02E9A323" w14:textId="456E114A"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414,550.98</w:t>
            </w:r>
          </w:p>
        </w:tc>
      </w:tr>
      <w:tr w:rsidR="00C81E24" w:rsidRPr="00686DE0" w14:paraId="6A13625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DA0963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14B056EA" w14:textId="77777777" w:rsidR="00C81E24" w:rsidRPr="00686DE0" w:rsidRDefault="00C81E24" w:rsidP="00C81E24">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9CB28FF" w14:textId="4A36B78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295" w:type="dxa"/>
            <w:tcBorders>
              <w:top w:val="dotted" w:sz="4" w:space="0" w:color="000000"/>
              <w:left w:val="dotted" w:sz="4" w:space="0" w:color="000000"/>
              <w:bottom w:val="dotted" w:sz="4" w:space="0" w:color="000000"/>
              <w:right w:val="nil"/>
            </w:tcBorders>
            <w:vAlign w:val="center"/>
          </w:tcPr>
          <w:p w14:paraId="354D1B0C" w14:textId="2A9A2644"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621,300.05</w:t>
            </w:r>
          </w:p>
        </w:tc>
      </w:tr>
      <w:tr w:rsidR="00C81E24" w:rsidRPr="00686DE0" w14:paraId="6FC54EF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4AF97C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F5EFC7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FEA815A" w14:textId="76BAC522"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259,642.59</w:t>
            </w:r>
          </w:p>
        </w:tc>
        <w:tc>
          <w:tcPr>
            <w:tcW w:w="2295" w:type="dxa"/>
            <w:tcBorders>
              <w:top w:val="dotted" w:sz="4" w:space="0" w:color="000000"/>
              <w:left w:val="dotted" w:sz="4" w:space="0" w:color="000000"/>
              <w:bottom w:val="dotted" w:sz="4" w:space="0" w:color="000000"/>
              <w:right w:val="nil"/>
            </w:tcBorders>
            <w:vAlign w:val="center"/>
          </w:tcPr>
          <w:p w14:paraId="3604C34E" w14:textId="76299FA9"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108,500.71</w:t>
            </w:r>
          </w:p>
        </w:tc>
      </w:tr>
      <w:tr w:rsidR="00C81E24" w:rsidRPr="00686DE0" w14:paraId="48C3FF0F" w14:textId="77777777" w:rsidTr="000463A9">
        <w:trPr>
          <w:trHeight w:val="400"/>
        </w:trPr>
        <w:tc>
          <w:tcPr>
            <w:tcW w:w="3231" w:type="dxa"/>
            <w:tcBorders>
              <w:top w:val="dotted" w:sz="4" w:space="0" w:color="000000"/>
              <w:left w:val="nil"/>
              <w:right w:val="dotted" w:sz="4" w:space="0" w:color="000000"/>
            </w:tcBorders>
          </w:tcPr>
          <w:p w14:paraId="7F734C71"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81E24" w:rsidRPr="00686DE0" w:rsidRDefault="00C81E24" w:rsidP="00C81E24">
            <w:pPr>
              <w:widowControl w:val="0"/>
              <w:autoSpaceDE w:val="0"/>
              <w:autoSpaceDN w:val="0"/>
              <w:spacing w:line="215"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35DF0F68"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165,006,907.18</w:t>
            </w:r>
          </w:p>
        </w:tc>
        <w:tc>
          <w:tcPr>
            <w:tcW w:w="2295" w:type="dxa"/>
            <w:tcBorders>
              <w:top w:val="dotted" w:sz="4" w:space="0" w:color="000000"/>
              <w:left w:val="dotted" w:sz="4" w:space="0" w:color="000000"/>
              <w:right w:val="nil"/>
            </w:tcBorders>
            <w:vAlign w:val="center"/>
          </w:tcPr>
          <w:p w14:paraId="02A9D7AF" w14:textId="495EC9BE"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102,383,512.24</w:t>
            </w:r>
          </w:p>
        </w:tc>
      </w:tr>
    </w:tbl>
    <w:p w14:paraId="221CBBE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EAF6BD2"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686DE0"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686DE0"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070D4CBA" w14:textId="77777777" w:rsidTr="000463A9">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43129C0A"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bottom w:val="dotted" w:sz="4" w:space="0" w:color="000000"/>
              <w:right w:val="nil"/>
            </w:tcBorders>
            <w:vAlign w:val="center"/>
          </w:tcPr>
          <w:p w14:paraId="4E6B579F" w14:textId="3BF90699" w:rsidR="00C81E24" w:rsidRPr="00686DE0" w:rsidRDefault="00C81E24"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r w:rsidR="00C81E24" w:rsidRPr="00686DE0" w14:paraId="1ECFAEAF" w14:textId="77777777" w:rsidTr="000463A9">
        <w:trPr>
          <w:trHeight w:val="402"/>
        </w:trPr>
        <w:tc>
          <w:tcPr>
            <w:tcW w:w="3236" w:type="dxa"/>
            <w:tcBorders>
              <w:top w:val="dotted" w:sz="4" w:space="0" w:color="000000"/>
              <w:left w:val="nil"/>
              <w:right w:val="dotted" w:sz="4" w:space="0" w:color="000000"/>
            </w:tcBorders>
          </w:tcPr>
          <w:p w14:paraId="24452682"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BE2FFC7" w14:textId="77777777" w:rsidR="00C81E24" w:rsidRPr="00686DE0" w:rsidRDefault="00C81E24" w:rsidP="00C81E24">
            <w:pPr>
              <w:widowControl w:val="0"/>
              <w:autoSpaceDE w:val="0"/>
              <w:autoSpaceDN w:val="0"/>
              <w:spacing w:line="215"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7730CFB7" w14:textId="5B7EE2B0" w:rsidR="00C81E24" w:rsidRPr="00686DE0" w:rsidRDefault="00C81E24" w:rsidP="000463A9">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right w:val="nil"/>
            </w:tcBorders>
            <w:vAlign w:val="center"/>
          </w:tcPr>
          <w:p w14:paraId="089387DC" w14:textId="2DCB623D" w:rsidR="00C81E24" w:rsidRPr="00686DE0" w:rsidRDefault="00C81E24" w:rsidP="000463A9">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206D260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Payable</w:t>
      </w:r>
    </w:p>
    <w:p w14:paraId="3F549AF7" w14:textId="77777777" w:rsidR="00733A22" w:rsidRPr="00686DE0"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97FEC2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64BDA4D1"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164,414,400.00</w:t>
            </w:r>
          </w:p>
        </w:tc>
        <w:tc>
          <w:tcPr>
            <w:tcW w:w="2321" w:type="dxa"/>
            <w:tcBorders>
              <w:top w:val="dotted" w:sz="4" w:space="0" w:color="000000"/>
              <w:left w:val="dotted" w:sz="4" w:space="0" w:color="000000"/>
              <w:bottom w:val="dotted" w:sz="4" w:space="0" w:color="000000"/>
              <w:right w:val="nil"/>
            </w:tcBorders>
            <w:vAlign w:val="center"/>
          </w:tcPr>
          <w:p w14:paraId="0DF7763E" w14:textId="5A68E4DA"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155,267,100.00</w:t>
            </w:r>
          </w:p>
        </w:tc>
      </w:tr>
      <w:tr w:rsidR="00C81E24" w:rsidRPr="00686DE0" w14:paraId="522BF850" w14:textId="77777777" w:rsidTr="000463A9">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C81E24" w:rsidRPr="00686DE0" w:rsidRDefault="00C81E24" w:rsidP="00C81E24">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052073DD"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432,380.00</w:t>
            </w:r>
          </w:p>
        </w:tc>
        <w:tc>
          <w:tcPr>
            <w:tcW w:w="2321" w:type="dxa"/>
            <w:tcBorders>
              <w:top w:val="dotted" w:sz="4" w:space="0" w:color="000000"/>
              <w:left w:val="dotted" w:sz="4" w:space="0" w:color="000000"/>
              <w:bottom w:val="dotted" w:sz="4" w:space="0" w:color="000000"/>
              <w:right w:val="nil"/>
            </w:tcBorders>
            <w:vAlign w:val="center"/>
          </w:tcPr>
          <w:p w14:paraId="04DDF5D1" w14:textId="490991A4"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1,279,140.00</w:t>
            </w:r>
          </w:p>
        </w:tc>
      </w:tr>
      <w:tr w:rsidR="00C81E24" w:rsidRPr="00686DE0" w14:paraId="29793EA1" w14:textId="77777777" w:rsidTr="000463A9">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0F252ECD"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23,789,872.28</w:t>
            </w:r>
          </w:p>
        </w:tc>
        <w:tc>
          <w:tcPr>
            <w:tcW w:w="2321" w:type="dxa"/>
            <w:tcBorders>
              <w:top w:val="dotted" w:sz="4" w:space="0" w:color="000000"/>
              <w:left w:val="dotted" w:sz="4" w:space="0" w:color="000000"/>
              <w:bottom w:val="dotted" w:sz="4" w:space="0" w:color="000000"/>
              <w:right w:val="nil"/>
            </w:tcBorders>
            <w:vAlign w:val="center"/>
          </w:tcPr>
          <w:p w14:paraId="7D0E5253" w14:textId="2081295E"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10,455,277.16</w:t>
            </w:r>
          </w:p>
        </w:tc>
      </w:tr>
      <w:tr w:rsidR="00C81E24" w:rsidRPr="00686DE0" w14:paraId="20E18C7D" w14:textId="77777777" w:rsidTr="000463A9">
        <w:trPr>
          <w:trHeight w:val="399"/>
        </w:trPr>
        <w:tc>
          <w:tcPr>
            <w:tcW w:w="3231" w:type="dxa"/>
            <w:tcBorders>
              <w:top w:val="dotted" w:sz="4" w:space="0" w:color="000000"/>
              <w:left w:val="nil"/>
              <w:right w:val="dotted" w:sz="4" w:space="0" w:color="000000"/>
            </w:tcBorders>
          </w:tcPr>
          <w:p w14:paraId="2B645F5C"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81E24" w:rsidRPr="00686DE0" w:rsidRDefault="00C81E24" w:rsidP="00C81E24">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61CCC2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21" w:type="dxa"/>
            <w:tcBorders>
              <w:top w:val="dotted" w:sz="4" w:space="0" w:color="000000"/>
              <w:left w:val="dotted" w:sz="4" w:space="0" w:color="000000"/>
              <w:right w:val="nil"/>
            </w:tcBorders>
            <w:vAlign w:val="center"/>
          </w:tcPr>
          <w:p w14:paraId="74F973EF" w14:textId="69D08ED7"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07D76A3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686DE0"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686DE0"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686DE0"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Reasons for Not Repay or Carry Forward</w:t>
            </w:r>
          </w:p>
        </w:tc>
      </w:tr>
      <w:tr w:rsidR="00733A22" w:rsidRPr="00686DE0" w14:paraId="0E7B163E" w14:textId="77777777">
        <w:trPr>
          <w:trHeight w:val="400"/>
        </w:trPr>
        <w:tc>
          <w:tcPr>
            <w:tcW w:w="3233" w:type="dxa"/>
            <w:tcBorders>
              <w:top w:val="dotted" w:sz="4" w:space="0" w:color="000000"/>
              <w:left w:val="nil"/>
              <w:right w:val="dotted" w:sz="4" w:space="0" w:color="000000"/>
            </w:tcBorders>
          </w:tcPr>
          <w:p w14:paraId="0982024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tcPr>
          <w:p w14:paraId="3077F481" w14:textId="2E7D149E" w:rsidR="00733A22" w:rsidRPr="00686DE0" w:rsidRDefault="00C81E24" w:rsidP="00C81E24">
            <w:pPr>
              <w:widowControl w:val="0"/>
              <w:autoSpaceDE w:val="0"/>
              <w:autoSpaceDN w:val="0"/>
              <w:spacing w:before="1" w:line="240" w:lineRule="auto"/>
              <w:jc w:val="right"/>
              <w:rPr>
                <w:rFonts w:ascii="Arial" w:eastAsia="Times New Roman" w:hAnsi="Arial" w:cs="Arial"/>
                <w:kern w:val="0"/>
                <w:sz w:val="15"/>
                <w:szCs w:val="22"/>
                <w:lang w:bidi="zh-CN"/>
              </w:rPr>
            </w:pPr>
            <w:r w:rsidRPr="00686DE0">
              <w:rPr>
                <w:rFonts w:ascii="Arial" w:hAnsi="Arial" w:cs="Arial"/>
                <w:color w:val="000000"/>
                <w:lang w:eastAsia="en-US" w:bidi="en-US"/>
              </w:rPr>
              <w:t>35,013,400.00</w:t>
            </w:r>
          </w:p>
          <w:p w14:paraId="04EBC5D2" w14:textId="428C0D8E" w:rsidR="00733A22" w:rsidRPr="00686DE0" w:rsidRDefault="00733A22" w:rsidP="00CA07EA">
            <w:pPr>
              <w:widowControl w:val="0"/>
              <w:autoSpaceDE w:val="0"/>
              <w:autoSpaceDN w:val="0"/>
              <w:spacing w:before="1" w:line="186" w:lineRule="exact"/>
              <w:jc w:val="right"/>
              <w:rPr>
                <w:rFonts w:ascii="Arial" w:hAnsi="Arial" w:cs="Arial"/>
                <w:kern w:val="0"/>
                <w:sz w:val="18"/>
                <w:szCs w:val="22"/>
                <w:lang w:bidi="zh-CN"/>
              </w:rPr>
            </w:pPr>
          </w:p>
        </w:tc>
        <w:tc>
          <w:tcPr>
            <w:tcW w:w="2321" w:type="dxa"/>
            <w:tcBorders>
              <w:top w:val="dotted" w:sz="4" w:space="0" w:color="000000"/>
              <w:left w:val="dotted" w:sz="4" w:space="0" w:color="000000"/>
              <w:right w:val="nil"/>
            </w:tcBorders>
          </w:tcPr>
          <w:p w14:paraId="6410AB4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lease not yet due</w:t>
            </w:r>
          </w:p>
        </w:tc>
      </w:tr>
    </w:tbl>
    <w:p w14:paraId="23110C30" w14:textId="77777777" w:rsidR="00733A22" w:rsidRPr="00686DE0"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(XXVII)Non-current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1DD4B31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46B74D4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420,063,940.48</w:t>
            </w:r>
          </w:p>
        </w:tc>
        <w:tc>
          <w:tcPr>
            <w:tcW w:w="2321" w:type="dxa"/>
            <w:tcBorders>
              <w:top w:val="dotted" w:sz="4" w:space="0" w:color="000000"/>
              <w:left w:val="dotted" w:sz="4" w:space="0" w:color="000000"/>
              <w:bottom w:val="dotted" w:sz="4" w:space="0" w:color="000000"/>
              <w:right w:val="nil"/>
            </w:tcBorders>
            <w:vAlign w:val="center"/>
          </w:tcPr>
          <w:p w14:paraId="519A0C3F" w14:textId="011C41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272,191,908.60</w:t>
            </w:r>
          </w:p>
        </w:tc>
      </w:tr>
      <w:tr w:rsidR="00C81E24" w:rsidRPr="00686DE0" w14:paraId="73F294D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B0B06D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Payable of Long-term loans</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33FB92DD" w:rsidR="00C81E24" w:rsidRPr="00686DE0" w:rsidRDefault="00C81E24"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778,137.08</w:t>
            </w:r>
          </w:p>
        </w:tc>
        <w:tc>
          <w:tcPr>
            <w:tcW w:w="2321" w:type="dxa"/>
            <w:tcBorders>
              <w:top w:val="dotted" w:sz="4" w:space="0" w:color="000000"/>
              <w:left w:val="dotted" w:sz="4" w:space="0" w:color="000000"/>
              <w:bottom w:val="dotted" w:sz="4" w:space="0" w:color="000000"/>
              <w:right w:val="nil"/>
            </w:tcBorders>
            <w:vAlign w:val="center"/>
          </w:tcPr>
          <w:p w14:paraId="081049F9" w14:textId="553DF6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421,237.76</w:t>
            </w:r>
          </w:p>
        </w:tc>
      </w:tr>
      <w:tr w:rsidR="00C81E24" w:rsidRPr="00686DE0" w14:paraId="30027F1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81E24" w:rsidRPr="00686DE0" w:rsidRDefault="00C81E24" w:rsidP="00C81E24">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518777E"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3,035,039.94</w:t>
            </w:r>
          </w:p>
        </w:tc>
        <w:tc>
          <w:tcPr>
            <w:tcW w:w="2321" w:type="dxa"/>
            <w:tcBorders>
              <w:top w:val="dotted" w:sz="4" w:space="0" w:color="000000"/>
              <w:left w:val="dotted" w:sz="4" w:space="0" w:color="000000"/>
              <w:bottom w:val="dotted" w:sz="4" w:space="0" w:color="000000"/>
              <w:right w:val="nil"/>
            </w:tcBorders>
            <w:vAlign w:val="center"/>
          </w:tcPr>
          <w:p w14:paraId="5BF70EE0" w14:textId="77777777"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p>
        </w:tc>
      </w:tr>
      <w:tr w:rsidR="00C81E24" w:rsidRPr="00686DE0" w14:paraId="5AB9D3B1" w14:textId="77777777" w:rsidTr="000463A9">
        <w:trPr>
          <w:trHeight w:val="400"/>
        </w:trPr>
        <w:tc>
          <w:tcPr>
            <w:tcW w:w="3231" w:type="dxa"/>
            <w:tcBorders>
              <w:top w:val="dotted" w:sz="4" w:space="0" w:color="000000"/>
              <w:left w:val="nil"/>
              <w:right w:val="dotted" w:sz="4" w:space="0" w:color="000000"/>
            </w:tcBorders>
          </w:tcPr>
          <w:p w14:paraId="3C4515EF"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81E24" w:rsidRPr="00686DE0" w:rsidRDefault="00C81E24" w:rsidP="00C81E24">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56ACE59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423,877,117.50</w:t>
            </w:r>
          </w:p>
        </w:tc>
        <w:tc>
          <w:tcPr>
            <w:tcW w:w="2321" w:type="dxa"/>
            <w:tcBorders>
              <w:top w:val="dotted" w:sz="4" w:space="0" w:color="000000"/>
              <w:left w:val="dotted" w:sz="4" w:space="0" w:color="000000"/>
              <w:right w:val="nil"/>
            </w:tcBorders>
            <w:vAlign w:val="center"/>
          </w:tcPr>
          <w:p w14:paraId="1E73C784" w14:textId="41F13410"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bl>
    <w:p w14:paraId="29F1C5E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417FA4"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(XXVIII)Other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686DE0"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3FBE60F" w14:textId="77777777" w:rsidTr="000463A9">
        <w:trPr>
          <w:trHeight w:val="402"/>
        </w:trPr>
        <w:tc>
          <w:tcPr>
            <w:tcW w:w="3233" w:type="dxa"/>
            <w:tcBorders>
              <w:top w:val="dotted" w:sz="4" w:space="0" w:color="000000"/>
              <w:left w:val="nil"/>
              <w:right w:val="dotted" w:sz="4" w:space="0" w:color="000000"/>
            </w:tcBorders>
          </w:tcPr>
          <w:p w14:paraId="4B55448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81E24" w:rsidRPr="00686DE0" w:rsidRDefault="00C81E24" w:rsidP="00C81E24">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right w:val="dotted" w:sz="4" w:space="0" w:color="000000"/>
            </w:tcBorders>
            <w:vAlign w:val="center"/>
          </w:tcPr>
          <w:p w14:paraId="56069D15" w14:textId="03FC6336"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2,143,407.13</w:t>
            </w:r>
          </w:p>
        </w:tc>
        <w:tc>
          <w:tcPr>
            <w:tcW w:w="2292" w:type="dxa"/>
            <w:tcBorders>
              <w:top w:val="dotted" w:sz="4" w:space="0" w:color="000000"/>
              <w:left w:val="dotted" w:sz="4" w:space="0" w:color="000000"/>
              <w:right w:val="nil"/>
            </w:tcBorders>
            <w:vAlign w:val="center"/>
          </w:tcPr>
          <w:p w14:paraId="56C523D1" w14:textId="0476B702"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3,008,419.52</w:t>
            </w:r>
          </w:p>
        </w:tc>
      </w:tr>
    </w:tbl>
    <w:p w14:paraId="51B5C52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EB925A"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(XXIX)Long-term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E2516B" w:rsidRPr="00686DE0" w14:paraId="21802F83"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E2516B" w:rsidRPr="00686DE0" w:rsidRDefault="00E2516B" w:rsidP="00E2516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705DC611"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721,769,868.86</w:t>
            </w:r>
          </w:p>
        </w:tc>
        <w:tc>
          <w:tcPr>
            <w:tcW w:w="2295" w:type="dxa"/>
            <w:tcBorders>
              <w:top w:val="dotted" w:sz="4" w:space="0" w:color="000000"/>
              <w:left w:val="dotted" w:sz="4" w:space="0" w:color="000000"/>
              <w:bottom w:val="dotted" w:sz="4" w:space="0" w:color="000000"/>
              <w:right w:val="nil"/>
            </w:tcBorders>
            <w:vAlign w:val="center"/>
          </w:tcPr>
          <w:p w14:paraId="100B6DCE" w14:textId="588476B5"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393,185,780.75</w:t>
            </w:r>
          </w:p>
        </w:tc>
      </w:tr>
      <w:tr w:rsidR="00E2516B" w:rsidRPr="00686DE0" w14:paraId="2B46FC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A051824" w14:textId="26F5C734" w:rsidR="00E2516B" w:rsidRPr="00686DE0" w:rsidRDefault="00677CBA" w:rsidP="00E2516B">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6CCADEC9"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778,137.08</w:t>
            </w:r>
          </w:p>
        </w:tc>
        <w:tc>
          <w:tcPr>
            <w:tcW w:w="2295" w:type="dxa"/>
            <w:tcBorders>
              <w:top w:val="dotted" w:sz="4" w:space="0" w:color="000000"/>
              <w:left w:val="dotted" w:sz="4" w:space="0" w:color="000000"/>
              <w:bottom w:val="dotted" w:sz="4" w:space="0" w:color="000000"/>
              <w:right w:val="nil"/>
            </w:tcBorders>
            <w:vAlign w:val="center"/>
          </w:tcPr>
          <w:p w14:paraId="2907CCC2" w14:textId="3DD1A77A"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421,237.76</w:t>
            </w:r>
          </w:p>
        </w:tc>
      </w:tr>
      <w:tr w:rsidR="00E2516B" w:rsidRPr="00686DE0" w14:paraId="0A3F3EA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1A23974" w14:textId="77777777" w:rsidR="00677CBA" w:rsidRPr="00686DE0" w:rsidRDefault="00677CBA" w:rsidP="00677CBA">
            <w:pPr>
              <w:spacing w:line="0" w:lineRule="atLeast"/>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Less: long-term loans due within one year and interest payable</w:t>
            </w:r>
          </w:p>
          <w:p w14:paraId="4387C890" w14:textId="5E0BB16B" w:rsidR="00E2516B" w:rsidRPr="00686DE0" w:rsidRDefault="00E2516B" w:rsidP="00E2516B">
            <w:pPr>
              <w:widowControl w:val="0"/>
              <w:autoSpaceDE w:val="0"/>
              <w:autoSpaceDN w:val="0"/>
              <w:spacing w:line="213" w:lineRule="exact"/>
              <w:rPr>
                <w:rFonts w:ascii="Arial" w:eastAsia="Times New Roman" w:hAnsi="Arial" w:cs="Arial"/>
                <w:bCs/>
                <w:kern w:val="0"/>
                <w:sz w:val="18"/>
                <w:szCs w:val="18"/>
                <w:lang w:bidi="zh-CN"/>
              </w:rPr>
            </w:pP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2F12C0D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420,842,077.56</w:t>
            </w:r>
          </w:p>
        </w:tc>
        <w:tc>
          <w:tcPr>
            <w:tcW w:w="2295" w:type="dxa"/>
            <w:tcBorders>
              <w:top w:val="dotted" w:sz="4" w:space="0" w:color="000000"/>
              <w:left w:val="dotted" w:sz="4" w:space="0" w:color="000000"/>
              <w:bottom w:val="dotted" w:sz="4" w:space="0" w:color="000000"/>
              <w:right w:val="nil"/>
            </w:tcBorders>
            <w:vAlign w:val="center"/>
          </w:tcPr>
          <w:p w14:paraId="41A24BB5" w14:textId="7D7E04C6"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r w:rsidR="00E2516B" w:rsidRPr="00686DE0" w14:paraId="178C70A6" w14:textId="77777777" w:rsidTr="000463A9">
        <w:trPr>
          <w:trHeight w:val="400"/>
        </w:trPr>
        <w:tc>
          <w:tcPr>
            <w:tcW w:w="3231" w:type="dxa"/>
            <w:tcBorders>
              <w:top w:val="dotted" w:sz="4" w:space="0" w:color="000000"/>
              <w:left w:val="nil"/>
              <w:right w:val="dotted" w:sz="4" w:space="0" w:color="000000"/>
            </w:tcBorders>
          </w:tcPr>
          <w:p w14:paraId="3753C66B"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E2516B" w:rsidRPr="00686DE0" w:rsidRDefault="00E2516B" w:rsidP="00E2516B">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668A10F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301,705,928.38</w:t>
            </w:r>
          </w:p>
        </w:tc>
        <w:tc>
          <w:tcPr>
            <w:tcW w:w="2295" w:type="dxa"/>
            <w:tcBorders>
              <w:top w:val="dotted" w:sz="4" w:space="0" w:color="000000"/>
              <w:left w:val="dotted" w:sz="4" w:space="0" w:color="000000"/>
              <w:right w:val="nil"/>
            </w:tcBorders>
            <w:vAlign w:val="center"/>
          </w:tcPr>
          <w:p w14:paraId="0283DB9B" w14:textId="59BAE439"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120,993,872.15</w:t>
            </w:r>
          </w:p>
        </w:tc>
      </w:tr>
    </w:tbl>
    <w:p w14:paraId="49AB0068" w14:textId="77777777" w:rsidR="00733A22" w:rsidRPr="00686DE0" w:rsidRDefault="00733A22">
      <w:pPr>
        <w:widowControl w:val="0"/>
        <w:autoSpaceDE w:val="0"/>
        <w:autoSpaceDN w:val="0"/>
        <w:spacing w:before="2" w:line="240" w:lineRule="auto"/>
        <w:rPr>
          <w:rFonts w:ascii="Arial" w:eastAsia="SimSun" w:hAnsi="Arial" w:cs="Arial"/>
          <w:kern w:val="0"/>
          <w:sz w:val="31"/>
          <w:lang w:bidi="zh-CN"/>
        </w:rPr>
      </w:pPr>
    </w:p>
    <w:p w14:paraId="335C1F65" w14:textId="403E466E" w:rsidR="00CA07EA" w:rsidRPr="00686DE0"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0C3C46" w:rsidRPr="00686DE0">
        <w:rPr>
          <w:rFonts w:ascii="Arial" w:eastAsia="SimSun" w:hAnsi="Arial" w:cs="Arial"/>
          <w:b/>
          <w:bCs/>
          <w:kern w:val="0"/>
          <w:lang w:bidi="zh-CN"/>
        </w:rPr>
        <w:t xml:space="preserve"> Lease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4"/>
      </w:tblGrid>
      <w:tr w:rsidR="00CA07EA" w:rsidRPr="00686DE0" w14:paraId="1702D835" w14:textId="77777777" w:rsidTr="00CA07EA">
        <w:trPr>
          <w:trHeight w:val="400"/>
        </w:trPr>
        <w:tc>
          <w:tcPr>
            <w:tcW w:w="4397" w:type="dxa"/>
            <w:tcBorders>
              <w:left w:val="nil"/>
              <w:bottom w:val="dotted" w:sz="4" w:space="0" w:color="000000"/>
              <w:right w:val="dotted" w:sz="4" w:space="0" w:color="000000"/>
            </w:tcBorders>
          </w:tcPr>
          <w:p w14:paraId="4CC151E6"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CA07EA" w:rsidRPr="00686DE0" w:rsidRDefault="00CA07EA"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4" w:type="dxa"/>
            <w:tcBorders>
              <w:left w:val="dotted" w:sz="4" w:space="0" w:color="000000"/>
              <w:bottom w:val="dotted" w:sz="4" w:space="0" w:color="000000"/>
              <w:right w:val="dotted" w:sz="4" w:space="0" w:color="000000"/>
            </w:tcBorders>
          </w:tcPr>
          <w:p w14:paraId="3E0C4F60"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CA07EA" w:rsidRPr="00686DE0" w:rsidRDefault="00CA07EA" w:rsidP="003D16FA">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A07EA" w:rsidRPr="00686DE0" w14:paraId="45E81450"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53A2EFE4" w14:textId="3CE2F867" w:rsidR="00CA07EA" w:rsidRPr="00686DE0" w:rsidRDefault="000C3C46" w:rsidP="00AA2115">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Lease payments</w:t>
            </w:r>
          </w:p>
        </w:tc>
        <w:tc>
          <w:tcPr>
            <w:tcW w:w="3424" w:type="dxa"/>
            <w:tcBorders>
              <w:top w:val="dotted" w:sz="4" w:space="0" w:color="000000"/>
              <w:left w:val="dotted" w:sz="4" w:space="0" w:color="000000"/>
              <w:bottom w:val="dotted" w:sz="4" w:space="0" w:color="000000"/>
              <w:right w:val="dotted" w:sz="4" w:space="0" w:color="000000"/>
            </w:tcBorders>
            <w:vAlign w:val="center"/>
          </w:tcPr>
          <w:p w14:paraId="3D501FFD" w14:textId="1BB419A1" w:rsidR="00CA07EA"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7,420,812.27</w:t>
            </w:r>
          </w:p>
        </w:tc>
      </w:tr>
      <w:tr w:rsidR="00EC42F7" w:rsidRPr="00686DE0" w14:paraId="5D79569A"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470677D5" w14:textId="460D22D9" w:rsidR="00EC42F7" w:rsidRPr="00686DE0" w:rsidRDefault="00EC42F7" w:rsidP="00EC42F7">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 xml:space="preserve"> Unrecognized finance fees</w:t>
            </w:r>
          </w:p>
        </w:tc>
        <w:tc>
          <w:tcPr>
            <w:tcW w:w="3424" w:type="dxa"/>
            <w:tcBorders>
              <w:top w:val="dotted" w:sz="4" w:space="0" w:color="000000"/>
              <w:left w:val="dotted" w:sz="4" w:space="0" w:color="000000"/>
              <w:bottom w:val="dotted" w:sz="4" w:space="0" w:color="000000"/>
              <w:right w:val="dotted" w:sz="4" w:space="0" w:color="000000"/>
            </w:tcBorders>
            <w:vAlign w:val="center"/>
          </w:tcPr>
          <w:p w14:paraId="753716F9" w14:textId="5A864584" w:rsidR="00EC42F7" w:rsidRPr="00686DE0" w:rsidRDefault="00EC42F7"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372,807.57</w:t>
            </w:r>
          </w:p>
        </w:tc>
      </w:tr>
      <w:tr w:rsidR="00EC42F7" w:rsidRPr="00686DE0" w14:paraId="5D474EDC"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6F67CCD8" w14:textId="0035F541" w:rsidR="00EC42F7" w:rsidRPr="00686DE0" w:rsidRDefault="00EC42F7" w:rsidP="00EC42F7">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Lease liability due within one year</w:t>
            </w:r>
          </w:p>
        </w:tc>
        <w:tc>
          <w:tcPr>
            <w:tcW w:w="3424" w:type="dxa"/>
            <w:tcBorders>
              <w:top w:val="dotted" w:sz="4" w:space="0" w:color="000000"/>
              <w:left w:val="dotted" w:sz="4" w:space="0" w:color="000000"/>
              <w:bottom w:val="dotted" w:sz="4" w:space="0" w:color="000000"/>
              <w:right w:val="dotted" w:sz="4" w:space="0" w:color="000000"/>
            </w:tcBorders>
            <w:vAlign w:val="center"/>
          </w:tcPr>
          <w:p w14:paraId="02890311" w14:textId="6C25C632"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3,035,039.94</w:t>
            </w:r>
          </w:p>
        </w:tc>
      </w:tr>
      <w:tr w:rsidR="00EC42F7" w:rsidRPr="00686DE0" w14:paraId="7384D196" w14:textId="77777777" w:rsidTr="000463A9">
        <w:trPr>
          <w:trHeight w:val="400"/>
        </w:trPr>
        <w:tc>
          <w:tcPr>
            <w:tcW w:w="4397" w:type="dxa"/>
            <w:tcBorders>
              <w:top w:val="dotted" w:sz="4" w:space="0" w:color="000000"/>
              <w:left w:val="nil"/>
              <w:right w:val="dotted" w:sz="4" w:space="0" w:color="000000"/>
            </w:tcBorders>
          </w:tcPr>
          <w:p w14:paraId="13A923CC" w14:textId="77777777" w:rsidR="00EC42F7" w:rsidRPr="00686DE0" w:rsidRDefault="00EC42F7" w:rsidP="00EC42F7">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EC42F7" w:rsidRPr="00686DE0" w:rsidRDefault="00EC42F7" w:rsidP="00EC42F7">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424" w:type="dxa"/>
            <w:tcBorders>
              <w:top w:val="dotted" w:sz="4" w:space="0" w:color="000000"/>
              <w:left w:val="dotted" w:sz="4" w:space="0" w:color="000000"/>
              <w:right w:val="dotted" w:sz="4" w:space="0" w:color="000000"/>
            </w:tcBorders>
            <w:vAlign w:val="center"/>
          </w:tcPr>
          <w:p w14:paraId="58E8BC18" w14:textId="003165ED"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4,012,964.76</w:t>
            </w:r>
          </w:p>
        </w:tc>
      </w:tr>
    </w:tbl>
    <w:p w14:paraId="5605761E"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1EB7504D"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403B6AFA" w14:textId="48CA2469"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3D16FA" w:rsidRPr="00686DE0">
        <w:rPr>
          <w:rFonts w:ascii="Arial" w:eastAsia="SimSun" w:hAnsi="Arial" w:cs="Arial"/>
          <w:b/>
          <w:bCs/>
          <w:kern w:val="0"/>
          <w:lang w:bidi="zh-CN"/>
        </w:rPr>
        <w:t>I</w:t>
      </w:r>
      <w:r w:rsidRPr="00686DE0">
        <w:rPr>
          <w:rFonts w:ascii="Arial" w:eastAsia="SimSun" w:hAnsi="Arial" w:cs="Arial"/>
          <w:b/>
          <w:bCs/>
          <w:kern w:val="0"/>
          <w:lang w:bidi="zh-CN"/>
        </w:rPr>
        <w:t>)Expected Liabilities</w:t>
      </w:r>
    </w:p>
    <w:tbl>
      <w:tblPr>
        <w:tblW w:w="8079"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17"/>
        <w:gridCol w:w="1418"/>
        <w:gridCol w:w="1417"/>
        <w:gridCol w:w="1418"/>
        <w:gridCol w:w="1417"/>
        <w:gridCol w:w="992"/>
      </w:tblGrid>
      <w:tr w:rsidR="003D16FA" w:rsidRPr="00686DE0" w14:paraId="3ACE4F4F" w14:textId="77777777" w:rsidTr="00042FAF">
        <w:trPr>
          <w:trHeight w:val="800"/>
        </w:trPr>
        <w:tc>
          <w:tcPr>
            <w:tcW w:w="1417" w:type="dxa"/>
            <w:tcBorders>
              <w:left w:val="nil"/>
              <w:bottom w:val="dotted" w:sz="4" w:space="0" w:color="000000"/>
              <w:right w:val="dotted" w:sz="4" w:space="0" w:color="000000"/>
            </w:tcBorders>
          </w:tcPr>
          <w:p w14:paraId="4283D77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686DE0" w:rsidRDefault="003D16F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686DE0">
              <w:rPr>
                <w:rFonts w:ascii="Arial" w:eastAsia="Times New Roman" w:hAnsi="Arial" w:cs="Arial"/>
                <w:b/>
                <w:kern w:val="0"/>
                <w:sz w:val="18"/>
                <w:szCs w:val="22"/>
                <w:lang w:bidi="zh-CN"/>
              </w:rPr>
              <w:t>Balance at the End of Last Year</w:t>
            </w:r>
          </w:p>
        </w:tc>
        <w:tc>
          <w:tcPr>
            <w:tcW w:w="1417" w:type="dxa"/>
            <w:tcBorders>
              <w:left w:val="dotted" w:sz="4" w:space="0" w:color="000000"/>
              <w:bottom w:val="dotted" w:sz="4" w:space="0" w:color="000000"/>
              <w:right w:val="dotted" w:sz="4" w:space="0" w:color="000000"/>
            </w:tcBorders>
          </w:tcPr>
          <w:p w14:paraId="7188D18C"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686DE0"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74B452C5"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2" w:type="dxa"/>
            <w:tcBorders>
              <w:left w:val="dotted" w:sz="4" w:space="0" w:color="000000"/>
              <w:bottom w:val="dotted" w:sz="4" w:space="0" w:color="000000"/>
              <w:right w:val="nil"/>
            </w:tcBorders>
          </w:tcPr>
          <w:p w14:paraId="373D03FA" w14:textId="77777777" w:rsidR="003D16FA" w:rsidRPr="00686DE0"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EC42F7" w:rsidRPr="00686DE0" w14:paraId="58F506E3" w14:textId="77777777" w:rsidTr="000463A9">
        <w:trPr>
          <w:trHeight w:val="774"/>
        </w:trPr>
        <w:tc>
          <w:tcPr>
            <w:tcW w:w="1417" w:type="dxa"/>
            <w:tcBorders>
              <w:top w:val="dotted" w:sz="4" w:space="0" w:color="000000"/>
              <w:left w:val="nil"/>
              <w:bottom w:val="dotted" w:sz="4" w:space="0" w:color="000000"/>
              <w:right w:val="dotted" w:sz="4" w:space="0" w:color="000000"/>
            </w:tcBorders>
          </w:tcPr>
          <w:p w14:paraId="17C55A1A" w14:textId="77777777" w:rsidR="00EC42F7" w:rsidRPr="00686DE0" w:rsidRDefault="00EC42F7" w:rsidP="00EC42F7">
            <w:pPr>
              <w:widowControl w:val="0"/>
              <w:autoSpaceDE w:val="0"/>
              <w:autoSpaceDN w:val="0"/>
              <w:spacing w:before="3" w:line="398" w:lineRule="exact"/>
              <w:ind w:right="237"/>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09C33423"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bottom w:val="dotted" w:sz="4" w:space="0" w:color="000000"/>
              <w:right w:val="dotted" w:sz="4" w:space="0" w:color="000000"/>
            </w:tcBorders>
            <w:vAlign w:val="center"/>
          </w:tcPr>
          <w:p w14:paraId="79754D42" w14:textId="20B3C78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2BF980D2"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bottom w:val="dotted" w:sz="4" w:space="0" w:color="000000"/>
              <w:right w:val="dotted" w:sz="4" w:space="0" w:color="000000"/>
            </w:tcBorders>
            <w:vAlign w:val="center"/>
          </w:tcPr>
          <w:p w14:paraId="4B4C2172" w14:textId="1DCFD3C7"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bottom w:val="dotted" w:sz="4" w:space="0" w:color="000000"/>
              <w:right w:val="nil"/>
            </w:tcBorders>
            <w:vAlign w:val="center"/>
          </w:tcPr>
          <w:p w14:paraId="42ABEECD"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EC42F7" w:rsidRPr="00686DE0" w14:paraId="3095ABE2" w14:textId="77777777" w:rsidTr="000463A9">
        <w:trPr>
          <w:trHeight w:val="326"/>
        </w:trPr>
        <w:tc>
          <w:tcPr>
            <w:tcW w:w="1417" w:type="dxa"/>
            <w:tcBorders>
              <w:top w:val="dotted" w:sz="4" w:space="0" w:color="000000"/>
              <w:left w:val="nil"/>
              <w:right w:val="dotted" w:sz="4" w:space="0" w:color="000000"/>
            </w:tcBorders>
          </w:tcPr>
          <w:p w14:paraId="01E1BEA9" w14:textId="5FDDB39D" w:rsidR="00EC42F7" w:rsidRPr="00686DE0" w:rsidRDefault="00EC42F7" w:rsidP="00EC42F7">
            <w:pPr>
              <w:widowControl w:val="0"/>
              <w:autoSpaceDE w:val="0"/>
              <w:autoSpaceDN w:val="0"/>
              <w:spacing w:before="3" w:line="398" w:lineRule="exact"/>
              <w:ind w:right="237"/>
              <w:rPr>
                <w:rFonts w:ascii="Arial" w:hAnsi="Arial" w:cs="Arial"/>
                <w:kern w:val="0"/>
                <w:sz w:val="18"/>
                <w:szCs w:val="22"/>
                <w:lang w:bidi="zh-CN"/>
              </w:rPr>
            </w:pPr>
            <w:r w:rsidRPr="00686DE0">
              <w:rPr>
                <w:rFonts w:ascii="Arial"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4C5BFC89" w14:textId="48FC4AD1"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right w:val="dotted" w:sz="4" w:space="0" w:color="000000"/>
            </w:tcBorders>
            <w:vAlign w:val="center"/>
          </w:tcPr>
          <w:p w14:paraId="7FF3F4E0" w14:textId="11CEFF6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right w:val="dotted" w:sz="4" w:space="0" w:color="000000"/>
            </w:tcBorders>
            <w:vAlign w:val="center"/>
          </w:tcPr>
          <w:p w14:paraId="4D0635CD" w14:textId="4D2802B4"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right w:val="dotted" w:sz="4" w:space="0" w:color="000000"/>
            </w:tcBorders>
            <w:vAlign w:val="center"/>
          </w:tcPr>
          <w:p w14:paraId="024AE034" w14:textId="12FCA4C3"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right w:val="nil"/>
            </w:tcBorders>
            <w:vAlign w:val="center"/>
          </w:tcPr>
          <w:p w14:paraId="0D87DF7E"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4B16193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5CBAF14F" w14:textId="57407BCE"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(XXX</w:t>
      </w:r>
      <w:r w:rsidR="003D16FA" w:rsidRPr="00686DE0">
        <w:rPr>
          <w:rFonts w:ascii="Arial" w:eastAsia="SimSun" w:hAnsi="Arial" w:cs="Arial"/>
          <w:b/>
          <w:kern w:val="0"/>
          <w:szCs w:val="22"/>
          <w:lang w:bidi="zh-CN"/>
        </w:rPr>
        <w:t>I</w:t>
      </w:r>
      <w:r w:rsidRPr="00686DE0">
        <w:rPr>
          <w:rFonts w:ascii="Arial" w:eastAsia="SimSun" w:hAnsi="Arial" w:cs="Arial"/>
          <w:b/>
          <w:kern w:val="0"/>
          <w:szCs w:val="22"/>
          <w:lang w:bidi="zh-CN"/>
        </w:rPr>
        <w:t>I)Deferred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16"/>
        <w:gridCol w:w="1315"/>
        <w:gridCol w:w="1315"/>
        <w:gridCol w:w="1419"/>
        <w:gridCol w:w="1296"/>
      </w:tblGrid>
      <w:tr w:rsidR="00733A22" w:rsidRPr="00686DE0" w14:paraId="45A5F70B" w14:textId="77777777" w:rsidTr="00426E63">
        <w:trPr>
          <w:trHeight w:val="400"/>
        </w:trPr>
        <w:tc>
          <w:tcPr>
            <w:tcW w:w="1159" w:type="dxa"/>
            <w:tcBorders>
              <w:left w:val="nil"/>
              <w:bottom w:val="dotted" w:sz="4" w:space="0" w:color="000000"/>
              <w:right w:val="dotted" w:sz="4" w:space="0" w:color="000000"/>
            </w:tcBorders>
          </w:tcPr>
          <w:p w14:paraId="0AC84C0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16" w:type="dxa"/>
            <w:tcBorders>
              <w:left w:val="dotted" w:sz="4" w:space="0" w:color="000000"/>
              <w:bottom w:val="dotted" w:sz="4" w:space="0" w:color="000000"/>
              <w:right w:val="dotted" w:sz="4" w:space="0" w:color="000000"/>
            </w:tcBorders>
          </w:tcPr>
          <w:p w14:paraId="6187951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686DE0"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15" w:type="dxa"/>
            <w:tcBorders>
              <w:left w:val="dotted" w:sz="4" w:space="0" w:color="000000"/>
              <w:bottom w:val="dotted" w:sz="4" w:space="0" w:color="000000"/>
              <w:right w:val="dotted" w:sz="4" w:space="0" w:color="000000"/>
            </w:tcBorders>
          </w:tcPr>
          <w:p w14:paraId="6413709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686DE0"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15" w:type="dxa"/>
            <w:tcBorders>
              <w:left w:val="dotted" w:sz="4" w:space="0" w:color="000000"/>
              <w:bottom w:val="dotted" w:sz="4" w:space="0" w:color="000000"/>
              <w:right w:val="dotted" w:sz="4" w:space="0" w:color="000000"/>
            </w:tcBorders>
          </w:tcPr>
          <w:p w14:paraId="26B8088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9" w:type="dxa"/>
            <w:tcBorders>
              <w:left w:val="dotted" w:sz="4" w:space="0" w:color="000000"/>
              <w:bottom w:val="dotted" w:sz="4" w:space="0" w:color="000000"/>
              <w:right w:val="dotted" w:sz="4" w:space="0" w:color="000000"/>
            </w:tcBorders>
          </w:tcPr>
          <w:p w14:paraId="22E9273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686DE0"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296" w:type="dxa"/>
            <w:tcBorders>
              <w:left w:val="dotted" w:sz="4" w:space="0" w:color="000000"/>
              <w:bottom w:val="dotted" w:sz="4" w:space="0" w:color="000000"/>
              <w:right w:val="nil"/>
            </w:tcBorders>
          </w:tcPr>
          <w:p w14:paraId="18D4A0A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426E63" w:rsidRPr="00686DE0" w14:paraId="115CE552" w14:textId="77777777" w:rsidTr="000463A9">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1316" w:type="dxa"/>
            <w:tcBorders>
              <w:top w:val="dotted" w:sz="4" w:space="0" w:color="000000"/>
              <w:left w:val="dotted" w:sz="4" w:space="0" w:color="000000"/>
              <w:bottom w:val="dotted" w:sz="4" w:space="0" w:color="000000"/>
              <w:right w:val="dotted" w:sz="4" w:space="0" w:color="000000"/>
            </w:tcBorders>
            <w:vAlign w:val="center"/>
          </w:tcPr>
          <w:p w14:paraId="5F795DF2" w14:textId="41D6B1EC" w:rsidR="00426E63" w:rsidRPr="00686DE0" w:rsidRDefault="00426E63" w:rsidP="000463A9">
            <w:pPr>
              <w:widowControl w:val="0"/>
              <w:autoSpaceDE w:val="0"/>
              <w:autoSpaceDN w:val="0"/>
              <w:spacing w:before="1" w:line="188" w:lineRule="exact"/>
              <w:ind w:right="1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bottom w:val="dotted" w:sz="4" w:space="0" w:color="000000"/>
              <w:right w:val="dotted" w:sz="4" w:space="0" w:color="000000"/>
            </w:tcBorders>
            <w:vAlign w:val="center"/>
          </w:tcPr>
          <w:p w14:paraId="39FA4382" w14:textId="64747463" w:rsidR="00426E63" w:rsidRPr="00686DE0" w:rsidRDefault="00426E63" w:rsidP="000463A9">
            <w:pPr>
              <w:widowControl w:val="0"/>
              <w:autoSpaceDE w:val="0"/>
              <w:autoSpaceDN w:val="0"/>
              <w:spacing w:before="1"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bottom w:val="dotted" w:sz="4" w:space="0" w:color="000000"/>
              <w:right w:val="dotted" w:sz="4" w:space="0" w:color="000000"/>
            </w:tcBorders>
            <w:vAlign w:val="center"/>
          </w:tcPr>
          <w:p w14:paraId="0908925A" w14:textId="62A1E902" w:rsidR="00426E63" w:rsidRPr="00686DE0" w:rsidRDefault="00426E63" w:rsidP="000463A9">
            <w:pPr>
              <w:widowControl w:val="0"/>
              <w:autoSpaceDE w:val="0"/>
              <w:autoSpaceDN w:val="0"/>
              <w:spacing w:before="1"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bottom w:val="dotted" w:sz="4" w:space="0" w:color="000000"/>
              <w:right w:val="dotted" w:sz="4" w:space="0" w:color="000000"/>
            </w:tcBorders>
            <w:vAlign w:val="center"/>
          </w:tcPr>
          <w:p w14:paraId="2ED70BB2" w14:textId="7874D2E8" w:rsidR="00426E63" w:rsidRPr="00686DE0" w:rsidRDefault="00426E63" w:rsidP="000463A9">
            <w:pPr>
              <w:widowControl w:val="0"/>
              <w:autoSpaceDE w:val="0"/>
              <w:autoSpaceDN w:val="0"/>
              <w:spacing w:before="1"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bottom w:val="dotted" w:sz="4" w:space="0" w:color="000000"/>
              <w:right w:val="nil"/>
            </w:tcBorders>
            <w:vAlign w:val="center"/>
          </w:tcPr>
          <w:p w14:paraId="0AE86AFB"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426E63" w:rsidRPr="00686DE0" w14:paraId="72501984" w14:textId="77777777" w:rsidTr="000463A9">
        <w:trPr>
          <w:trHeight w:val="402"/>
        </w:trPr>
        <w:tc>
          <w:tcPr>
            <w:tcW w:w="1159" w:type="dxa"/>
            <w:tcBorders>
              <w:top w:val="dotted" w:sz="4" w:space="0" w:color="000000"/>
              <w:left w:val="nil"/>
              <w:right w:val="dotted" w:sz="4" w:space="0" w:color="000000"/>
            </w:tcBorders>
          </w:tcPr>
          <w:p w14:paraId="360D5BA9"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30908054" w14:textId="5DA24A68"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Total</w:t>
            </w:r>
          </w:p>
        </w:tc>
        <w:tc>
          <w:tcPr>
            <w:tcW w:w="1316" w:type="dxa"/>
            <w:tcBorders>
              <w:top w:val="dotted" w:sz="4" w:space="0" w:color="000000"/>
              <w:left w:val="dotted" w:sz="4" w:space="0" w:color="000000"/>
              <w:right w:val="dotted" w:sz="4" w:space="0" w:color="000000"/>
            </w:tcBorders>
            <w:vAlign w:val="center"/>
          </w:tcPr>
          <w:p w14:paraId="3297DE86" w14:textId="34CBFEA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right w:val="dotted" w:sz="4" w:space="0" w:color="000000"/>
            </w:tcBorders>
            <w:vAlign w:val="center"/>
          </w:tcPr>
          <w:p w14:paraId="07408384" w14:textId="10F5F802"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right w:val="dotted" w:sz="4" w:space="0" w:color="000000"/>
            </w:tcBorders>
            <w:vAlign w:val="center"/>
          </w:tcPr>
          <w:p w14:paraId="51020158" w14:textId="4738314E"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right w:val="dotted" w:sz="4" w:space="0" w:color="000000"/>
            </w:tcBorders>
            <w:vAlign w:val="center"/>
          </w:tcPr>
          <w:p w14:paraId="54FA751E" w14:textId="51C8493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right w:val="nil"/>
            </w:tcBorders>
            <w:vAlign w:val="center"/>
          </w:tcPr>
          <w:p w14:paraId="276BEC2C"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33D62ED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44"/>
          <w:footerReference w:type="default" r:id="rId45"/>
          <w:pgSz w:w="11910" w:h="16840"/>
          <w:pgMar w:top="1420" w:right="1560" w:bottom="1180" w:left="1680" w:header="717" w:footer="996" w:gutter="0"/>
          <w:cols w:space="720"/>
        </w:sectPr>
      </w:pPr>
    </w:p>
    <w:p w14:paraId="1E542B2B" w14:textId="0041B707" w:rsidR="00733A22" w:rsidRPr="00686DE0" w:rsidRDefault="00733A22">
      <w:pPr>
        <w:widowControl w:val="0"/>
        <w:autoSpaceDE w:val="0"/>
        <w:autoSpaceDN w:val="0"/>
        <w:spacing w:line="20" w:lineRule="exact"/>
        <w:rPr>
          <w:rFonts w:ascii="Arial" w:eastAsia="SimSun" w:hAnsi="Arial" w:cs="Arial"/>
          <w:kern w:val="0"/>
          <w:sz w:val="2"/>
          <w:lang w:bidi="zh-CN"/>
        </w:rPr>
      </w:pPr>
    </w:p>
    <w:p w14:paraId="1E08D136"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Items involving government subsidies</w:t>
      </w:r>
      <w:r w:rsidRPr="00686DE0">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686DE0"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686DE0"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686DE0"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686DE0"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686DE0"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426E63" w:rsidRPr="00686DE0" w14:paraId="214EDE26" w14:textId="77777777" w:rsidTr="007F6257">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396627E9" w14:textId="5C7B2D42" w:rsidR="00426E63" w:rsidRPr="00686DE0" w:rsidRDefault="00426E63" w:rsidP="00426E63">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70,420,570.84</w:t>
            </w:r>
          </w:p>
        </w:tc>
        <w:tc>
          <w:tcPr>
            <w:tcW w:w="1809" w:type="dxa"/>
            <w:tcBorders>
              <w:top w:val="dotted" w:sz="4" w:space="0" w:color="000000"/>
              <w:left w:val="dotted" w:sz="4" w:space="0" w:color="000000"/>
              <w:bottom w:val="dotted" w:sz="4" w:space="0" w:color="000000"/>
              <w:right w:val="dotted" w:sz="4" w:space="0" w:color="000000"/>
            </w:tcBorders>
            <w:vAlign w:val="bottom"/>
          </w:tcPr>
          <w:p w14:paraId="1F15E333" w14:textId="7C843562" w:rsidR="00426E63" w:rsidRPr="00686DE0" w:rsidRDefault="00426E63" w:rsidP="00426E63">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25B9CEEE" w14:textId="7700ECD4" w:rsidR="00426E63" w:rsidRPr="00686DE0" w:rsidRDefault="00426E63" w:rsidP="00426E63">
            <w:pPr>
              <w:widowControl w:val="0"/>
              <w:autoSpaceDE w:val="0"/>
              <w:autoSpaceDN w:val="0"/>
              <w:spacing w:before="165"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8,061,570.55</w:t>
            </w:r>
          </w:p>
        </w:tc>
        <w:tc>
          <w:tcPr>
            <w:tcW w:w="648" w:type="dxa"/>
            <w:tcBorders>
              <w:top w:val="dotted" w:sz="4" w:space="0" w:color="000000"/>
              <w:left w:val="dotted" w:sz="4" w:space="0" w:color="000000"/>
              <w:bottom w:val="dotted" w:sz="4" w:space="0" w:color="000000"/>
              <w:right w:val="dotted" w:sz="4" w:space="0" w:color="000000"/>
            </w:tcBorders>
          </w:tcPr>
          <w:p w14:paraId="64444B2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2B0467C5" w14:textId="798A8782" w:rsidR="00426E63" w:rsidRPr="00686DE0" w:rsidRDefault="00426E63" w:rsidP="00426E63">
            <w:pPr>
              <w:widowControl w:val="0"/>
              <w:autoSpaceDE w:val="0"/>
              <w:autoSpaceDN w:val="0"/>
              <w:spacing w:before="165"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65,359,000.29</w:t>
            </w:r>
          </w:p>
        </w:tc>
        <w:tc>
          <w:tcPr>
            <w:tcW w:w="1361" w:type="dxa"/>
            <w:tcBorders>
              <w:top w:val="dotted" w:sz="4" w:space="0" w:color="000000"/>
              <w:left w:val="dotted" w:sz="4" w:space="0" w:color="000000"/>
              <w:bottom w:val="dotted" w:sz="4" w:space="0" w:color="000000"/>
              <w:right w:val="nil"/>
            </w:tcBorders>
          </w:tcPr>
          <w:p w14:paraId="630DBE6A"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5A92376"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527D883A"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6,206,666.67</w:t>
            </w:r>
          </w:p>
        </w:tc>
        <w:tc>
          <w:tcPr>
            <w:tcW w:w="1809" w:type="dxa"/>
            <w:tcBorders>
              <w:top w:val="dotted" w:sz="4" w:space="0" w:color="000000"/>
              <w:left w:val="dotted" w:sz="4" w:space="0" w:color="000000"/>
              <w:bottom w:val="dotted" w:sz="4" w:space="0" w:color="000000"/>
              <w:right w:val="dotted" w:sz="4" w:space="0" w:color="000000"/>
            </w:tcBorders>
          </w:tcPr>
          <w:p w14:paraId="6C8AE641"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34DFF89B"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1,490,990.75</w:t>
            </w:r>
          </w:p>
        </w:tc>
        <w:tc>
          <w:tcPr>
            <w:tcW w:w="648" w:type="dxa"/>
            <w:tcBorders>
              <w:top w:val="dotted" w:sz="4" w:space="0" w:color="000000"/>
              <w:left w:val="dotted" w:sz="4" w:space="0" w:color="000000"/>
              <w:bottom w:val="dotted" w:sz="4" w:space="0" w:color="000000"/>
              <w:right w:val="dotted" w:sz="4" w:space="0" w:color="000000"/>
            </w:tcBorders>
          </w:tcPr>
          <w:p w14:paraId="189A100D"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0F511C7E"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4,715,675.92</w:t>
            </w:r>
          </w:p>
        </w:tc>
        <w:tc>
          <w:tcPr>
            <w:tcW w:w="1361" w:type="dxa"/>
            <w:tcBorders>
              <w:top w:val="dotted" w:sz="4" w:space="0" w:color="000000"/>
              <w:left w:val="dotted" w:sz="4" w:space="0" w:color="000000"/>
              <w:bottom w:val="dotted" w:sz="4" w:space="0" w:color="000000"/>
              <w:right w:val="nil"/>
            </w:tcBorders>
          </w:tcPr>
          <w:p w14:paraId="224E50F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4F5C3DD" w14:textId="77777777" w:rsidTr="007F6257">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7F3D800D" w14:textId="35BEBA82" w:rsidR="00426E63" w:rsidRPr="00686DE0" w:rsidRDefault="00426E63" w:rsidP="00426E63">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16,109,483.38</w:t>
            </w:r>
          </w:p>
        </w:tc>
        <w:tc>
          <w:tcPr>
            <w:tcW w:w="1809" w:type="dxa"/>
            <w:tcBorders>
              <w:top w:val="dotted" w:sz="4" w:space="0" w:color="000000"/>
              <w:left w:val="dotted" w:sz="4" w:space="0" w:color="000000"/>
              <w:bottom w:val="dotted" w:sz="4" w:space="0" w:color="000000"/>
              <w:right w:val="dotted" w:sz="4" w:space="0" w:color="000000"/>
            </w:tcBorders>
            <w:vAlign w:val="bottom"/>
          </w:tcPr>
          <w:p w14:paraId="776D732B" w14:textId="7105D18F" w:rsidR="00426E63" w:rsidRPr="00686DE0" w:rsidRDefault="00426E63" w:rsidP="00426E63">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8,748,300.00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31CD9FF0" w14:textId="07454DF8"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1,237,259.38</w:t>
            </w:r>
          </w:p>
        </w:tc>
        <w:tc>
          <w:tcPr>
            <w:tcW w:w="648" w:type="dxa"/>
            <w:tcBorders>
              <w:top w:val="dotted" w:sz="4" w:space="0" w:color="000000"/>
              <w:left w:val="dotted" w:sz="4" w:space="0" w:color="000000"/>
              <w:bottom w:val="dotted" w:sz="4" w:space="0" w:color="000000"/>
              <w:right w:val="dotted" w:sz="4" w:space="0" w:color="000000"/>
            </w:tcBorders>
          </w:tcPr>
          <w:p w14:paraId="387D895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619ACB01" w14:textId="08CCCFAE"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23,620,524.00</w:t>
            </w:r>
          </w:p>
        </w:tc>
        <w:tc>
          <w:tcPr>
            <w:tcW w:w="1361" w:type="dxa"/>
            <w:tcBorders>
              <w:top w:val="dotted" w:sz="4" w:space="0" w:color="000000"/>
              <w:left w:val="dotted" w:sz="4" w:space="0" w:color="000000"/>
              <w:bottom w:val="dotted" w:sz="4" w:space="0" w:color="000000"/>
              <w:right w:val="nil"/>
            </w:tcBorders>
          </w:tcPr>
          <w:p w14:paraId="0A6ACABF"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30C6893"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bottom"/>
          </w:tcPr>
          <w:p w14:paraId="3C1C6C0E" w14:textId="3447FC9C"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363,125.00</w:t>
            </w:r>
          </w:p>
        </w:tc>
        <w:tc>
          <w:tcPr>
            <w:tcW w:w="1809" w:type="dxa"/>
            <w:tcBorders>
              <w:top w:val="dotted" w:sz="4" w:space="0" w:color="000000"/>
              <w:left w:val="dotted" w:sz="4" w:space="0" w:color="000000"/>
              <w:bottom w:val="dotted" w:sz="4" w:space="0" w:color="000000"/>
              <w:right w:val="dotted" w:sz="4" w:space="0" w:color="000000"/>
            </w:tcBorders>
          </w:tcPr>
          <w:p w14:paraId="296A3898"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bottom"/>
          </w:tcPr>
          <w:p w14:paraId="7426B9D9" w14:textId="48B2C191"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41,500.00</w:t>
            </w:r>
          </w:p>
        </w:tc>
        <w:tc>
          <w:tcPr>
            <w:tcW w:w="648" w:type="dxa"/>
            <w:tcBorders>
              <w:top w:val="dotted" w:sz="4" w:space="0" w:color="000000"/>
              <w:left w:val="dotted" w:sz="4" w:space="0" w:color="000000"/>
              <w:bottom w:val="dotted" w:sz="4" w:space="0" w:color="000000"/>
              <w:right w:val="dotted" w:sz="4" w:space="0" w:color="000000"/>
            </w:tcBorders>
          </w:tcPr>
          <w:p w14:paraId="0CB4B88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194CDD00" w14:textId="0CB8A9CD"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321,625.00</w:t>
            </w:r>
          </w:p>
        </w:tc>
        <w:tc>
          <w:tcPr>
            <w:tcW w:w="1361" w:type="dxa"/>
            <w:tcBorders>
              <w:top w:val="dotted" w:sz="4" w:space="0" w:color="000000"/>
              <w:left w:val="dotted" w:sz="4" w:space="0" w:color="000000"/>
              <w:bottom w:val="dotted" w:sz="4" w:space="0" w:color="000000"/>
              <w:right w:val="nil"/>
            </w:tcBorders>
          </w:tcPr>
          <w:p w14:paraId="34C70B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2D64905"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2356D3F3"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1,451,680.00</w:t>
            </w:r>
          </w:p>
        </w:tc>
        <w:tc>
          <w:tcPr>
            <w:tcW w:w="1809" w:type="dxa"/>
            <w:tcBorders>
              <w:top w:val="dotted" w:sz="4" w:space="0" w:color="000000"/>
              <w:left w:val="dotted" w:sz="4" w:space="0" w:color="000000"/>
              <w:bottom w:val="dotted" w:sz="4" w:space="0" w:color="000000"/>
              <w:right w:val="dotted" w:sz="4" w:space="0" w:color="000000"/>
            </w:tcBorders>
          </w:tcPr>
          <w:p w14:paraId="5EB3432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550DC6C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196,582.00</w:t>
            </w:r>
          </w:p>
        </w:tc>
        <w:tc>
          <w:tcPr>
            <w:tcW w:w="648" w:type="dxa"/>
            <w:tcBorders>
              <w:top w:val="dotted" w:sz="4" w:space="0" w:color="000000"/>
              <w:left w:val="dotted" w:sz="4" w:space="0" w:color="000000"/>
              <w:bottom w:val="dotted" w:sz="4" w:space="0" w:color="000000"/>
              <w:right w:val="dotted" w:sz="4" w:space="0" w:color="000000"/>
            </w:tcBorders>
          </w:tcPr>
          <w:p w14:paraId="5429EA17"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0C8F8E4C"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1,255,098.00</w:t>
            </w:r>
          </w:p>
        </w:tc>
        <w:tc>
          <w:tcPr>
            <w:tcW w:w="1361" w:type="dxa"/>
            <w:tcBorders>
              <w:top w:val="dotted" w:sz="4" w:space="0" w:color="000000"/>
              <w:left w:val="dotted" w:sz="4" w:space="0" w:color="000000"/>
              <w:bottom w:val="dotted" w:sz="4" w:space="0" w:color="000000"/>
              <w:right w:val="nil"/>
            </w:tcBorders>
          </w:tcPr>
          <w:p w14:paraId="01148A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19D5EFB4"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5661F362" w14:textId="25B2997E" w:rsidR="00426E63" w:rsidRPr="00686DE0" w:rsidRDefault="00677CBA" w:rsidP="00426E63">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tcPr>
          <w:p w14:paraId="06C2D95C"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bottom"/>
          </w:tcPr>
          <w:p w14:paraId="7C196154" w14:textId="7A52B074"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15,000,000.00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74B7DB95" w14:textId="514850D8"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2,500,000.00</w:t>
            </w:r>
          </w:p>
        </w:tc>
        <w:tc>
          <w:tcPr>
            <w:tcW w:w="648" w:type="dxa"/>
            <w:tcBorders>
              <w:top w:val="dotted" w:sz="4" w:space="0" w:color="000000"/>
              <w:left w:val="dotted" w:sz="4" w:space="0" w:color="000000"/>
              <w:bottom w:val="dotted" w:sz="4" w:space="0" w:color="000000"/>
              <w:right w:val="dotted" w:sz="4" w:space="0" w:color="000000"/>
            </w:tcBorders>
          </w:tcPr>
          <w:p w14:paraId="4C6FDDF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7AA20EEF" w14:textId="5E524E4D"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12,500,000.00</w:t>
            </w:r>
          </w:p>
        </w:tc>
        <w:tc>
          <w:tcPr>
            <w:tcW w:w="1361" w:type="dxa"/>
            <w:tcBorders>
              <w:top w:val="dotted" w:sz="4" w:space="0" w:color="000000"/>
              <w:left w:val="dotted" w:sz="4" w:space="0" w:color="000000"/>
              <w:bottom w:val="dotted" w:sz="4" w:space="0" w:color="000000"/>
              <w:right w:val="nil"/>
            </w:tcBorders>
          </w:tcPr>
          <w:p w14:paraId="3623E35B"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tc>
      </w:tr>
      <w:tr w:rsidR="00426E63" w:rsidRPr="00686DE0" w14:paraId="18D6898B" w14:textId="77777777" w:rsidTr="007F6257">
        <w:trPr>
          <w:trHeight w:val="400"/>
        </w:trPr>
        <w:tc>
          <w:tcPr>
            <w:tcW w:w="4925" w:type="dxa"/>
            <w:tcBorders>
              <w:top w:val="dotted" w:sz="4" w:space="0" w:color="000000"/>
              <w:left w:val="nil"/>
              <w:right w:val="dotted" w:sz="4" w:space="0" w:color="000000"/>
            </w:tcBorders>
          </w:tcPr>
          <w:p w14:paraId="01BC176E"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426E63" w:rsidRPr="00686DE0" w:rsidRDefault="00426E63" w:rsidP="00426E63">
            <w:pPr>
              <w:widowControl w:val="0"/>
              <w:autoSpaceDE w:val="0"/>
              <w:autoSpaceDN w:val="0"/>
              <w:spacing w:line="212" w:lineRule="exact"/>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bottom"/>
          </w:tcPr>
          <w:p w14:paraId="34242544" w14:textId="1692C607"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94,551,525.89</w:t>
            </w:r>
          </w:p>
        </w:tc>
        <w:tc>
          <w:tcPr>
            <w:tcW w:w="1809" w:type="dxa"/>
            <w:tcBorders>
              <w:top w:val="dotted" w:sz="4" w:space="0" w:color="000000"/>
              <w:left w:val="dotted" w:sz="4" w:space="0" w:color="000000"/>
              <w:right w:val="dotted" w:sz="4" w:space="0" w:color="000000"/>
            </w:tcBorders>
            <w:vAlign w:val="bottom"/>
          </w:tcPr>
          <w:p w14:paraId="146CE62F" w14:textId="17C3BD28" w:rsidR="00426E63" w:rsidRPr="00686DE0" w:rsidRDefault="00426E63" w:rsidP="00426E63">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26,748,300.00</w:t>
            </w:r>
          </w:p>
        </w:tc>
        <w:tc>
          <w:tcPr>
            <w:tcW w:w="1690" w:type="dxa"/>
            <w:tcBorders>
              <w:top w:val="dotted" w:sz="4" w:space="0" w:color="000000"/>
              <w:left w:val="dotted" w:sz="4" w:space="0" w:color="000000"/>
              <w:right w:val="dotted" w:sz="4" w:space="0" w:color="000000"/>
            </w:tcBorders>
            <w:vAlign w:val="bottom"/>
          </w:tcPr>
          <w:p w14:paraId="6CD88077" w14:textId="4B3C6D5D"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13,527,902.68</w:t>
            </w:r>
          </w:p>
        </w:tc>
        <w:tc>
          <w:tcPr>
            <w:tcW w:w="648" w:type="dxa"/>
            <w:tcBorders>
              <w:top w:val="dotted" w:sz="4" w:space="0" w:color="000000"/>
              <w:left w:val="dotted" w:sz="4" w:space="0" w:color="000000"/>
              <w:right w:val="dotted" w:sz="4" w:space="0" w:color="000000"/>
            </w:tcBorders>
          </w:tcPr>
          <w:p w14:paraId="48C53F5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bottom"/>
          </w:tcPr>
          <w:p w14:paraId="7E848E47" w14:textId="683C6DB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107,771,923.21</w:t>
            </w:r>
          </w:p>
        </w:tc>
        <w:tc>
          <w:tcPr>
            <w:tcW w:w="1361" w:type="dxa"/>
            <w:tcBorders>
              <w:top w:val="dotted" w:sz="4" w:space="0" w:color="000000"/>
              <w:left w:val="dotted" w:sz="4" w:space="0" w:color="000000"/>
              <w:right w:val="nil"/>
            </w:tcBorders>
          </w:tcPr>
          <w:p w14:paraId="3E5332F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rsidSect="003B63DB">
          <w:headerReference w:type="default" r:id="rId46"/>
          <w:footerReference w:type="default" r:id="rId47"/>
          <w:pgSz w:w="16840" w:h="11910" w:orient="landscape"/>
          <w:pgMar w:top="1135" w:right="1560" w:bottom="1180" w:left="1560" w:header="0" w:footer="997" w:gutter="0"/>
          <w:cols w:space="720"/>
        </w:sectPr>
      </w:pPr>
    </w:p>
    <w:p w14:paraId="3B9C006D" w14:textId="542D2936" w:rsidR="00733A22" w:rsidRPr="00686DE0" w:rsidRDefault="00733A22">
      <w:pPr>
        <w:widowControl w:val="0"/>
        <w:autoSpaceDE w:val="0"/>
        <w:autoSpaceDN w:val="0"/>
        <w:spacing w:line="20" w:lineRule="exact"/>
        <w:rPr>
          <w:rFonts w:ascii="Arial" w:eastAsia="SimSun" w:hAnsi="Arial" w:cs="Arial"/>
          <w:kern w:val="0"/>
          <w:sz w:val="2"/>
          <w:lang w:bidi="zh-CN"/>
        </w:rPr>
      </w:pPr>
    </w:p>
    <w:p w14:paraId="6AC931E8" w14:textId="1344BF18" w:rsidR="00733A22" w:rsidRPr="00686DE0"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w:t>
      </w:r>
      <w:r w:rsidR="007540CC" w:rsidRPr="00686DE0">
        <w:rPr>
          <w:rFonts w:ascii="Arial" w:eastAsia="SimSun" w:hAnsi="Arial" w:cs="Arial"/>
          <w:b/>
          <w:bCs/>
          <w:kern w:val="0"/>
          <w:lang w:bidi="zh-CN"/>
        </w:rPr>
        <w:t>I</w:t>
      </w:r>
      <w:r w:rsidRPr="00686DE0">
        <w:rPr>
          <w:rFonts w:ascii="Arial" w:eastAsia="SimSun" w:hAnsi="Arial" w:cs="Arial"/>
          <w:b/>
          <w:bCs/>
          <w:kern w:val="0"/>
          <w:lang w:bidi="zh-CN"/>
        </w:rPr>
        <w:t>II)Capital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1418"/>
        <w:gridCol w:w="709"/>
        <w:gridCol w:w="1134"/>
        <w:gridCol w:w="425"/>
        <w:gridCol w:w="1417"/>
        <w:gridCol w:w="1418"/>
      </w:tblGrid>
      <w:tr w:rsidR="00733A22" w:rsidRPr="00686DE0" w14:paraId="11D23DFD" w14:textId="77777777" w:rsidTr="00426E63">
        <w:trPr>
          <w:trHeight w:val="400"/>
        </w:trPr>
        <w:tc>
          <w:tcPr>
            <w:tcW w:w="993" w:type="dxa"/>
            <w:vMerge w:val="restart"/>
            <w:tcBorders>
              <w:left w:val="nil"/>
              <w:bottom w:val="dotted" w:sz="4" w:space="0" w:color="000000"/>
              <w:right w:val="dotted" w:sz="4" w:space="0" w:color="000000"/>
            </w:tcBorders>
          </w:tcPr>
          <w:p w14:paraId="438C891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BCD1FCA" w14:textId="77777777" w:rsidTr="00426E63">
        <w:trPr>
          <w:trHeight w:val="798"/>
        </w:trPr>
        <w:tc>
          <w:tcPr>
            <w:tcW w:w="993" w:type="dxa"/>
            <w:vMerge/>
            <w:tcBorders>
              <w:top w:val="nil"/>
              <w:left w:val="nil"/>
              <w:bottom w:val="dotted" w:sz="4" w:space="0" w:color="000000"/>
              <w:right w:val="dotted" w:sz="4" w:space="0" w:color="000000"/>
            </w:tcBorders>
          </w:tcPr>
          <w:p w14:paraId="49A0D6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tcBorders>
              <w:top w:val="dotted" w:sz="4" w:space="0" w:color="000000"/>
              <w:left w:val="dotted" w:sz="4" w:space="0" w:color="000000"/>
              <w:bottom w:val="dotted" w:sz="4" w:space="0" w:color="000000"/>
              <w:right w:val="dotted" w:sz="4" w:space="0" w:color="000000"/>
            </w:tcBorders>
          </w:tcPr>
          <w:p w14:paraId="0EE7678E" w14:textId="77777777" w:rsidR="00733A22" w:rsidRPr="00686DE0" w:rsidRDefault="00A9134E">
            <w:pPr>
              <w:widowControl w:val="0"/>
              <w:autoSpaceDE w:val="0"/>
              <w:autoSpaceDN w:val="0"/>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New Stock Issuance</w:t>
            </w:r>
          </w:p>
        </w:tc>
        <w:tc>
          <w:tcPr>
            <w:tcW w:w="709" w:type="dxa"/>
            <w:tcBorders>
              <w:top w:val="dotted" w:sz="4" w:space="0" w:color="000000"/>
              <w:left w:val="dotted" w:sz="4" w:space="0" w:color="000000"/>
              <w:bottom w:val="dotted" w:sz="4" w:space="0" w:color="000000"/>
              <w:right w:val="dotted" w:sz="4" w:space="0" w:color="000000"/>
            </w:tcBorders>
          </w:tcPr>
          <w:p w14:paraId="5E7C6024" w14:textId="77777777" w:rsidR="00733A22" w:rsidRPr="00686DE0" w:rsidRDefault="00A9134E">
            <w:pPr>
              <w:widowControl w:val="0"/>
              <w:autoSpaceDE w:val="0"/>
              <w:autoSpaceDN w:val="0"/>
              <w:ind w:right="100"/>
              <w:rPr>
                <w:rFonts w:ascii="Arial" w:eastAsia="SimSun" w:hAnsi="Arial" w:cs="Arial"/>
                <w:kern w:val="0"/>
                <w:sz w:val="18"/>
                <w:szCs w:val="22"/>
                <w:lang w:bidi="zh-CN"/>
              </w:rPr>
            </w:pPr>
            <w:r w:rsidRPr="00686DE0">
              <w:rPr>
                <w:rFonts w:ascii="Arial" w:eastAsia="Times New Roman" w:hAnsi="Arial" w:cs="Arial"/>
                <w:kern w:val="0"/>
                <w:sz w:val="18"/>
                <w:szCs w:val="22"/>
                <w:lang w:bidi="zh-CN"/>
              </w:rPr>
              <w:t>Stock Allotment</w:t>
            </w:r>
          </w:p>
        </w:tc>
        <w:tc>
          <w:tcPr>
            <w:tcW w:w="1134" w:type="dxa"/>
            <w:tcBorders>
              <w:top w:val="dotted" w:sz="4" w:space="0" w:color="000000"/>
              <w:left w:val="dotted" w:sz="4" w:space="0" w:color="000000"/>
              <w:bottom w:val="dotted" w:sz="4" w:space="0" w:color="000000"/>
              <w:right w:val="dotted" w:sz="4" w:space="0" w:color="000000"/>
            </w:tcBorders>
          </w:tcPr>
          <w:p w14:paraId="4B0FD213"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 Accumulated Funds Transferred Shares</w:t>
            </w:r>
          </w:p>
        </w:tc>
        <w:tc>
          <w:tcPr>
            <w:tcW w:w="425" w:type="dxa"/>
            <w:tcBorders>
              <w:top w:val="dotted" w:sz="4" w:space="0" w:color="000000"/>
              <w:left w:val="dotted" w:sz="4" w:space="0" w:color="000000"/>
              <w:bottom w:val="dotted" w:sz="4" w:space="0" w:color="000000"/>
              <w:right w:val="dotted" w:sz="4" w:space="0" w:color="000000"/>
            </w:tcBorders>
          </w:tcPr>
          <w:p w14:paraId="38FAF9E5" w14:textId="77777777" w:rsidR="00733A22" w:rsidRPr="00686DE0" w:rsidRDefault="00A9134E">
            <w:pPr>
              <w:widowControl w:val="0"/>
              <w:autoSpaceDE w:val="0"/>
              <w:autoSpaceDN w:val="0"/>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417" w:type="dxa"/>
            <w:tcBorders>
              <w:top w:val="dotted" w:sz="4" w:space="0" w:color="000000"/>
              <w:left w:val="dotted" w:sz="4" w:space="0" w:color="000000"/>
              <w:bottom w:val="dotted" w:sz="4" w:space="0" w:color="000000"/>
              <w:right w:val="dotted" w:sz="4" w:space="0" w:color="000000"/>
            </w:tcBorders>
          </w:tcPr>
          <w:p w14:paraId="0F519B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26E63" w:rsidRPr="00686DE0" w14:paraId="7BEC12A7" w14:textId="77777777" w:rsidTr="00CF02E9">
        <w:trPr>
          <w:trHeight w:val="401"/>
        </w:trPr>
        <w:tc>
          <w:tcPr>
            <w:tcW w:w="993" w:type="dxa"/>
            <w:tcBorders>
              <w:top w:val="dotted" w:sz="4" w:space="0" w:color="000000"/>
              <w:left w:val="nil"/>
              <w:right w:val="dotted" w:sz="4" w:space="0" w:color="000000"/>
            </w:tcBorders>
          </w:tcPr>
          <w:p w14:paraId="37498A76" w14:textId="77777777" w:rsidR="00426E63" w:rsidRPr="00686DE0" w:rsidRDefault="00426E63" w:rsidP="00426E63">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24CC85A9"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485,485,571.00</w:t>
            </w:r>
          </w:p>
        </w:tc>
        <w:tc>
          <w:tcPr>
            <w:tcW w:w="1418" w:type="dxa"/>
            <w:tcBorders>
              <w:top w:val="dotted" w:sz="4" w:space="0" w:color="000000"/>
              <w:left w:val="dotted" w:sz="4" w:space="0" w:color="000000"/>
              <w:right w:val="dotted" w:sz="4" w:space="0" w:color="000000"/>
            </w:tcBorders>
            <w:vAlign w:val="center"/>
          </w:tcPr>
          <w:p w14:paraId="6CC63362" w14:textId="55306D43"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709" w:type="dxa"/>
            <w:tcBorders>
              <w:top w:val="dotted" w:sz="4" w:space="0" w:color="000000"/>
              <w:left w:val="dotted" w:sz="4" w:space="0" w:color="000000"/>
              <w:right w:val="dotted" w:sz="4" w:space="0" w:color="000000"/>
            </w:tcBorders>
            <w:vAlign w:val="center"/>
          </w:tcPr>
          <w:p w14:paraId="0AAE188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right w:val="dotted" w:sz="4" w:space="0" w:color="000000"/>
            </w:tcBorders>
            <w:vAlign w:val="center"/>
          </w:tcPr>
          <w:p w14:paraId="39A96EA9" w14:textId="06D6DFBB"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p>
        </w:tc>
        <w:tc>
          <w:tcPr>
            <w:tcW w:w="425" w:type="dxa"/>
            <w:tcBorders>
              <w:top w:val="dotted" w:sz="4" w:space="0" w:color="000000"/>
              <w:left w:val="dotted" w:sz="4" w:space="0" w:color="000000"/>
              <w:right w:val="dotted" w:sz="4" w:space="0" w:color="000000"/>
            </w:tcBorders>
            <w:vAlign w:val="center"/>
          </w:tcPr>
          <w:p w14:paraId="3407159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04273AE3" w14:textId="3DDC82C3"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1418" w:type="dxa"/>
            <w:tcBorders>
              <w:top w:val="dotted" w:sz="4" w:space="0" w:color="000000"/>
              <w:left w:val="dotted" w:sz="4" w:space="0" w:color="000000"/>
              <w:right w:val="nil"/>
            </w:tcBorders>
            <w:vAlign w:val="center"/>
          </w:tcPr>
          <w:p w14:paraId="687C1986" w14:textId="4F9145B6"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506,347,879.00</w:t>
            </w:r>
          </w:p>
        </w:tc>
      </w:tr>
    </w:tbl>
    <w:p w14:paraId="238554A2"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1D870F37" w14:textId="39483E28" w:rsidR="00733A22" w:rsidRPr="00686DE0" w:rsidRDefault="00677CBA">
      <w:pPr>
        <w:widowControl w:val="0"/>
        <w:autoSpaceDE w:val="0"/>
        <w:autoSpaceDN w:val="0"/>
        <w:spacing w:before="7" w:line="240" w:lineRule="auto"/>
        <w:rPr>
          <w:rFonts w:ascii="Arial" w:eastAsia="SimSun" w:hAnsi="Arial" w:cs="Arial"/>
          <w:kern w:val="0"/>
          <w:lang w:bidi="zh-CN"/>
        </w:rPr>
      </w:pPr>
      <w:r w:rsidRPr="00686DE0">
        <w:rPr>
          <w:rFonts w:ascii="Arial" w:eastAsia="SimSun" w:hAnsi="Arial" w:cs="Arial"/>
          <w:kern w:val="0"/>
          <w:lang w:bidi="zh-CN"/>
        </w:rPr>
        <w:t>On November 16, 2021, upon resolution of the first Interim or Extraordinary Shareholders' Meeting of the Company in 2021 and Approval of the China Securities Regulatory Commission (CSRC) [2021]3636 on the Written Reply on Approval of Non-public Offering of Shares of Zhejiang Dingli Machinery Co., Ltd., the Company made A private offering of 20,862,308 ordinary shares (A Shares) at a price of 71.90 yuan per share, the net funds raised were 1,480,792,122.95 yuan after deducting issuance expenses. The share capital of the Company was increased by 20,862,308.00 yuan at par value of 1.00 yuan per share, after which the total share capital of the Company was changed to 506,347,879 shares, and the premium part of 1,459,929,814.95 yuan was included in the capital reserve. This issuance was verified by Shu Lun Pan Certified Public Accountants (Special General Partnership), which also issued the Xin Kuai Shi Bao Zi [2021] No. ZA15995 Capital Verification Report.</w:t>
      </w:r>
    </w:p>
    <w:p w14:paraId="745702AD"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615F7E28" w14:textId="4DD0B0DF" w:rsidR="00733A22" w:rsidRPr="00686DE0" w:rsidRDefault="00A9134E">
      <w:pPr>
        <w:widowControl w:val="0"/>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(XXXI</w:t>
      </w:r>
      <w:r w:rsidR="00C66629" w:rsidRPr="00686DE0">
        <w:rPr>
          <w:rFonts w:ascii="Arial" w:eastAsia="SimSun" w:hAnsi="Arial" w:cs="Arial"/>
          <w:b/>
          <w:bCs/>
          <w:kern w:val="0"/>
          <w:lang w:bidi="zh-CN"/>
        </w:rPr>
        <w:t>V</w:t>
      </w:r>
      <w:r w:rsidRPr="00686DE0">
        <w:rPr>
          <w:rFonts w:ascii="Arial" w:eastAsia="SimSun" w:hAnsi="Arial" w:cs="Arial"/>
          <w:b/>
          <w:bCs/>
          <w:kern w:val="0"/>
          <w:lang w:bidi="zh-CN"/>
        </w:rPr>
        <w:t>)Capital Reserves</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701"/>
        <w:gridCol w:w="1701"/>
        <w:gridCol w:w="1266"/>
        <w:gridCol w:w="1711"/>
      </w:tblGrid>
      <w:tr w:rsidR="00733A22" w:rsidRPr="00686DE0" w14:paraId="0AD2EB65" w14:textId="77777777" w:rsidTr="00FD22A6">
        <w:trPr>
          <w:trHeight w:val="400"/>
        </w:trPr>
        <w:tc>
          <w:tcPr>
            <w:tcW w:w="2126" w:type="dxa"/>
            <w:tcBorders>
              <w:left w:val="nil"/>
              <w:bottom w:val="dotted" w:sz="4" w:space="0" w:color="000000"/>
              <w:right w:val="dotted" w:sz="4" w:space="0" w:color="000000"/>
            </w:tcBorders>
          </w:tcPr>
          <w:p w14:paraId="2777A1D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77340F6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tcPr>
          <w:p w14:paraId="0DFB86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266" w:type="dxa"/>
            <w:tcBorders>
              <w:left w:val="dotted" w:sz="4" w:space="0" w:color="000000"/>
              <w:bottom w:val="dotted" w:sz="4" w:space="0" w:color="000000"/>
              <w:right w:val="dotted" w:sz="4" w:space="0" w:color="000000"/>
            </w:tcBorders>
          </w:tcPr>
          <w:p w14:paraId="2CD10A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D22A6" w:rsidRPr="00686DE0" w14:paraId="75B0EE75"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589D4A85"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Capital premium (Stock premium) </w:t>
            </w:r>
          </w:p>
        </w:tc>
        <w:tc>
          <w:tcPr>
            <w:tcW w:w="1701" w:type="dxa"/>
            <w:tcBorders>
              <w:top w:val="dotted" w:sz="4" w:space="0" w:color="000000"/>
              <w:left w:val="dotted" w:sz="4" w:space="0" w:color="000000"/>
              <w:bottom w:val="dotted" w:sz="4" w:space="0" w:color="000000"/>
              <w:right w:val="dotted" w:sz="4" w:space="0" w:color="000000"/>
            </w:tcBorders>
            <w:vAlign w:val="center"/>
          </w:tcPr>
          <w:p w14:paraId="652F273A" w14:textId="079069CB" w:rsidR="00FD22A6" w:rsidRPr="00686DE0" w:rsidRDefault="00FD22A6" w:rsidP="00CF02E9">
            <w:pPr>
              <w:widowControl w:val="0"/>
              <w:autoSpaceDE w:val="0"/>
              <w:autoSpaceDN w:val="0"/>
              <w:spacing w:before="1"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930,385,824.45</w:t>
            </w:r>
          </w:p>
        </w:tc>
        <w:tc>
          <w:tcPr>
            <w:tcW w:w="1701" w:type="dxa"/>
            <w:tcBorders>
              <w:top w:val="dotted" w:sz="4" w:space="0" w:color="000000"/>
              <w:left w:val="dotted" w:sz="4" w:space="0" w:color="000000"/>
              <w:bottom w:val="dotted" w:sz="4" w:space="0" w:color="000000"/>
              <w:right w:val="dotted" w:sz="4" w:space="0" w:color="000000"/>
            </w:tcBorders>
            <w:vAlign w:val="center"/>
          </w:tcPr>
          <w:p w14:paraId="5D00C7F7" w14:textId="4A375574"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1,459,929,814.95</w:t>
            </w:r>
          </w:p>
        </w:tc>
        <w:tc>
          <w:tcPr>
            <w:tcW w:w="1266" w:type="dxa"/>
            <w:tcBorders>
              <w:top w:val="dotted" w:sz="4" w:space="0" w:color="000000"/>
              <w:left w:val="dotted" w:sz="4" w:space="0" w:color="000000"/>
              <w:bottom w:val="dotted" w:sz="4" w:space="0" w:color="000000"/>
              <w:right w:val="dotted" w:sz="4" w:space="0" w:color="000000"/>
            </w:tcBorders>
            <w:vAlign w:val="center"/>
          </w:tcPr>
          <w:p w14:paraId="77D11576" w14:textId="54069F0E" w:rsidR="00FD22A6" w:rsidRPr="00686DE0" w:rsidRDefault="00FD22A6" w:rsidP="00CF02E9">
            <w:pPr>
              <w:widowControl w:val="0"/>
              <w:autoSpaceDE w:val="0"/>
              <w:autoSpaceDN w:val="0"/>
              <w:spacing w:before="1"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47D632A2"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2,390,315,639.40</w:t>
            </w:r>
          </w:p>
        </w:tc>
      </w:tr>
      <w:tr w:rsidR="00FD22A6" w:rsidRPr="00686DE0" w14:paraId="6B8CE232"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1FB8FDA9"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Capital Reserves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710A430" w14:textId="7F61557A" w:rsidR="00FD22A6" w:rsidRPr="00686DE0" w:rsidRDefault="00FD22A6" w:rsidP="00CF02E9">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-16,456,958.31</w:t>
            </w:r>
          </w:p>
        </w:tc>
        <w:tc>
          <w:tcPr>
            <w:tcW w:w="1701" w:type="dxa"/>
            <w:tcBorders>
              <w:top w:val="dotted" w:sz="4" w:space="0" w:color="000000"/>
              <w:left w:val="dotted" w:sz="4" w:space="0" w:color="000000"/>
              <w:bottom w:val="dotted" w:sz="4" w:space="0" w:color="000000"/>
              <w:right w:val="dotted" w:sz="4" w:space="0" w:color="000000"/>
            </w:tcBorders>
            <w:vAlign w:val="center"/>
          </w:tcPr>
          <w:p w14:paraId="3BBBDD40" w14:textId="54192759" w:rsidR="00FD22A6" w:rsidRPr="00686DE0" w:rsidRDefault="00FD22A6" w:rsidP="00CF02E9">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20,242.85</w:t>
            </w:r>
          </w:p>
        </w:tc>
        <w:tc>
          <w:tcPr>
            <w:tcW w:w="1266" w:type="dxa"/>
            <w:tcBorders>
              <w:top w:val="dotted" w:sz="4" w:space="0" w:color="000000"/>
              <w:left w:val="dotted" w:sz="4" w:space="0" w:color="000000"/>
              <w:bottom w:val="dotted" w:sz="4" w:space="0" w:color="000000"/>
              <w:right w:val="dotted" w:sz="4" w:space="0" w:color="000000"/>
            </w:tcBorders>
            <w:vAlign w:val="center"/>
          </w:tcPr>
          <w:p w14:paraId="3123B8AB" w14:textId="77777777"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6633C802" w14:textId="64076F40"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-16,436,715.46</w:t>
            </w:r>
          </w:p>
        </w:tc>
      </w:tr>
      <w:tr w:rsidR="00FD22A6" w:rsidRPr="00686DE0" w14:paraId="111B8453" w14:textId="77777777" w:rsidTr="00CF02E9">
        <w:trPr>
          <w:trHeight w:val="399"/>
        </w:trPr>
        <w:tc>
          <w:tcPr>
            <w:tcW w:w="2126" w:type="dxa"/>
            <w:tcBorders>
              <w:top w:val="dotted" w:sz="4" w:space="0" w:color="000000"/>
              <w:left w:val="nil"/>
              <w:right w:val="dotted" w:sz="4" w:space="0" w:color="000000"/>
            </w:tcBorders>
          </w:tcPr>
          <w:p w14:paraId="16CE8078" w14:textId="77777777" w:rsidR="00FD22A6" w:rsidRPr="00686DE0" w:rsidRDefault="00FD22A6" w:rsidP="00FD22A6">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FD22A6" w:rsidRPr="00686DE0" w:rsidRDefault="00FD22A6" w:rsidP="00FD22A6">
            <w:pPr>
              <w:widowControl w:val="0"/>
              <w:autoSpaceDE w:val="0"/>
              <w:autoSpaceDN w:val="0"/>
              <w:spacing w:line="215"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10A1B4C2" w14:textId="0C43D600" w:rsidR="00FD22A6" w:rsidRPr="00686DE0" w:rsidRDefault="00FD22A6"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913,928,866.14</w:t>
            </w:r>
          </w:p>
        </w:tc>
        <w:tc>
          <w:tcPr>
            <w:tcW w:w="1701" w:type="dxa"/>
            <w:tcBorders>
              <w:top w:val="dotted" w:sz="4" w:space="0" w:color="000000"/>
              <w:left w:val="dotted" w:sz="4" w:space="0" w:color="000000"/>
              <w:right w:val="dotted" w:sz="4" w:space="0" w:color="000000"/>
            </w:tcBorders>
            <w:vAlign w:val="center"/>
          </w:tcPr>
          <w:p w14:paraId="68FAACDF" w14:textId="2175791F" w:rsidR="00FD22A6" w:rsidRPr="00686DE0" w:rsidRDefault="00FD22A6" w:rsidP="00CF02E9">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1,459,950,057.80</w:t>
            </w:r>
          </w:p>
        </w:tc>
        <w:tc>
          <w:tcPr>
            <w:tcW w:w="1266" w:type="dxa"/>
            <w:tcBorders>
              <w:top w:val="dotted" w:sz="4" w:space="0" w:color="000000"/>
              <w:left w:val="dotted" w:sz="4" w:space="0" w:color="000000"/>
              <w:right w:val="dotted" w:sz="4" w:space="0" w:color="000000"/>
            </w:tcBorders>
            <w:vAlign w:val="center"/>
          </w:tcPr>
          <w:p w14:paraId="2E5F34A6" w14:textId="02953E37" w:rsidR="00FD22A6" w:rsidRPr="00686DE0" w:rsidRDefault="00FD22A6" w:rsidP="00CF02E9">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right w:val="nil"/>
            </w:tcBorders>
            <w:vAlign w:val="center"/>
          </w:tcPr>
          <w:p w14:paraId="0D1F9ECB" w14:textId="32B459CD" w:rsidR="00FD22A6" w:rsidRPr="00686DE0" w:rsidRDefault="00FD22A6" w:rsidP="00CF02E9">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2,373,878,923.94</w:t>
            </w:r>
          </w:p>
        </w:tc>
      </w:tr>
    </w:tbl>
    <w:p w14:paraId="67B02EEE" w14:textId="77777777" w:rsidR="00733A22" w:rsidRPr="00686DE0" w:rsidRDefault="00A9134E">
      <w:pPr>
        <w:widowControl w:val="0"/>
        <w:tabs>
          <w:tab w:val="left" w:pos="1400"/>
        </w:tabs>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1. Reasons for changes in capital premiums</w:t>
      </w:r>
    </w:p>
    <w:p w14:paraId="6D0544F0" w14:textId="37FDAF1F" w:rsidR="00733A22" w:rsidRPr="00686DE0" w:rsidRDefault="00A9134E">
      <w:pPr>
        <w:widowControl w:val="0"/>
        <w:autoSpaceDE w:val="0"/>
        <w:autoSpaceDN w:val="0"/>
        <w:spacing w:before="129" w:line="240" w:lineRule="auto"/>
        <w:rPr>
          <w:rFonts w:ascii="Arial" w:eastAsia="SimSun" w:hAnsi="Arial" w:cs="Arial"/>
          <w:kern w:val="0"/>
          <w:lang w:bidi="zh-CN"/>
        </w:rPr>
      </w:pPr>
      <w:r w:rsidRPr="00686DE0">
        <w:rPr>
          <w:rFonts w:ascii="Arial" w:eastAsia="SimSun" w:hAnsi="Arial" w:cs="Arial"/>
          <w:kern w:val="0"/>
          <w:lang w:bidi="zh-CN"/>
        </w:rPr>
        <w:t>Decrease in the current period: it refers to capital reserve into additional shares. For details, please refer to the Note "V. (</w:t>
      </w:r>
      <w:r w:rsidR="00733A22" w:rsidRPr="00686DE0">
        <w:rPr>
          <w:rFonts w:ascii="Arial" w:eastAsia="SimSun" w:hAnsi="Arial" w:cs="Arial"/>
          <w:kern w:val="0"/>
          <w:lang w:bidi="zh-CN"/>
        </w:rPr>
        <w:fldChar w:fldCharType="begin"/>
      </w:r>
      <w:r w:rsidRPr="00686DE0">
        <w:rPr>
          <w:rFonts w:ascii="Arial" w:eastAsia="SimSun" w:hAnsi="Arial" w:cs="Arial"/>
          <w:kern w:val="0"/>
          <w:lang w:bidi="zh-CN"/>
        </w:rPr>
        <w:instrText xml:space="preserve"> = 32 \* ROMAN </w:instrText>
      </w:r>
      <w:r w:rsidR="00733A22" w:rsidRPr="00686DE0">
        <w:rPr>
          <w:rFonts w:ascii="Arial" w:eastAsia="SimSun" w:hAnsi="Arial" w:cs="Arial"/>
          <w:kern w:val="0"/>
          <w:lang w:bidi="zh-CN"/>
        </w:rPr>
        <w:fldChar w:fldCharType="separate"/>
      </w:r>
      <w:r w:rsidRPr="00686DE0">
        <w:rPr>
          <w:rFonts w:ascii="Arial" w:eastAsia="SimSun" w:hAnsi="Arial" w:cs="Arial"/>
          <w:kern w:val="0"/>
          <w:lang w:bidi="zh-CN"/>
        </w:rPr>
        <w:t>XXX</w:t>
      </w:r>
      <w:r w:rsidR="00C66629" w:rsidRPr="00686DE0">
        <w:rPr>
          <w:rFonts w:ascii="Arial" w:eastAsia="SimSun" w:hAnsi="Arial" w:cs="Arial"/>
          <w:kern w:val="0"/>
          <w:lang w:bidi="zh-CN"/>
        </w:rPr>
        <w:t>I</w:t>
      </w:r>
      <w:r w:rsidRPr="00686DE0">
        <w:rPr>
          <w:rFonts w:ascii="Arial" w:eastAsia="SimSun" w:hAnsi="Arial" w:cs="Arial"/>
          <w:kern w:val="0"/>
          <w:lang w:bidi="zh-CN"/>
        </w:rPr>
        <w:t>II</w:t>
      </w:r>
      <w:r w:rsidR="00733A22" w:rsidRPr="00686DE0">
        <w:rPr>
          <w:rFonts w:ascii="Arial" w:eastAsia="SimSun" w:hAnsi="Arial" w:cs="Arial"/>
          <w:kern w:val="0"/>
          <w:lang w:bidi="zh-CN"/>
        </w:rPr>
        <w:fldChar w:fldCharType="end"/>
      </w:r>
      <w:r w:rsidRPr="00686DE0">
        <w:rPr>
          <w:rFonts w:ascii="Arial" w:eastAsia="SimSun" w:hAnsi="Arial" w:cs="Arial"/>
          <w:kern w:val="0"/>
          <w:lang w:bidi="zh-CN"/>
        </w:rPr>
        <w:t>) Share Capital" of this report.</w:t>
      </w:r>
    </w:p>
    <w:p w14:paraId="7E329B4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A9F03FA" w14:textId="77777777" w:rsidR="00733A22" w:rsidRPr="00686DE0" w:rsidRDefault="00A9134E">
      <w:pPr>
        <w:widowControl w:val="0"/>
        <w:tabs>
          <w:tab w:val="left" w:pos="1400"/>
        </w:tabs>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2. Reasons for changes of increase or decrease of other capital reserves</w:t>
      </w:r>
    </w:p>
    <w:p w14:paraId="116838E8" w14:textId="7777777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Increase in the current period: change of capital reserve of the current period of associated enterprise, and other capital reserve is adjusted according to the shareholding ratio.</w:t>
      </w:r>
    </w:p>
    <w:p w14:paraId="665BE0C4"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3B63DB">
          <w:headerReference w:type="default" r:id="rId48"/>
          <w:footerReference w:type="default" r:id="rId49"/>
          <w:pgSz w:w="11910" w:h="16840"/>
          <w:pgMar w:top="1134" w:right="1560" w:bottom="1180" w:left="1660" w:header="0" w:footer="996" w:gutter="0"/>
          <w:cols w:space="720"/>
        </w:sectPr>
      </w:pPr>
    </w:p>
    <w:p w14:paraId="0BBEF2D9" w14:textId="534A701F" w:rsidR="00733A22" w:rsidRPr="00686DE0" w:rsidRDefault="00733A22">
      <w:pPr>
        <w:widowControl w:val="0"/>
        <w:autoSpaceDE w:val="0"/>
        <w:autoSpaceDN w:val="0"/>
        <w:spacing w:line="20" w:lineRule="exact"/>
        <w:rPr>
          <w:rFonts w:ascii="Arial" w:eastAsia="SimSun" w:hAnsi="Arial" w:cs="Arial"/>
          <w:kern w:val="0"/>
          <w:sz w:val="2"/>
          <w:lang w:bidi="zh-CN"/>
        </w:rPr>
      </w:pPr>
    </w:p>
    <w:p w14:paraId="3777175E" w14:textId="1A341001"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(XXXV)Other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379"/>
        <w:gridCol w:w="1360"/>
        <w:gridCol w:w="1853"/>
        <w:gridCol w:w="708"/>
        <w:gridCol w:w="1455"/>
        <w:gridCol w:w="821"/>
        <w:gridCol w:w="2141"/>
      </w:tblGrid>
      <w:tr w:rsidR="00733A22" w:rsidRPr="00686DE0"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686DE0"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686DE0"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038B4D1" w14:textId="77777777" w:rsidTr="00F107F0">
        <w:trPr>
          <w:trHeight w:val="1199"/>
        </w:trPr>
        <w:tc>
          <w:tcPr>
            <w:tcW w:w="1966" w:type="dxa"/>
            <w:vMerge/>
            <w:tcBorders>
              <w:top w:val="nil"/>
              <w:left w:val="nil"/>
              <w:bottom w:val="dotted" w:sz="4" w:space="0" w:color="000000"/>
              <w:right w:val="dotted" w:sz="4" w:space="0" w:color="000000"/>
            </w:tcBorders>
          </w:tcPr>
          <w:p w14:paraId="68B8D59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9" w:type="dxa"/>
            <w:tcBorders>
              <w:top w:val="dotted" w:sz="4" w:space="0" w:color="000000"/>
              <w:left w:val="dotted" w:sz="4" w:space="0" w:color="000000"/>
              <w:bottom w:val="dotted" w:sz="4" w:space="0" w:color="000000"/>
              <w:right w:val="dotted" w:sz="4" w:space="0" w:color="000000"/>
            </w:tcBorders>
          </w:tcPr>
          <w:p w14:paraId="6761543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686DE0"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taxes at the Current Period</w:t>
            </w:r>
          </w:p>
        </w:tc>
        <w:tc>
          <w:tcPr>
            <w:tcW w:w="1360" w:type="dxa"/>
            <w:tcBorders>
              <w:top w:val="dotted" w:sz="4" w:space="0" w:color="000000"/>
              <w:left w:val="dotted" w:sz="4" w:space="0" w:color="000000"/>
              <w:bottom w:val="dotted" w:sz="4" w:space="0" w:color="000000"/>
              <w:right w:val="dotted" w:sz="4" w:space="0" w:color="000000"/>
            </w:tcBorders>
          </w:tcPr>
          <w:p w14:paraId="2C8A9A8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686DE0"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686DE0"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686DE0"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686DE0" w:rsidRDefault="00A9134E">
            <w:pPr>
              <w:widowControl w:val="0"/>
              <w:autoSpaceDE w:val="0"/>
              <w:autoSpaceDN w:val="0"/>
              <w:spacing w:line="415" w:lineRule="auto"/>
              <w:ind w:right="87"/>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Income Tax Expense</w:t>
            </w:r>
          </w:p>
          <w:p w14:paraId="1D5BBDC6"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686DE0"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686DE0" w:rsidRDefault="00A9134E">
            <w:pPr>
              <w:widowControl w:val="0"/>
              <w:autoSpaceDE w:val="0"/>
              <w:autoSpaceDN w:val="0"/>
              <w:spacing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minority shareholders after tax</w:t>
            </w:r>
          </w:p>
          <w:p w14:paraId="2B78DFB4"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178DEF47"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3A7D77CA" w14:textId="77777777" w:rsidR="00733A22" w:rsidRPr="00686DE0" w:rsidRDefault="00A9134E">
            <w:pPr>
              <w:widowControl w:val="0"/>
              <w:autoSpaceDE w:val="0"/>
              <w:autoSpaceDN w:val="0"/>
              <w:spacing w:before="28" w:line="400" w:lineRule="exact"/>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1.Other comprehensive income which is not reclassified into gains or losses </w:t>
            </w:r>
          </w:p>
        </w:tc>
        <w:tc>
          <w:tcPr>
            <w:tcW w:w="1789" w:type="dxa"/>
            <w:tcBorders>
              <w:top w:val="dotted" w:sz="4" w:space="0" w:color="000000"/>
              <w:left w:val="dotted" w:sz="4" w:space="0" w:color="000000"/>
              <w:bottom w:val="dotted" w:sz="4" w:space="0" w:color="000000"/>
              <w:right w:val="dotted" w:sz="4" w:space="0" w:color="000000"/>
            </w:tcBorders>
            <w:vAlign w:val="center"/>
          </w:tcPr>
          <w:p w14:paraId="7A694D42"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79" w:type="dxa"/>
            <w:tcBorders>
              <w:top w:val="dotted" w:sz="4" w:space="0" w:color="000000"/>
              <w:left w:val="dotted" w:sz="4" w:space="0" w:color="000000"/>
              <w:bottom w:val="dotted" w:sz="4" w:space="0" w:color="000000"/>
              <w:right w:val="dotted" w:sz="4" w:space="0" w:color="000000"/>
            </w:tcBorders>
            <w:vAlign w:val="center"/>
          </w:tcPr>
          <w:p w14:paraId="34C5C4C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60" w:type="dxa"/>
            <w:tcBorders>
              <w:top w:val="dotted" w:sz="4" w:space="0" w:color="000000"/>
              <w:left w:val="dotted" w:sz="4" w:space="0" w:color="000000"/>
              <w:bottom w:val="dotted" w:sz="4" w:space="0" w:color="000000"/>
              <w:right w:val="dotted" w:sz="4" w:space="0" w:color="000000"/>
            </w:tcBorders>
            <w:vAlign w:val="center"/>
          </w:tcPr>
          <w:p w14:paraId="2219E99F"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5724338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22D8C54A"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71157129"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5EA32475"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33BA925E"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F107F0" w:rsidRPr="00686DE0" w14:paraId="619EA9B5" w14:textId="77777777" w:rsidTr="00CF02E9">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F107F0" w:rsidRPr="00686DE0" w:rsidRDefault="00F107F0" w:rsidP="00F107F0">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2.Other comprehensive income which is reclassified into gains or losses </w:t>
            </w:r>
          </w:p>
          <w:p w14:paraId="014B7728" w14:textId="77777777" w:rsidR="00F107F0" w:rsidRPr="00686DE0" w:rsidRDefault="00F107F0" w:rsidP="00F107F0">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E368B70"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bottom w:val="dotted" w:sz="4" w:space="0" w:color="000000"/>
              <w:right w:val="dotted" w:sz="4" w:space="0" w:color="000000"/>
            </w:tcBorders>
            <w:vAlign w:val="center"/>
          </w:tcPr>
          <w:p w14:paraId="115F7815" w14:textId="2D901A8F"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bottom w:val="dotted" w:sz="4" w:space="0" w:color="000000"/>
              <w:right w:val="dotted" w:sz="4" w:space="0" w:color="000000"/>
            </w:tcBorders>
            <w:vAlign w:val="center"/>
          </w:tcPr>
          <w:p w14:paraId="168E736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0C57B5BF"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1BE4130A"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r w:rsidR="00F107F0" w:rsidRPr="00686DE0" w14:paraId="538DF6A5"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F107F0" w:rsidRPr="00686DE0" w:rsidRDefault="00F107F0" w:rsidP="00F107F0">
            <w:pPr>
              <w:widowControl w:val="0"/>
              <w:autoSpaceDE w:val="0"/>
              <w:autoSpaceDN w:val="0"/>
              <w:spacing w:before="27" w:line="400" w:lineRule="exact"/>
              <w:ind w:right="17"/>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Including:  Other comprehensive income which can be converted into gains or losses according to equity </w:t>
            </w:r>
            <w:r w:rsidRPr="00686DE0">
              <w:rPr>
                <w:rFonts w:ascii="Arial" w:eastAsia="Times New Roman" w:hAnsi="Arial" w:cs="Arial"/>
                <w:kern w:val="0"/>
                <w:sz w:val="18"/>
                <w:szCs w:val="22"/>
                <w:lang w:bidi="zh-CN"/>
              </w:rPr>
              <w:lastRenderedPageBreak/>
              <w:t>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17BB3862" w:rsidR="00F107F0" w:rsidRPr="00686DE0" w:rsidRDefault="00F107F0" w:rsidP="00CF02E9">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lastRenderedPageBreak/>
              <w:t>-957,366.65</w:t>
            </w:r>
          </w:p>
        </w:tc>
        <w:tc>
          <w:tcPr>
            <w:tcW w:w="1379" w:type="dxa"/>
            <w:tcBorders>
              <w:top w:val="dotted" w:sz="4" w:space="0" w:color="000000"/>
              <w:left w:val="dotted" w:sz="4" w:space="0" w:color="000000"/>
              <w:bottom w:val="dotted" w:sz="4" w:space="0" w:color="000000"/>
              <w:right w:val="dotted" w:sz="4" w:space="0" w:color="000000"/>
            </w:tcBorders>
            <w:vAlign w:val="center"/>
          </w:tcPr>
          <w:p w14:paraId="3CD09D96" w14:textId="046EC19A" w:rsidR="00F107F0" w:rsidRPr="00686DE0" w:rsidRDefault="00F107F0" w:rsidP="00CF02E9">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1360" w:type="dxa"/>
            <w:tcBorders>
              <w:top w:val="dotted" w:sz="4" w:space="0" w:color="000000"/>
              <w:left w:val="dotted" w:sz="4" w:space="0" w:color="000000"/>
              <w:bottom w:val="dotted" w:sz="4" w:space="0" w:color="000000"/>
              <w:right w:val="dotted" w:sz="4" w:space="0" w:color="000000"/>
            </w:tcBorders>
            <w:vAlign w:val="center"/>
          </w:tcPr>
          <w:p w14:paraId="2A3A612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2805D4B0"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02BD3012"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-3,631,850.49</w:t>
            </w:r>
          </w:p>
        </w:tc>
      </w:tr>
      <w:tr w:rsidR="00F107F0" w:rsidRPr="00686DE0" w14:paraId="55EDE145" w14:textId="77777777" w:rsidTr="00CF02E9">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F107F0" w:rsidRPr="00686DE0" w:rsidRDefault="00F107F0" w:rsidP="00F107F0">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difference of foreign currency financial statements</w:t>
            </w:r>
          </w:p>
          <w:p w14:paraId="002466E8" w14:textId="77777777" w:rsidR="00F107F0" w:rsidRPr="00686DE0" w:rsidRDefault="00F107F0" w:rsidP="00F107F0">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2EE9C4A2"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24,041.23</w:t>
            </w:r>
          </w:p>
        </w:tc>
        <w:tc>
          <w:tcPr>
            <w:tcW w:w="1379" w:type="dxa"/>
            <w:tcBorders>
              <w:top w:val="dotted" w:sz="4" w:space="0" w:color="000000"/>
              <w:left w:val="dotted" w:sz="4" w:space="0" w:color="000000"/>
              <w:bottom w:val="dotted" w:sz="4" w:space="0" w:color="000000"/>
              <w:right w:val="dotted" w:sz="4" w:space="0" w:color="000000"/>
            </w:tcBorders>
            <w:vAlign w:val="center"/>
          </w:tcPr>
          <w:p w14:paraId="539200E5" w14:textId="59294721"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1360" w:type="dxa"/>
            <w:tcBorders>
              <w:top w:val="dotted" w:sz="4" w:space="0" w:color="000000"/>
              <w:left w:val="dotted" w:sz="4" w:space="0" w:color="000000"/>
              <w:bottom w:val="dotted" w:sz="4" w:space="0" w:color="000000"/>
              <w:right w:val="dotted" w:sz="4" w:space="0" w:color="000000"/>
            </w:tcBorders>
            <w:vAlign w:val="center"/>
          </w:tcPr>
          <w:p w14:paraId="2339316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1F9AAA63"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0B8752F0"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-597,171.17</w:t>
            </w:r>
          </w:p>
        </w:tc>
      </w:tr>
      <w:tr w:rsidR="00F107F0" w:rsidRPr="00686DE0" w14:paraId="4F9B59EE" w14:textId="77777777" w:rsidTr="00CF02E9">
        <w:trPr>
          <w:trHeight w:val="400"/>
        </w:trPr>
        <w:tc>
          <w:tcPr>
            <w:tcW w:w="1966" w:type="dxa"/>
            <w:tcBorders>
              <w:top w:val="dotted" w:sz="4" w:space="0" w:color="000000"/>
              <w:left w:val="nil"/>
              <w:right w:val="dotted" w:sz="4" w:space="0" w:color="000000"/>
            </w:tcBorders>
          </w:tcPr>
          <w:p w14:paraId="21E7FBF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618572CA" w:rsidR="00F107F0" w:rsidRPr="00686DE0" w:rsidRDefault="00F107F0" w:rsidP="00CF02E9">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right w:val="dotted" w:sz="4" w:space="0" w:color="000000"/>
            </w:tcBorders>
            <w:vAlign w:val="center"/>
          </w:tcPr>
          <w:p w14:paraId="5A92B732" w14:textId="579192A9" w:rsidR="00F107F0" w:rsidRPr="00686DE0" w:rsidRDefault="00F107F0" w:rsidP="00CF02E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right w:val="dotted" w:sz="4" w:space="0" w:color="000000"/>
            </w:tcBorders>
            <w:vAlign w:val="center"/>
          </w:tcPr>
          <w:p w14:paraId="498AE11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right w:val="dotted" w:sz="4" w:space="0" w:color="000000"/>
            </w:tcBorders>
            <w:vAlign w:val="center"/>
          </w:tcPr>
          <w:p w14:paraId="5C5102C2" w14:textId="06B45116"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right w:val="dotted" w:sz="4" w:space="0" w:color="000000"/>
            </w:tcBorders>
            <w:vAlign w:val="center"/>
          </w:tcPr>
          <w:p w14:paraId="2AE3A2DF"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right w:val="nil"/>
            </w:tcBorders>
            <w:vAlign w:val="center"/>
          </w:tcPr>
          <w:p w14:paraId="6F23E880" w14:textId="4E977DDA"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bl>
    <w:p w14:paraId="15D5DACD"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50"/>
          <w:footerReference w:type="default" r:id="rId51"/>
          <w:pgSz w:w="16840" w:h="11910" w:orient="landscape"/>
          <w:pgMar w:top="1276" w:right="1560" w:bottom="1180" w:left="1560" w:header="0" w:footer="997" w:gutter="0"/>
          <w:cols w:space="720"/>
        </w:sectPr>
      </w:pPr>
    </w:p>
    <w:p w14:paraId="4837AE0F" w14:textId="7A547388"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(XXXV</w:t>
      </w:r>
      <w:r w:rsidR="00C66629" w:rsidRPr="00686DE0">
        <w:rPr>
          <w:rFonts w:ascii="Arial" w:eastAsia="SimSun" w:hAnsi="Arial" w:cs="Arial"/>
          <w:b/>
          <w:kern w:val="0"/>
          <w:szCs w:val="22"/>
          <w:lang w:bidi="zh-CN"/>
        </w:rPr>
        <w:t>I</w:t>
      </w:r>
      <w:r w:rsidRPr="00686DE0">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686DE0"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686DE0"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348B5F91" w14:textId="77777777" w:rsidTr="00CF02E9">
        <w:trPr>
          <w:trHeight w:val="400"/>
        </w:trPr>
        <w:tc>
          <w:tcPr>
            <w:tcW w:w="1765" w:type="dxa"/>
            <w:tcBorders>
              <w:top w:val="dotted" w:sz="4" w:space="0" w:color="000000"/>
              <w:left w:val="nil"/>
              <w:right w:val="dotted" w:sz="4" w:space="0" w:color="000000"/>
            </w:tcBorders>
          </w:tcPr>
          <w:p w14:paraId="27C4524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F107F0" w:rsidRPr="00686DE0" w:rsidRDefault="00F107F0" w:rsidP="00F107F0">
            <w:pPr>
              <w:widowControl w:val="0"/>
              <w:autoSpaceDE w:val="0"/>
              <w:autoSpaceDN w:val="0"/>
              <w:spacing w:line="212" w:lineRule="exact"/>
              <w:ind w:right="7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70B3E5D2"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5,822,867.58</w:t>
            </w:r>
          </w:p>
        </w:tc>
        <w:tc>
          <w:tcPr>
            <w:tcW w:w="1515" w:type="dxa"/>
            <w:tcBorders>
              <w:top w:val="dotted" w:sz="4" w:space="0" w:color="000000"/>
              <w:left w:val="dotted" w:sz="4" w:space="0" w:color="000000"/>
              <w:right w:val="dotted" w:sz="4" w:space="0" w:color="000000"/>
            </w:tcBorders>
            <w:vAlign w:val="center"/>
          </w:tcPr>
          <w:p w14:paraId="06F5F403" w14:textId="40848D05"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4,806,123.08</w:t>
            </w:r>
          </w:p>
        </w:tc>
        <w:tc>
          <w:tcPr>
            <w:tcW w:w="1515" w:type="dxa"/>
            <w:tcBorders>
              <w:top w:val="dotted" w:sz="4" w:space="0" w:color="000000"/>
              <w:left w:val="dotted" w:sz="4" w:space="0" w:color="000000"/>
              <w:right w:val="dotted" w:sz="4" w:space="0" w:color="000000"/>
            </w:tcBorders>
            <w:vAlign w:val="center"/>
          </w:tcPr>
          <w:p w14:paraId="7B100B5F" w14:textId="3822C9AA"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6,548,773.46</w:t>
            </w:r>
          </w:p>
        </w:tc>
        <w:tc>
          <w:tcPr>
            <w:tcW w:w="1513" w:type="dxa"/>
            <w:tcBorders>
              <w:top w:val="dotted" w:sz="4" w:space="0" w:color="000000"/>
              <w:left w:val="dotted" w:sz="4" w:space="0" w:color="000000"/>
              <w:right w:val="nil"/>
            </w:tcBorders>
            <w:vAlign w:val="center"/>
          </w:tcPr>
          <w:p w14:paraId="28E6AD19" w14:textId="299F5839"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4,080,217.20</w:t>
            </w:r>
          </w:p>
        </w:tc>
      </w:tr>
    </w:tbl>
    <w:p w14:paraId="61DDFC17" w14:textId="77777777" w:rsidR="00733A22" w:rsidRPr="00686DE0" w:rsidRDefault="00A9134E">
      <w:pPr>
        <w:widowControl w:val="0"/>
        <w:autoSpaceDE w:val="0"/>
        <w:autoSpaceDN w:val="0"/>
        <w:spacing w:before="130" w:line="357" w:lineRule="auto"/>
        <w:ind w:right="187"/>
        <w:rPr>
          <w:rFonts w:ascii="Arial" w:eastAsia="SimSun" w:hAnsi="Arial" w:cs="Arial"/>
          <w:kern w:val="0"/>
          <w:lang w:bidi="zh-CN"/>
        </w:rPr>
      </w:pPr>
      <w:r w:rsidRPr="00686DE0">
        <w:rPr>
          <w:rFonts w:ascii="Arial" w:eastAsia="SimSun" w:hAnsi="Arial" w:cs="Arial"/>
          <w:kern w:val="0"/>
          <w:lang w:bidi="zh-CN"/>
        </w:rPr>
        <w:t>The amount of increase in the current period is the safety production expense accrued by the company according to the Cai Qi [2012] No. 16 document, and the amount of decrease in the current period is the safety production expense actually incurred by the company.</w:t>
      </w:r>
    </w:p>
    <w:p w14:paraId="1C1CE3F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B621389" w14:textId="27E2F733" w:rsidR="00733A22" w:rsidRPr="00686DE0"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C66629" w:rsidRPr="00686DE0">
        <w:rPr>
          <w:rFonts w:ascii="Arial" w:eastAsia="SimSun" w:hAnsi="Arial" w:cs="Arial"/>
          <w:b/>
          <w:bCs/>
          <w:kern w:val="0"/>
          <w:lang w:bidi="zh-CN"/>
        </w:rPr>
        <w:t>I</w:t>
      </w:r>
      <w:r w:rsidRPr="00686DE0">
        <w:rPr>
          <w:rFonts w:ascii="Arial" w:eastAsia="SimSun" w:hAnsi="Arial" w:cs="Arial"/>
          <w:b/>
          <w:bCs/>
          <w:kern w:val="0"/>
          <w:lang w:bidi="zh-CN"/>
        </w:rPr>
        <w:t>I)Surplus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05"/>
        <w:gridCol w:w="1340"/>
        <w:gridCol w:w="1343"/>
        <w:gridCol w:w="1251"/>
        <w:gridCol w:w="1146"/>
        <w:gridCol w:w="1340"/>
      </w:tblGrid>
      <w:tr w:rsidR="00733A22" w:rsidRPr="00686DE0" w14:paraId="6E24D190" w14:textId="77777777">
        <w:trPr>
          <w:trHeight w:val="400"/>
        </w:trPr>
        <w:tc>
          <w:tcPr>
            <w:tcW w:w="1405" w:type="dxa"/>
            <w:tcBorders>
              <w:left w:val="nil"/>
              <w:bottom w:val="dotted" w:sz="4" w:space="0" w:color="000000"/>
              <w:right w:val="dotted" w:sz="4" w:space="0" w:color="000000"/>
            </w:tcBorders>
          </w:tcPr>
          <w:p w14:paraId="1C9426F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40" w:type="dxa"/>
            <w:tcBorders>
              <w:left w:val="dotted" w:sz="4" w:space="0" w:color="000000"/>
              <w:bottom w:val="dotted" w:sz="4" w:space="0" w:color="000000"/>
              <w:right w:val="dotted" w:sz="4" w:space="0" w:color="000000"/>
            </w:tcBorders>
          </w:tcPr>
          <w:p w14:paraId="0EC1027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686DE0"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686DE0"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686DE0"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08852965" w14:textId="77777777" w:rsidTr="00CF02E9">
        <w:trPr>
          <w:trHeight w:val="400"/>
        </w:trPr>
        <w:tc>
          <w:tcPr>
            <w:tcW w:w="1405" w:type="dxa"/>
            <w:tcBorders>
              <w:top w:val="dotted" w:sz="4" w:space="0" w:color="000000"/>
              <w:left w:val="nil"/>
              <w:right w:val="dotted" w:sz="4" w:space="0" w:color="000000"/>
            </w:tcBorders>
          </w:tcPr>
          <w:p w14:paraId="15887A4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F107F0" w:rsidRPr="00686DE0" w:rsidRDefault="00F107F0" w:rsidP="00F107F0">
            <w:pPr>
              <w:widowControl w:val="0"/>
              <w:autoSpaceDE w:val="0"/>
              <w:autoSpaceDN w:val="0"/>
              <w:spacing w:before="1" w:line="212" w:lineRule="exact"/>
              <w:ind w:right="1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Statutory Surplus Accumulation Fund</w:t>
            </w:r>
          </w:p>
        </w:tc>
        <w:tc>
          <w:tcPr>
            <w:tcW w:w="1340" w:type="dxa"/>
            <w:tcBorders>
              <w:top w:val="dotted" w:sz="4" w:space="0" w:color="000000"/>
              <w:left w:val="dotted" w:sz="4" w:space="0" w:color="000000"/>
              <w:right w:val="dotted" w:sz="4" w:space="0" w:color="000000"/>
            </w:tcBorders>
            <w:vAlign w:val="center"/>
          </w:tcPr>
          <w:p w14:paraId="7375534A" w14:textId="4274A5EA" w:rsidR="00F107F0" w:rsidRPr="00686DE0" w:rsidRDefault="00F107F0" w:rsidP="00CF02E9">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343" w:type="dxa"/>
            <w:tcBorders>
              <w:top w:val="dotted" w:sz="4" w:space="0" w:color="000000"/>
              <w:left w:val="dotted" w:sz="4" w:space="0" w:color="000000"/>
              <w:right w:val="dotted" w:sz="4" w:space="0" w:color="000000"/>
            </w:tcBorders>
            <w:vAlign w:val="center"/>
          </w:tcPr>
          <w:p w14:paraId="361600F8" w14:textId="100DDF4C" w:rsidR="00F107F0" w:rsidRPr="00686DE0" w:rsidRDefault="00F107F0" w:rsidP="00CF02E9">
            <w:pPr>
              <w:widowControl w:val="0"/>
              <w:autoSpaceDE w:val="0"/>
              <w:autoSpaceDN w:val="0"/>
              <w:spacing w:line="186" w:lineRule="exact"/>
              <w:ind w:right="7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F107F0" w:rsidRPr="00686DE0" w:rsidRDefault="00F107F0" w:rsidP="00CF02E9">
            <w:pPr>
              <w:widowControl w:val="0"/>
              <w:autoSpaceDE w:val="0"/>
              <w:autoSpaceDN w:val="0"/>
              <w:spacing w:line="186" w:lineRule="exact"/>
              <w:ind w:right="69"/>
              <w:jc w:val="right"/>
              <w:rPr>
                <w:rFonts w:ascii="Arial" w:eastAsia="Times New Roman" w:hAnsi="Arial" w:cs="Arial"/>
                <w:kern w:val="0"/>
                <w:sz w:val="15"/>
                <w:szCs w:val="15"/>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40" w:type="dxa"/>
            <w:tcBorders>
              <w:top w:val="dotted" w:sz="4" w:space="0" w:color="000000"/>
              <w:left w:val="dotted" w:sz="4" w:space="0" w:color="000000"/>
              <w:right w:val="nil"/>
            </w:tcBorders>
            <w:vAlign w:val="center"/>
          </w:tcPr>
          <w:p w14:paraId="3E4F6FEA" w14:textId="7F3C1F8D" w:rsidR="00F107F0" w:rsidRPr="00686DE0" w:rsidRDefault="00F107F0" w:rsidP="00CF02E9">
            <w:pPr>
              <w:widowControl w:val="0"/>
              <w:autoSpaceDE w:val="0"/>
              <w:autoSpaceDN w:val="0"/>
              <w:spacing w:line="186" w:lineRule="exact"/>
              <w:ind w:right="7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r>
    </w:tbl>
    <w:p w14:paraId="3A92717C"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1F187020" w14:textId="541288F7"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691F81" w:rsidRPr="00686DE0">
        <w:rPr>
          <w:rFonts w:ascii="Arial" w:eastAsia="SimSun" w:hAnsi="Arial" w:cs="Arial"/>
          <w:b/>
          <w:bCs/>
          <w:kern w:val="0"/>
          <w:lang w:bidi="zh-CN"/>
        </w:rPr>
        <w:t>I</w:t>
      </w:r>
      <w:r w:rsidRPr="00686DE0">
        <w:rPr>
          <w:rFonts w:ascii="Arial" w:eastAsia="SimSun" w:hAnsi="Arial" w:cs="Arial"/>
          <w:b/>
          <w:bCs/>
          <w:kern w:val="0"/>
          <w:lang w:bidi="zh-CN"/>
        </w:rPr>
        <w:t>II)Undistributed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686DE0"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686DE0"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6E3AF320" w14:textId="77777777" w:rsidTr="00CF02E9">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53563950"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0F87F7D2" w14:textId="2DE18C48" w:rsidR="00F107F0" w:rsidRPr="00686DE0" w:rsidRDefault="00F107F0"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75CEB7F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F107F0" w:rsidRPr="00686DE0" w:rsidRDefault="00F107F0" w:rsidP="00F107F0">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amount of adjusted undistributed profit at the beginning of the year (Increase with +, decrease with</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p>
        </w:tc>
      </w:tr>
      <w:tr w:rsidR="00F107F0" w:rsidRPr="00686DE0" w14:paraId="30A5232A"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40CF64F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466520B9" w14:textId="6F6079FE"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1B42DDB2"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6334FC8F"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884,463,388.10</w:t>
            </w:r>
          </w:p>
        </w:tc>
        <w:tc>
          <w:tcPr>
            <w:tcW w:w="1947" w:type="dxa"/>
            <w:tcBorders>
              <w:top w:val="dotted" w:sz="4" w:space="0" w:color="000000"/>
              <w:left w:val="dotted" w:sz="4" w:space="0" w:color="000000"/>
              <w:bottom w:val="dotted" w:sz="4" w:space="0" w:color="000000"/>
              <w:right w:val="nil"/>
            </w:tcBorders>
            <w:vAlign w:val="center"/>
          </w:tcPr>
          <w:p w14:paraId="4D7BA3AC" w14:textId="02C9DA63"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664,140,192.72</w:t>
            </w:r>
          </w:p>
        </w:tc>
      </w:tr>
      <w:tr w:rsidR="00F107F0" w:rsidRPr="00686DE0" w14:paraId="1F2D47C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14CBB2A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64,200,066.95</w:t>
            </w:r>
          </w:p>
        </w:tc>
      </w:tr>
      <w:tr w:rsidR="00F107F0" w:rsidRPr="00686DE0" w14:paraId="61CBC318"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1BFE231" w14:textId="77777777" w:rsidTr="00CF02E9">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42CAB9D3"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65925EDB"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126,226,248.46</w:t>
            </w:r>
          </w:p>
        </w:tc>
        <w:tc>
          <w:tcPr>
            <w:tcW w:w="1947" w:type="dxa"/>
            <w:tcBorders>
              <w:top w:val="dotted" w:sz="4" w:space="0" w:color="000000"/>
              <w:left w:val="dotted" w:sz="4" w:space="0" w:color="000000"/>
              <w:bottom w:val="dotted" w:sz="4" w:space="0" w:color="000000"/>
              <w:right w:val="nil"/>
            </w:tcBorders>
            <w:vAlign w:val="center"/>
          </w:tcPr>
          <w:p w14:paraId="53BE3381" w14:textId="3B4DD764"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121,371,392.80</w:t>
            </w:r>
          </w:p>
        </w:tc>
      </w:tr>
      <w:tr w:rsidR="00F107F0" w:rsidRPr="00686DE0" w14:paraId="52C6BCA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FF0043C" w14:textId="77777777" w:rsidTr="00CF02E9">
        <w:trPr>
          <w:trHeight w:val="400"/>
        </w:trPr>
        <w:tc>
          <w:tcPr>
            <w:tcW w:w="3927" w:type="dxa"/>
            <w:tcBorders>
              <w:top w:val="dotted" w:sz="4" w:space="0" w:color="000000"/>
              <w:left w:val="nil"/>
              <w:right w:val="dotted" w:sz="4" w:space="0" w:color="000000"/>
            </w:tcBorders>
          </w:tcPr>
          <w:p w14:paraId="2D400F1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344CFD6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2,836,376,417.46</w:t>
            </w:r>
          </w:p>
        </w:tc>
        <w:tc>
          <w:tcPr>
            <w:tcW w:w="1947" w:type="dxa"/>
            <w:tcBorders>
              <w:top w:val="dotted" w:sz="4" w:space="0" w:color="000000"/>
              <w:left w:val="dotted" w:sz="4" w:space="0" w:color="000000"/>
              <w:right w:val="nil"/>
            </w:tcBorders>
            <w:vAlign w:val="center"/>
          </w:tcPr>
          <w:p w14:paraId="7FD3EB1F" w14:textId="08A15B37"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r>
    </w:tbl>
    <w:p w14:paraId="6919BEC5" w14:textId="77777777" w:rsidR="00AA4150" w:rsidRPr="00686DE0" w:rsidRDefault="00AA4150">
      <w:pPr>
        <w:widowControl w:val="0"/>
        <w:autoSpaceDE w:val="0"/>
        <w:autoSpaceDN w:val="0"/>
        <w:spacing w:before="6" w:line="240" w:lineRule="auto"/>
        <w:rPr>
          <w:rFonts w:ascii="Arial" w:eastAsia="SimSun" w:hAnsi="Arial" w:cs="Arial"/>
          <w:b/>
          <w:kern w:val="0"/>
          <w:sz w:val="19"/>
          <w:lang w:bidi="zh-CN"/>
        </w:rPr>
      </w:pPr>
    </w:p>
    <w:p w14:paraId="1BB88062" w14:textId="2EF5242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(XXXI</w:t>
      </w:r>
      <w:r w:rsidR="00691F81" w:rsidRPr="00686DE0">
        <w:rPr>
          <w:rFonts w:ascii="Arial" w:eastAsia="SimSun" w:hAnsi="Arial" w:cs="Arial"/>
          <w:b/>
          <w:kern w:val="0"/>
          <w:szCs w:val="22"/>
          <w:lang w:bidi="zh-CN"/>
        </w:rPr>
        <w:t>X</w:t>
      </w:r>
      <w:r w:rsidRPr="00686DE0">
        <w:rPr>
          <w:rFonts w:ascii="Arial" w:eastAsia="SimSun" w:hAnsi="Arial" w:cs="Arial"/>
          <w:b/>
          <w:kern w:val="0"/>
          <w:szCs w:val="22"/>
          <w:lang w:bidi="zh-CN"/>
        </w:rPr>
        <w:t>)operating revenues and Operating Cost</w:t>
      </w:r>
    </w:p>
    <w:p w14:paraId="1021E9E6" w14:textId="77777777" w:rsidR="00733A22" w:rsidRPr="00686DE0" w:rsidRDefault="00A9134E">
      <w:pPr>
        <w:pStyle w:val="2"/>
        <w:numPr>
          <w:ilvl w:val="1"/>
          <w:numId w:val="0"/>
        </w:numPr>
        <w:spacing w:line="240" w:lineRule="auto"/>
        <w:rPr>
          <w:rFonts w:ascii="Arial" w:hAnsi="Arial" w:cs="Arial"/>
        </w:rPr>
      </w:pPr>
      <w:r w:rsidRPr="00686DE0">
        <w:rPr>
          <w:rFonts w:ascii="Arial" w:eastAsiaTheme="minorEastAsia" w:hAnsi="Arial" w:cs="Arial"/>
        </w:rPr>
        <w:t>Operating Income and Operating Costs</w:t>
      </w:r>
      <w:r w:rsidR="00733A22" w:rsidRPr="00686DE0">
        <w:rPr>
          <w:rFonts w:ascii="Arial" w:hAnsi="Arial" w:cs="Arial"/>
        </w:rPr>
        <w:fldChar w:fldCharType="begin"/>
      </w:r>
      <w:r w:rsidRPr="00686DE0">
        <w:rPr>
          <w:rFonts w:ascii="Arial" w:hAnsi="Arial" w:cs="Arial"/>
        </w:rPr>
        <w:instrText xml:space="preserve"> LINK Excel.Sheet.12 E:\\</w:instrText>
      </w:r>
      <w:r w:rsidRPr="00686DE0">
        <w:rPr>
          <w:rFonts w:ascii="Arial" w:hAnsi="Arial" w:cs="Arial"/>
        </w:rPr>
        <w:instrText>雍</w:instrText>
      </w:r>
      <w:r w:rsidRPr="00686DE0">
        <w:rPr>
          <w:rFonts w:ascii="Arial" w:hAnsi="Arial" w:cs="Arial"/>
        </w:rPr>
        <w:instrText>\\</w:instrText>
      </w:r>
      <w:r w:rsidRPr="00686DE0">
        <w:rPr>
          <w:rFonts w:ascii="Arial" w:hAnsi="Arial" w:cs="Arial"/>
        </w:rPr>
        <w:instrText>附注排版</w:instrText>
      </w:r>
      <w:r w:rsidRPr="00686DE0">
        <w:rPr>
          <w:rFonts w:ascii="Arial" w:hAnsi="Arial" w:cs="Arial"/>
        </w:rPr>
        <w:instrText>\\2014</w:instrText>
      </w:r>
      <w:r w:rsidRPr="00686DE0">
        <w:rPr>
          <w:rFonts w:ascii="Arial" w:hAnsi="Arial" w:cs="Arial"/>
        </w:rPr>
        <w:instrText>年年报格式</w:instrText>
      </w:r>
      <w:r w:rsidRPr="00686DE0">
        <w:rPr>
          <w:rFonts w:ascii="Arial" w:hAnsi="Arial" w:cs="Arial"/>
        </w:rPr>
        <w:instrText>\\</w:instrText>
      </w:r>
      <w:r w:rsidRPr="00686DE0">
        <w:rPr>
          <w:rFonts w:ascii="Arial" w:hAnsi="Arial" w:cs="Arial"/>
        </w:rPr>
        <w:instrText>附注过渡表</w:instrText>
      </w:r>
      <w:r w:rsidRPr="00686DE0">
        <w:rPr>
          <w:rFonts w:ascii="Arial" w:hAnsi="Arial" w:cs="Arial"/>
        </w:rPr>
        <w:instrText xml:space="preserve">20150130V0910.xlsx </w:instrText>
      </w:r>
      <w:r w:rsidRPr="00686DE0">
        <w:rPr>
          <w:rFonts w:ascii="Arial" w:hAnsi="Arial" w:cs="Arial"/>
        </w:rPr>
        <w:instrText>营业收入和营业成本</w:instrText>
      </w:r>
      <w:r w:rsidRPr="00686DE0">
        <w:rPr>
          <w:rFonts w:ascii="Arial" w:hAnsi="Arial" w:cs="Arial"/>
        </w:rPr>
        <w:instrText>!</w:instrText>
      </w:r>
      <w:r w:rsidRPr="00686DE0">
        <w:rPr>
          <w:rFonts w:ascii="Arial" w:hAnsi="Arial" w:cs="Arial"/>
        </w:rPr>
        <w:instrText>营业收入和营业成本</w:instrText>
      </w:r>
      <w:r w:rsidRPr="00686DE0">
        <w:rPr>
          <w:rFonts w:ascii="Arial" w:hAnsi="Arial" w:cs="Arial"/>
        </w:rPr>
        <w:instrText xml:space="preserve"> \f 4 \h \* MERGEFORMAT </w:instrText>
      </w:r>
      <w:r w:rsidR="00733A22" w:rsidRPr="00686DE0">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686DE0"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3396" w:type="dxa"/>
            <w:gridSpan w:val="2"/>
            <w:vAlign w:val="center"/>
          </w:tcPr>
          <w:p w14:paraId="08093F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3249" w:type="dxa"/>
            <w:gridSpan w:val="2"/>
            <w:vAlign w:val="center"/>
          </w:tcPr>
          <w:p w14:paraId="65DACD7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33A22" w:rsidRPr="00686DE0"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686DE0"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4" w:type="dxa"/>
            <w:vAlign w:val="center"/>
          </w:tcPr>
          <w:p w14:paraId="6BDFF08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c>
          <w:tcPr>
            <w:tcW w:w="1624" w:type="dxa"/>
            <w:vAlign w:val="center"/>
          </w:tcPr>
          <w:p w14:paraId="091B628F"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5" w:type="dxa"/>
            <w:vAlign w:val="center"/>
          </w:tcPr>
          <w:p w14:paraId="7AA0B0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r>
      <w:tr w:rsidR="00F107F0" w:rsidRPr="00686DE0" w14:paraId="7F0D6041"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Main Business</w:t>
            </w:r>
          </w:p>
        </w:tc>
        <w:tc>
          <w:tcPr>
            <w:tcW w:w="1772" w:type="dxa"/>
            <w:vAlign w:val="center"/>
          </w:tcPr>
          <w:p w14:paraId="09ADAF47" w14:textId="44D949A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4,755,483,194.65</w:t>
            </w:r>
          </w:p>
        </w:tc>
        <w:tc>
          <w:tcPr>
            <w:tcW w:w="1624" w:type="dxa"/>
            <w:vAlign w:val="center"/>
          </w:tcPr>
          <w:p w14:paraId="6729E7CB" w14:textId="5EEB5C3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3,431,083,143.21 </w:t>
            </w:r>
            <w:r w:rsidRPr="00686DE0">
              <w:rPr>
                <w:rFonts w:ascii="Arial" w:hAnsi="Arial" w:cs="Arial"/>
                <w:sz w:val="15"/>
                <w:szCs w:val="15"/>
                <w:lang w:val="zh-CN" w:bidi="zh-CN"/>
              </w:rPr>
              <w:t>1</w:t>
            </w:r>
          </w:p>
        </w:tc>
        <w:tc>
          <w:tcPr>
            <w:tcW w:w="1624" w:type="dxa"/>
            <w:vAlign w:val="center"/>
          </w:tcPr>
          <w:p w14:paraId="4DAE4F01" w14:textId="063D8DF0"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2,822,207,182.75</w:t>
            </w:r>
          </w:p>
        </w:tc>
        <w:tc>
          <w:tcPr>
            <w:tcW w:w="1625" w:type="dxa"/>
            <w:vAlign w:val="center"/>
          </w:tcPr>
          <w:p w14:paraId="3319C7A9" w14:textId="027AEF82"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1,885,536,895.17</w:t>
            </w:r>
          </w:p>
        </w:tc>
      </w:tr>
      <w:tr w:rsidR="00F107F0" w:rsidRPr="00686DE0" w14:paraId="0052036C"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Other Business</w:t>
            </w:r>
          </w:p>
        </w:tc>
        <w:tc>
          <w:tcPr>
            <w:tcW w:w="1772" w:type="dxa"/>
            <w:vAlign w:val="center"/>
          </w:tcPr>
          <w:p w14:paraId="11EBE320" w14:textId="4142EDFF"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183,832,790.20</w:t>
            </w:r>
          </w:p>
        </w:tc>
        <w:tc>
          <w:tcPr>
            <w:tcW w:w="1624" w:type="dxa"/>
            <w:vAlign w:val="center"/>
          </w:tcPr>
          <w:p w14:paraId="2174F3A1" w14:textId="3FB12A14"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59,217,812.46 </w:t>
            </w:r>
            <w:r w:rsidRPr="00686DE0">
              <w:rPr>
                <w:rFonts w:ascii="Arial" w:hAnsi="Arial" w:cs="Arial"/>
                <w:sz w:val="15"/>
                <w:szCs w:val="15"/>
                <w:lang w:val="zh-CN" w:bidi="zh-CN"/>
              </w:rPr>
              <w:t>|</w:t>
            </w:r>
          </w:p>
        </w:tc>
        <w:tc>
          <w:tcPr>
            <w:tcW w:w="1624" w:type="dxa"/>
            <w:vAlign w:val="center"/>
          </w:tcPr>
          <w:p w14:paraId="1EB33963" w14:textId="0AA814F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134,551,119.31</w:t>
            </w:r>
          </w:p>
        </w:tc>
        <w:tc>
          <w:tcPr>
            <w:tcW w:w="1625" w:type="dxa"/>
            <w:vAlign w:val="center"/>
          </w:tcPr>
          <w:p w14:paraId="5CAD52E5" w14:textId="6D38F715"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39,033,955.66</w:t>
            </w:r>
          </w:p>
        </w:tc>
      </w:tr>
      <w:tr w:rsidR="00F107F0" w:rsidRPr="00686DE0" w14:paraId="40DEBA9D"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F107F0" w:rsidRPr="00686DE0" w:rsidRDefault="00F107F0" w:rsidP="00F107F0">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1772" w:type="dxa"/>
            <w:vAlign w:val="center"/>
          </w:tcPr>
          <w:p w14:paraId="45DC432A" w14:textId="3D6BD90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4,939,315,984.85</w:t>
            </w:r>
          </w:p>
        </w:tc>
        <w:tc>
          <w:tcPr>
            <w:tcW w:w="1624" w:type="dxa"/>
            <w:vAlign w:val="center"/>
          </w:tcPr>
          <w:p w14:paraId="2E097A13" w14:textId="6D722A93"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3,490,300,955.67 </w:t>
            </w:r>
            <w:r w:rsidRPr="00686DE0">
              <w:rPr>
                <w:rFonts w:ascii="Arial" w:hAnsi="Arial" w:cs="Arial"/>
                <w:sz w:val="15"/>
                <w:szCs w:val="15"/>
                <w:lang w:val="zh-CN" w:bidi="zh-CN"/>
              </w:rPr>
              <w:t>I</w:t>
            </w:r>
          </w:p>
        </w:tc>
        <w:tc>
          <w:tcPr>
            <w:tcW w:w="1624" w:type="dxa"/>
            <w:vAlign w:val="center"/>
          </w:tcPr>
          <w:p w14:paraId="3C9D003F" w14:textId="4FD8305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2,956,758,302.06</w:t>
            </w:r>
          </w:p>
        </w:tc>
        <w:tc>
          <w:tcPr>
            <w:tcW w:w="1625" w:type="dxa"/>
            <w:vAlign w:val="center"/>
          </w:tcPr>
          <w:p w14:paraId="6E1F4674" w14:textId="33C3DCB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1,924,570,850.83</w:t>
            </w:r>
          </w:p>
        </w:tc>
      </w:tr>
    </w:tbl>
    <w:p w14:paraId="3BA9F738" w14:textId="77777777" w:rsidR="00733A22" w:rsidRPr="00686DE0" w:rsidRDefault="00733A22">
      <w:pPr>
        <w:widowControl w:val="0"/>
        <w:autoSpaceDE w:val="0"/>
        <w:autoSpaceDN w:val="0"/>
        <w:spacing w:line="240" w:lineRule="auto"/>
        <w:rPr>
          <w:rFonts w:ascii="Arial" w:eastAsia="SimSun" w:hAnsi="Arial" w:cs="Arial"/>
          <w:kern w:val="0"/>
          <w:sz w:val="20"/>
          <w:szCs w:val="22"/>
          <w:lang w:bidi="zh-CN"/>
        </w:rPr>
        <w:sectPr w:rsidR="00733A22" w:rsidRPr="00686DE0" w:rsidSect="007F2FE6">
          <w:headerReference w:type="default" r:id="rId52"/>
          <w:footerReference w:type="default" r:id="rId53"/>
          <w:pgSz w:w="11910" w:h="16840"/>
          <w:pgMar w:top="1420" w:right="1560" w:bottom="1180" w:left="1680" w:header="717" w:footer="996" w:gutter="0"/>
          <w:cols w:space="720"/>
        </w:sectPr>
      </w:pPr>
      <w:r w:rsidRPr="00686DE0">
        <w:rPr>
          <w:rFonts w:ascii="Arial" w:hAnsi="Arial" w:cs="Arial"/>
        </w:rPr>
        <w:fldChar w:fldCharType="end"/>
      </w:r>
    </w:p>
    <w:p w14:paraId="027E058D"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2"/>
        <w:gridCol w:w="1476"/>
        <w:gridCol w:w="1532"/>
        <w:gridCol w:w="1690"/>
        <w:gridCol w:w="1532"/>
      </w:tblGrid>
      <w:tr w:rsidR="00733A22" w:rsidRPr="00686DE0" w14:paraId="64464583" w14:textId="77777777">
        <w:trPr>
          <w:trHeight w:val="390"/>
        </w:trPr>
        <w:tc>
          <w:tcPr>
            <w:tcW w:w="1592" w:type="dxa"/>
            <w:vMerge w:val="restart"/>
            <w:tcBorders>
              <w:left w:val="nil"/>
              <w:bottom w:val="dotted" w:sz="4" w:space="0" w:color="000000"/>
              <w:right w:val="dotted" w:sz="4" w:space="0" w:color="000000"/>
            </w:tcBorders>
          </w:tcPr>
          <w:p w14:paraId="37A79C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Industry</w:t>
            </w:r>
          </w:p>
        </w:tc>
        <w:tc>
          <w:tcPr>
            <w:tcW w:w="3008" w:type="dxa"/>
            <w:gridSpan w:val="2"/>
            <w:tcBorders>
              <w:left w:val="dotted" w:sz="4" w:space="0" w:color="000000"/>
              <w:bottom w:val="dotted" w:sz="4" w:space="0" w:color="000000"/>
              <w:right w:val="dotted" w:sz="4" w:space="0" w:color="000000"/>
            </w:tcBorders>
          </w:tcPr>
          <w:p w14:paraId="033C99FB" w14:textId="77777777" w:rsidR="00733A22" w:rsidRPr="00686DE0"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686DE0"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49D562A1" w14:textId="77777777">
        <w:trPr>
          <w:trHeight w:val="410"/>
        </w:trPr>
        <w:tc>
          <w:tcPr>
            <w:tcW w:w="1592" w:type="dxa"/>
            <w:vMerge/>
            <w:tcBorders>
              <w:top w:val="nil"/>
              <w:left w:val="nil"/>
              <w:bottom w:val="dotted" w:sz="4" w:space="0" w:color="000000"/>
              <w:right w:val="dotted" w:sz="4" w:space="0" w:color="000000"/>
            </w:tcBorders>
          </w:tcPr>
          <w:p w14:paraId="76E5AC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6" w:type="dxa"/>
            <w:tcBorders>
              <w:top w:val="dotted" w:sz="4" w:space="0" w:color="000000"/>
              <w:left w:val="dotted" w:sz="4" w:space="0" w:color="000000"/>
              <w:bottom w:val="dotted" w:sz="4" w:space="0" w:color="000000"/>
              <w:right w:val="dotted" w:sz="4" w:space="0" w:color="000000"/>
            </w:tcBorders>
          </w:tcPr>
          <w:p w14:paraId="641A522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3E26DCEC" w14:textId="77777777" w:rsidTr="00CF02E9">
        <w:trPr>
          <w:trHeight w:val="390"/>
        </w:trPr>
        <w:tc>
          <w:tcPr>
            <w:tcW w:w="1592" w:type="dxa"/>
            <w:tcBorders>
              <w:top w:val="dotted" w:sz="4" w:space="0" w:color="000000"/>
              <w:left w:val="nil"/>
              <w:right w:val="dotted" w:sz="4" w:space="0" w:color="000000"/>
            </w:tcBorders>
          </w:tcPr>
          <w:p w14:paraId="1A359E4C" w14:textId="77777777" w:rsidR="00F107F0" w:rsidRPr="00686DE0" w:rsidRDefault="00F107F0" w:rsidP="00F107F0">
            <w:pPr>
              <w:widowControl w:val="0"/>
              <w:autoSpaceDE w:val="0"/>
              <w:autoSpaceDN w:val="0"/>
              <w:spacing w:before="156"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Industrial</w:t>
            </w:r>
          </w:p>
        </w:tc>
        <w:tc>
          <w:tcPr>
            <w:tcW w:w="1476" w:type="dxa"/>
            <w:tcBorders>
              <w:top w:val="dotted" w:sz="4" w:space="0" w:color="000000"/>
              <w:left w:val="dotted" w:sz="4" w:space="0" w:color="000000"/>
              <w:right w:val="dotted" w:sz="4" w:space="0" w:color="000000"/>
            </w:tcBorders>
            <w:vAlign w:val="center"/>
          </w:tcPr>
          <w:p w14:paraId="11A90A4A" w14:textId="57AAFD23" w:rsidR="00F107F0" w:rsidRPr="00686DE0" w:rsidRDefault="00F107F0" w:rsidP="00CF02E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32" w:type="dxa"/>
            <w:tcBorders>
              <w:top w:val="dotted" w:sz="4" w:space="0" w:color="000000"/>
              <w:left w:val="dotted" w:sz="4" w:space="0" w:color="000000"/>
              <w:right w:val="dotted" w:sz="4" w:space="0" w:color="000000"/>
            </w:tcBorders>
            <w:vAlign w:val="center"/>
          </w:tcPr>
          <w:p w14:paraId="1AD0175B" w14:textId="55BE1077" w:rsidR="00F107F0" w:rsidRPr="00686DE0" w:rsidRDefault="00F107F0" w:rsidP="00CF02E9">
            <w:pPr>
              <w:widowControl w:val="0"/>
              <w:autoSpaceDE w:val="0"/>
              <w:autoSpaceDN w:val="0"/>
              <w:spacing w:line="188"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 xml:space="preserve">| </w:t>
            </w:r>
            <w:r w:rsidRPr="00686DE0">
              <w:rPr>
                <w:rFonts w:ascii="Arial" w:hAnsi="Arial" w:cs="Arial"/>
                <w:color w:val="000000"/>
                <w:sz w:val="15"/>
                <w:szCs w:val="15"/>
                <w:lang w:eastAsia="en-US" w:bidi="en-US"/>
              </w:rPr>
              <w:t>3,431,083,143.21</w:t>
            </w:r>
          </w:p>
        </w:tc>
        <w:tc>
          <w:tcPr>
            <w:tcW w:w="1690" w:type="dxa"/>
            <w:tcBorders>
              <w:top w:val="dotted" w:sz="4" w:space="0" w:color="000000"/>
              <w:left w:val="dotted" w:sz="4" w:space="0" w:color="000000"/>
              <w:right w:val="dotted" w:sz="4" w:space="0" w:color="000000"/>
            </w:tcBorders>
            <w:vAlign w:val="center"/>
          </w:tcPr>
          <w:p w14:paraId="34FE98FE" w14:textId="778A8A28" w:rsidR="00F107F0" w:rsidRPr="00686DE0" w:rsidRDefault="00F107F0" w:rsidP="00CF02E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532" w:type="dxa"/>
            <w:tcBorders>
              <w:top w:val="dotted" w:sz="4" w:space="0" w:color="000000"/>
              <w:left w:val="dotted" w:sz="4" w:space="0" w:color="000000"/>
              <w:right w:val="nil"/>
            </w:tcBorders>
            <w:vAlign w:val="center"/>
          </w:tcPr>
          <w:p w14:paraId="045B505E" w14:textId="18E31413" w:rsidR="00F107F0" w:rsidRPr="00686DE0" w:rsidRDefault="00F107F0" w:rsidP="00CF02E9">
            <w:pPr>
              <w:widowControl w:val="0"/>
              <w:autoSpaceDE w:val="0"/>
              <w:autoSpaceDN w:val="0"/>
              <w:spacing w:line="188" w:lineRule="exact"/>
              <w:ind w:right="7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j 1,885,536,895.17</w:t>
            </w:r>
          </w:p>
        </w:tc>
      </w:tr>
    </w:tbl>
    <w:p w14:paraId="73F61B1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686DE0"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686DE0"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686DE0"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4336465D" w14:textId="77777777" w:rsidTr="0086425F">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F107F0" w:rsidRPr="00686DE0" w:rsidRDefault="00F107F0" w:rsidP="00F107F0">
            <w:pPr>
              <w:widowControl w:val="0"/>
              <w:autoSpaceDE w:val="0"/>
              <w:autoSpaceDN w:val="0"/>
              <w:spacing w:before="23" w:line="392" w:lineRule="exact"/>
              <w:ind w:right="171"/>
              <w:rPr>
                <w:rFonts w:ascii="Arial" w:eastAsia="SimSun" w:hAnsi="Arial" w:cs="Arial"/>
                <w:kern w:val="0"/>
                <w:sz w:val="18"/>
                <w:szCs w:val="22"/>
                <w:lang w:bidi="zh-CN"/>
              </w:rPr>
            </w:pPr>
            <w:r w:rsidRPr="00686DE0">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72ACC36C"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1,645,681,983.70</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68D20250"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1,346,821,871.29</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5BAFAF79"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565,524,095.91</w:t>
            </w:r>
          </w:p>
        </w:tc>
        <w:tc>
          <w:tcPr>
            <w:tcW w:w="1611" w:type="dxa"/>
            <w:tcBorders>
              <w:top w:val="dotted" w:sz="4" w:space="0" w:color="000000"/>
              <w:left w:val="dotted" w:sz="4" w:space="0" w:color="000000"/>
              <w:bottom w:val="dotted" w:sz="4" w:space="0" w:color="000000"/>
              <w:right w:val="nil"/>
            </w:tcBorders>
            <w:vAlign w:val="center"/>
          </w:tcPr>
          <w:p w14:paraId="43A8F11A" w14:textId="7DEB8AD2" w:rsidR="00F107F0" w:rsidRPr="00686DE0" w:rsidRDefault="00F107F0" w:rsidP="00F107F0">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457,831,835.27</w:t>
            </w:r>
          </w:p>
        </w:tc>
      </w:tr>
      <w:tr w:rsidR="00F107F0" w:rsidRPr="00686DE0" w14:paraId="5D606169" w14:textId="77777777" w:rsidTr="0086425F">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F107F0" w:rsidRPr="00686DE0" w:rsidRDefault="00F107F0" w:rsidP="00F107F0">
            <w:pPr>
              <w:widowControl w:val="0"/>
              <w:autoSpaceDE w:val="0"/>
              <w:autoSpaceDN w:val="0"/>
              <w:spacing w:before="1"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5039A0A3"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2,846,520,528.63</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DD45AEA"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1,921,966,559.72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66B0AAB5"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2,153,009,718.81</w:t>
            </w:r>
          </w:p>
        </w:tc>
        <w:tc>
          <w:tcPr>
            <w:tcW w:w="1611" w:type="dxa"/>
            <w:tcBorders>
              <w:top w:val="dotted" w:sz="4" w:space="0" w:color="000000"/>
              <w:left w:val="dotted" w:sz="4" w:space="0" w:color="000000"/>
              <w:bottom w:val="dotted" w:sz="4" w:space="0" w:color="000000"/>
              <w:right w:val="nil"/>
            </w:tcBorders>
            <w:vAlign w:val="center"/>
          </w:tcPr>
          <w:p w14:paraId="648F0284" w14:textId="2291CA95" w:rsidR="00F107F0" w:rsidRPr="00686DE0" w:rsidRDefault="00F107F0" w:rsidP="00F107F0">
            <w:pPr>
              <w:widowControl w:val="0"/>
              <w:autoSpaceDE w:val="0"/>
              <w:autoSpaceDN w:val="0"/>
              <w:spacing w:line="240" w:lineRule="auto"/>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1,372,815,870.55</w:t>
            </w:r>
          </w:p>
        </w:tc>
      </w:tr>
      <w:tr w:rsidR="00F107F0" w:rsidRPr="00686DE0" w14:paraId="407E8CEE" w14:textId="77777777" w:rsidTr="0086425F">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F107F0" w:rsidRPr="00686DE0" w:rsidRDefault="00F107F0" w:rsidP="00F107F0">
            <w:pPr>
              <w:widowControl w:val="0"/>
              <w:autoSpaceDE w:val="0"/>
              <w:autoSpaceDN w:val="0"/>
              <w:spacing w:before="3"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4E156E06"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263,280,682.32</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272AC95A"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162,294,712.20</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2F7B4E20"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103,673,368.03</w:t>
            </w:r>
          </w:p>
        </w:tc>
        <w:tc>
          <w:tcPr>
            <w:tcW w:w="1611" w:type="dxa"/>
            <w:tcBorders>
              <w:top w:val="dotted" w:sz="4" w:space="0" w:color="000000"/>
              <w:left w:val="dotted" w:sz="4" w:space="0" w:color="000000"/>
              <w:bottom w:val="dotted" w:sz="4" w:space="0" w:color="000000"/>
              <w:right w:val="nil"/>
            </w:tcBorders>
            <w:vAlign w:val="center"/>
          </w:tcPr>
          <w:p w14:paraId="7E55E6A7" w14:textId="2870DF98" w:rsidR="00F107F0" w:rsidRPr="00686DE0" w:rsidRDefault="00F107F0" w:rsidP="00F107F0">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54,889,189.35</w:t>
            </w:r>
          </w:p>
        </w:tc>
      </w:tr>
      <w:tr w:rsidR="00F107F0" w:rsidRPr="00686DE0" w14:paraId="2ECE74A2" w14:textId="77777777" w:rsidTr="0086425F">
        <w:trPr>
          <w:trHeight w:val="366"/>
        </w:trPr>
        <w:tc>
          <w:tcPr>
            <w:tcW w:w="1393" w:type="dxa"/>
            <w:tcBorders>
              <w:top w:val="dotted" w:sz="4" w:space="0" w:color="000000"/>
              <w:left w:val="nil"/>
              <w:right w:val="dotted" w:sz="4" w:space="0" w:color="000000"/>
            </w:tcBorders>
          </w:tcPr>
          <w:p w14:paraId="51F14E77" w14:textId="77777777" w:rsidR="00F107F0" w:rsidRPr="00686DE0" w:rsidRDefault="00F107F0" w:rsidP="00F107F0">
            <w:pPr>
              <w:widowControl w:val="0"/>
              <w:autoSpaceDE w:val="0"/>
              <w:autoSpaceDN w:val="0"/>
              <w:spacing w:before="134" w:line="212" w:lineRule="exact"/>
              <w:ind w:right="4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bottom"/>
          </w:tcPr>
          <w:p w14:paraId="315C1A6D" w14:textId="0D3E8604" w:rsidR="00F107F0" w:rsidRPr="00686DE0" w:rsidRDefault="00F107F0" w:rsidP="00F107F0">
            <w:pPr>
              <w:widowControl w:val="0"/>
              <w:autoSpaceDE w:val="0"/>
              <w:autoSpaceDN w:val="0"/>
              <w:spacing w:before="16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702" w:type="dxa"/>
            <w:tcBorders>
              <w:top w:val="dotted" w:sz="4" w:space="0" w:color="000000"/>
              <w:left w:val="dotted" w:sz="4" w:space="0" w:color="000000"/>
              <w:right w:val="dotted" w:sz="4" w:space="0" w:color="000000"/>
            </w:tcBorders>
            <w:vAlign w:val="bottom"/>
          </w:tcPr>
          <w:p w14:paraId="356E905B" w14:textId="32A7F8FB"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8" w:type="dxa"/>
            <w:tcBorders>
              <w:top w:val="dotted" w:sz="4" w:space="0" w:color="000000"/>
              <w:left w:val="dotted" w:sz="4" w:space="0" w:color="000000"/>
              <w:right w:val="dotted" w:sz="4" w:space="0" w:color="000000"/>
            </w:tcBorders>
            <w:vAlign w:val="bottom"/>
          </w:tcPr>
          <w:p w14:paraId="6DA4B4D8" w14:textId="7107917E"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1" w:type="dxa"/>
            <w:tcBorders>
              <w:top w:val="dotted" w:sz="4" w:space="0" w:color="000000"/>
              <w:left w:val="dotted" w:sz="4" w:space="0" w:color="000000"/>
              <w:right w:val="nil"/>
            </w:tcBorders>
            <w:vAlign w:val="bottom"/>
          </w:tcPr>
          <w:p w14:paraId="62BAAEBD" w14:textId="4A658695" w:rsidR="00F107F0" w:rsidRPr="00686DE0" w:rsidRDefault="00F107F0" w:rsidP="00F107F0">
            <w:pPr>
              <w:widowControl w:val="0"/>
              <w:autoSpaceDE w:val="0"/>
              <w:autoSpaceDN w:val="0"/>
              <w:spacing w:before="16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415D3AE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686DE0"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686DE0"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686DE0"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2E3D927F"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1C4A0F20" w:rsidR="00F107F0" w:rsidRPr="00686DE0" w:rsidRDefault="00F107F0" w:rsidP="00CF02E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2,776,760,853.15</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6032F180"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2,141,380,708.30</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1D67A227"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2,028,946,767.41</w:t>
            </w:r>
          </w:p>
        </w:tc>
        <w:tc>
          <w:tcPr>
            <w:tcW w:w="1615" w:type="dxa"/>
            <w:tcBorders>
              <w:top w:val="dotted" w:sz="4" w:space="0" w:color="000000"/>
              <w:left w:val="dotted" w:sz="4" w:space="0" w:color="000000"/>
              <w:bottom w:val="dotted" w:sz="4" w:space="0" w:color="000000"/>
              <w:right w:val="nil"/>
            </w:tcBorders>
            <w:vAlign w:val="center"/>
          </w:tcPr>
          <w:p w14:paraId="3396761A" w14:textId="2BC4862A"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1,426,072,657.50</w:t>
            </w:r>
          </w:p>
        </w:tc>
      </w:tr>
      <w:tr w:rsidR="00F107F0" w:rsidRPr="00686DE0" w14:paraId="55AB07E4"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2D5BC47D" w:rsidR="00F107F0" w:rsidRPr="00686DE0" w:rsidRDefault="00F107F0" w:rsidP="00CF02E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1,978,722,341.50</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348DB0F9"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1,289,702,434.91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3ACB17D3"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793,260,415.34</w:t>
            </w:r>
          </w:p>
        </w:tc>
        <w:tc>
          <w:tcPr>
            <w:tcW w:w="1615" w:type="dxa"/>
            <w:tcBorders>
              <w:top w:val="dotted" w:sz="4" w:space="0" w:color="000000"/>
              <w:left w:val="dotted" w:sz="4" w:space="0" w:color="000000"/>
              <w:bottom w:val="dotted" w:sz="4" w:space="0" w:color="000000"/>
              <w:right w:val="nil"/>
            </w:tcBorders>
            <w:vAlign w:val="center"/>
          </w:tcPr>
          <w:p w14:paraId="25D774DD" w14:textId="1C5DCB8D"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459,464,237.67</w:t>
            </w:r>
          </w:p>
        </w:tc>
      </w:tr>
      <w:tr w:rsidR="00F107F0" w:rsidRPr="00686DE0" w14:paraId="265C544E" w14:textId="77777777" w:rsidTr="00CF02E9">
        <w:trPr>
          <w:trHeight w:val="390"/>
        </w:trPr>
        <w:tc>
          <w:tcPr>
            <w:tcW w:w="1393" w:type="dxa"/>
            <w:tcBorders>
              <w:top w:val="dotted" w:sz="4" w:space="0" w:color="000000"/>
              <w:left w:val="nil"/>
              <w:right w:val="dotted" w:sz="4" w:space="0" w:color="000000"/>
            </w:tcBorders>
          </w:tcPr>
          <w:p w14:paraId="1D5AAC38" w14:textId="77777777" w:rsidR="00F107F0" w:rsidRPr="00686DE0" w:rsidRDefault="00F107F0" w:rsidP="00F107F0">
            <w:pPr>
              <w:widowControl w:val="0"/>
              <w:autoSpaceDE w:val="0"/>
              <w:autoSpaceDN w:val="0"/>
              <w:spacing w:before="156" w:line="215" w:lineRule="exact"/>
              <w:ind w:right="4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5556A827" w:rsidR="00F107F0" w:rsidRPr="00686DE0" w:rsidRDefault="00F107F0" w:rsidP="00CF02E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59" w:type="dxa"/>
            <w:tcBorders>
              <w:top w:val="dotted" w:sz="4" w:space="0" w:color="000000"/>
              <w:left w:val="dotted" w:sz="4" w:space="0" w:color="000000"/>
              <w:right w:val="dotted" w:sz="4" w:space="0" w:color="000000"/>
            </w:tcBorders>
            <w:vAlign w:val="center"/>
          </w:tcPr>
          <w:p w14:paraId="3751EDE4" w14:textId="787DC864" w:rsidR="00F107F0" w:rsidRPr="00686DE0" w:rsidRDefault="00F107F0" w:rsidP="00CF02E9">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9" w:type="dxa"/>
            <w:tcBorders>
              <w:top w:val="dotted" w:sz="4" w:space="0" w:color="000000"/>
              <w:left w:val="dotted" w:sz="4" w:space="0" w:color="000000"/>
              <w:right w:val="dotted" w:sz="4" w:space="0" w:color="000000"/>
            </w:tcBorders>
            <w:vAlign w:val="center"/>
          </w:tcPr>
          <w:p w14:paraId="341EFACB" w14:textId="0C7D9792" w:rsidR="00F107F0" w:rsidRPr="00686DE0" w:rsidRDefault="00F107F0" w:rsidP="00CF02E9">
            <w:pPr>
              <w:widowControl w:val="0"/>
              <w:autoSpaceDE w:val="0"/>
              <w:autoSpaceDN w:val="0"/>
              <w:spacing w:line="188"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5" w:type="dxa"/>
            <w:tcBorders>
              <w:top w:val="dotted" w:sz="4" w:space="0" w:color="000000"/>
              <w:left w:val="dotted" w:sz="4" w:space="0" w:color="000000"/>
              <w:right w:val="nil"/>
            </w:tcBorders>
            <w:vAlign w:val="center"/>
          </w:tcPr>
          <w:p w14:paraId="36EC67F1" w14:textId="492C7D9A" w:rsidR="00F107F0" w:rsidRPr="00686DE0" w:rsidRDefault="00F107F0" w:rsidP="00CF02E9">
            <w:pPr>
              <w:widowControl w:val="0"/>
              <w:autoSpaceDE w:val="0"/>
              <w:autoSpaceDN w:val="0"/>
              <w:spacing w:line="188" w:lineRule="exact"/>
              <w:ind w:right="9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3F1B005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3A616F" w14:textId="1588E613"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w:t>
      </w:r>
      <w:r w:rsidR="00691F81" w:rsidRPr="00686DE0">
        <w:rPr>
          <w:rFonts w:ascii="Arial" w:eastAsia="SimSun" w:hAnsi="Arial" w:cs="Arial"/>
          <w:b/>
          <w:kern w:val="0"/>
          <w:szCs w:val="22"/>
          <w:lang w:bidi="zh-CN"/>
        </w:rPr>
        <w:t>L</w:t>
      </w:r>
      <w:r w:rsidRPr="00686DE0">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686DE0"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686DE0"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686DE0"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686DE0"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4DFC8554"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51BA3187"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1,624,501.10</w:t>
            </w:r>
          </w:p>
        </w:tc>
        <w:tc>
          <w:tcPr>
            <w:tcW w:w="2274" w:type="dxa"/>
            <w:tcBorders>
              <w:top w:val="dotted" w:sz="4" w:space="0" w:color="000000"/>
              <w:left w:val="dotted" w:sz="4" w:space="0" w:color="000000"/>
              <w:bottom w:val="dotted" w:sz="4" w:space="0" w:color="000000"/>
              <w:right w:val="nil"/>
            </w:tcBorders>
            <w:vAlign w:val="center"/>
          </w:tcPr>
          <w:p w14:paraId="620752B3" w14:textId="0649DD0A"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1,244,222.70</w:t>
            </w:r>
          </w:p>
        </w:tc>
      </w:tr>
      <w:tr w:rsidR="00F107F0" w:rsidRPr="00686DE0" w14:paraId="25F7302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5AB1876C"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11,350.54</w:t>
            </w:r>
          </w:p>
        </w:tc>
        <w:tc>
          <w:tcPr>
            <w:tcW w:w="2274" w:type="dxa"/>
            <w:tcBorders>
              <w:top w:val="dotted" w:sz="4" w:space="0" w:color="000000"/>
              <w:left w:val="dotted" w:sz="4" w:space="0" w:color="000000"/>
              <w:bottom w:val="dotted" w:sz="4" w:space="0" w:color="000000"/>
              <w:right w:val="nil"/>
            </w:tcBorders>
            <w:vAlign w:val="center"/>
          </w:tcPr>
          <w:p w14:paraId="64A841F5" w14:textId="67A51C50"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14,755.60</w:t>
            </w:r>
          </w:p>
        </w:tc>
      </w:tr>
      <w:tr w:rsidR="00F107F0" w:rsidRPr="00686DE0" w14:paraId="35CF5C86"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6068C261"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288,086.56 </w:t>
            </w:r>
          </w:p>
        </w:tc>
        <w:tc>
          <w:tcPr>
            <w:tcW w:w="2274" w:type="dxa"/>
            <w:tcBorders>
              <w:top w:val="dotted" w:sz="4" w:space="0" w:color="000000"/>
              <w:left w:val="dotted" w:sz="4" w:space="0" w:color="000000"/>
              <w:bottom w:val="dotted" w:sz="4" w:space="0" w:color="000000"/>
              <w:right w:val="nil"/>
            </w:tcBorders>
            <w:vAlign w:val="center"/>
          </w:tcPr>
          <w:p w14:paraId="0EF706DF" w14:textId="51B1D6C4"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622,308.35</w:t>
            </w:r>
          </w:p>
        </w:tc>
      </w:tr>
      <w:tr w:rsidR="00F107F0" w:rsidRPr="00686DE0" w14:paraId="22543F5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26D8441F"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1,351,048.38</w:t>
            </w:r>
          </w:p>
        </w:tc>
        <w:tc>
          <w:tcPr>
            <w:tcW w:w="2274" w:type="dxa"/>
            <w:tcBorders>
              <w:top w:val="dotted" w:sz="4" w:space="0" w:color="000000"/>
              <w:left w:val="dotted" w:sz="4" w:space="0" w:color="000000"/>
              <w:bottom w:val="dotted" w:sz="4" w:space="0" w:color="000000"/>
              <w:right w:val="nil"/>
            </w:tcBorders>
            <w:vAlign w:val="center"/>
          </w:tcPr>
          <w:p w14:paraId="1AD2C174" w14:textId="5629E1CC"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899,871.06</w:t>
            </w:r>
          </w:p>
        </w:tc>
      </w:tr>
      <w:tr w:rsidR="00F107F0" w:rsidRPr="00686DE0" w14:paraId="1BDFEB4C"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C1FB10E"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5F09F3EE" w14:textId="600AFF17"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4,707,541.80</w:t>
            </w:r>
          </w:p>
        </w:tc>
      </w:tr>
      <w:tr w:rsidR="00F107F0" w:rsidRPr="00686DE0" w14:paraId="61AE0BE3" w14:textId="77777777" w:rsidTr="00CF02E9">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20E8FD82"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0079F4B9" w14:textId="25522A23"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4,707,541.78</w:t>
            </w:r>
          </w:p>
        </w:tc>
      </w:tr>
      <w:tr w:rsidR="00F107F0" w:rsidRPr="00686DE0" w14:paraId="6513233A"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6F0AE0D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10,519,52</w:t>
            </w:r>
          </w:p>
        </w:tc>
        <w:tc>
          <w:tcPr>
            <w:tcW w:w="2274" w:type="dxa"/>
            <w:tcBorders>
              <w:top w:val="dotted" w:sz="4" w:space="0" w:color="000000"/>
              <w:left w:val="dotted" w:sz="4" w:space="0" w:color="000000"/>
              <w:bottom w:val="dotted" w:sz="4" w:space="0" w:color="000000"/>
              <w:right w:val="nil"/>
            </w:tcBorders>
            <w:vAlign w:val="center"/>
          </w:tcPr>
          <w:p w14:paraId="772517E8" w14:textId="69BECE4E"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9,214.48</w:t>
            </w:r>
          </w:p>
        </w:tc>
      </w:tr>
      <w:tr w:rsidR="00F107F0" w:rsidRPr="00686DE0" w14:paraId="49606CC2" w14:textId="77777777" w:rsidTr="00CF02E9">
        <w:trPr>
          <w:trHeight w:val="402"/>
        </w:trPr>
        <w:tc>
          <w:tcPr>
            <w:tcW w:w="3272" w:type="dxa"/>
            <w:tcBorders>
              <w:top w:val="dotted" w:sz="4" w:space="0" w:color="000000"/>
              <w:left w:val="nil"/>
              <w:right w:val="dotted" w:sz="4" w:space="0" w:color="000000"/>
            </w:tcBorders>
          </w:tcPr>
          <w:p w14:paraId="2A3B635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F107F0" w:rsidRPr="00686DE0" w:rsidRDefault="00F107F0" w:rsidP="00F107F0">
            <w:pPr>
              <w:widowControl w:val="0"/>
              <w:autoSpaceDE w:val="0"/>
              <w:autoSpaceDN w:val="0"/>
              <w:spacing w:line="215"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0F602E96"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14,824,847.50</w:t>
            </w:r>
          </w:p>
        </w:tc>
        <w:tc>
          <w:tcPr>
            <w:tcW w:w="2274" w:type="dxa"/>
            <w:tcBorders>
              <w:top w:val="dotted" w:sz="4" w:space="0" w:color="000000"/>
              <w:left w:val="dotted" w:sz="4" w:space="0" w:color="000000"/>
              <w:right w:val="nil"/>
            </w:tcBorders>
            <w:vAlign w:val="center"/>
          </w:tcPr>
          <w:p w14:paraId="1225A610" w14:textId="2EF2096D"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12,205,455.77</w:t>
            </w:r>
          </w:p>
        </w:tc>
      </w:tr>
    </w:tbl>
    <w:p w14:paraId="13392A1E" w14:textId="03722D74" w:rsidR="00733A22" w:rsidRPr="00686DE0" w:rsidRDefault="00A9134E">
      <w:pPr>
        <w:widowControl w:val="0"/>
        <w:autoSpaceDE w:val="0"/>
        <w:autoSpaceDN w:val="0"/>
        <w:spacing w:before="115"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686DE0"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686DE0"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686DE0"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AE00283"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bottom"/>
          </w:tcPr>
          <w:p w14:paraId="0530CBDE" w14:textId="55D81ED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9,392,276.65</w:t>
            </w:r>
          </w:p>
        </w:tc>
        <w:tc>
          <w:tcPr>
            <w:tcW w:w="2295" w:type="dxa"/>
            <w:tcBorders>
              <w:top w:val="dotted" w:sz="4" w:space="0" w:color="000000"/>
              <w:left w:val="dotted" w:sz="4" w:space="0" w:color="000000"/>
              <w:bottom w:val="dotted" w:sz="4" w:space="0" w:color="000000"/>
              <w:right w:val="nil"/>
            </w:tcBorders>
            <w:vAlign w:val="bottom"/>
          </w:tcPr>
          <w:p w14:paraId="3C09B135" w14:textId="5F2378CA"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17,239,557.34</w:t>
            </w:r>
          </w:p>
        </w:tc>
      </w:tr>
      <w:tr w:rsidR="00F107F0" w:rsidRPr="00686DE0" w14:paraId="0C6FF5F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bottom"/>
          </w:tcPr>
          <w:p w14:paraId="4C6B95FA" w14:textId="6EDDCC0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20,392,780.16</w:t>
            </w:r>
          </w:p>
        </w:tc>
        <w:tc>
          <w:tcPr>
            <w:tcW w:w="2295" w:type="dxa"/>
            <w:tcBorders>
              <w:top w:val="dotted" w:sz="4" w:space="0" w:color="000000"/>
              <w:left w:val="dotted" w:sz="4" w:space="0" w:color="000000"/>
              <w:bottom w:val="dotted" w:sz="4" w:space="0" w:color="000000"/>
              <w:right w:val="nil"/>
            </w:tcBorders>
            <w:vAlign w:val="bottom"/>
          </w:tcPr>
          <w:p w14:paraId="56656F69" w14:textId="4DE9F36D"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17,299,806.80</w:t>
            </w:r>
          </w:p>
        </w:tc>
      </w:tr>
      <w:tr w:rsidR="00F107F0" w:rsidRPr="00686DE0" w14:paraId="06A07359"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bottom"/>
          </w:tcPr>
          <w:p w14:paraId="7E4E15D0" w14:textId="232C7B3C"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62,703,157.70</w:t>
            </w:r>
          </w:p>
        </w:tc>
        <w:tc>
          <w:tcPr>
            <w:tcW w:w="2295" w:type="dxa"/>
            <w:tcBorders>
              <w:top w:val="dotted" w:sz="4" w:space="0" w:color="000000"/>
              <w:left w:val="dotted" w:sz="4" w:space="0" w:color="000000"/>
              <w:bottom w:val="dotted" w:sz="4" w:space="0" w:color="000000"/>
              <w:right w:val="nil"/>
            </w:tcBorders>
            <w:vAlign w:val="bottom"/>
          </w:tcPr>
          <w:p w14:paraId="14A7DB9B" w14:textId="7C807014"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49,238,573.80</w:t>
            </w:r>
          </w:p>
        </w:tc>
      </w:tr>
      <w:tr w:rsidR="00F107F0" w:rsidRPr="00686DE0" w14:paraId="2E050D4E"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bottom"/>
          </w:tcPr>
          <w:p w14:paraId="4645CD77" w14:textId="6658B3D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7,702,776.94</w:t>
            </w:r>
          </w:p>
        </w:tc>
        <w:tc>
          <w:tcPr>
            <w:tcW w:w="2295" w:type="dxa"/>
            <w:tcBorders>
              <w:top w:val="dotted" w:sz="4" w:space="0" w:color="000000"/>
              <w:left w:val="dotted" w:sz="4" w:space="0" w:color="000000"/>
              <w:bottom w:val="dotted" w:sz="4" w:space="0" w:color="000000"/>
              <w:right w:val="nil"/>
            </w:tcBorders>
            <w:vAlign w:val="bottom"/>
          </w:tcPr>
          <w:p w14:paraId="7EE839F9" w14:textId="73F718D6"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10,125,533.55</w:t>
            </w:r>
          </w:p>
        </w:tc>
      </w:tr>
      <w:tr w:rsidR="00F107F0" w:rsidRPr="00686DE0" w14:paraId="40B70C8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bottom"/>
          </w:tcPr>
          <w:p w14:paraId="231BD449" w14:textId="6980C79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10,624,436.57</w:t>
            </w:r>
          </w:p>
        </w:tc>
        <w:tc>
          <w:tcPr>
            <w:tcW w:w="2295" w:type="dxa"/>
            <w:tcBorders>
              <w:top w:val="dotted" w:sz="4" w:space="0" w:color="000000"/>
              <w:left w:val="dotted" w:sz="4" w:space="0" w:color="000000"/>
              <w:bottom w:val="dotted" w:sz="4" w:space="0" w:color="000000"/>
              <w:right w:val="nil"/>
            </w:tcBorders>
            <w:vAlign w:val="bottom"/>
          </w:tcPr>
          <w:p w14:paraId="7DABBE78" w14:textId="0C76FE99"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5,832,950.87</w:t>
            </w:r>
          </w:p>
        </w:tc>
      </w:tr>
      <w:tr w:rsidR="00F107F0" w:rsidRPr="00686DE0" w14:paraId="1166C86B" w14:textId="77777777" w:rsidTr="005A43EE">
        <w:trPr>
          <w:trHeight w:val="390"/>
        </w:trPr>
        <w:tc>
          <w:tcPr>
            <w:tcW w:w="3231" w:type="dxa"/>
            <w:tcBorders>
              <w:top w:val="dotted" w:sz="4" w:space="0" w:color="000000"/>
              <w:left w:val="nil"/>
              <w:right w:val="dotted" w:sz="4" w:space="0" w:color="000000"/>
            </w:tcBorders>
          </w:tcPr>
          <w:p w14:paraId="4967CE70" w14:textId="77777777" w:rsidR="00F107F0" w:rsidRPr="00686DE0" w:rsidRDefault="00F107F0" w:rsidP="00F107F0">
            <w:pPr>
              <w:widowControl w:val="0"/>
              <w:autoSpaceDE w:val="0"/>
              <w:autoSpaceDN w:val="0"/>
              <w:spacing w:before="132"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bottom"/>
          </w:tcPr>
          <w:p w14:paraId="2E677827" w14:textId="4C11F345"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110,815,428.02</w:t>
            </w:r>
          </w:p>
        </w:tc>
        <w:tc>
          <w:tcPr>
            <w:tcW w:w="2295" w:type="dxa"/>
            <w:tcBorders>
              <w:top w:val="dotted" w:sz="4" w:space="0" w:color="000000"/>
              <w:left w:val="dotted" w:sz="4" w:space="0" w:color="000000"/>
              <w:right w:val="nil"/>
            </w:tcBorders>
            <w:vAlign w:val="bottom"/>
          </w:tcPr>
          <w:p w14:paraId="5279455C" w14:textId="67AE870A" w:rsidR="00F107F0" w:rsidRPr="00686DE0" w:rsidRDefault="00F107F0" w:rsidP="00F107F0">
            <w:pPr>
              <w:widowControl w:val="0"/>
              <w:autoSpaceDE w:val="0"/>
              <w:autoSpaceDN w:val="0"/>
              <w:spacing w:before="144"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99,736,422.36</w:t>
            </w:r>
          </w:p>
        </w:tc>
      </w:tr>
    </w:tbl>
    <w:p w14:paraId="2F237D3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186C5F75" w14:textId="45C5BF4E" w:rsidR="00733A22" w:rsidRPr="00686DE0" w:rsidRDefault="00A9134E">
      <w:pPr>
        <w:widowControl w:val="0"/>
        <w:autoSpaceDE w:val="0"/>
        <w:autoSpaceDN w:val="0"/>
        <w:spacing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146E1780"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bottom"/>
          </w:tcPr>
          <w:p w14:paraId="7E3BB87A" w14:textId="49D83729"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39,740,972.00</w:t>
            </w:r>
          </w:p>
        </w:tc>
        <w:tc>
          <w:tcPr>
            <w:tcW w:w="2264" w:type="dxa"/>
            <w:tcBorders>
              <w:top w:val="dotted" w:sz="4" w:space="0" w:color="000000"/>
              <w:left w:val="dotted" w:sz="4" w:space="0" w:color="000000"/>
              <w:bottom w:val="dotted" w:sz="4" w:space="0" w:color="000000"/>
              <w:right w:val="nil"/>
            </w:tcBorders>
            <w:vAlign w:val="bottom"/>
          </w:tcPr>
          <w:p w14:paraId="542116A2" w14:textId="06C8EF9F"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28,242,090.23</w:t>
            </w:r>
          </w:p>
        </w:tc>
      </w:tr>
      <w:tr w:rsidR="00F107F0" w:rsidRPr="00686DE0" w14:paraId="66E3D0C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bottom"/>
          </w:tcPr>
          <w:p w14:paraId="2D9A9D58" w14:textId="659D646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12,884,877.41</w:t>
            </w:r>
          </w:p>
        </w:tc>
        <w:tc>
          <w:tcPr>
            <w:tcW w:w="2264" w:type="dxa"/>
            <w:tcBorders>
              <w:top w:val="dotted" w:sz="4" w:space="0" w:color="000000"/>
              <w:left w:val="dotted" w:sz="4" w:space="0" w:color="000000"/>
              <w:bottom w:val="dotted" w:sz="4" w:space="0" w:color="000000"/>
              <w:right w:val="nil"/>
            </w:tcBorders>
            <w:vAlign w:val="bottom"/>
          </w:tcPr>
          <w:p w14:paraId="1F930998" w14:textId="622296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8,999,586.81</w:t>
            </w:r>
          </w:p>
        </w:tc>
      </w:tr>
      <w:tr w:rsidR="00F107F0" w:rsidRPr="00686DE0" w14:paraId="28E43D2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bottom"/>
          </w:tcPr>
          <w:p w14:paraId="79B0C8B3" w14:textId="63EAB0E6"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14,305,740.28</w:t>
            </w:r>
          </w:p>
        </w:tc>
        <w:tc>
          <w:tcPr>
            <w:tcW w:w="2264" w:type="dxa"/>
            <w:tcBorders>
              <w:top w:val="dotted" w:sz="4" w:space="0" w:color="000000"/>
              <w:left w:val="dotted" w:sz="4" w:space="0" w:color="000000"/>
              <w:bottom w:val="dotted" w:sz="4" w:space="0" w:color="000000"/>
              <w:right w:val="nil"/>
            </w:tcBorders>
            <w:vAlign w:val="bottom"/>
          </w:tcPr>
          <w:p w14:paraId="0E107850" w14:textId="3D91425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6,325,726.46</w:t>
            </w:r>
          </w:p>
        </w:tc>
      </w:tr>
      <w:tr w:rsidR="00F107F0" w:rsidRPr="00686DE0" w14:paraId="32A32D47"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51C683D8" w14:textId="08ABEFB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777,486.86</w:t>
            </w:r>
          </w:p>
        </w:tc>
        <w:tc>
          <w:tcPr>
            <w:tcW w:w="2264" w:type="dxa"/>
            <w:tcBorders>
              <w:top w:val="dotted" w:sz="4" w:space="0" w:color="000000"/>
              <w:left w:val="dotted" w:sz="4" w:space="0" w:color="000000"/>
              <w:bottom w:val="dotted" w:sz="4" w:space="0" w:color="000000"/>
              <w:right w:val="nil"/>
            </w:tcBorders>
            <w:vAlign w:val="bottom"/>
          </w:tcPr>
          <w:p w14:paraId="47BCD77A" w14:textId="4716D6C1"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744,518.28</w:t>
            </w:r>
          </w:p>
        </w:tc>
      </w:tr>
      <w:tr w:rsidR="00F107F0" w:rsidRPr="00686DE0" w14:paraId="39A261F2" w14:textId="77777777" w:rsidTr="00E760FE">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386E263F" w14:textId="52397D35"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3,514,553.34</w:t>
            </w:r>
          </w:p>
        </w:tc>
        <w:tc>
          <w:tcPr>
            <w:tcW w:w="2264" w:type="dxa"/>
            <w:tcBorders>
              <w:top w:val="dotted" w:sz="4" w:space="0" w:color="000000"/>
              <w:left w:val="dotted" w:sz="4" w:space="0" w:color="000000"/>
              <w:bottom w:val="dotted" w:sz="4" w:space="0" w:color="000000"/>
              <w:right w:val="nil"/>
            </w:tcBorders>
            <w:vAlign w:val="bottom"/>
          </w:tcPr>
          <w:p w14:paraId="74BE0A69" w14:textId="028544F5"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1,167,795.62</w:t>
            </w:r>
          </w:p>
        </w:tc>
      </w:tr>
      <w:tr w:rsidR="00F107F0" w:rsidRPr="00686DE0" w14:paraId="12EDD64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44961060" w14:textId="4DB3114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2,197,959.43</w:t>
            </w:r>
          </w:p>
        </w:tc>
        <w:tc>
          <w:tcPr>
            <w:tcW w:w="2264" w:type="dxa"/>
            <w:tcBorders>
              <w:top w:val="dotted" w:sz="4" w:space="0" w:color="000000"/>
              <w:left w:val="dotted" w:sz="4" w:space="0" w:color="000000"/>
              <w:bottom w:val="dotted" w:sz="4" w:space="0" w:color="000000"/>
              <w:right w:val="nil"/>
            </w:tcBorders>
            <w:vAlign w:val="bottom"/>
          </w:tcPr>
          <w:p w14:paraId="4BFF0EF6" w14:textId="69AB3D1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2,347,981.61</w:t>
            </w:r>
          </w:p>
        </w:tc>
      </w:tr>
      <w:tr w:rsidR="00F107F0" w:rsidRPr="00686DE0" w14:paraId="1D2EF59E"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05DDD943" w14:textId="695494B1"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935,859.26</w:t>
            </w:r>
          </w:p>
        </w:tc>
        <w:tc>
          <w:tcPr>
            <w:tcW w:w="2264" w:type="dxa"/>
            <w:tcBorders>
              <w:top w:val="dotted" w:sz="4" w:space="0" w:color="000000"/>
              <w:left w:val="dotted" w:sz="4" w:space="0" w:color="000000"/>
              <w:bottom w:val="dotted" w:sz="4" w:space="0" w:color="000000"/>
              <w:right w:val="nil"/>
            </w:tcBorders>
            <w:vAlign w:val="bottom"/>
          </w:tcPr>
          <w:p w14:paraId="2AE48E2C" w14:textId="6CD9409C"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784,911.76</w:t>
            </w:r>
          </w:p>
        </w:tc>
      </w:tr>
      <w:tr w:rsidR="00F107F0" w:rsidRPr="00686DE0" w14:paraId="4113284B"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411EF51C" w14:textId="6590999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1,040,005.96</w:t>
            </w:r>
          </w:p>
        </w:tc>
        <w:tc>
          <w:tcPr>
            <w:tcW w:w="2264" w:type="dxa"/>
            <w:tcBorders>
              <w:top w:val="dotted" w:sz="4" w:space="0" w:color="000000"/>
              <w:left w:val="dotted" w:sz="4" w:space="0" w:color="000000"/>
              <w:bottom w:val="dotted" w:sz="4" w:space="0" w:color="000000"/>
              <w:right w:val="nil"/>
            </w:tcBorders>
            <w:vAlign w:val="bottom"/>
          </w:tcPr>
          <w:p w14:paraId="5BAE1973" w14:textId="7761AFBD"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919,330.62</w:t>
            </w:r>
          </w:p>
        </w:tc>
      </w:tr>
      <w:tr w:rsidR="00F107F0" w:rsidRPr="00686DE0" w14:paraId="1C659741"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bottom"/>
          </w:tcPr>
          <w:p w14:paraId="1BB2D652" w14:textId="799FDD18"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1,259,896.56</w:t>
            </w:r>
          </w:p>
        </w:tc>
        <w:tc>
          <w:tcPr>
            <w:tcW w:w="2264" w:type="dxa"/>
            <w:tcBorders>
              <w:top w:val="dotted" w:sz="4" w:space="0" w:color="000000"/>
              <w:left w:val="dotted" w:sz="4" w:space="0" w:color="000000"/>
              <w:bottom w:val="dotted" w:sz="4" w:space="0" w:color="000000"/>
              <w:right w:val="nil"/>
            </w:tcBorders>
            <w:vAlign w:val="bottom"/>
          </w:tcPr>
          <w:p w14:paraId="36D4CA67" w14:textId="04F1D0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193,349.17</w:t>
            </w:r>
          </w:p>
        </w:tc>
      </w:tr>
      <w:tr w:rsidR="00F107F0" w:rsidRPr="00686DE0" w14:paraId="06BC1C73"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3DE54CE3" w14:textId="4BCE8B0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472,167.19</w:t>
            </w:r>
          </w:p>
        </w:tc>
        <w:tc>
          <w:tcPr>
            <w:tcW w:w="2264" w:type="dxa"/>
            <w:tcBorders>
              <w:top w:val="dotted" w:sz="4" w:space="0" w:color="000000"/>
              <w:left w:val="dotted" w:sz="4" w:space="0" w:color="000000"/>
              <w:bottom w:val="dotted" w:sz="4" w:space="0" w:color="000000"/>
              <w:right w:val="nil"/>
            </w:tcBorders>
            <w:vAlign w:val="bottom"/>
          </w:tcPr>
          <w:p w14:paraId="20C37DC1" w14:textId="4DB76CD8"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126,904.24</w:t>
            </w:r>
          </w:p>
        </w:tc>
      </w:tr>
      <w:tr w:rsidR="00F107F0" w:rsidRPr="00686DE0" w14:paraId="2A30C394"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bottom"/>
          </w:tcPr>
          <w:p w14:paraId="745B6375" w14:textId="10D77F4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11,305,826.66</w:t>
            </w:r>
          </w:p>
        </w:tc>
        <w:tc>
          <w:tcPr>
            <w:tcW w:w="2264" w:type="dxa"/>
            <w:tcBorders>
              <w:top w:val="dotted" w:sz="4" w:space="0" w:color="000000"/>
              <w:left w:val="dotted" w:sz="4" w:space="0" w:color="000000"/>
              <w:bottom w:val="dotted" w:sz="4" w:space="0" w:color="000000"/>
              <w:right w:val="nil"/>
            </w:tcBorders>
            <w:vAlign w:val="bottom"/>
          </w:tcPr>
          <w:p w14:paraId="7103646E" w14:textId="3639797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7,525,430.02</w:t>
            </w:r>
          </w:p>
        </w:tc>
      </w:tr>
      <w:tr w:rsidR="00F107F0" w:rsidRPr="00686DE0" w14:paraId="69EE2132" w14:textId="77777777" w:rsidTr="00E760FE">
        <w:trPr>
          <w:trHeight w:val="390"/>
        </w:trPr>
        <w:tc>
          <w:tcPr>
            <w:tcW w:w="3291" w:type="dxa"/>
            <w:tcBorders>
              <w:top w:val="dotted" w:sz="4" w:space="0" w:color="000000"/>
              <w:left w:val="nil"/>
              <w:right w:val="dotted" w:sz="4" w:space="0" w:color="000000"/>
            </w:tcBorders>
          </w:tcPr>
          <w:p w14:paraId="2BCBC2BC"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bottom"/>
          </w:tcPr>
          <w:p w14:paraId="42FA6217" w14:textId="55F695F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88,435,344.95</w:t>
            </w:r>
          </w:p>
        </w:tc>
        <w:tc>
          <w:tcPr>
            <w:tcW w:w="2264" w:type="dxa"/>
            <w:tcBorders>
              <w:top w:val="dotted" w:sz="4" w:space="0" w:color="000000"/>
              <w:left w:val="dotted" w:sz="4" w:space="0" w:color="000000"/>
              <w:right w:val="nil"/>
            </w:tcBorders>
            <w:vAlign w:val="bottom"/>
          </w:tcPr>
          <w:p w14:paraId="1A91E440" w14:textId="6FE2F6BF"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57,377,624.82</w:t>
            </w:r>
          </w:p>
        </w:tc>
      </w:tr>
    </w:tbl>
    <w:p w14:paraId="6F7C72F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7F97C12" w14:textId="752F25A2" w:rsidR="00733A22" w:rsidRPr="00686DE0" w:rsidRDefault="00A9134E">
      <w:pPr>
        <w:widowControl w:val="0"/>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3BDEF94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bottom"/>
          </w:tcPr>
          <w:p w14:paraId="269EA17F" w14:textId="70AC03BF" w:rsidR="00F107F0" w:rsidRPr="00686DE0" w:rsidRDefault="00CF02E9" w:rsidP="00F107F0">
            <w:pPr>
              <w:widowControl w:val="0"/>
              <w:autoSpaceDE w:val="0"/>
              <w:autoSpaceDN w:val="0"/>
              <w:spacing w:before="146" w:line="240" w:lineRule="auto"/>
              <w:ind w:right="86"/>
              <w:jc w:val="right"/>
              <w:rPr>
                <w:rFonts w:ascii="Arial" w:hAnsi="Arial" w:cs="Arial"/>
                <w:kern w:val="0"/>
                <w:sz w:val="18"/>
                <w:szCs w:val="22"/>
                <w:lang w:bidi="zh-CN"/>
              </w:rPr>
            </w:pPr>
            <w:r w:rsidRPr="00686DE0">
              <w:rPr>
                <w:rFonts w:ascii="Arial" w:hAnsi="Arial" w:cs="Arial" w:hint="eastAsia"/>
                <w:kern w:val="0"/>
                <w:sz w:val="18"/>
                <w:szCs w:val="22"/>
                <w:lang w:bidi="zh-CN"/>
              </w:rPr>
              <w:t>4</w:t>
            </w:r>
            <w:r w:rsidRPr="00686DE0">
              <w:rPr>
                <w:rFonts w:ascii="Arial" w:hAnsi="Arial" w:cs="Arial"/>
                <w:kern w:val="0"/>
                <w:sz w:val="18"/>
                <w:szCs w:val="22"/>
                <w:lang w:bidi="zh-CN"/>
              </w:rPr>
              <w:t>5</w:t>
            </w:r>
            <w:r w:rsidRPr="00686DE0">
              <w:rPr>
                <w:rFonts w:ascii="Arial" w:hAnsi="Arial" w:cs="Arial" w:hint="eastAsia"/>
                <w:kern w:val="0"/>
                <w:sz w:val="18"/>
                <w:szCs w:val="22"/>
                <w:lang w:bidi="zh-CN"/>
              </w:rPr>
              <w:t>,</w:t>
            </w:r>
            <w:r w:rsidRPr="00686DE0">
              <w:rPr>
                <w:rFonts w:ascii="Arial" w:hAnsi="Arial" w:cs="Arial"/>
                <w:kern w:val="0"/>
                <w:sz w:val="18"/>
                <w:szCs w:val="22"/>
                <w:lang w:bidi="zh-CN"/>
              </w:rPr>
              <w:t>946,239.07</w:t>
            </w:r>
          </w:p>
        </w:tc>
        <w:tc>
          <w:tcPr>
            <w:tcW w:w="2264" w:type="dxa"/>
            <w:tcBorders>
              <w:top w:val="dotted" w:sz="4" w:space="0" w:color="000000"/>
              <w:left w:val="dotted" w:sz="4" w:space="0" w:color="000000"/>
              <w:bottom w:val="dotted" w:sz="4" w:space="0" w:color="000000"/>
              <w:right w:val="nil"/>
            </w:tcBorders>
            <w:vAlign w:val="bottom"/>
          </w:tcPr>
          <w:p w14:paraId="2EA6462D" w14:textId="0ED521A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36,317,141.35</w:t>
            </w:r>
          </w:p>
        </w:tc>
      </w:tr>
      <w:tr w:rsidR="00F107F0" w:rsidRPr="00686DE0" w14:paraId="26D7D85E"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bottom"/>
          </w:tcPr>
          <w:p w14:paraId="7602B35D" w14:textId="21788E4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76,658,787.82</w:t>
            </w:r>
          </w:p>
        </w:tc>
        <w:tc>
          <w:tcPr>
            <w:tcW w:w="2264" w:type="dxa"/>
            <w:tcBorders>
              <w:top w:val="dotted" w:sz="4" w:space="0" w:color="000000"/>
              <w:left w:val="dotted" w:sz="4" w:space="0" w:color="000000"/>
              <w:bottom w:val="dotted" w:sz="4" w:space="0" w:color="000000"/>
              <w:right w:val="nil"/>
            </w:tcBorders>
            <w:vAlign w:val="bottom"/>
          </w:tcPr>
          <w:p w14:paraId="60A7F7BC" w14:textId="28F83E99"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55,151,344.83</w:t>
            </w:r>
          </w:p>
        </w:tc>
      </w:tr>
      <w:tr w:rsidR="00F107F0" w:rsidRPr="00686DE0" w14:paraId="29D2DDD0"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4194454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70334275" w14:textId="56863B8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17,520,215.10</w:t>
            </w:r>
          </w:p>
        </w:tc>
        <w:tc>
          <w:tcPr>
            <w:tcW w:w="2264" w:type="dxa"/>
            <w:tcBorders>
              <w:top w:val="dotted" w:sz="4" w:space="0" w:color="000000"/>
              <w:left w:val="dotted" w:sz="4" w:space="0" w:color="000000"/>
              <w:bottom w:val="dotted" w:sz="4" w:space="0" w:color="000000"/>
              <w:right w:val="nil"/>
            </w:tcBorders>
            <w:vAlign w:val="bottom"/>
          </w:tcPr>
          <w:p w14:paraId="79897823" w14:textId="76A5F8D0"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7,195,641.29</w:t>
            </w:r>
          </w:p>
        </w:tc>
      </w:tr>
      <w:tr w:rsidR="00F107F0" w:rsidRPr="00686DE0" w14:paraId="5A1F789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bottom"/>
          </w:tcPr>
          <w:p w14:paraId="7FFB464F" w14:textId="584736C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11,679,421.60</w:t>
            </w:r>
          </w:p>
        </w:tc>
        <w:tc>
          <w:tcPr>
            <w:tcW w:w="2264" w:type="dxa"/>
            <w:tcBorders>
              <w:top w:val="dotted" w:sz="4" w:space="0" w:color="000000"/>
              <w:left w:val="dotted" w:sz="4" w:space="0" w:color="000000"/>
              <w:bottom w:val="dotted" w:sz="4" w:space="0" w:color="000000"/>
              <w:right w:val="nil"/>
            </w:tcBorders>
            <w:vAlign w:val="bottom"/>
          </w:tcPr>
          <w:p w14:paraId="65C538C3" w14:textId="3F0E3E6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6,048,829.39</w:t>
            </w:r>
          </w:p>
        </w:tc>
      </w:tr>
      <w:tr w:rsidR="00F107F0" w:rsidRPr="00686DE0" w14:paraId="2582E363"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673CB527" w14:textId="207CA66C"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3,140,760.46</w:t>
            </w:r>
          </w:p>
        </w:tc>
        <w:tc>
          <w:tcPr>
            <w:tcW w:w="2264" w:type="dxa"/>
            <w:tcBorders>
              <w:top w:val="dotted" w:sz="4" w:space="0" w:color="000000"/>
              <w:left w:val="dotted" w:sz="4" w:space="0" w:color="000000"/>
              <w:bottom w:val="dotted" w:sz="4" w:space="0" w:color="000000"/>
              <w:right w:val="nil"/>
            </w:tcBorders>
            <w:vAlign w:val="bottom"/>
          </w:tcPr>
          <w:p w14:paraId="1EFE86B7" w14:textId="69094F21" w:rsidR="00F107F0" w:rsidRPr="00686DE0" w:rsidRDefault="00F107F0" w:rsidP="00F107F0">
            <w:pPr>
              <w:widowControl w:val="0"/>
              <w:autoSpaceDE w:val="0"/>
              <w:autoSpaceDN w:val="0"/>
              <w:spacing w:before="144"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7,163.81</w:t>
            </w:r>
          </w:p>
        </w:tc>
      </w:tr>
      <w:tr w:rsidR="00F107F0" w:rsidRPr="00686DE0" w14:paraId="79CCA240" w14:textId="77777777" w:rsidTr="008C58DE">
        <w:trPr>
          <w:trHeight w:val="390"/>
        </w:trPr>
        <w:tc>
          <w:tcPr>
            <w:tcW w:w="3291" w:type="dxa"/>
            <w:tcBorders>
              <w:top w:val="dotted" w:sz="4" w:space="0" w:color="000000"/>
              <w:left w:val="nil"/>
              <w:right w:val="dotted" w:sz="4" w:space="0" w:color="000000"/>
            </w:tcBorders>
          </w:tcPr>
          <w:p w14:paraId="295A1CB1"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Total</w:t>
            </w:r>
          </w:p>
        </w:tc>
        <w:tc>
          <w:tcPr>
            <w:tcW w:w="2266" w:type="dxa"/>
            <w:tcBorders>
              <w:top w:val="dotted" w:sz="4" w:space="0" w:color="000000"/>
              <w:left w:val="dotted" w:sz="4" w:space="0" w:color="000000"/>
              <w:right w:val="dotted" w:sz="4" w:space="0" w:color="000000"/>
            </w:tcBorders>
            <w:vAlign w:val="bottom"/>
          </w:tcPr>
          <w:p w14:paraId="010B6FF9" w14:textId="252D9349"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154,945,424.05</w:t>
            </w:r>
          </w:p>
        </w:tc>
        <w:tc>
          <w:tcPr>
            <w:tcW w:w="2264" w:type="dxa"/>
            <w:tcBorders>
              <w:top w:val="dotted" w:sz="4" w:space="0" w:color="000000"/>
              <w:left w:val="dotted" w:sz="4" w:space="0" w:color="000000"/>
              <w:right w:val="nil"/>
            </w:tcBorders>
            <w:vAlign w:val="bottom"/>
          </w:tcPr>
          <w:p w14:paraId="2ED34361" w14:textId="60781961"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104,720,120.67</w:t>
            </w:r>
          </w:p>
        </w:tc>
      </w:tr>
    </w:tbl>
    <w:p w14:paraId="3B2235AC" w14:textId="77777777" w:rsidR="00691F81" w:rsidRPr="00686DE0" w:rsidRDefault="00691F81">
      <w:pPr>
        <w:widowControl w:val="0"/>
        <w:autoSpaceDE w:val="0"/>
        <w:autoSpaceDN w:val="0"/>
        <w:spacing w:before="141" w:line="240" w:lineRule="auto"/>
        <w:rPr>
          <w:rFonts w:ascii="Arial" w:eastAsia="SimSun" w:hAnsi="Arial" w:cs="Arial"/>
          <w:b/>
          <w:kern w:val="0"/>
          <w:szCs w:val="22"/>
          <w:lang w:bidi="zh-CN"/>
        </w:rPr>
      </w:pPr>
    </w:p>
    <w:p w14:paraId="3A795791" w14:textId="2FB8818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V</w:t>
      </w:r>
      <w:r w:rsidRPr="00686DE0">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686DE0"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686DE0"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686DE0"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259AC0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618D020"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5,280,755.90</w:t>
            </w:r>
          </w:p>
        </w:tc>
        <w:tc>
          <w:tcPr>
            <w:tcW w:w="2600" w:type="dxa"/>
            <w:tcBorders>
              <w:top w:val="dotted" w:sz="4" w:space="0" w:color="000000"/>
              <w:left w:val="dotted" w:sz="4" w:space="0" w:color="000000"/>
              <w:bottom w:val="dotted" w:sz="4" w:space="0" w:color="000000"/>
              <w:right w:val="nil"/>
            </w:tcBorders>
            <w:vAlign w:val="center"/>
          </w:tcPr>
          <w:p w14:paraId="214AEC58" w14:textId="00F5018B"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1,093,564.44</w:t>
            </w:r>
          </w:p>
        </w:tc>
      </w:tr>
      <w:tr w:rsidR="00F107F0" w:rsidRPr="00686DE0" w14:paraId="2CEED325"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F107F0" w:rsidRPr="00686DE0" w:rsidRDefault="00F107F0" w:rsidP="00F107F0">
            <w:pPr>
              <w:widowControl w:val="0"/>
              <w:autoSpaceDE w:val="0"/>
              <w:autoSpaceDN w:val="0"/>
              <w:spacing w:before="1" w:line="240" w:lineRule="auto"/>
              <w:rPr>
                <w:rFonts w:ascii="Arial" w:hAnsi="Arial" w:cs="Arial"/>
                <w:b/>
                <w:kern w:val="0"/>
                <w:sz w:val="13"/>
                <w:szCs w:val="22"/>
                <w:lang w:bidi="zh-CN"/>
              </w:rPr>
            </w:pPr>
          </w:p>
          <w:p w14:paraId="2CD8C49D" w14:textId="17E4AF3A" w:rsidR="00F107F0" w:rsidRPr="00686DE0" w:rsidRDefault="00677CBA" w:rsidP="00F107F0">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5248E186"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165,842.32</w:t>
            </w:r>
          </w:p>
        </w:tc>
        <w:tc>
          <w:tcPr>
            <w:tcW w:w="2600" w:type="dxa"/>
            <w:tcBorders>
              <w:top w:val="dotted" w:sz="4" w:space="0" w:color="000000"/>
              <w:left w:val="dotted" w:sz="4" w:space="0" w:color="000000"/>
              <w:bottom w:val="dotted" w:sz="4" w:space="0" w:color="000000"/>
              <w:right w:val="nil"/>
            </w:tcBorders>
            <w:vAlign w:val="center"/>
          </w:tcPr>
          <w:p w14:paraId="556C0B00" w14:textId="77777777"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p>
        </w:tc>
      </w:tr>
      <w:tr w:rsidR="00F107F0" w:rsidRPr="00686DE0" w14:paraId="00C7EAD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5100BC14"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600" w:type="dxa"/>
            <w:tcBorders>
              <w:top w:val="dotted" w:sz="4" w:space="0" w:color="000000"/>
              <w:left w:val="dotted" w:sz="4" w:space="0" w:color="000000"/>
              <w:bottom w:val="dotted" w:sz="4" w:space="0" w:color="000000"/>
              <w:right w:val="nil"/>
            </w:tcBorders>
            <w:vAlign w:val="center"/>
          </w:tcPr>
          <w:p w14:paraId="7BF85453" w14:textId="243C2DE0"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F107F0" w:rsidRPr="00686DE0" w14:paraId="60DC2014" w14:textId="77777777" w:rsidTr="00CF02E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33B89F5A"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79,544,983.57</w:t>
            </w:r>
          </w:p>
        </w:tc>
        <w:tc>
          <w:tcPr>
            <w:tcW w:w="2600" w:type="dxa"/>
            <w:tcBorders>
              <w:top w:val="dotted" w:sz="4" w:space="0" w:color="000000"/>
              <w:left w:val="dotted" w:sz="4" w:space="0" w:color="000000"/>
              <w:bottom w:val="dotted" w:sz="4" w:space="0" w:color="000000"/>
              <w:right w:val="nil"/>
            </w:tcBorders>
            <w:vAlign w:val="center"/>
          </w:tcPr>
          <w:p w14:paraId="7D8B3779" w14:textId="4CC60348"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57,492,821.13</w:t>
            </w:r>
          </w:p>
        </w:tc>
      </w:tr>
      <w:tr w:rsidR="00F107F0" w:rsidRPr="00686DE0" w14:paraId="54BF381D"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6378B4D9"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600" w:type="dxa"/>
            <w:tcBorders>
              <w:top w:val="dotted" w:sz="4" w:space="0" w:color="000000"/>
              <w:left w:val="dotted" w:sz="4" w:space="0" w:color="000000"/>
              <w:bottom w:val="dotted" w:sz="4" w:space="0" w:color="000000"/>
              <w:right w:val="nil"/>
            </w:tcBorders>
            <w:vAlign w:val="center"/>
          </w:tcPr>
          <w:p w14:paraId="22DEB47F" w14:textId="28BEE4EA"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F107F0" w:rsidRPr="00686DE0" w14:paraId="0E77D43D" w14:textId="77777777" w:rsidTr="00CF02E9">
        <w:trPr>
          <w:trHeight w:val="402"/>
        </w:trPr>
        <w:tc>
          <w:tcPr>
            <w:tcW w:w="2811" w:type="dxa"/>
            <w:tcBorders>
              <w:top w:val="dotted" w:sz="4" w:space="0" w:color="000000"/>
              <w:left w:val="nil"/>
              <w:right w:val="dotted" w:sz="4" w:space="0" w:color="000000"/>
            </w:tcBorders>
          </w:tcPr>
          <w:p w14:paraId="46D8916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F107F0" w:rsidRPr="00686DE0" w:rsidRDefault="00F107F0" w:rsidP="00F107F0">
            <w:pPr>
              <w:widowControl w:val="0"/>
              <w:autoSpaceDE w:val="0"/>
              <w:autoSpaceDN w:val="0"/>
              <w:spacing w:line="215"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3E60B70E"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69,081,619.27</w:t>
            </w:r>
          </w:p>
        </w:tc>
        <w:tc>
          <w:tcPr>
            <w:tcW w:w="2600" w:type="dxa"/>
            <w:tcBorders>
              <w:top w:val="dotted" w:sz="4" w:space="0" w:color="000000"/>
              <w:left w:val="dotted" w:sz="4" w:space="0" w:color="000000"/>
              <w:right w:val="nil"/>
            </w:tcBorders>
            <w:vAlign w:val="center"/>
          </w:tcPr>
          <w:p w14:paraId="6A886AD8" w14:textId="1F5B69F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46,305,459.82</w:t>
            </w:r>
          </w:p>
        </w:tc>
      </w:tr>
    </w:tbl>
    <w:p w14:paraId="2615E4A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EC3F9BC" w14:textId="10267A6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(XLV)Plus: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686DE0"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686DE0"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686DE0"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686DE0"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7BDAF994"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1BFE2191"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526" w:type="dxa"/>
            <w:tcBorders>
              <w:top w:val="dotted" w:sz="4" w:space="0" w:color="000000"/>
              <w:left w:val="dotted" w:sz="4" w:space="0" w:color="000000"/>
              <w:bottom w:val="dotted" w:sz="4" w:space="0" w:color="000000"/>
              <w:right w:val="nil"/>
            </w:tcBorders>
            <w:vAlign w:val="center"/>
          </w:tcPr>
          <w:p w14:paraId="1C441B60" w14:textId="7F5A74B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r>
      <w:tr w:rsidR="00F107F0" w:rsidRPr="00686DE0" w14:paraId="535B543F"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44CBCD15"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19,161.07</w:t>
            </w:r>
          </w:p>
        </w:tc>
        <w:tc>
          <w:tcPr>
            <w:tcW w:w="2526" w:type="dxa"/>
            <w:tcBorders>
              <w:top w:val="dotted" w:sz="4" w:space="0" w:color="000000"/>
              <w:left w:val="dotted" w:sz="4" w:space="0" w:color="000000"/>
              <w:bottom w:val="dotted" w:sz="4" w:space="0" w:color="000000"/>
              <w:right w:val="nil"/>
            </w:tcBorders>
            <w:vAlign w:val="center"/>
          </w:tcPr>
          <w:p w14:paraId="4E31461B" w14:textId="6D3C6BA6"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32,962.83</w:t>
            </w:r>
          </w:p>
        </w:tc>
      </w:tr>
      <w:tr w:rsidR="00F107F0" w:rsidRPr="00686DE0" w14:paraId="275F62A6" w14:textId="77777777" w:rsidTr="00CF02E9">
        <w:trPr>
          <w:trHeight w:val="400"/>
        </w:trPr>
        <w:tc>
          <w:tcPr>
            <w:tcW w:w="2768" w:type="dxa"/>
            <w:tcBorders>
              <w:top w:val="dotted" w:sz="4" w:space="0" w:color="000000"/>
              <w:left w:val="nil"/>
              <w:right w:val="dotted" w:sz="4" w:space="0" w:color="000000"/>
            </w:tcBorders>
          </w:tcPr>
          <w:p w14:paraId="71BBD7F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F107F0" w:rsidRPr="00686DE0" w:rsidRDefault="00F107F0" w:rsidP="00F107F0">
            <w:pPr>
              <w:widowControl w:val="0"/>
              <w:autoSpaceDE w:val="0"/>
              <w:autoSpaceDN w:val="0"/>
              <w:spacing w:line="212"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30944FF2"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28,142,145.75</w:t>
            </w:r>
          </w:p>
        </w:tc>
        <w:tc>
          <w:tcPr>
            <w:tcW w:w="2526" w:type="dxa"/>
            <w:tcBorders>
              <w:top w:val="dotted" w:sz="4" w:space="0" w:color="000000"/>
              <w:left w:val="dotted" w:sz="4" w:space="0" w:color="000000"/>
              <w:right w:val="nil"/>
            </w:tcBorders>
            <w:vAlign w:val="center"/>
          </w:tcPr>
          <w:p w14:paraId="1CE564F9" w14:textId="479AFDB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21,593,924.73</w:t>
            </w:r>
          </w:p>
        </w:tc>
      </w:tr>
    </w:tbl>
    <w:p w14:paraId="11584B0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686DE0" w:rsidRDefault="00A9134E">
      <w:pPr>
        <w:widowControl w:val="0"/>
        <w:autoSpaceDE w:val="0"/>
        <w:autoSpaceDN w:val="0"/>
        <w:spacing w:before="1" w:line="240" w:lineRule="auto"/>
        <w:rPr>
          <w:rFonts w:ascii="Arial" w:eastAsia="SimSun" w:hAnsi="Arial" w:cs="Arial"/>
          <w:kern w:val="0"/>
          <w:lang w:bidi="zh-CN"/>
        </w:rPr>
      </w:pPr>
      <w:r w:rsidRPr="00686DE0">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686DE0"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686DE0"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686DE0" w:rsidRDefault="00A9134E">
            <w:pPr>
              <w:widowControl w:val="0"/>
              <w:autoSpaceDE w:val="0"/>
              <w:autoSpaceDN w:val="0"/>
              <w:ind w:right="139"/>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C60D3C" w:rsidRPr="00686DE0" w14:paraId="093ABFD9"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0564973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13,527,902.68</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7F0A9077"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5,088,023.70</w:t>
            </w:r>
          </w:p>
        </w:tc>
        <w:tc>
          <w:tcPr>
            <w:tcW w:w="1262" w:type="dxa"/>
            <w:tcBorders>
              <w:top w:val="dotted" w:sz="4" w:space="0" w:color="000000"/>
              <w:left w:val="dotted" w:sz="4" w:space="0" w:color="000000"/>
              <w:bottom w:val="dotted" w:sz="4" w:space="0" w:color="000000"/>
              <w:right w:val="nil"/>
            </w:tcBorders>
          </w:tcPr>
          <w:p w14:paraId="176BF1A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C60D3C" w:rsidRPr="00686DE0" w14:paraId="046F070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535523D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44D87DE"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1262" w:type="dxa"/>
            <w:tcBorders>
              <w:top w:val="dotted" w:sz="4" w:space="0" w:color="000000"/>
              <w:left w:val="dotted" w:sz="4" w:space="0" w:color="000000"/>
              <w:bottom w:val="dotted" w:sz="4" w:space="0" w:color="000000"/>
              <w:right w:val="nil"/>
            </w:tcBorders>
          </w:tcPr>
          <w:p w14:paraId="1539E79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98A514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2D61F411"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21DCEE4B"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1262" w:type="dxa"/>
            <w:tcBorders>
              <w:top w:val="dotted" w:sz="4" w:space="0" w:color="000000"/>
              <w:left w:val="dotted" w:sz="4" w:space="0" w:color="000000"/>
              <w:bottom w:val="dotted" w:sz="4" w:space="0" w:color="000000"/>
              <w:right w:val="nil"/>
            </w:tcBorders>
          </w:tcPr>
          <w:p w14:paraId="430AB25B"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30D498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33AE7CFA"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47FD5278"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1262" w:type="dxa"/>
            <w:tcBorders>
              <w:top w:val="dotted" w:sz="4" w:space="0" w:color="000000"/>
              <w:left w:val="dotted" w:sz="4" w:space="0" w:color="000000"/>
              <w:bottom w:val="dotted" w:sz="4" w:space="0" w:color="000000"/>
              <w:right w:val="nil"/>
            </w:tcBorders>
          </w:tcPr>
          <w:p w14:paraId="35A875B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8E04363" w14:textId="77777777" w:rsidTr="00CF02E9">
        <w:trPr>
          <w:trHeight w:val="398"/>
        </w:trPr>
        <w:tc>
          <w:tcPr>
            <w:tcW w:w="2523" w:type="dxa"/>
            <w:tcBorders>
              <w:top w:val="dotted" w:sz="4" w:space="0" w:color="000000"/>
              <w:left w:val="nil"/>
              <w:bottom w:val="dotted" w:sz="4" w:space="0" w:color="000000"/>
              <w:right w:val="dotted" w:sz="4" w:space="0" w:color="000000"/>
            </w:tcBorders>
          </w:tcPr>
          <w:p w14:paraId="6FCB68C2"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697EBFB4"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1930" w:type="dxa"/>
            <w:tcBorders>
              <w:top w:val="dotted" w:sz="4" w:space="0" w:color="000000"/>
              <w:left w:val="dotted" w:sz="4" w:space="0" w:color="000000"/>
              <w:bottom w:val="dotted" w:sz="4" w:space="0" w:color="000000"/>
              <w:right w:val="dotted" w:sz="4" w:space="0" w:color="000000"/>
            </w:tcBorders>
            <w:vAlign w:val="center"/>
          </w:tcPr>
          <w:p w14:paraId="4CB0ACB9" w14:textId="02F85E24"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78BE4C1D" w14:textId="5C51A2A7"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1262" w:type="dxa"/>
            <w:tcBorders>
              <w:top w:val="dotted" w:sz="4" w:space="0" w:color="000000"/>
              <w:left w:val="dotted" w:sz="4" w:space="0" w:color="000000"/>
              <w:bottom w:val="dotted" w:sz="4" w:space="0" w:color="000000"/>
              <w:right w:val="nil"/>
            </w:tcBorders>
          </w:tcPr>
          <w:p w14:paraId="377AF124"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0281CE9E"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2FFCE2D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42D9D16F"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39447753"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1262" w:type="dxa"/>
            <w:tcBorders>
              <w:top w:val="dotted" w:sz="4" w:space="0" w:color="000000"/>
              <w:left w:val="dotted" w:sz="4" w:space="0" w:color="000000"/>
              <w:bottom w:val="dotted" w:sz="4" w:space="0" w:color="000000"/>
              <w:right w:val="nil"/>
            </w:tcBorders>
          </w:tcPr>
          <w:p w14:paraId="1F1FD83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E3CD936" w14:textId="77777777" w:rsidTr="00CF02E9">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12A2897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00814E3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1262" w:type="dxa"/>
            <w:tcBorders>
              <w:top w:val="dotted" w:sz="4" w:space="0" w:color="000000"/>
              <w:left w:val="dotted" w:sz="4" w:space="0" w:color="000000"/>
              <w:bottom w:val="dotted" w:sz="4" w:space="0" w:color="000000"/>
              <w:right w:val="nil"/>
            </w:tcBorders>
          </w:tcPr>
          <w:p w14:paraId="1483BAA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76B12092" w14:textId="77777777" w:rsidTr="00CF02E9">
        <w:trPr>
          <w:trHeight w:val="399"/>
        </w:trPr>
        <w:tc>
          <w:tcPr>
            <w:tcW w:w="2523" w:type="dxa"/>
            <w:tcBorders>
              <w:top w:val="dotted" w:sz="4" w:space="0" w:color="000000"/>
              <w:left w:val="nil"/>
              <w:right w:val="dotted" w:sz="4" w:space="0" w:color="000000"/>
            </w:tcBorders>
          </w:tcPr>
          <w:p w14:paraId="3F65BCC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C60D3C" w:rsidRPr="00686DE0" w:rsidRDefault="00C60D3C" w:rsidP="00C60D3C">
            <w:pPr>
              <w:widowControl w:val="0"/>
              <w:autoSpaceDE w:val="0"/>
              <w:autoSpaceDN w:val="0"/>
              <w:spacing w:line="212" w:lineRule="exact"/>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7BA14FB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105" w:type="dxa"/>
            <w:tcBorders>
              <w:top w:val="dotted" w:sz="4" w:space="0" w:color="000000"/>
              <w:left w:val="dotted" w:sz="4" w:space="0" w:color="000000"/>
              <w:right w:val="dotted" w:sz="4" w:space="0" w:color="000000"/>
            </w:tcBorders>
            <w:vAlign w:val="center"/>
          </w:tcPr>
          <w:p w14:paraId="6950E48A" w14:textId="767D10B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c>
          <w:tcPr>
            <w:tcW w:w="1262" w:type="dxa"/>
            <w:tcBorders>
              <w:top w:val="dotted" w:sz="4" w:space="0" w:color="000000"/>
              <w:left w:val="dotted" w:sz="4" w:space="0" w:color="000000"/>
              <w:right w:val="nil"/>
            </w:tcBorders>
          </w:tcPr>
          <w:p w14:paraId="5F5C6590" w14:textId="77777777" w:rsidR="00C60D3C" w:rsidRPr="00686DE0" w:rsidRDefault="00C60D3C" w:rsidP="00C60D3C">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7CB2316" w14:textId="4C23A45C"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(XLV</w:t>
      </w:r>
      <w:r w:rsidR="00FE43B3" w:rsidRPr="00686DE0">
        <w:rPr>
          <w:rFonts w:ascii="Arial" w:eastAsia="SimSun" w:hAnsi="Arial" w:cs="Arial"/>
          <w:b/>
          <w:bCs/>
          <w:kern w:val="0"/>
          <w:lang w:bidi="zh-CN"/>
        </w:rPr>
        <w:t>I</w:t>
      </w:r>
      <w:r w:rsidRPr="00686DE0">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686DE0"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686DE0"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73791CDE"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A4F5C75"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1,499,443.72</w:t>
            </w:r>
          </w:p>
        </w:tc>
        <w:tc>
          <w:tcPr>
            <w:tcW w:w="1657" w:type="dxa"/>
            <w:tcBorders>
              <w:top w:val="dotted" w:sz="4" w:space="0" w:color="000000"/>
              <w:left w:val="dotted" w:sz="4" w:space="0" w:color="000000"/>
              <w:bottom w:val="dotted" w:sz="4" w:space="0" w:color="000000"/>
              <w:right w:val="nil"/>
            </w:tcBorders>
            <w:vAlign w:val="center"/>
          </w:tcPr>
          <w:p w14:paraId="085301CF" w14:textId="519AFA53"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11,085,542.29</w:t>
            </w:r>
          </w:p>
        </w:tc>
      </w:tr>
      <w:tr w:rsidR="00C60D3C" w:rsidRPr="00686DE0" w14:paraId="79AFF16D"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41822BE0"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2,201,833.91</w:t>
            </w:r>
          </w:p>
        </w:tc>
        <w:tc>
          <w:tcPr>
            <w:tcW w:w="1657" w:type="dxa"/>
            <w:tcBorders>
              <w:top w:val="dotted" w:sz="4" w:space="0" w:color="000000"/>
              <w:left w:val="dotted" w:sz="4" w:space="0" w:color="000000"/>
              <w:bottom w:val="dotted" w:sz="4" w:space="0" w:color="000000"/>
              <w:right w:val="nil"/>
            </w:tcBorders>
            <w:vAlign w:val="center"/>
          </w:tcPr>
          <w:p w14:paraId="28A5BF7D" w14:textId="39DA1587"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C60D3C" w:rsidRPr="00686DE0" w14:paraId="21F0884A"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C60D3C" w:rsidRPr="00686DE0" w:rsidRDefault="00C60D3C" w:rsidP="00C60D3C">
            <w:pPr>
              <w:widowControl w:val="0"/>
              <w:autoSpaceDE w:val="0"/>
              <w:autoSpaceDN w:val="0"/>
              <w:spacing w:before="11" w:line="240" w:lineRule="auto"/>
              <w:rPr>
                <w:rFonts w:ascii="Arial" w:hAnsi="Arial" w:cs="Arial"/>
                <w:b/>
                <w:kern w:val="0"/>
                <w:sz w:val="12"/>
                <w:szCs w:val="22"/>
                <w:lang w:bidi="zh-CN"/>
              </w:rPr>
            </w:pPr>
          </w:p>
          <w:p w14:paraId="03533A83" w14:textId="7C888728" w:rsidR="00C60D3C" w:rsidRPr="00686DE0" w:rsidRDefault="00677CBA" w:rsidP="00C60D3C">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6D806CB7" w:rsidR="00C60D3C" w:rsidRPr="00686DE0" w:rsidRDefault="00C60D3C" w:rsidP="00CF02E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10,947,582.00</w:t>
            </w:r>
          </w:p>
        </w:tc>
        <w:tc>
          <w:tcPr>
            <w:tcW w:w="1657" w:type="dxa"/>
            <w:tcBorders>
              <w:top w:val="dotted" w:sz="4" w:space="0" w:color="000000"/>
              <w:left w:val="dotted" w:sz="4" w:space="0" w:color="000000"/>
              <w:bottom w:val="dotted" w:sz="4" w:space="0" w:color="000000"/>
              <w:right w:val="nil"/>
            </w:tcBorders>
            <w:vAlign w:val="center"/>
          </w:tcPr>
          <w:p w14:paraId="16464C79" w14:textId="77777777"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C60D3C" w:rsidRPr="00686DE0" w14:paraId="4A832003"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6DCDECB0"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0FFE1327"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00FC7622" w14:textId="09E2E6A2"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1657" w:type="dxa"/>
            <w:tcBorders>
              <w:top w:val="dotted" w:sz="4" w:space="0" w:color="000000"/>
              <w:left w:val="dotted" w:sz="4" w:space="0" w:color="000000"/>
              <w:bottom w:val="dotted" w:sz="4" w:space="0" w:color="000000"/>
              <w:right w:val="nil"/>
            </w:tcBorders>
            <w:vAlign w:val="center"/>
          </w:tcPr>
          <w:p w14:paraId="704CB9DC" w14:textId="7922A28B"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C60D3C" w:rsidRPr="00686DE0" w14:paraId="5C642346" w14:textId="77777777" w:rsidTr="00CF02E9">
        <w:trPr>
          <w:trHeight w:val="402"/>
        </w:trPr>
        <w:tc>
          <w:tcPr>
            <w:tcW w:w="4506" w:type="dxa"/>
            <w:tcBorders>
              <w:top w:val="dotted" w:sz="4" w:space="0" w:color="000000"/>
              <w:left w:val="nil"/>
              <w:right w:val="dotted" w:sz="4" w:space="0" w:color="000000"/>
            </w:tcBorders>
          </w:tcPr>
          <w:p w14:paraId="236FF878"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C60D3C" w:rsidRPr="00686DE0" w:rsidRDefault="00C60D3C" w:rsidP="00C60D3C">
            <w:pPr>
              <w:widowControl w:val="0"/>
              <w:autoSpaceDE w:val="0"/>
              <w:autoSpaceDN w:val="0"/>
              <w:spacing w:line="215"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40C2B54B" w:rsidR="00C60D3C" w:rsidRPr="00686DE0" w:rsidRDefault="00C60D3C" w:rsidP="00CF02E9">
            <w:pPr>
              <w:widowControl w:val="0"/>
              <w:autoSpaceDE w:val="0"/>
              <w:autoSpaceDN w:val="0"/>
              <w:spacing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14,648,859.63</w:t>
            </w:r>
          </w:p>
        </w:tc>
        <w:tc>
          <w:tcPr>
            <w:tcW w:w="1657" w:type="dxa"/>
            <w:tcBorders>
              <w:top w:val="dotted" w:sz="4" w:space="0" w:color="000000"/>
              <w:left w:val="dotted" w:sz="4" w:space="0" w:color="000000"/>
              <w:right w:val="nil"/>
            </w:tcBorders>
            <w:vAlign w:val="center"/>
          </w:tcPr>
          <w:p w14:paraId="634154EE" w14:textId="08B1CF66"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36,713,639.16</w:t>
            </w:r>
          </w:p>
        </w:tc>
      </w:tr>
    </w:tbl>
    <w:p w14:paraId="594C9463" w14:textId="77777777" w:rsidR="00FE43B3" w:rsidRPr="00686DE0" w:rsidRDefault="00FE43B3">
      <w:pPr>
        <w:widowControl w:val="0"/>
        <w:autoSpaceDE w:val="0"/>
        <w:autoSpaceDN w:val="0"/>
        <w:spacing w:before="141" w:line="240" w:lineRule="auto"/>
        <w:rPr>
          <w:rFonts w:ascii="Arial" w:eastAsia="SimSun" w:hAnsi="Arial" w:cs="Arial"/>
          <w:b/>
          <w:kern w:val="0"/>
          <w:szCs w:val="22"/>
          <w:lang w:bidi="zh-CN"/>
        </w:rPr>
      </w:pPr>
    </w:p>
    <w:p w14:paraId="08AA1517" w14:textId="7F14BAB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(XLV</w:t>
      </w:r>
      <w:r w:rsidR="00FE43B3" w:rsidRPr="00686DE0">
        <w:rPr>
          <w:rFonts w:ascii="Arial" w:eastAsia="SimSun" w:hAnsi="Arial" w:cs="Arial"/>
          <w:b/>
          <w:kern w:val="0"/>
          <w:szCs w:val="22"/>
          <w:lang w:bidi="zh-CN"/>
        </w:rPr>
        <w:t>I</w:t>
      </w:r>
      <w:r w:rsidRPr="00686DE0">
        <w:rPr>
          <w:rFonts w:ascii="Arial" w:eastAsia="SimSun" w:hAnsi="Arial" w:cs="Arial"/>
          <w:b/>
          <w:kern w:val="0"/>
          <w:szCs w:val="22"/>
          <w:lang w:bidi="zh-CN"/>
        </w:rPr>
        <w:t>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686DE0"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686DE0"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5490F2A4"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1901D48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31,119,793.55</w:t>
            </w:r>
          </w:p>
        </w:tc>
        <w:tc>
          <w:tcPr>
            <w:tcW w:w="1880" w:type="dxa"/>
            <w:tcBorders>
              <w:top w:val="dotted" w:sz="4" w:space="0" w:color="000000"/>
              <w:left w:val="dotted" w:sz="4" w:space="0" w:color="000000"/>
              <w:bottom w:val="dotted" w:sz="4" w:space="0" w:color="000000"/>
              <w:right w:val="nil"/>
            </w:tcBorders>
            <w:vAlign w:val="center"/>
          </w:tcPr>
          <w:p w14:paraId="378DC37A" w14:textId="764213AE"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-5,443,574.91</w:t>
            </w:r>
          </w:p>
        </w:tc>
      </w:tr>
      <w:tr w:rsidR="00C60D3C" w:rsidRPr="00686DE0" w14:paraId="2D30D0AA"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5FF9EA9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880" w:type="dxa"/>
            <w:tcBorders>
              <w:top w:val="dotted" w:sz="4" w:space="0" w:color="000000"/>
              <w:left w:val="dotted" w:sz="4" w:space="0" w:color="000000"/>
              <w:bottom w:val="dotted" w:sz="4" w:space="0" w:color="000000"/>
              <w:right w:val="nil"/>
            </w:tcBorders>
            <w:vAlign w:val="center"/>
          </w:tcPr>
          <w:p w14:paraId="70F2C9B3" w14:textId="11AA0178"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380,170.70</w:t>
            </w:r>
          </w:p>
        </w:tc>
      </w:tr>
      <w:tr w:rsidR="00C60D3C" w:rsidRPr="00686DE0" w14:paraId="0B266654" w14:textId="77777777" w:rsidTr="00CF02E9">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4207252C"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592,491.66</w:t>
            </w:r>
          </w:p>
        </w:tc>
        <w:tc>
          <w:tcPr>
            <w:tcW w:w="1880" w:type="dxa"/>
            <w:tcBorders>
              <w:top w:val="dotted" w:sz="4" w:space="0" w:color="000000"/>
              <w:left w:val="dotted" w:sz="4" w:space="0" w:color="000000"/>
              <w:bottom w:val="dotted" w:sz="4" w:space="0" w:color="000000"/>
              <w:right w:val="nil"/>
            </w:tcBorders>
            <w:vAlign w:val="center"/>
          </w:tcPr>
          <w:p w14:paraId="218BCC39" w14:textId="2729D4E3" w:rsidR="00C60D3C" w:rsidRPr="00686DE0" w:rsidRDefault="00C60D3C"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-665,924.67</w:t>
            </w:r>
          </w:p>
        </w:tc>
      </w:tr>
      <w:tr w:rsidR="00C60D3C" w:rsidRPr="00686DE0" w14:paraId="5237F139" w14:textId="77777777" w:rsidTr="00CF02E9">
        <w:trPr>
          <w:trHeight w:val="402"/>
        </w:trPr>
        <w:tc>
          <w:tcPr>
            <w:tcW w:w="4062" w:type="dxa"/>
            <w:tcBorders>
              <w:top w:val="dotted" w:sz="4" w:space="0" w:color="000000"/>
              <w:left w:val="nil"/>
              <w:right w:val="dotted" w:sz="4" w:space="0" w:color="000000"/>
            </w:tcBorders>
          </w:tcPr>
          <w:p w14:paraId="5B3050C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C60D3C" w:rsidRPr="00686DE0" w:rsidRDefault="00C60D3C" w:rsidP="00C60D3C">
            <w:pPr>
              <w:widowControl w:val="0"/>
              <w:autoSpaceDE w:val="0"/>
              <w:autoSpaceDN w:val="0"/>
              <w:spacing w:line="215"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0AD8E262"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31,693,875.38</w:t>
            </w:r>
          </w:p>
        </w:tc>
        <w:tc>
          <w:tcPr>
            <w:tcW w:w="1880" w:type="dxa"/>
            <w:tcBorders>
              <w:top w:val="dotted" w:sz="4" w:space="0" w:color="000000"/>
              <w:left w:val="dotted" w:sz="4" w:space="0" w:color="000000"/>
              <w:right w:val="nil"/>
            </w:tcBorders>
            <w:vAlign w:val="center"/>
          </w:tcPr>
          <w:p w14:paraId="7006DC22" w14:textId="3D717BE1"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-5,729,328.88</w:t>
            </w:r>
          </w:p>
        </w:tc>
      </w:tr>
    </w:tbl>
    <w:p w14:paraId="472DEEB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D762C92" w14:textId="39B5037C" w:rsidR="00FE43B3" w:rsidRPr="00686DE0" w:rsidRDefault="00FE43B3" w:rsidP="00FE43B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(XLVIII)</w:t>
      </w:r>
      <w:r w:rsidR="009D000F" w:rsidRPr="00686DE0">
        <w:rPr>
          <w:rFonts w:ascii="Arial" w:hAnsi="Arial" w:cs="Arial"/>
        </w:rPr>
        <w:t xml:space="preserve"> </w:t>
      </w:r>
      <w:r w:rsidR="009D000F" w:rsidRPr="00686DE0">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686DE0"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686DE0"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686DE0"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7568F136"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4638BB11" w14:textId="2D826EDC" w:rsidR="00C60D3C" w:rsidRPr="00686DE0" w:rsidRDefault="00C60D3C" w:rsidP="00C60D3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Loss on Disposition of Fixed Assets</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D4DD3" w14:textId="150C017C"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-172,247.80 </w:t>
            </w:r>
          </w:p>
        </w:tc>
        <w:tc>
          <w:tcPr>
            <w:tcW w:w="1759" w:type="dxa"/>
            <w:tcBorders>
              <w:top w:val="dotted" w:sz="4" w:space="0" w:color="000000"/>
              <w:left w:val="dotted" w:sz="4" w:space="0" w:color="000000"/>
              <w:bottom w:val="dotted" w:sz="4" w:space="0" w:color="000000"/>
              <w:right w:val="dotted" w:sz="4" w:space="0" w:color="000000"/>
            </w:tcBorders>
            <w:vAlign w:val="center"/>
          </w:tcPr>
          <w:p w14:paraId="414F588A" w14:textId="21079A7B"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bottom w:val="dotted" w:sz="4" w:space="0" w:color="000000"/>
              <w:right w:val="nil"/>
            </w:tcBorders>
            <w:vAlign w:val="center"/>
          </w:tcPr>
          <w:p w14:paraId="1C048B83" w14:textId="61E42199"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r w:rsidR="00C60D3C" w:rsidRPr="00686DE0" w14:paraId="6108B3D1" w14:textId="77777777" w:rsidTr="00CF02E9">
        <w:trPr>
          <w:trHeight w:val="400"/>
        </w:trPr>
        <w:tc>
          <w:tcPr>
            <w:tcW w:w="2547" w:type="dxa"/>
            <w:tcBorders>
              <w:top w:val="dotted" w:sz="4" w:space="0" w:color="000000"/>
              <w:left w:val="nil"/>
              <w:right w:val="dotted" w:sz="4" w:space="0" w:color="000000"/>
            </w:tcBorders>
          </w:tcPr>
          <w:p w14:paraId="406C6DDE"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1ABFBF22"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282417DE" w14:textId="08A1A47A"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c>
          <w:tcPr>
            <w:tcW w:w="1759" w:type="dxa"/>
            <w:tcBorders>
              <w:top w:val="dotted" w:sz="4" w:space="0" w:color="000000"/>
              <w:left w:val="dotted" w:sz="4" w:space="0" w:color="000000"/>
              <w:right w:val="dotted" w:sz="4" w:space="0" w:color="000000"/>
            </w:tcBorders>
            <w:vAlign w:val="center"/>
          </w:tcPr>
          <w:p w14:paraId="23E23663" w14:textId="2332D237"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right w:val="nil"/>
            </w:tcBorders>
            <w:vAlign w:val="center"/>
          </w:tcPr>
          <w:p w14:paraId="07D71336" w14:textId="30B6572A"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bl>
    <w:p w14:paraId="482B1E7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3BD7F4" w14:textId="7247E87F"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FE43B3" w:rsidRPr="00686DE0">
        <w:rPr>
          <w:rFonts w:ascii="Arial" w:eastAsia="SimSun" w:hAnsi="Arial" w:cs="Arial"/>
          <w:b/>
          <w:kern w:val="0"/>
          <w:szCs w:val="22"/>
          <w:lang w:bidi="zh-CN"/>
        </w:rPr>
        <w:t>X</w:t>
      </w:r>
      <w:r w:rsidRPr="00686DE0">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686DE0"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686DE0"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686DE0"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4D96D045"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289579AE" w14:textId="77777777" w:rsidR="00C60D3C" w:rsidRPr="00686DE0" w:rsidRDefault="00C60D3C" w:rsidP="00C60D3C">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Reception of breach of contract and quality compensation from supplier</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63DE80D4"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r w:rsidRPr="00686DE0">
              <w:rPr>
                <w:rFonts w:ascii="Arial" w:hAnsi="Arial" w:cs="Arial"/>
                <w:color w:val="000000"/>
                <w:sz w:val="18"/>
                <w:szCs w:val="18"/>
                <w:lang w:val="zh-CN" w:bidi="zh-CN"/>
              </w:rPr>
              <w:t>1</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A013B7A"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453,504.76</w:t>
            </w:r>
          </w:p>
        </w:tc>
        <w:tc>
          <w:tcPr>
            <w:tcW w:w="1757" w:type="dxa"/>
            <w:tcBorders>
              <w:top w:val="dotted" w:sz="4" w:space="0" w:color="000000"/>
              <w:left w:val="dotted" w:sz="4" w:space="0" w:color="000000"/>
              <w:bottom w:val="dotted" w:sz="4" w:space="0" w:color="000000"/>
              <w:right w:val="nil"/>
            </w:tcBorders>
            <w:vAlign w:val="center"/>
          </w:tcPr>
          <w:p w14:paraId="721FEB67" w14:textId="4C5397D4"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p>
        </w:tc>
      </w:tr>
      <w:tr w:rsidR="00C60D3C" w:rsidRPr="00686DE0" w14:paraId="09ECFFE4" w14:textId="77777777" w:rsidTr="00CF02E9">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0E002233" w:rsidR="00C60D3C" w:rsidRPr="00686DE0" w:rsidRDefault="00C60D3C" w:rsidP="00CF02E9">
            <w:pPr>
              <w:pStyle w:val="a5"/>
              <w:spacing w:after="160"/>
              <w:ind w:firstLine="820"/>
              <w:jc w:val="right"/>
              <w:rPr>
                <w:rFonts w:ascii="Arial" w:eastAsiaTheme="minorEastAsia" w:hAnsi="Arial" w:cs="Arial"/>
                <w:sz w:val="18"/>
                <w:szCs w:val="18"/>
              </w:rPr>
            </w:pPr>
            <w:r w:rsidRPr="00686DE0">
              <w:rPr>
                <w:rFonts w:ascii="Arial" w:hAnsi="Arial" w:cs="Arial"/>
                <w:color w:val="000000"/>
                <w:sz w:val="18"/>
                <w:szCs w:val="18"/>
                <w:lang w:eastAsia="en-US" w:bidi="en-US"/>
              </w:rPr>
              <w:t>93,940.50</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5389FB72" w:rsidR="00C60D3C" w:rsidRPr="00686DE0" w:rsidRDefault="00C60D3C" w:rsidP="00CF02E9">
            <w:pPr>
              <w:widowControl w:val="0"/>
              <w:autoSpaceDE w:val="0"/>
              <w:autoSpaceDN w:val="0"/>
              <w:spacing w:before="1"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121,962.84</w:t>
            </w:r>
          </w:p>
        </w:tc>
        <w:tc>
          <w:tcPr>
            <w:tcW w:w="1757" w:type="dxa"/>
            <w:tcBorders>
              <w:top w:val="dotted" w:sz="4" w:space="0" w:color="000000"/>
              <w:left w:val="dotted" w:sz="4" w:space="0" w:color="000000"/>
              <w:bottom w:val="dotted" w:sz="4" w:space="0" w:color="000000"/>
              <w:right w:val="nil"/>
            </w:tcBorders>
            <w:vAlign w:val="center"/>
          </w:tcPr>
          <w:p w14:paraId="718B5947" w14:textId="6F803002" w:rsidR="00C60D3C" w:rsidRPr="00686DE0" w:rsidRDefault="00C60D3C" w:rsidP="00CF02E9">
            <w:pPr>
              <w:widowControl w:val="0"/>
              <w:autoSpaceDE w:val="0"/>
              <w:autoSpaceDN w:val="0"/>
              <w:spacing w:before="1"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93,940.50</w:t>
            </w:r>
          </w:p>
        </w:tc>
      </w:tr>
      <w:tr w:rsidR="00C60D3C" w:rsidRPr="00686DE0" w14:paraId="418E1D34" w14:textId="77777777" w:rsidTr="00CF02E9">
        <w:trPr>
          <w:trHeight w:val="400"/>
        </w:trPr>
        <w:tc>
          <w:tcPr>
            <w:tcW w:w="2547" w:type="dxa"/>
            <w:tcBorders>
              <w:top w:val="dotted" w:sz="4" w:space="0" w:color="000000"/>
              <w:left w:val="nil"/>
              <w:right w:val="dotted" w:sz="4" w:space="0" w:color="000000"/>
            </w:tcBorders>
          </w:tcPr>
          <w:p w14:paraId="6421947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362CAF62"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c>
          <w:tcPr>
            <w:tcW w:w="1759" w:type="dxa"/>
            <w:tcBorders>
              <w:top w:val="dotted" w:sz="4" w:space="0" w:color="000000"/>
              <w:left w:val="dotted" w:sz="4" w:space="0" w:color="000000"/>
              <w:right w:val="dotted" w:sz="4" w:space="0" w:color="000000"/>
            </w:tcBorders>
            <w:vAlign w:val="center"/>
          </w:tcPr>
          <w:p w14:paraId="30E6241A" w14:textId="7C11A926"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575,467.60</w:t>
            </w:r>
          </w:p>
        </w:tc>
        <w:tc>
          <w:tcPr>
            <w:tcW w:w="1757" w:type="dxa"/>
            <w:tcBorders>
              <w:top w:val="dotted" w:sz="4" w:space="0" w:color="000000"/>
              <w:left w:val="dotted" w:sz="4" w:space="0" w:color="000000"/>
              <w:right w:val="nil"/>
            </w:tcBorders>
            <w:vAlign w:val="center"/>
          </w:tcPr>
          <w:p w14:paraId="14775896" w14:textId="66715312"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r>
    </w:tbl>
    <w:p w14:paraId="04031BE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2511B9" w14:textId="7BA6CA7C"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w:t>
      </w:r>
      <w:r w:rsidR="001A6DBA" w:rsidRPr="00686DE0">
        <w:rPr>
          <w:rFonts w:ascii="Arial" w:eastAsia="SimSun" w:hAnsi="Arial" w:cs="Arial"/>
          <w:b/>
          <w:kern w:val="0"/>
          <w:szCs w:val="22"/>
          <w:lang w:bidi="zh-CN"/>
        </w:rPr>
        <w:t>L</w:t>
      </w:r>
      <w:r w:rsidRPr="00686DE0">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686DE0"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686DE0"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686DE0"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6C14B56F" w14:textId="77777777" w:rsidTr="00CF02E9">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C60D3C" w:rsidRPr="00686DE0" w:rsidRDefault="00C60D3C" w:rsidP="00C60D3C">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7960A4D4" w:rsidR="00C60D3C" w:rsidRPr="00686DE0" w:rsidRDefault="00C60D3C" w:rsidP="00CF02E9">
            <w:pPr>
              <w:widowControl w:val="0"/>
              <w:autoSpaceDE w:val="0"/>
              <w:autoSpaceDN w:val="0"/>
              <w:spacing w:before="165"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0BA0595F" w:rsidR="00C60D3C" w:rsidRPr="00686DE0" w:rsidRDefault="00C60D3C" w:rsidP="00CF02E9">
            <w:pPr>
              <w:widowControl w:val="0"/>
              <w:autoSpaceDE w:val="0"/>
              <w:autoSpaceDN w:val="0"/>
              <w:spacing w:before="165"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c>
          <w:tcPr>
            <w:tcW w:w="1727" w:type="dxa"/>
            <w:tcBorders>
              <w:top w:val="dotted" w:sz="4" w:space="0" w:color="000000"/>
              <w:left w:val="dotted" w:sz="4" w:space="0" w:color="000000"/>
              <w:bottom w:val="dotted" w:sz="4" w:space="0" w:color="000000"/>
              <w:right w:val="nil"/>
            </w:tcBorders>
            <w:vAlign w:val="center"/>
          </w:tcPr>
          <w:p w14:paraId="7CDE028C" w14:textId="21914AD6" w:rsidR="00C60D3C" w:rsidRPr="00686DE0" w:rsidRDefault="00C60D3C" w:rsidP="00CF02E9">
            <w:pPr>
              <w:widowControl w:val="0"/>
              <w:autoSpaceDE w:val="0"/>
              <w:autoSpaceDN w:val="0"/>
              <w:spacing w:before="165"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r>
      <w:tr w:rsidR="00C60D3C" w:rsidRPr="00686DE0" w14:paraId="6027F938"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0A1397F8"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10B40016"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7409C3FD"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537.93</w:t>
            </w:r>
          </w:p>
        </w:tc>
        <w:tc>
          <w:tcPr>
            <w:tcW w:w="1727" w:type="dxa"/>
            <w:tcBorders>
              <w:top w:val="dotted" w:sz="4" w:space="0" w:color="000000"/>
              <w:left w:val="dotted" w:sz="4" w:space="0" w:color="000000"/>
              <w:bottom w:val="dotted" w:sz="4" w:space="0" w:color="000000"/>
              <w:right w:val="nil"/>
            </w:tcBorders>
            <w:vAlign w:val="center"/>
          </w:tcPr>
          <w:p w14:paraId="6DF80D6D" w14:textId="35B0AC5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r>
      <w:tr w:rsidR="00C60D3C" w:rsidRPr="00686DE0" w14:paraId="034983E9"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55D10B2E"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4FA6C1AC"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0.01</w:t>
            </w:r>
          </w:p>
        </w:tc>
        <w:tc>
          <w:tcPr>
            <w:tcW w:w="1727" w:type="dxa"/>
            <w:tcBorders>
              <w:top w:val="dotted" w:sz="4" w:space="0" w:color="000000"/>
              <w:left w:val="dotted" w:sz="4" w:space="0" w:color="000000"/>
              <w:bottom w:val="dotted" w:sz="4" w:space="0" w:color="000000"/>
              <w:right w:val="nil"/>
            </w:tcBorders>
            <w:vAlign w:val="center"/>
          </w:tcPr>
          <w:p w14:paraId="1F57B863" w14:textId="4B60B4C8"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r>
      <w:tr w:rsidR="00C60D3C" w:rsidRPr="00686DE0" w14:paraId="513EDAF5" w14:textId="77777777" w:rsidTr="00CF02E9">
        <w:trPr>
          <w:trHeight w:val="400"/>
        </w:trPr>
        <w:tc>
          <w:tcPr>
            <w:tcW w:w="2643" w:type="dxa"/>
            <w:tcBorders>
              <w:top w:val="dotted" w:sz="4" w:space="0" w:color="000000"/>
              <w:left w:val="nil"/>
              <w:right w:val="dotted" w:sz="4" w:space="0" w:color="000000"/>
            </w:tcBorders>
          </w:tcPr>
          <w:p w14:paraId="3656423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C60D3C" w:rsidRPr="00686DE0" w:rsidRDefault="00C60D3C" w:rsidP="00C60D3C">
            <w:pPr>
              <w:widowControl w:val="0"/>
              <w:autoSpaceDE w:val="0"/>
              <w:autoSpaceDN w:val="0"/>
              <w:spacing w:line="215" w:lineRule="exact"/>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AD150FA"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c>
          <w:tcPr>
            <w:tcW w:w="1726" w:type="dxa"/>
            <w:tcBorders>
              <w:top w:val="dotted" w:sz="4" w:space="0" w:color="000000"/>
              <w:left w:val="dotted" w:sz="4" w:space="0" w:color="000000"/>
              <w:right w:val="dotted" w:sz="4" w:space="0" w:color="000000"/>
            </w:tcBorders>
            <w:vAlign w:val="center"/>
          </w:tcPr>
          <w:p w14:paraId="66ABD194" w14:textId="34D46383"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3,000,537.94</w:t>
            </w:r>
          </w:p>
        </w:tc>
        <w:tc>
          <w:tcPr>
            <w:tcW w:w="1727" w:type="dxa"/>
            <w:tcBorders>
              <w:top w:val="dotted" w:sz="4" w:space="0" w:color="000000"/>
              <w:left w:val="dotted" w:sz="4" w:space="0" w:color="000000"/>
              <w:right w:val="nil"/>
            </w:tcBorders>
            <w:vAlign w:val="center"/>
          </w:tcPr>
          <w:p w14:paraId="12408BC6" w14:textId="5A670F1B"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r>
    </w:tbl>
    <w:p w14:paraId="7362D36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22A6A62" w14:textId="1F4AA2DE"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(LI)Income Tax Expenses</w:t>
      </w:r>
    </w:p>
    <w:p w14:paraId="503FE680"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686DE0"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686DE0"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686DE0"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E13EB" w:rsidRPr="00686DE0" w14:paraId="5D4D2BA0"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5F65FE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147,107,739.81</w:t>
            </w:r>
          </w:p>
        </w:tc>
        <w:tc>
          <w:tcPr>
            <w:tcW w:w="2295" w:type="dxa"/>
            <w:tcBorders>
              <w:top w:val="dotted" w:sz="4" w:space="0" w:color="000000"/>
              <w:left w:val="dotted" w:sz="4" w:space="0" w:color="000000"/>
              <w:bottom w:val="dotted" w:sz="4" w:space="0" w:color="000000"/>
              <w:right w:val="nil"/>
            </w:tcBorders>
            <w:vAlign w:val="center"/>
          </w:tcPr>
          <w:p w14:paraId="28EB1339" w14:textId="66F1BAB6"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110,559,267.50</w:t>
            </w:r>
          </w:p>
        </w:tc>
      </w:tr>
      <w:tr w:rsidR="00CE13EB" w:rsidRPr="00686DE0" w14:paraId="2C22AA05"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2665B1F0"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-10,479,332.86</w:t>
            </w:r>
          </w:p>
        </w:tc>
        <w:tc>
          <w:tcPr>
            <w:tcW w:w="2295" w:type="dxa"/>
            <w:tcBorders>
              <w:top w:val="dotted" w:sz="4" w:space="0" w:color="000000"/>
              <w:left w:val="dotted" w:sz="4" w:space="0" w:color="000000"/>
              <w:bottom w:val="dotted" w:sz="4" w:space="0" w:color="000000"/>
              <w:right w:val="nil"/>
            </w:tcBorders>
            <w:vAlign w:val="center"/>
          </w:tcPr>
          <w:p w14:paraId="1841B753" w14:textId="03443314"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-1,245,270.00</w:t>
            </w:r>
          </w:p>
        </w:tc>
      </w:tr>
      <w:tr w:rsidR="00CE13EB" w:rsidRPr="00686DE0" w14:paraId="40CFF5D1" w14:textId="77777777" w:rsidTr="00CF02E9">
        <w:trPr>
          <w:trHeight w:val="400"/>
        </w:trPr>
        <w:tc>
          <w:tcPr>
            <w:tcW w:w="3231" w:type="dxa"/>
            <w:tcBorders>
              <w:top w:val="dotted" w:sz="4" w:space="0" w:color="000000"/>
              <w:left w:val="nil"/>
              <w:right w:val="dotted" w:sz="4" w:space="0" w:color="000000"/>
            </w:tcBorders>
          </w:tcPr>
          <w:p w14:paraId="48E14481"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CE13EB" w:rsidRPr="00686DE0" w:rsidRDefault="00CE13EB" w:rsidP="00CE13EB">
            <w:pPr>
              <w:widowControl w:val="0"/>
              <w:autoSpaceDE w:val="0"/>
              <w:autoSpaceDN w:val="0"/>
              <w:spacing w:line="212"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A682C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c>
          <w:tcPr>
            <w:tcW w:w="2295" w:type="dxa"/>
            <w:tcBorders>
              <w:top w:val="dotted" w:sz="4" w:space="0" w:color="000000"/>
              <w:left w:val="dotted" w:sz="4" w:space="0" w:color="000000"/>
              <w:right w:val="nil"/>
            </w:tcBorders>
            <w:vAlign w:val="center"/>
          </w:tcPr>
          <w:p w14:paraId="66114D50" w14:textId="399075D0"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109,313,997.50</w:t>
            </w:r>
          </w:p>
        </w:tc>
      </w:tr>
    </w:tbl>
    <w:p w14:paraId="05162128"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686DE0"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686DE0"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r>
      <w:tr w:rsidR="00CE13EB" w:rsidRPr="00686DE0" w14:paraId="7382CF46"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272E625C"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1,021,091,795.05</w:t>
            </w:r>
          </w:p>
        </w:tc>
      </w:tr>
      <w:tr w:rsidR="00CE13EB" w:rsidRPr="00686DE0" w14:paraId="779C2F5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CE13EB" w:rsidRPr="00686DE0" w:rsidRDefault="00CE13EB" w:rsidP="00CE13E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398035C5"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153,163,769.26</w:t>
            </w:r>
          </w:p>
        </w:tc>
      </w:tr>
      <w:tr w:rsidR="00CE13EB" w:rsidRPr="00686DE0" w14:paraId="3F06249A" w14:textId="77777777" w:rsidTr="00CF02E9">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069B91F3"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2,182,877.25</w:t>
            </w:r>
          </w:p>
        </w:tc>
      </w:tr>
      <w:tr w:rsidR="00CE13EB" w:rsidRPr="00686DE0" w14:paraId="4F4ABA3C"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193AC06A" w:rsidR="00CE13EB" w:rsidRPr="00686DE0" w:rsidRDefault="00CE13EB"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124,258.93</w:t>
            </w:r>
          </w:p>
        </w:tc>
      </w:tr>
      <w:tr w:rsidR="00CE13EB" w:rsidRPr="00686DE0" w14:paraId="0494A5F0"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DF471A1"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-863,528.44</w:t>
            </w:r>
          </w:p>
        </w:tc>
      </w:tr>
      <w:tr w:rsidR="00CE13EB" w:rsidRPr="00686DE0" w14:paraId="37DA38E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5B82680"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93,361.78</w:t>
            </w:r>
          </w:p>
        </w:tc>
      </w:tr>
      <w:tr w:rsidR="00CE13EB" w:rsidRPr="00686DE0" w14:paraId="25AB3A82"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CE13EB" w:rsidRPr="00686DE0" w:rsidRDefault="00CE13EB" w:rsidP="00CE13EB">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24A9BD77"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-49,983.04</w:t>
            </w:r>
          </w:p>
        </w:tc>
      </w:tr>
      <w:tr w:rsidR="00CE13EB" w:rsidRPr="00686DE0" w14:paraId="15DEB7D7"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D644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5,063,843.00</w:t>
            </w:r>
          </w:p>
        </w:tc>
      </w:tr>
      <w:tr w:rsidR="00CE13EB" w:rsidRPr="00686DE0" w14:paraId="27AB2EB4" w14:textId="77777777" w:rsidTr="00CF02E9">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1D03BE7C"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-23,105,525.26</w:t>
            </w:r>
          </w:p>
        </w:tc>
      </w:tr>
      <w:tr w:rsidR="00CE13EB" w:rsidRPr="00686DE0" w14:paraId="2BC9B3B5"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33AF5FFB"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19,333.47</w:t>
            </w:r>
          </w:p>
        </w:tc>
      </w:tr>
      <w:tr w:rsidR="00CE13EB" w:rsidRPr="00686DE0" w14:paraId="4E5B98F7" w14:textId="77777777" w:rsidTr="00CF02E9">
        <w:trPr>
          <w:trHeight w:val="402"/>
        </w:trPr>
        <w:tc>
          <w:tcPr>
            <w:tcW w:w="5641" w:type="dxa"/>
            <w:tcBorders>
              <w:top w:val="dotted" w:sz="4" w:space="0" w:color="000000"/>
              <w:left w:val="nil"/>
              <w:right w:val="dotted" w:sz="4" w:space="0" w:color="000000"/>
            </w:tcBorders>
          </w:tcPr>
          <w:p w14:paraId="73FFEF35"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CE13EB" w:rsidRPr="00686DE0" w:rsidRDefault="00CE13EB" w:rsidP="00CE13E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6A01FE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r>
    </w:tbl>
    <w:p w14:paraId="2B081FD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CB6F188" w14:textId="433DB1E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E269AD" w:rsidRPr="00686DE0">
        <w:rPr>
          <w:rFonts w:ascii="Arial" w:eastAsia="SimSun" w:hAnsi="Arial" w:cs="Arial"/>
          <w:b/>
          <w:kern w:val="0"/>
          <w:szCs w:val="22"/>
          <w:lang w:bidi="zh-CN"/>
        </w:rPr>
        <w:t>II</w:t>
      </w:r>
      <w:r w:rsidRPr="00686DE0">
        <w:rPr>
          <w:rFonts w:ascii="Arial" w:eastAsia="SimSun" w:hAnsi="Arial" w:cs="Arial"/>
          <w:b/>
          <w:kern w:val="0"/>
          <w:szCs w:val="22"/>
          <w:lang w:bidi="zh-CN"/>
        </w:rPr>
        <w:t>)Earnings per share</w:t>
      </w:r>
    </w:p>
    <w:p w14:paraId="615CA361"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1.Basic earning per share</w:t>
      </w:r>
    </w:p>
    <w:p w14:paraId="39F4AA30" w14:textId="77777777" w:rsidR="00733A22" w:rsidRPr="00686DE0" w:rsidRDefault="00A9134E">
      <w:pPr>
        <w:widowControl w:val="0"/>
        <w:autoSpaceDE w:val="0"/>
        <w:autoSpaceDN w:val="0"/>
        <w:spacing w:before="130" w:line="357" w:lineRule="auto"/>
        <w:ind w:right="230"/>
        <w:rPr>
          <w:rFonts w:ascii="Arial" w:eastAsia="SimSun" w:hAnsi="Arial" w:cs="Arial"/>
          <w:kern w:val="0"/>
          <w:lang w:bidi="zh-CN"/>
        </w:rPr>
      </w:pPr>
      <w:r w:rsidRPr="00686DE0">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686DE0"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982" w:type="dxa"/>
            <w:vAlign w:val="center"/>
          </w:tcPr>
          <w:p w14:paraId="62B1391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982" w:type="dxa"/>
            <w:vAlign w:val="center"/>
          </w:tcPr>
          <w:p w14:paraId="43E7399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 xml:space="preserve">Amount of Last Period(Notes) </w:t>
            </w:r>
          </w:p>
        </w:tc>
      </w:tr>
      <w:tr w:rsidR="00CE13EB" w:rsidRPr="00686DE0" w14:paraId="35D9899D"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CE13EB" w:rsidRPr="00686DE0" w:rsidRDefault="00CE13EB" w:rsidP="00CE13EB">
            <w:pPr>
              <w:snapToGrid w:val="0"/>
              <w:spacing w:line="240" w:lineRule="auto"/>
              <w:jc w:val="left"/>
              <w:rPr>
                <w:rFonts w:ascii="Arial" w:eastAsia="SimSun" w:hAnsi="Arial" w:cs="Arial"/>
                <w:sz w:val="15"/>
                <w:szCs w:val="15"/>
              </w:rPr>
            </w:pPr>
            <w:bookmarkStart w:id="107" w:name="OLE_LINK127" w:colFirst="0" w:colLast="0"/>
            <w:r w:rsidRPr="00686DE0">
              <w:rPr>
                <w:rFonts w:ascii="Arial" w:hAnsi="Arial" w:cs="Arial"/>
                <w:sz w:val="15"/>
                <w:szCs w:val="15"/>
              </w:rPr>
              <w:t>Consolidated net profit attributable to ordinary shareholders of the parent company</w:t>
            </w:r>
          </w:p>
        </w:tc>
        <w:tc>
          <w:tcPr>
            <w:tcW w:w="1982" w:type="dxa"/>
            <w:vAlign w:val="bottom"/>
          </w:tcPr>
          <w:p w14:paraId="6CB7B568" w14:textId="435F2E72" w:rsidR="00CE13EB" w:rsidRPr="00686DE0" w:rsidRDefault="00CE13EB" w:rsidP="00CE13E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884,463,388.10</w:t>
            </w:r>
          </w:p>
        </w:tc>
        <w:tc>
          <w:tcPr>
            <w:tcW w:w="1982" w:type="dxa"/>
            <w:vAlign w:val="bottom"/>
          </w:tcPr>
          <w:p w14:paraId="5EB73783" w14:textId="3585ACF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664,140,192.72</w:t>
            </w:r>
          </w:p>
        </w:tc>
      </w:tr>
      <w:tr w:rsidR="00CE13EB" w:rsidRPr="00686DE0" w14:paraId="0B1E7EEA"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Weighted average number of common shares issued by the company</w:t>
            </w:r>
          </w:p>
        </w:tc>
        <w:tc>
          <w:tcPr>
            <w:tcW w:w="1982" w:type="dxa"/>
            <w:vAlign w:val="bottom"/>
          </w:tcPr>
          <w:p w14:paraId="727DA33F" w14:textId="644992F6"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487,224,096.67</w:t>
            </w:r>
          </w:p>
        </w:tc>
        <w:tc>
          <w:tcPr>
            <w:tcW w:w="1982" w:type="dxa"/>
            <w:vAlign w:val="bottom"/>
          </w:tcPr>
          <w:p w14:paraId="58ECAFBB" w14:textId="7597E4A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485,485,571.00</w:t>
            </w:r>
          </w:p>
        </w:tc>
      </w:tr>
      <w:tr w:rsidR="00CE13EB" w:rsidRPr="00686DE0" w14:paraId="71E5F61F"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Basic earnings per share</w:t>
            </w:r>
          </w:p>
        </w:tc>
        <w:tc>
          <w:tcPr>
            <w:tcW w:w="1982" w:type="dxa"/>
            <w:vAlign w:val="bottom"/>
          </w:tcPr>
          <w:p w14:paraId="53C1DA9F" w14:textId="5F2B82C1"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EECEA51" w14:textId="234406D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68A76E32"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Of which: basic earnings per share from continuing operations</w:t>
            </w:r>
          </w:p>
        </w:tc>
        <w:tc>
          <w:tcPr>
            <w:tcW w:w="1982" w:type="dxa"/>
            <w:vAlign w:val="bottom"/>
          </w:tcPr>
          <w:p w14:paraId="4B0CB69A" w14:textId="03C7796B"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1C61F31" w14:textId="1689B56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7D730AB9"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Discontinued basic earnings per share</w:t>
            </w:r>
          </w:p>
        </w:tc>
        <w:tc>
          <w:tcPr>
            <w:tcW w:w="1982" w:type="dxa"/>
          </w:tcPr>
          <w:p w14:paraId="5120A30B"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tcPr>
          <w:p w14:paraId="6C1BB170"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7"/>
    </w:tbl>
    <w:p w14:paraId="416F50E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686DE0"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2.Diluted Earnings per Share</w:t>
      </w:r>
    </w:p>
    <w:p w14:paraId="0B020F3B" w14:textId="77777777" w:rsidR="00733A22" w:rsidRPr="00686DE0" w:rsidRDefault="00A9134E">
      <w:pPr>
        <w:widowControl w:val="0"/>
        <w:autoSpaceDE w:val="0"/>
        <w:autoSpaceDN w:val="0"/>
        <w:spacing w:before="132" w:line="355" w:lineRule="auto"/>
        <w:ind w:right="230"/>
        <w:rPr>
          <w:rFonts w:ascii="Arial" w:eastAsia="SimSun" w:hAnsi="Arial" w:cs="Arial"/>
          <w:kern w:val="0"/>
          <w:lang w:bidi="zh-CN"/>
        </w:rPr>
      </w:pPr>
      <w:r w:rsidRPr="00686DE0">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686DE0" w:rsidRDefault="009D7987">
      <w:pPr>
        <w:widowControl w:val="0"/>
        <w:autoSpaceDE w:val="0"/>
        <w:autoSpaceDN w:val="0"/>
        <w:spacing w:before="132" w:line="355" w:lineRule="auto"/>
        <w:ind w:right="230"/>
        <w:rPr>
          <w:rFonts w:ascii="Arial" w:eastAsia="SimSun" w:hAnsi="Arial" w:cs="Arial"/>
          <w:kern w:val="0"/>
          <w:lang w:bidi="zh-CN"/>
        </w:rPr>
      </w:pPr>
    </w:p>
    <w:p w14:paraId="690F03D4" w14:textId="2ECA95B3" w:rsidR="00733A22" w:rsidRPr="00686DE0"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(L</w:t>
      </w:r>
      <w:r w:rsidR="009D7987" w:rsidRPr="00686DE0">
        <w:rPr>
          <w:rFonts w:ascii="Arial" w:eastAsia="SimSun" w:hAnsi="Arial" w:cs="Arial"/>
          <w:b/>
          <w:bCs/>
          <w:kern w:val="0"/>
          <w:lang w:bidi="zh-CN"/>
        </w:rPr>
        <w:t>II</w:t>
      </w:r>
      <w:r w:rsidRPr="00686DE0">
        <w:rPr>
          <w:rFonts w:ascii="Arial" w:eastAsia="SimSun" w:hAnsi="Arial" w:cs="Arial"/>
          <w:b/>
          <w:bCs/>
          <w:kern w:val="0"/>
          <w:lang w:bidi="zh-CN"/>
        </w:rPr>
        <w:t>I) Item of Cash Flow Statement</w:t>
      </w:r>
    </w:p>
    <w:p w14:paraId="0012BB1B" w14:textId="77777777" w:rsidR="00733A22" w:rsidRPr="00686DE0"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686DE0"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686DE0"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61EE4E68" w14:textId="77777777" w:rsidTr="00A62155">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bottom"/>
          </w:tcPr>
          <w:p w14:paraId="601D6159" w14:textId="6384957B"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064" w:type="dxa"/>
            <w:tcBorders>
              <w:top w:val="dotted" w:sz="4" w:space="0" w:color="000000"/>
              <w:left w:val="dotted" w:sz="4" w:space="0" w:color="000000"/>
              <w:bottom w:val="dotted" w:sz="4" w:space="0" w:color="000000"/>
              <w:right w:val="nil"/>
            </w:tcBorders>
            <w:vAlign w:val="bottom"/>
          </w:tcPr>
          <w:p w14:paraId="622C8B71" w14:textId="70677D1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2672A4" w:rsidRPr="00686DE0" w14:paraId="01F2ECF2" w14:textId="77777777" w:rsidTr="00A62155">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bottom"/>
          </w:tcPr>
          <w:p w14:paraId="36084F61" w14:textId="4D364999"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41,362,263.07</w:t>
            </w:r>
          </w:p>
        </w:tc>
        <w:tc>
          <w:tcPr>
            <w:tcW w:w="2064" w:type="dxa"/>
            <w:tcBorders>
              <w:top w:val="dotted" w:sz="4" w:space="0" w:color="000000"/>
              <w:left w:val="dotted" w:sz="4" w:space="0" w:color="000000"/>
              <w:bottom w:val="dotted" w:sz="4" w:space="0" w:color="000000"/>
              <w:right w:val="nil"/>
            </w:tcBorders>
            <w:vAlign w:val="bottom"/>
          </w:tcPr>
          <w:p w14:paraId="77DA04B1" w14:textId="36B24AA0"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43,371,321.03</w:t>
            </w:r>
          </w:p>
        </w:tc>
      </w:tr>
      <w:tr w:rsidR="002672A4" w:rsidRPr="00686DE0" w14:paraId="39AEC227"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2672A4" w:rsidRPr="00686DE0" w:rsidRDefault="002672A4" w:rsidP="002672A4">
            <w:pPr>
              <w:widowControl w:val="0"/>
              <w:autoSpaceDE w:val="0"/>
              <w:autoSpaceDN w:val="0"/>
              <w:spacing w:before="134"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bottom"/>
          </w:tcPr>
          <w:p w14:paraId="58D97E18" w14:textId="4F0A2C34"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112,548.01</w:t>
            </w:r>
          </w:p>
        </w:tc>
        <w:tc>
          <w:tcPr>
            <w:tcW w:w="2064" w:type="dxa"/>
            <w:tcBorders>
              <w:top w:val="dotted" w:sz="4" w:space="0" w:color="000000"/>
              <w:left w:val="dotted" w:sz="4" w:space="0" w:color="000000"/>
              <w:bottom w:val="dotted" w:sz="4" w:space="0" w:color="000000"/>
              <w:right w:val="nil"/>
            </w:tcBorders>
            <w:vAlign w:val="bottom"/>
          </w:tcPr>
          <w:p w14:paraId="2AC744FF" w14:textId="544E95A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453,504.76</w:t>
            </w:r>
          </w:p>
        </w:tc>
      </w:tr>
      <w:tr w:rsidR="002672A4" w:rsidRPr="00686DE0" w14:paraId="7D6F8BED"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bottom"/>
          </w:tcPr>
          <w:p w14:paraId="34085AB2" w14:textId="65CF8ABE"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14,868,704.83</w:t>
            </w:r>
          </w:p>
        </w:tc>
        <w:tc>
          <w:tcPr>
            <w:tcW w:w="2064" w:type="dxa"/>
            <w:tcBorders>
              <w:top w:val="dotted" w:sz="4" w:space="0" w:color="000000"/>
              <w:left w:val="dotted" w:sz="4" w:space="0" w:color="000000"/>
              <w:bottom w:val="dotted" w:sz="4" w:space="0" w:color="000000"/>
              <w:right w:val="nil"/>
            </w:tcBorders>
            <w:vAlign w:val="bottom"/>
          </w:tcPr>
          <w:p w14:paraId="3F8C1E34" w14:textId="660A96E1"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8,887,555.10</w:t>
            </w:r>
          </w:p>
        </w:tc>
      </w:tr>
      <w:tr w:rsidR="002672A4" w:rsidRPr="00686DE0" w14:paraId="4A39A91B" w14:textId="77777777" w:rsidTr="00C27DB8">
        <w:trPr>
          <w:trHeight w:val="390"/>
        </w:trPr>
        <w:tc>
          <w:tcPr>
            <w:tcW w:w="3689" w:type="dxa"/>
            <w:tcBorders>
              <w:top w:val="dotted" w:sz="4" w:space="0" w:color="000000"/>
              <w:left w:val="nil"/>
              <w:right w:val="dotted" w:sz="4" w:space="0" w:color="000000"/>
            </w:tcBorders>
          </w:tcPr>
          <w:p w14:paraId="3A978709" w14:textId="77777777" w:rsidR="002672A4" w:rsidRPr="00686DE0" w:rsidRDefault="002672A4" w:rsidP="002672A4">
            <w:pPr>
              <w:widowControl w:val="0"/>
              <w:autoSpaceDE w:val="0"/>
              <w:autoSpaceDN w:val="0"/>
              <w:spacing w:before="131"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bottom"/>
          </w:tcPr>
          <w:p w14:paraId="622435B7" w14:textId="3F4B193E"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72,508,554.79</w:t>
            </w:r>
          </w:p>
        </w:tc>
        <w:tc>
          <w:tcPr>
            <w:tcW w:w="2064" w:type="dxa"/>
            <w:tcBorders>
              <w:top w:val="dotted" w:sz="4" w:space="0" w:color="000000"/>
              <w:left w:val="dotted" w:sz="4" w:space="0" w:color="000000"/>
              <w:right w:val="nil"/>
            </w:tcBorders>
            <w:vAlign w:val="bottom"/>
          </w:tcPr>
          <w:p w14:paraId="222D9855" w14:textId="3F1441C1"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65,207,845.25</w:t>
            </w:r>
          </w:p>
        </w:tc>
      </w:tr>
    </w:tbl>
    <w:p w14:paraId="21193B7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686DE0"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686DE0"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686DE0"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C31E9BD"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bottom"/>
          </w:tcPr>
          <w:p w14:paraId="5BE7B56F" w14:textId="0BDFE761"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200,169,012.50</w:t>
            </w:r>
          </w:p>
        </w:tc>
        <w:tc>
          <w:tcPr>
            <w:tcW w:w="2036" w:type="dxa"/>
            <w:tcBorders>
              <w:top w:val="dotted" w:sz="4" w:space="0" w:color="000000"/>
              <w:left w:val="dotted" w:sz="4" w:space="0" w:color="000000"/>
              <w:bottom w:val="dotted" w:sz="4" w:space="0" w:color="000000"/>
              <w:right w:val="nil"/>
            </w:tcBorders>
            <w:vAlign w:val="bottom"/>
          </w:tcPr>
          <w:p w14:paraId="63284D7F" w14:textId="27BC197B"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152,373,191.65</w:t>
            </w:r>
          </w:p>
        </w:tc>
      </w:tr>
      <w:tr w:rsidR="002672A4" w:rsidRPr="00686DE0" w14:paraId="1A28667F" w14:textId="77777777" w:rsidTr="001D5CCE">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bottom"/>
          </w:tcPr>
          <w:p w14:paraId="6659899F" w14:textId="762A41B9"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036" w:type="dxa"/>
            <w:tcBorders>
              <w:top w:val="dotted" w:sz="4" w:space="0" w:color="000000"/>
              <w:left w:val="dotted" w:sz="4" w:space="0" w:color="000000"/>
              <w:bottom w:val="dotted" w:sz="4" w:space="0" w:color="000000"/>
              <w:right w:val="nil"/>
            </w:tcBorders>
            <w:vAlign w:val="bottom"/>
          </w:tcPr>
          <w:p w14:paraId="14018A6E" w14:textId="4E283F55"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2672A4" w:rsidRPr="00686DE0" w14:paraId="608F41D2"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1AF0C30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Donations</w:t>
            </w:r>
          </w:p>
        </w:tc>
        <w:tc>
          <w:tcPr>
            <w:tcW w:w="2038" w:type="dxa"/>
            <w:tcBorders>
              <w:top w:val="dotted" w:sz="4" w:space="0" w:color="000000"/>
              <w:left w:val="dotted" w:sz="4" w:space="0" w:color="000000"/>
              <w:bottom w:val="dotted" w:sz="4" w:space="0" w:color="000000"/>
              <w:right w:val="dotted" w:sz="4" w:space="0" w:color="000000"/>
            </w:tcBorders>
            <w:vAlign w:val="bottom"/>
          </w:tcPr>
          <w:p w14:paraId="21766917" w14:textId="791273B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2036" w:type="dxa"/>
            <w:tcBorders>
              <w:top w:val="dotted" w:sz="4" w:space="0" w:color="000000"/>
              <w:left w:val="dotted" w:sz="4" w:space="0" w:color="000000"/>
              <w:bottom w:val="dotted" w:sz="4" w:space="0" w:color="000000"/>
              <w:right w:val="nil"/>
            </w:tcBorders>
            <w:vAlign w:val="bottom"/>
          </w:tcPr>
          <w:p w14:paraId="56AA5BC4" w14:textId="53EE63DC"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r>
      <w:tr w:rsidR="002672A4" w:rsidRPr="00686DE0" w14:paraId="040A78CC"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72DD0A66" w14:textId="67CF3101"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Enterprise Current payment, Deposits</w:t>
            </w:r>
          </w:p>
        </w:tc>
        <w:tc>
          <w:tcPr>
            <w:tcW w:w="2038" w:type="dxa"/>
            <w:tcBorders>
              <w:top w:val="dotted" w:sz="4" w:space="0" w:color="000000"/>
              <w:left w:val="dotted" w:sz="4" w:space="0" w:color="000000"/>
              <w:bottom w:val="dotted" w:sz="4" w:space="0" w:color="000000"/>
              <w:right w:val="dotted" w:sz="4" w:space="0" w:color="000000"/>
            </w:tcBorders>
            <w:vAlign w:val="bottom"/>
          </w:tcPr>
          <w:p w14:paraId="24E4E796" w14:textId="7B79DF3C"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6,598,742.64</w:t>
            </w:r>
          </w:p>
        </w:tc>
        <w:tc>
          <w:tcPr>
            <w:tcW w:w="2036" w:type="dxa"/>
            <w:tcBorders>
              <w:top w:val="dotted" w:sz="4" w:space="0" w:color="000000"/>
              <w:left w:val="dotted" w:sz="4" w:space="0" w:color="000000"/>
              <w:bottom w:val="dotted" w:sz="4" w:space="0" w:color="000000"/>
              <w:right w:val="nil"/>
            </w:tcBorders>
            <w:vAlign w:val="bottom"/>
          </w:tcPr>
          <w:p w14:paraId="7C953B22" w14:textId="0D760BB8"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12,063,080.37</w:t>
            </w:r>
          </w:p>
        </w:tc>
      </w:tr>
      <w:tr w:rsidR="002672A4" w:rsidRPr="00686DE0" w14:paraId="040A5868" w14:textId="77777777" w:rsidTr="001D5CCE">
        <w:trPr>
          <w:trHeight w:val="390"/>
        </w:trPr>
        <w:tc>
          <w:tcPr>
            <w:tcW w:w="3747" w:type="dxa"/>
            <w:tcBorders>
              <w:top w:val="dotted" w:sz="4" w:space="0" w:color="000000"/>
              <w:left w:val="nil"/>
              <w:right w:val="dotted" w:sz="4" w:space="0" w:color="000000"/>
            </w:tcBorders>
          </w:tcPr>
          <w:p w14:paraId="5DBBEDA2"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0D984C80" w14:textId="04AC3C55"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207,200,673.82</w:t>
            </w:r>
          </w:p>
        </w:tc>
        <w:tc>
          <w:tcPr>
            <w:tcW w:w="2036" w:type="dxa"/>
            <w:tcBorders>
              <w:top w:val="dotted" w:sz="4" w:space="0" w:color="000000"/>
              <w:left w:val="dotted" w:sz="4" w:space="0" w:color="000000"/>
              <w:right w:val="nil"/>
            </w:tcBorders>
            <w:vAlign w:val="bottom"/>
          </w:tcPr>
          <w:p w14:paraId="26BB8C84" w14:textId="5E933BFA"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167,650,810.63</w:t>
            </w:r>
          </w:p>
        </w:tc>
      </w:tr>
    </w:tbl>
    <w:p w14:paraId="1BEE46F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686DE0"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3. </w:t>
      </w:r>
      <w:r w:rsidR="009D000F" w:rsidRPr="00686DE0">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686DE0"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686DE0"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502522AA" w14:textId="77777777" w:rsidTr="00604787">
        <w:trPr>
          <w:trHeight w:val="390"/>
        </w:trPr>
        <w:tc>
          <w:tcPr>
            <w:tcW w:w="3747" w:type="dxa"/>
            <w:tcBorders>
              <w:top w:val="dotted" w:sz="4" w:space="0" w:color="000000"/>
              <w:left w:val="nil"/>
              <w:bottom w:val="dotted" w:sz="4" w:space="0" w:color="000000"/>
              <w:right w:val="dotted" w:sz="4" w:space="0" w:color="000000"/>
            </w:tcBorders>
          </w:tcPr>
          <w:p w14:paraId="4A176831" w14:textId="24FCCE8A" w:rsidR="002672A4" w:rsidRPr="00686DE0" w:rsidRDefault="003B63DB"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Tahoma" w:eastAsia="SimSun" w:hAnsi="Tahoma" w:cs="Tahoma"/>
                <w:kern w:val="0"/>
                <w:sz w:val="18"/>
                <w:lang w:bidi="zh-CN"/>
              </w:rPr>
              <w:lastRenderedPageBreak/>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bottom"/>
          </w:tcPr>
          <w:p w14:paraId="7F04F165" w14:textId="5DF0E37E"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1,829,338.62</w:t>
            </w:r>
          </w:p>
        </w:tc>
        <w:tc>
          <w:tcPr>
            <w:tcW w:w="2036" w:type="dxa"/>
            <w:tcBorders>
              <w:top w:val="dotted" w:sz="4" w:space="0" w:color="000000"/>
              <w:left w:val="dotted" w:sz="4" w:space="0" w:color="000000"/>
              <w:bottom w:val="dotted" w:sz="4" w:space="0" w:color="000000"/>
              <w:right w:val="nil"/>
            </w:tcBorders>
          </w:tcPr>
          <w:p w14:paraId="7BADA879"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r w:rsidR="002672A4" w:rsidRPr="00686DE0" w14:paraId="20BA687A" w14:textId="77777777" w:rsidTr="00604787">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bottom"/>
          </w:tcPr>
          <w:p w14:paraId="613B6EDE" w14:textId="5B33DE12"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1,207,822.90</w:t>
            </w:r>
          </w:p>
        </w:tc>
        <w:tc>
          <w:tcPr>
            <w:tcW w:w="2036" w:type="dxa"/>
            <w:tcBorders>
              <w:top w:val="dotted" w:sz="4" w:space="0" w:color="000000"/>
              <w:left w:val="dotted" w:sz="4" w:space="0" w:color="000000"/>
              <w:bottom w:val="dotted" w:sz="4" w:space="0" w:color="000000"/>
              <w:right w:val="nil"/>
            </w:tcBorders>
          </w:tcPr>
          <w:p w14:paraId="40192C04" w14:textId="77777777"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p>
        </w:tc>
      </w:tr>
      <w:tr w:rsidR="002672A4" w:rsidRPr="00686DE0" w14:paraId="567457A9" w14:textId="77777777" w:rsidTr="00604787">
        <w:trPr>
          <w:trHeight w:val="390"/>
        </w:trPr>
        <w:tc>
          <w:tcPr>
            <w:tcW w:w="3747" w:type="dxa"/>
            <w:tcBorders>
              <w:top w:val="dotted" w:sz="4" w:space="0" w:color="000000"/>
              <w:left w:val="nil"/>
              <w:right w:val="dotted" w:sz="4" w:space="0" w:color="000000"/>
            </w:tcBorders>
          </w:tcPr>
          <w:p w14:paraId="57F8C7F1"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7E1B3E31" w14:textId="6FDB523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3,037,161.52</w:t>
            </w:r>
          </w:p>
        </w:tc>
        <w:tc>
          <w:tcPr>
            <w:tcW w:w="2036" w:type="dxa"/>
            <w:tcBorders>
              <w:top w:val="dotted" w:sz="4" w:space="0" w:color="000000"/>
              <w:left w:val="dotted" w:sz="4" w:space="0" w:color="000000"/>
              <w:right w:val="nil"/>
            </w:tcBorders>
          </w:tcPr>
          <w:p w14:paraId="762DCF3D"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bl>
    <w:p w14:paraId="4BFA313B" w14:textId="77777777" w:rsidR="009D7987" w:rsidRPr="00686DE0"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138F362" w14:textId="722D1A7C"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(LI</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)Supplementary Information of the Cash Flow Statement</w:t>
      </w:r>
    </w:p>
    <w:p w14:paraId="60DDE14C" w14:textId="77777777" w:rsidR="00733A22" w:rsidRPr="00686DE0"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686DE0"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686DE0"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15EEBBF" w14:textId="77777777">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tcPr>
          <w:p w14:paraId="5ECA1608"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tcPr>
          <w:p w14:paraId="09BC2187"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r w:rsidR="002672A4" w:rsidRPr="00686DE0" w14:paraId="3E97AAE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760E892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884,463,388.10</w:t>
            </w:r>
          </w:p>
        </w:tc>
        <w:tc>
          <w:tcPr>
            <w:tcW w:w="1743" w:type="dxa"/>
            <w:tcBorders>
              <w:top w:val="dotted" w:sz="4" w:space="0" w:color="000000"/>
              <w:left w:val="dotted" w:sz="4" w:space="0" w:color="000000"/>
              <w:bottom w:val="dotted" w:sz="4" w:space="0" w:color="000000"/>
              <w:right w:val="nil"/>
            </w:tcBorders>
            <w:vAlign w:val="center"/>
          </w:tcPr>
          <w:p w14:paraId="398BADCF" w14:textId="26B165BB"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664,140,192.72</w:t>
            </w:r>
          </w:p>
        </w:tc>
      </w:tr>
      <w:tr w:rsidR="002672A4" w:rsidRPr="00686DE0" w14:paraId="6E93C7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E987D70"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31,693,875.38</w:t>
            </w:r>
          </w:p>
        </w:tc>
        <w:tc>
          <w:tcPr>
            <w:tcW w:w="1743" w:type="dxa"/>
            <w:tcBorders>
              <w:top w:val="dotted" w:sz="4" w:space="0" w:color="000000"/>
              <w:left w:val="dotted" w:sz="4" w:space="0" w:color="000000"/>
              <w:bottom w:val="dotted" w:sz="4" w:space="0" w:color="000000"/>
              <w:right w:val="nil"/>
            </w:tcBorders>
            <w:vAlign w:val="center"/>
          </w:tcPr>
          <w:p w14:paraId="05357345" w14:textId="3B112EF8"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-5,729,328.88</w:t>
            </w:r>
          </w:p>
        </w:tc>
      </w:tr>
      <w:tr w:rsidR="002672A4" w:rsidRPr="00686DE0" w14:paraId="670092BB"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22CDDC23"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1D43AE8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71,337,341.77</w:t>
            </w:r>
          </w:p>
        </w:tc>
        <w:tc>
          <w:tcPr>
            <w:tcW w:w="1743" w:type="dxa"/>
            <w:tcBorders>
              <w:top w:val="dotted" w:sz="4" w:space="0" w:color="000000"/>
              <w:left w:val="dotted" w:sz="4" w:space="0" w:color="000000"/>
              <w:bottom w:val="dotted" w:sz="4" w:space="0" w:color="000000"/>
              <w:right w:val="nil"/>
            </w:tcBorders>
            <w:vAlign w:val="center"/>
          </w:tcPr>
          <w:p w14:paraId="364C2901" w14:textId="488BEB2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36,651,218.20</w:t>
            </w:r>
          </w:p>
        </w:tc>
      </w:tr>
      <w:tr w:rsidR="002672A4" w:rsidRPr="00686DE0" w14:paraId="5862A6F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2672A4" w:rsidRPr="00686DE0" w:rsidRDefault="002672A4" w:rsidP="002672A4">
            <w:pPr>
              <w:widowControl w:val="0"/>
              <w:autoSpaceDE w:val="0"/>
              <w:autoSpaceDN w:val="0"/>
              <w:spacing w:before="132" w:line="240" w:lineRule="auto"/>
              <w:rPr>
                <w:rFonts w:ascii="Arial" w:hAnsi="Arial" w:cs="Arial"/>
                <w:kern w:val="0"/>
                <w:sz w:val="18"/>
                <w:szCs w:val="22"/>
                <w:lang w:bidi="zh-CN"/>
              </w:rPr>
            </w:pPr>
            <w:r w:rsidRPr="00686DE0">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3AC91D25"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1,757,180.20</w:t>
            </w:r>
          </w:p>
        </w:tc>
        <w:tc>
          <w:tcPr>
            <w:tcW w:w="1743" w:type="dxa"/>
            <w:tcBorders>
              <w:top w:val="dotted" w:sz="4" w:space="0" w:color="000000"/>
              <w:left w:val="dotted" w:sz="4" w:space="0" w:color="000000"/>
              <w:bottom w:val="dotted" w:sz="4" w:space="0" w:color="000000"/>
              <w:right w:val="nil"/>
            </w:tcBorders>
            <w:vAlign w:val="center"/>
          </w:tcPr>
          <w:p w14:paraId="5D63CAA9" w14:textId="3FAE38CA"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p>
        </w:tc>
      </w:tr>
      <w:tr w:rsidR="002672A4" w:rsidRPr="00686DE0" w14:paraId="601E8E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724E63BB"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4,656,967.04</w:t>
            </w:r>
          </w:p>
        </w:tc>
        <w:tc>
          <w:tcPr>
            <w:tcW w:w="1743" w:type="dxa"/>
            <w:tcBorders>
              <w:top w:val="dotted" w:sz="4" w:space="0" w:color="000000"/>
              <w:left w:val="dotted" w:sz="4" w:space="0" w:color="000000"/>
              <w:bottom w:val="dotted" w:sz="4" w:space="0" w:color="000000"/>
              <w:right w:val="nil"/>
            </w:tcBorders>
            <w:vAlign w:val="center"/>
          </w:tcPr>
          <w:p w14:paraId="2A0D6D15" w14:textId="4454E17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3,541,600.53</w:t>
            </w:r>
          </w:p>
        </w:tc>
      </w:tr>
      <w:tr w:rsidR="002672A4" w:rsidRPr="00686DE0" w14:paraId="02172C9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075B4943"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1,126,503.55</w:t>
            </w:r>
          </w:p>
        </w:tc>
        <w:tc>
          <w:tcPr>
            <w:tcW w:w="1743" w:type="dxa"/>
            <w:tcBorders>
              <w:top w:val="dotted" w:sz="4" w:space="0" w:color="000000"/>
              <w:left w:val="dotted" w:sz="4" w:space="0" w:color="000000"/>
              <w:bottom w:val="dotted" w:sz="4" w:space="0" w:color="000000"/>
              <w:right w:val="nil"/>
            </w:tcBorders>
            <w:vAlign w:val="center"/>
          </w:tcPr>
          <w:p w14:paraId="32264AFA" w14:textId="54164271"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590,116.33</w:t>
            </w:r>
          </w:p>
        </w:tc>
      </w:tr>
      <w:tr w:rsidR="002672A4" w:rsidRPr="00686DE0" w14:paraId="03FDC87A" w14:textId="77777777" w:rsidTr="00CF02E9">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2672A4" w:rsidRPr="00686DE0" w:rsidRDefault="002672A4" w:rsidP="002672A4">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4FFBE3E"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172,247.80</w:t>
            </w:r>
          </w:p>
        </w:tc>
        <w:tc>
          <w:tcPr>
            <w:tcW w:w="1743" w:type="dxa"/>
            <w:tcBorders>
              <w:top w:val="dotted" w:sz="4" w:space="0" w:color="000000"/>
              <w:left w:val="dotted" w:sz="4" w:space="0" w:color="000000"/>
              <w:bottom w:val="dotted" w:sz="4" w:space="0" w:color="000000"/>
              <w:right w:val="nil"/>
            </w:tcBorders>
            <w:vAlign w:val="center"/>
          </w:tcPr>
          <w:p w14:paraId="16D4FD15" w14:textId="1E668C18" w:rsidR="002672A4" w:rsidRPr="00686DE0" w:rsidRDefault="002672A4" w:rsidP="00CF02E9">
            <w:pPr>
              <w:widowControl w:val="0"/>
              <w:autoSpaceDE w:val="0"/>
              <w:autoSpaceDN w:val="0"/>
              <w:spacing w:line="240" w:lineRule="auto"/>
              <w:jc w:val="right"/>
              <w:rPr>
                <w:rFonts w:ascii="Arial" w:hAnsi="Arial" w:cs="Arial"/>
                <w:kern w:val="0"/>
                <w:sz w:val="15"/>
                <w:szCs w:val="15"/>
                <w:lang w:bidi="zh-CN"/>
              </w:rPr>
            </w:pPr>
          </w:p>
        </w:tc>
      </w:tr>
      <w:tr w:rsidR="002672A4" w:rsidRPr="00686DE0" w14:paraId="07E0261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2672A4" w:rsidRPr="00686DE0" w:rsidRDefault="002672A4" w:rsidP="002672A4">
            <w:pPr>
              <w:widowControl w:val="0"/>
              <w:autoSpaceDE w:val="0"/>
              <w:autoSpaceDN w:val="0"/>
              <w:spacing w:before="132"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of scrapping of fixed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Revenue is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1CDF5AE1" w:rsidR="002672A4" w:rsidRPr="00686DE0" w:rsidRDefault="002672A4" w:rsidP="00CF02E9">
            <w:pPr>
              <w:widowControl w:val="0"/>
              <w:autoSpaceDE w:val="0"/>
              <w:autoSpaceDN w:val="0"/>
              <w:spacing w:before="143"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939,564.48</w:t>
            </w:r>
          </w:p>
        </w:tc>
        <w:tc>
          <w:tcPr>
            <w:tcW w:w="1743" w:type="dxa"/>
            <w:tcBorders>
              <w:top w:val="dotted" w:sz="4" w:space="0" w:color="000000"/>
              <w:left w:val="dotted" w:sz="4" w:space="0" w:color="000000"/>
              <w:bottom w:val="dotted" w:sz="4" w:space="0" w:color="000000"/>
              <w:right w:val="nil"/>
            </w:tcBorders>
            <w:vAlign w:val="center"/>
          </w:tcPr>
          <w:p w14:paraId="025EBF5E" w14:textId="1A343CC1" w:rsidR="002672A4" w:rsidRPr="00686DE0" w:rsidRDefault="002672A4" w:rsidP="00CF02E9">
            <w:pPr>
              <w:widowControl w:val="0"/>
              <w:autoSpaceDE w:val="0"/>
              <w:autoSpaceDN w:val="0"/>
              <w:spacing w:before="143" w:line="240" w:lineRule="auto"/>
              <w:ind w:right="90"/>
              <w:jc w:val="right"/>
              <w:rPr>
                <w:rFonts w:ascii="Arial" w:hAnsi="Arial" w:cs="Arial"/>
                <w:kern w:val="0"/>
                <w:sz w:val="15"/>
                <w:szCs w:val="15"/>
                <w:lang w:bidi="zh-CN"/>
              </w:rPr>
            </w:pPr>
            <w:r w:rsidRPr="00686DE0">
              <w:rPr>
                <w:rFonts w:ascii="Arial" w:hAnsi="Arial" w:cs="Arial"/>
                <w:kern w:val="0"/>
                <w:sz w:val="15"/>
                <w:szCs w:val="15"/>
                <w:lang w:bidi="zh-CN"/>
              </w:rPr>
              <w:t>537.93</w:t>
            </w:r>
          </w:p>
        </w:tc>
      </w:tr>
      <w:tr w:rsidR="002672A4" w:rsidRPr="00686DE0" w14:paraId="144B077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2672A4" w:rsidRPr="00686DE0" w:rsidRDefault="002672A4" w:rsidP="002672A4">
            <w:pPr>
              <w:widowControl w:val="0"/>
              <w:autoSpaceDE w:val="0"/>
              <w:autoSpaceDN w:val="0"/>
              <w:spacing w:before="134"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Change of Fair Value</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Revenue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CCDF55E"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73153AF2"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3F5AA6E2"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57,719,692.55</w:t>
            </w:r>
          </w:p>
        </w:tc>
        <w:tc>
          <w:tcPr>
            <w:tcW w:w="1743" w:type="dxa"/>
            <w:tcBorders>
              <w:top w:val="dotted" w:sz="4" w:space="0" w:color="000000"/>
              <w:left w:val="dotted" w:sz="4" w:space="0" w:color="000000"/>
              <w:bottom w:val="dotted" w:sz="4" w:space="0" w:color="000000"/>
              <w:right w:val="nil"/>
            </w:tcBorders>
            <w:vAlign w:val="center"/>
          </w:tcPr>
          <w:p w14:paraId="21DE9560" w14:textId="13C0F35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42,144,066.79</w:t>
            </w:r>
          </w:p>
        </w:tc>
      </w:tr>
      <w:tr w:rsidR="002672A4" w:rsidRPr="00686DE0" w14:paraId="40E0EAAB" w14:textId="77777777" w:rsidTr="00CF02E9">
        <w:trPr>
          <w:trHeight w:val="390"/>
        </w:trPr>
        <w:tc>
          <w:tcPr>
            <w:tcW w:w="4335" w:type="dxa"/>
            <w:tcBorders>
              <w:top w:val="dotted" w:sz="4" w:space="0" w:color="000000"/>
              <w:left w:val="nil"/>
              <w:right w:val="dotted" w:sz="4" w:space="0" w:color="000000"/>
            </w:tcBorders>
          </w:tcPr>
          <w:p w14:paraId="1083432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6C44E04B"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-14,648,859.63</w:t>
            </w:r>
          </w:p>
        </w:tc>
        <w:tc>
          <w:tcPr>
            <w:tcW w:w="1743" w:type="dxa"/>
            <w:tcBorders>
              <w:top w:val="dotted" w:sz="4" w:space="0" w:color="000000"/>
              <w:left w:val="dotted" w:sz="4" w:space="0" w:color="000000"/>
              <w:right w:val="nil"/>
            </w:tcBorders>
            <w:vAlign w:val="center"/>
          </w:tcPr>
          <w:p w14:paraId="1E5869D6" w14:textId="295D8F3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-36,713,639.16</w:t>
            </w:r>
          </w:p>
        </w:tc>
      </w:tr>
      <w:tr w:rsidR="002672A4" w:rsidRPr="00686DE0" w14:paraId="60F51AA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deferred income tax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054BEF1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-10,479,332.86</w:t>
            </w:r>
          </w:p>
        </w:tc>
        <w:tc>
          <w:tcPr>
            <w:tcW w:w="1743" w:type="dxa"/>
            <w:tcBorders>
              <w:top w:val="dotted" w:sz="4" w:space="0" w:color="000000"/>
              <w:left w:val="dotted" w:sz="4" w:space="0" w:color="000000"/>
              <w:bottom w:val="dotted" w:sz="4" w:space="0" w:color="000000"/>
              <w:right w:val="nil"/>
            </w:tcBorders>
            <w:vAlign w:val="center"/>
          </w:tcPr>
          <w:p w14:paraId="117F6FEA" w14:textId="4D205BD0"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99,343.50</w:t>
            </w:r>
          </w:p>
        </w:tc>
      </w:tr>
      <w:tr w:rsidR="002672A4" w:rsidRPr="00686DE0" w14:paraId="48C2B49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6D6F0A35"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-1,344,613.50</w:t>
            </w:r>
          </w:p>
        </w:tc>
      </w:tr>
      <w:tr w:rsidR="002672A4" w:rsidRPr="00686DE0" w14:paraId="71EC9B99"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Inventory reduction</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7E796AD"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-445,580,616.98</w:t>
            </w:r>
          </w:p>
        </w:tc>
        <w:tc>
          <w:tcPr>
            <w:tcW w:w="1743" w:type="dxa"/>
            <w:tcBorders>
              <w:top w:val="dotted" w:sz="4" w:space="0" w:color="000000"/>
              <w:left w:val="dotted" w:sz="4" w:space="0" w:color="000000"/>
              <w:bottom w:val="dotted" w:sz="4" w:space="0" w:color="000000"/>
              <w:right w:val="nil"/>
            </w:tcBorders>
            <w:vAlign w:val="center"/>
          </w:tcPr>
          <w:p w14:paraId="4FBBC7CB" w14:textId="6A8C5BC3"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-480,805,919.14</w:t>
            </w:r>
          </w:p>
        </w:tc>
      </w:tr>
      <w:tr w:rsidR="002672A4" w:rsidRPr="00686DE0" w14:paraId="7B04C84A"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2672A4" w:rsidRPr="00686DE0" w:rsidRDefault="002672A4" w:rsidP="002672A4">
            <w:pPr>
              <w:widowControl w:val="0"/>
              <w:autoSpaceDE w:val="0"/>
              <w:autoSpaceDN w:val="0"/>
              <w:spacing w:before="134"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operating receivables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25A93DC7"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-1,054,010,706.01</w:t>
            </w:r>
          </w:p>
        </w:tc>
        <w:tc>
          <w:tcPr>
            <w:tcW w:w="1743" w:type="dxa"/>
            <w:tcBorders>
              <w:top w:val="dotted" w:sz="4" w:space="0" w:color="000000"/>
              <w:left w:val="dotted" w:sz="4" w:space="0" w:color="000000"/>
              <w:bottom w:val="dotted" w:sz="4" w:space="0" w:color="000000"/>
              <w:right w:val="nil"/>
            </w:tcBorders>
            <w:vAlign w:val="center"/>
          </w:tcPr>
          <w:p w14:paraId="79382C34" w14:textId="68B3D162"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109,749,917.56</w:t>
            </w:r>
          </w:p>
        </w:tc>
      </w:tr>
      <w:tr w:rsidR="002672A4" w:rsidRPr="00686DE0" w14:paraId="05F5BCC2"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2672A4" w:rsidRPr="00686DE0" w:rsidRDefault="002672A4" w:rsidP="002672A4">
            <w:pPr>
              <w:widowControl w:val="0"/>
              <w:autoSpaceDE w:val="0"/>
              <w:autoSpaceDN w:val="0"/>
              <w:spacing w:before="131"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in operating payables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decrease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5574917D"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812,910,077.41</w:t>
            </w:r>
          </w:p>
        </w:tc>
        <w:tc>
          <w:tcPr>
            <w:tcW w:w="1743" w:type="dxa"/>
            <w:tcBorders>
              <w:top w:val="dotted" w:sz="4" w:space="0" w:color="000000"/>
              <w:left w:val="dotted" w:sz="4" w:space="0" w:color="000000"/>
              <w:bottom w:val="dotted" w:sz="4" w:space="0" w:color="000000"/>
              <w:right w:val="nil"/>
            </w:tcBorders>
            <w:vAlign w:val="center"/>
          </w:tcPr>
          <w:p w14:paraId="54A62C13" w14:textId="73FE5008"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533,862,407.34</w:t>
            </w:r>
          </w:p>
        </w:tc>
      </w:tr>
      <w:tr w:rsidR="002672A4" w:rsidRPr="00686DE0" w14:paraId="3573BBD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E514B1F"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31,604,401.76</w:t>
            </w:r>
          </w:p>
        </w:tc>
        <w:tc>
          <w:tcPr>
            <w:tcW w:w="1743" w:type="dxa"/>
            <w:tcBorders>
              <w:top w:val="dotted" w:sz="4" w:space="0" w:color="000000"/>
              <w:left w:val="dotted" w:sz="4" w:space="0" w:color="000000"/>
              <w:bottom w:val="dotted" w:sz="4" w:space="0" w:color="000000"/>
              <w:right w:val="nil"/>
            </w:tcBorders>
            <w:vAlign w:val="center"/>
          </w:tcPr>
          <w:p w14:paraId="3BD6AB3B" w14:textId="0FBBED29"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25,578,952.83</w:t>
            </w:r>
          </w:p>
        </w:tc>
      </w:tr>
      <w:tr w:rsidR="002672A4" w:rsidRPr="00686DE0" w14:paraId="06E7D63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3785EBF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373,661,724.56</w:t>
            </w:r>
          </w:p>
        </w:tc>
        <w:tc>
          <w:tcPr>
            <w:tcW w:w="1743" w:type="dxa"/>
            <w:tcBorders>
              <w:top w:val="dotted" w:sz="4" w:space="0" w:color="000000"/>
              <w:left w:val="dotted" w:sz="4" w:space="0" w:color="000000"/>
              <w:bottom w:val="dotted" w:sz="4" w:space="0" w:color="000000"/>
              <w:right w:val="nil"/>
            </w:tcBorders>
            <w:vAlign w:val="center"/>
          </w:tcPr>
          <w:p w14:paraId="4977759D" w14:textId="27BAA47F"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891,764,853.05</w:t>
            </w:r>
          </w:p>
        </w:tc>
      </w:tr>
      <w:tr w:rsidR="002672A4" w:rsidRPr="00686DE0" w14:paraId="31819903" w14:textId="77777777" w:rsidTr="00CF02E9">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3AB8C9D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056D3D7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E456B56"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3,509,279,440.83</w:t>
            </w:r>
          </w:p>
        </w:tc>
        <w:tc>
          <w:tcPr>
            <w:tcW w:w="1743" w:type="dxa"/>
            <w:tcBorders>
              <w:top w:val="dotted" w:sz="4" w:space="0" w:color="000000"/>
              <w:left w:val="dotted" w:sz="4" w:space="0" w:color="000000"/>
              <w:bottom w:val="dotted" w:sz="4" w:space="0" w:color="000000"/>
              <w:right w:val="nil"/>
            </w:tcBorders>
            <w:vAlign w:val="center"/>
          </w:tcPr>
          <w:p w14:paraId="6D5F8B3B" w14:textId="08339BDC"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r>
      <w:tr w:rsidR="002672A4" w:rsidRPr="00686DE0" w14:paraId="4A8542FE"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3EEF03B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c>
          <w:tcPr>
            <w:tcW w:w="1743" w:type="dxa"/>
            <w:tcBorders>
              <w:top w:val="dotted" w:sz="4" w:space="0" w:color="000000"/>
              <w:left w:val="dotted" w:sz="4" w:space="0" w:color="000000"/>
              <w:bottom w:val="dotted" w:sz="4" w:space="0" w:color="000000"/>
              <w:right w:val="nil"/>
            </w:tcBorders>
            <w:vAlign w:val="center"/>
          </w:tcPr>
          <w:p w14:paraId="03756A8D" w14:textId="726D5CB0"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872,491,922.85</w:t>
            </w:r>
          </w:p>
        </w:tc>
      </w:tr>
      <w:tr w:rsidR="002672A4" w:rsidRPr="00686DE0" w14:paraId="45BA998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p>
        </w:tc>
      </w:tr>
      <w:tr w:rsidR="002672A4" w:rsidRPr="00686DE0" w14:paraId="2E3D6464"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6889BF66"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364,800,000.00</w:t>
            </w:r>
          </w:p>
        </w:tc>
      </w:tr>
      <w:tr w:rsidR="002672A4" w:rsidRPr="00686DE0" w14:paraId="1E189FE1" w14:textId="77777777" w:rsidTr="00CF02E9">
        <w:trPr>
          <w:trHeight w:val="390"/>
        </w:trPr>
        <w:tc>
          <w:tcPr>
            <w:tcW w:w="4335" w:type="dxa"/>
            <w:tcBorders>
              <w:top w:val="dotted" w:sz="4" w:space="0" w:color="000000"/>
              <w:left w:val="nil"/>
              <w:right w:val="dotted" w:sz="4" w:space="0" w:color="000000"/>
            </w:tcBorders>
          </w:tcPr>
          <w:p w14:paraId="04411019"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0780A8D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2,320,851,747.25</w:t>
            </w:r>
          </w:p>
        </w:tc>
        <w:tc>
          <w:tcPr>
            <w:tcW w:w="1743" w:type="dxa"/>
            <w:tcBorders>
              <w:top w:val="dotted" w:sz="4" w:space="0" w:color="000000"/>
              <w:left w:val="dotted" w:sz="4" w:space="0" w:color="000000"/>
              <w:right w:val="nil"/>
            </w:tcBorders>
            <w:vAlign w:val="center"/>
          </w:tcPr>
          <w:p w14:paraId="2E7D75B0" w14:textId="6DD8F798"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-48,864,229.27</w:t>
            </w:r>
          </w:p>
        </w:tc>
      </w:tr>
    </w:tbl>
    <w:p w14:paraId="31BA4465"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51DE9F5F" w14:textId="77777777" w:rsidR="00733A22" w:rsidRPr="00686DE0" w:rsidRDefault="00733A22">
      <w:pPr>
        <w:widowControl w:val="0"/>
        <w:autoSpaceDE w:val="0"/>
        <w:autoSpaceDN w:val="0"/>
        <w:spacing w:before="3" w:line="240" w:lineRule="auto"/>
        <w:rPr>
          <w:rFonts w:ascii="Arial" w:eastAsia="SimSun" w:hAnsi="Arial" w:cs="Arial"/>
          <w:b/>
          <w:kern w:val="0"/>
          <w:sz w:val="15"/>
          <w:lang w:bidi="zh-CN"/>
        </w:rPr>
      </w:pPr>
    </w:p>
    <w:p w14:paraId="6494E0B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686DE0"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686DE0"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672A4" w:rsidRPr="00686DE0" w14:paraId="5303FD67"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168213C1"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301C916E" w14:textId="173C864B"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053908C3"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07F8A10C"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69,996.84</w:t>
            </w:r>
          </w:p>
        </w:tc>
        <w:tc>
          <w:tcPr>
            <w:tcW w:w="1799" w:type="dxa"/>
            <w:tcBorders>
              <w:top w:val="dotted" w:sz="4" w:space="0" w:color="000000"/>
              <w:left w:val="dotted" w:sz="4" w:space="0" w:color="000000"/>
              <w:bottom w:val="dotted" w:sz="4" w:space="0" w:color="000000"/>
              <w:right w:val="nil"/>
            </w:tcBorders>
            <w:vAlign w:val="center"/>
          </w:tcPr>
          <w:p w14:paraId="3C28D325" w14:textId="68470CDE"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72,698.08</w:t>
            </w:r>
          </w:p>
        </w:tc>
      </w:tr>
      <w:tr w:rsidR="002672A4" w:rsidRPr="00686DE0" w14:paraId="53C956AA"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08C593BE"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3,509,204,929.14</w:t>
            </w:r>
          </w:p>
        </w:tc>
        <w:tc>
          <w:tcPr>
            <w:tcW w:w="1799" w:type="dxa"/>
            <w:tcBorders>
              <w:top w:val="dotted" w:sz="4" w:space="0" w:color="000000"/>
              <w:left w:val="dotted" w:sz="4" w:space="0" w:color="000000"/>
              <w:bottom w:val="dotted" w:sz="4" w:space="0" w:color="000000"/>
              <w:right w:val="nil"/>
            </w:tcBorders>
            <w:vAlign w:val="center"/>
          </w:tcPr>
          <w:p w14:paraId="3791146C" w14:textId="1EC19380"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1,188,350,195.41</w:t>
            </w:r>
          </w:p>
        </w:tc>
      </w:tr>
      <w:tr w:rsidR="002672A4" w:rsidRPr="00686DE0" w14:paraId="7B33AA7D"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0344672D"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4,514.85</w:t>
            </w:r>
          </w:p>
        </w:tc>
        <w:tc>
          <w:tcPr>
            <w:tcW w:w="1799" w:type="dxa"/>
            <w:tcBorders>
              <w:top w:val="dotted" w:sz="4" w:space="0" w:color="000000"/>
              <w:left w:val="dotted" w:sz="4" w:space="0" w:color="000000"/>
              <w:bottom w:val="dotted" w:sz="4" w:space="0" w:color="000000"/>
              <w:right w:val="nil"/>
            </w:tcBorders>
            <w:vAlign w:val="center"/>
          </w:tcPr>
          <w:p w14:paraId="25A66314" w14:textId="7236DC5F"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4,800.09</w:t>
            </w:r>
          </w:p>
        </w:tc>
      </w:tr>
      <w:tr w:rsidR="002672A4" w:rsidRPr="00686DE0" w14:paraId="032F3066"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43B75D7E"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08FAF037" w14:textId="0F4B33AF" w:rsidR="002672A4" w:rsidRPr="00686DE0" w:rsidRDefault="002672A4" w:rsidP="002672A4">
            <w:pPr>
              <w:widowControl w:val="0"/>
              <w:autoSpaceDE w:val="0"/>
              <w:autoSpaceDN w:val="0"/>
              <w:spacing w:before="11" w:line="240" w:lineRule="auto"/>
              <w:rPr>
                <w:rFonts w:ascii="Arial" w:hAnsi="Arial" w:cs="Arial"/>
                <w:b/>
                <w:kern w:val="0"/>
                <w:sz w:val="18"/>
                <w:szCs w:val="18"/>
                <w:lang w:bidi="zh-CN"/>
              </w:rPr>
            </w:pPr>
            <w:r w:rsidRPr="00686DE0">
              <w:rPr>
                <w:rFonts w:ascii="Arial" w:hAnsi="Arial" w:cs="Arial"/>
                <w:b/>
                <w:kern w:val="0"/>
                <w:sz w:val="18"/>
                <w:szCs w:val="18"/>
                <w:lang w:bidi="zh-CN"/>
              </w:rPr>
              <w:t>Available-for-payment deposit in the Central Bank</w:t>
            </w:r>
          </w:p>
        </w:tc>
        <w:tc>
          <w:tcPr>
            <w:tcW w:w="1798" w:type="dxa"/>
            <w:tcBorders>
              <w:top w:val="dotted" w:sz="4" w:space="0" w:color="000000"/>
              <w:left w:val="dotted" w:sz="4" w:space="0" w:color="000000"/>
              <w:bottom w:val="dotted" w:sz="4" w:space="0" w:color="000000"/>
              <w:right w:val="dotted" w:sz="4" w:space="0" w:color="000000"/>
            </w:tcBorders>
            <w:vAlign w:val="center"/>
          </w:tcPr>
          <w:p w14:paraId="1DDE25CE"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6E5D0FAC"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144E7D59"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08206E68" w14:textId="77777777" w:rsidR="002672A4" w:rsidRPr="00686DE0" w:rsidRDefault="002672A4" w:rsidP="002672A4">
            <w:pPr>
              <w:widowControl w:val="0"/>
              <w:autoSpaceDE w:val="0"/>
              <w:autoSpaceDN w:val="0"/>
              <w:spacing w:before="11" w:line="240" w:lineRule="auto"/>
              <w:rPr>
                <w:rFonts w:ascii="Arial" w:eastAsia="Times New Roman" w:hAnsi="Arial" w:cs="Arial"/>
                <w:b/>
                <w:kern w:val="0"/>
                <w:sz w:val="12"/>
                <w:szCs w:val="22"/>
                <w:lang w:bidi="zh-CN"/>
              </w:rPr>
            </w:pPr>
          </w:p>
          <w:p w14:paraId="5F383BF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 Cash equivalent</w:t>
            </w:r>
          </w:p>
        </w:tc>
        <w:tc>
          <w:tcPr>
            <w:tcW w:w="1798" w:type="dxa"/>
            <w:tcBorders>
              <w:top w:val="dotted" w:sz="4" w:space="0" w:color="000000"/>
              <w:left w:val="dotted" w:sz="4" w:space="0" w:color="000000"/>
              <w:bottom w:val="dotted" w:sz="4" w:space="0" w:color="000000"/>
              <w:right w:val="dotted" w:sz="4" w:space="0" w:color="000000"/>
            </w:tcBorders>
            <w:vAlign w:val="center"/>
          </w:tcPr>
          <w:p w14:paraId="0B611E58"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4DFA3EF8" w14:textId="08E32983" w:rsidR="002672A4" w:rsidRPr="00686DE0" w:rsidRDefault="002672A4" w:rsidP="000226F1">
            <w:pPr>
              <w:widowControl w:val="0"/>
              <w:autoSpaceDE w:val="0"/>
              <w:autoSpaceDN w:val="0"/>
              <w:spacing w:line="240" w:lineRule="auto"/>
              <w:ind w:right="92"/>
              <w:jc w:val="right"/>
              <w:rPr>
                <w:rFonts w:ascii="Arial" w:eastAsia="Times New Roman" w:hAnsi="Arial" w:cs="Arial"/>
                <w:kern w:val="0"/>
                <w:sz w:val="18"/>
                <w:szCs w:val="22"/>
                <w:lang w:bidi="zh-CN"/>
              </w:rPr>
            </w:pPr>
          </w:p>
        </w:tc>
      </w:tr>
      <w:tr w:rsidR="002672A4" w:rsidRPr="00686DE0" w14:paraId="6BA510DF"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2B91B487"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16F0176B" w14:textId="75B599CF"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r w:rsidRPr="00686DE0">
              <w:rPr>
                <w:rFonts w:ascii="Arial" w:hAnsi="Arial" w:cs="Arial"/>
                <w:b/>
                <w:kern w:val="0"/>
                <w:sz w:val="18"/>
                <w:szCs w:val="18"/>
                <w:lang w:bidi="zh-CN"/>
              </w:rPr>
              <w:t>Including: Bond investment maturing within three months</w:t>
            </w:r>
          </w:p>
        </w:tc>
        <w:tc>
          <w:tcPr>
            <w:tcW w:w="1798" w:type="dxa"/>
            <w:tcBorders>
              <w:top w:val="dotted" w:sz="4" w:space="0" w:color="000000"/>
              <w:left w:val="dotted" w:sz="4" w:space="0" w:color="000000"/>
              <w:bottom w:val="dotted" w:sz="4" w:space="0" w:color="000000"/>
              <w:right w:val="dotted" w:sz="4" w:space="0" w:color="000000"/>
            </w:tcBorders>
            <w:vAlign w:val="center"/>
          </w:tcPr>
          <w:p w14:paraId="13BF2A75"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27CC8207"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3D28C3EE"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3DB11D1A"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4F1D96A3" w14:textId="4EB65146" w:rsidR="002672A4" w:rsidRPr="00686DE0" w:rsidRDefault="002672A4" w:rsidP="000226F1">
            <w:pPr>
              <w:widowControl w:val="0"/>
              <w:autoSpaceDE w:val="0"/>
              <w:autoSpaceDN w:val="0"/>
              <w:spacing w:before="1" w:line="240" w:lineRule="auto"/>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16F8644C" w14:textId="77777777" w:rsidTr="000226F1">
        <w:trPr>
          <w:trHeight w:val="801"/>
        </w:trPr>
        <w:tc>
          <w:tcPr>
            <w:tcW w:w="4225" w:type="dxa"/>
            <w:tcBorders>
              <w:top w:val="dotted" w:sz="4" w:space="0" w:color="000000"/>
              <w:left w:val="nil"/>
              <w:right w:val="dotted" w:sz="4" w:space="0" w:color="000000"/>
            </w:tcBorders>
          </w:tcPr>
          <w:p w14:paraId="5FF15DB2" w14:textId="77777777" w:rsidR="002672A4" w:rsidRPr="00686DE0" w:rsidRDefault="002672A4" w:rsidP="002672A4">
            <w:pPr>
              <w:widowControl w:val="0"/>
              <w:autoSpaceDE w:val="0"/>
              <w:autoSpaceDN w:val="0"/>
              <w:spacing w:before="28" w:line="400" w:lineRule="exact"/>
              <w:ind w:right="123"/>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or cash equivalents with limited usage of the Parent Company or subsidiary of the Group</w:t>
            </w:r>
          </w:p>
        </w:tc>
        <w:tc>
          <w:tcPr>
            <w:tcW w:w="1798" w:type="dxa"/>
            <w:tcBorders>
              <w:top w:val="dotted" w:sz="4" w:space="0" w:color="000000"/>
              <w:left w:val="dotted" w:sz="4" w:space="0" w:color="000000"/>
              <w:right w:val="dotted" w:sz="4" w:space="0" w:color="000000"/>
            </w:tcBorders>
            <w:vAlign w:val="center"/>
          </w:tcPr>
          <w:p w14:paraId="42FD51D5" w14:textId="4358DAAC" w:rsidR="002672A4" w:rsidRPr="00686DE0" w:rsidRDefault="002672A4" w:rsidP="000226F1">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5,053,790.00</w:t>
            </w:r>
          </w:p>
        </w:tc>
        <w:tc>
          <w:tcPr>
            <w:tcW w:w="1799" w:type="dxa"/>
            <w:tcBorders>
              <w:top w:val="dotted" w:sz="4" w:space="0" w:color="000000"/>
              <w:left w:val="dotted" w:sz="4" w:space="0" w:color="000000"/>
              <w:right w:val="nil"/>
            </w:tcBorders>
            <w:vAlign w:val="center"/>
          </w:tcPr>
          <w:p w14:paraId="2C56BF5F" w14:textId="42C9D612" w:rsidR="002672A4" w:rsidRPr="00686DE0" w:rsidRDefault="002672A4" w:rsidP="000226F1">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2,407,500.00</w:t>
            </w:r>
          </w:p>
        </w:tc>
      </w:tr>
    </w:tbl>
    <w:p w14:paraId="522C87B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63FE162" w14:textId="7D0B580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686DE0" w14:paraId="6E1735EA" w14:textId="77777777" w:rsidTr="002672A4">
        <w:trPr>
          <w:trHeight w:val="400"/>
        </w:trPr>
        <w:tc>
          <w:tcPr>
            <w:tcW w:w="2667" w:type="dxa"/>
            <w:tcBorders>
              <w:left w:val="nil"/>
              <w:bottom w:val="dotted" w:sz="4" w:space="0" w:color="000000"/>
              <w:right w:val="dotted" w:sz="4" w:space="0" w:color="000000"/>
            </w:tcBorders>
          </w:tcPr>
          <w:p w14:paraId="5BB6307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686DE0"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686DE0"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restriction</w:t>
            </w:r>
          </w:p>
        </w:tc>
      </w:tr>
      <w:tr w:rsidR="002672A4" w:rsidRPr="00686DE0" w14:paraId="5642E649"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09C11AD6"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40D21902"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852,401,487.99</w:t>
            </w:r>
          </w:p>
        </w:tc>
        <w:tc>
          <w:tcPr>
            <w:tcW w:w="3564" w:type="dxa"/>
            <w:tcBorders>
              <w:top w:val="dotted" w:sz="4" w:space="0" w:color="000000"/>
              <w:left w:val="dotted" w:sz="4" w:space="0" w:color="000000"/>
              <w:bottom w:val="dotted" w:sz="4" w:space="0" w:color="000000"/>
              <w:right w:val="nil"/>
            </w:tcBorders>
            <w:vAlign w:val="center"/>
          </w:tcPr>
          <w:p w14:paraId="465216D6" w14:textId="3817C1DB"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Pledged loans, factoring</w:t>
            </w:r>
          </w:p>
        </w:tc>
      </w:tr>
      <w:tr w:rsidR="002672A4" w:rsidRPr="00686DE0" w14:paraId="54509903" w14:textId="77777777" w:rsidTr="000226F1">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5716442E" w:rsidR="002672A4" w:rsidRPr="00686DE0" w:rsidRDefault="002672A4" w:rsidP="000226F1">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300,185,339.57</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E5F7CF5"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0C428C7B"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109,773,295.04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19432F0" w14:textId="77777777" w:rsidTr="000226F1">
        <w:trPr>
          <w:trHeight w:val="402"/>
        </w:trPr>
        <w:tc>
          <w:tcPr>
            <w:tcW w:w="2667" w:type="dxa"/>
            <w:tcBorders>
              <w:top w:val="dotted" w:sz="4" w:space="0" w:color="000000"/>
              <w:left w:val="nil"/>
              <w:right w:val="dotted" w:sz="4" w:space="0" w:color="000000"/>
            </w:tcBorders>
          </w:tcPr>
          <w:p w14:paraId="3049D18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2672A4" w:rsidRPr="00686DE0" w:rsidRDefault="002672A4" w:rsidP="002672A4">
            <w:pPr>
              <w:widowControl w:val="0"/>
              <w:autoSpaceDE w:val="0"/>
              <w:autoSpaceDN w:val="0"/>
              <w:spacing w:line="215"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7013F025" w:rsidR="002672A4" w:rsidRPr="00686DE0" w:rsidRDefault="002672A4" w:rsidP="000226F1">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1,262,360,122.60</w:t>
            </w:r>
          </w:p>
        </w:tc>
        <w:tc>
          <w:tcPr>
            <w:tcW w:w="3564" w:type="dxa"/>
            <w:tcBorders>
              <w:top w:val="dotted" w:sz="4" w:space="0" w:color="000000"/>
              <w:left w:val="dotted" w:sz="4" w:space="0" w:color="000000"/>
              <w:right w:val="nil"/>
            </w:tcBorders>
          </w:tcPr>
          <w:p w14:paraId="2BD04FDA"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1961087" w14:textId="3F8E71DB" w:rsidR="00733A22" w:rsidRPr="00686DE0" w:rsidRDefault="00A9134E">
      <w:pPr>
        <w:widowControl w:val="0"/>
        <w:autoSpaceDE w:val="0"/>
        <w:autoSpaceDN w:val="0"/>
        <w:spacing w:before="105"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(LV</w:t>
      </w:r>
      <w:r w:rsidR="00DF785A" w:rsidRPr="00686DE0">
        <w:rPr>
          <w:rFonts w:ascii="Arial" w:eastAsia="SimSun" w:hAnsi="Arial" w:cs="Arial"/>
          <w:b/>
          <w:kern w:val="0"/>
          <w:szCs w:val="22"/>
          <w:lang w:bidi="zh-CN"/>
        </w:rPr>
        <w:t>I</w:t>
      </w:r>
      <w:r w:rsidRPr="00686DE0">
        <w:rPr>
          <w:rFonts w:ascii="Arial" w:eastAsia="SimSun" w:hAnsi="Arial" w:cs="Arial"/>
          <w:b/>
          <w:kern w:val="0"/>
          <w:szCs w:val="22"/>
          <w:lang w:bidi="zh-CN"/>
        </w:rPr>
        <w:t>)Foreign Currency Monetary Items</w:t>
      </w:r>
    </w:p>
    <w:p w14:paraId="1504CDBB" w14:textId="77777777" w:rsidR="00733A22" w:rsidRPr="00686DE0"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686DE0"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686DE0"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from conversion into CNY balance at the end of the period</w:t>
            </w:r>
          </w:p>
        </w:tc>
      </w:tr>
      <w:tr w:rsidR="00245A5A" w:rsidRPr="00686DE0" w14:paraId="4E0A6A3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tcPr>
          <w:p w14:paraId="1F0FD8A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DF750CA"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53E33238" w14:textId="6C47721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1,375,005,362.17</w:t>
            </w:r>
          </w:p>
        </w:tc>
      </w:tr>
      <w:tr w:rsidR="00245A5A" w:rsidRPr="00686DE0" w14:paraId="24F5371A"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26937D4" w14:textId="0BF0E208"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125,478,795.28</w:t>
            </w:r>
          </w:p>
        </w:tc>
        <w:tc>
          <w:tcPr>
            <w:tcW w:w="1335" w:type="dxa"/>
            <w:tcBorders>
              <w:top w:val="dotted" w:sz="4" w:space="0" w:color="000000"/>
              <w:left w:val="dotted" w:sz="4" w:space="0" w:color="000000"/>
              <w:bottom w:val="dotted" w:sz="4" w:space="0" w:color="000000"/>
              <w:right w:val="dotted" w:sz="4" w:space="0" w:color="000000"/>
            </w:tcBorders>
            <w:vAlign w:val="bottom"/>
          </w:tcPr>
          <w:p w14:paraId="698F71FE" w14:textId="331C022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3F150889" w14:textId="548C7E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800,015,155.07</w:t>
            </w:r>
          </w:p>
        </w:tc>
      </w:tr>
      <w:tr w:rsidR="00245A5A" w:rsidRPr="00686DE0" w14:paraId="5C6A076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337595E" w14:textId="2CD1213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8,401,206.40</w:t>
            </w:r>
          </w:p>
        </w:tc>
        <w:tc>
          <w:tcPr>
            <w:tcW w:w="1335" w:type="dxa"/>
            <w:tcBorders>
              <w:top w:val="dotted" w:sz="4" w:space="0" w:color="000000"/>
              <w:left w:val="dotted" w:sz="4" w:space="0" w:color="000000"/>
              <w:bottom w:val="dotted" w:sz="4" w:space="0" w:color="000000"/>
              <w:right w:val="dotted" w:sz="4" w:space="0" w:color="000000"/>
            </w:tcBorders>
            <w:vAlign w:val="bottom"/>
          </w:tcPr>
          <w:p w14:paraId="7D6C29B6" w14:textId="6DF3526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39891EA9" w14:textId="2AAC3D90"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72,304,142.76</w:t>
            </w:r>
          </w:p>
        </w:tc>
      </w:tr>
      <w:tr w:rsidR="00245A5A" w:rsidRPr="00686DE0" w14:paraId="715A8855"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B9F9843" w14:textId="2CC28D90"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68,807,987.56</w:t>
            </w:r>
          </w:p>
        </w:tc>
        <w:tc>
          <w:tcPr>
            <w:tcW w:w="1335" w:type="dxa"/>
            <w:tcBorders>
              <w:top w:val="dotted" w:sz="4" w:space="0" w:color="000000"/>
              <w:left w:val="dotted" w:sz="4" w:space="0" w:color="000000"/>
              <w:bottom w:val="dotted" w:sz="4" w:space="0" w:color="000000"/>
              <w:right w:val="dotted" w:sz="4" w:space="0" w:color="000000"/>
            </w:tcBorders>
            <w:vAlign w:val="bottom"/>
          </w:tcPr>
          <w:p w14:paraId="24A0FBBD" w14:textId="3EBD956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4EE63A61" w14:textId="0A19137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496,773,027.79</w:t>
            </w:r>
          </w:p>
        </w:tc>
      </w:tr>
      <w:tr w:rsidR="00245A5A" w:rsidRPr="00686DE0" w14:paraId="15A283C2"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0E68B8E" w14:textId="7F0D8D67"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1,101,795,446.00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78488F8" w14:textId="45F6B7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32878FC0" w14:textId="24E3142A"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5,905,850.38</w:t>
            </w:r>
          </w:p>
        </w:tc>
      </w:tr>
      <w:tr w:rsidR="00245A5A" w:rsidRPr="00686DE0" w14:paraId="430ECF5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bottom"/>
          </w:tcPr>
          <w:p w14:paraId="5FE63A14" w14:textId="36894728"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42,005.00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E4F0867" w14:textId="4B7B9057"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0.0554</w:t>
            </w:r>
          </w:p>
        </w:tc>
        <w:tc>
          <w:tcPr>
            <w:tcW w:w="2120" w:type="dxa"/>
            <w:tcBorders>
              <w:top w:val="dotted" w:sz="4" w:space="0" w:color="000000"/>
              <w:left w:val="dotted" w:sz="4" w:space="0" w:color="000000"/>
              <w:bottom w:val="dotted" w:sz="4" w:space="0" w:color="000000"/>
              <w:right w:val="nil"/>
            </w:tcBorders>
            <w:vAlign w:val="bottom"/>
          </w:tcPr>
          <w:p w14:paraId="590229EA" w14:textId="5E5D2608"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2,327.71</w:t>
            </w:r>
          </w:p>
        </w:tc>
      </w:tr>
      <w:tr w:rsidR="00245A5A" w:rsidRPr="00686DE0" w14:paraId="3667E88E"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bottom"/>
          </w:tcPr>
          <w:p w14:paraId="37E30E05" w14:textId="3688E53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C9DA16C" w14:textId="3CCF10F4"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0.8176</w:t>
            </w:r>
          </w:p>
        </w:tc>
        <w:tc>
          <w:tcPr>
            <w:tcW w:w="2120" w:type="dxa"/>
            <w:tcBorders>
              <w:top w:val="dotted" w:sz="4" w:space="0" w:color="000000"/>
              <w:left w:val="dotted" w:sz="4" w:space="0" w:color="000000"/>
              <w:bottom w:val="dotted" w:sz="4" w:space="0" w:color="000000"/>
              <w:right w:val="nil"/>
            </w:tcBorders>
            <w:vAlign w:val="bottom"/>
          </w:tcPr>
          <w:p w14:paraId="66466A46" w14:textId="6ECA388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237.10</w:t>
            </w:r>
          </w:p>
        </w:tc>
      </w:tr>
      <w:tr w:rsidR="00245A5A" w:rsidRPr="00686DE0" w14:paraId="627216DF"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bottom"/>
          </w:tcPr>
          <w:p w14:paraId="0C5D76C0" w14:textId="5EE795B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8A14B4F" w14:textId="7567854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0.0860</w:t>
            </w:r>
          </w:p>
        </w:tc>
        <w:tc>
          <w:tcPr>
            <w:tcW w:w="2120" w:type="dxa"/>
            <w:tcBorders>
              <w:top w:val="dotted" w:sz="4" w:space="0" w:color="000000"/>
              <w:left w:val="dotted" w:sz="4" w:space="0" w:color="000000"/>
              <w:bottom w:val="dotted" w:sz="4" w:space="0" w:color="000000"/>
              <w:right w:val="nil"/>
            </w:tcBorders>
            <w:vAlign w:val="bottom"/>
          </w:tcPr>
          <w:p w14:paraId="5ED3124E" w14:textId="1F7152B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102.34</w:t>
            </w:r>
          </w:p>
        </w:tc>
      </w:tr>
      <w:tr w:rsidR="00245A5A" w:rsidRPr="00686DE0" w14:paraId="19C1174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bottom"/>
          </w:tcPr>
          <w:p w14:paraId="4AC58145" w14:textId="597FAAA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5FD0FC8" w14:textId="11C3610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1.0298</w:t>
            </w:r>
          </w:p>
        </w:tc>
        <w:tc>
          <w:tcPr>
            <w:tcW w:w="2120" w:type="dxa"/>
            <w:tcBorders>
              <w:top w:val="dotted" w:sz="4" w:space="0" w:color="000000"/>
              <w:left w:val="dotted" w:sz="4" w:space="0" w:color="000000"/>
              <w:bottom w:val="dotted" w:sz="4" w:space="0" w:color="000000"/>
              <w:right w:val="nil"/>
            </w:tcBorders>
            <w:vAlign w:val="bottom"/>
          </w:tcPr>
          <w:p w14:paraId="28532BB9" w14:textId="0F6EFE0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1,544.70</w:t>
            </w:r>
          </w:p>
        </w:tc>
      </w:tr>
      <w:tr w:rsidR="00245A5A" w:rsidRPr="00686DE0" w14:paraId="2F87AC76"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bottom"/>
          </w:tcPr>
          <w:p w14:paraId="7B3A0953" w14:textId="3013FEE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C84BD72" w14:textId="0A26ABC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4.3553</w:t>
            </w:r>
          </w:p>
        </w:tc>
        <w:tc>
          <w:tcPr>
            <w:tcW w:w="2120" w:type="dxa"/>
            <w:tcBorders>
              <w:top w:val="dotted" w:sz="4" w:space="0" w:color="000000"/>
              <w:left w:val="dotted" w:sz="4" w:space="0" w:color="000000"/>
              <w:bottom w:val="dotted" w:sz="4" w:space="0" w:color="000000"/>
              <w:right w:val="nil"/>
            </w:tcBorders>
            <w:vAlign w:val="bottom"/>
          </w:tcPr>
          <w:p w14:paraId="0B64A7D7" w14:textId="0898AC3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866.70</w:t>
            </w:r>
          </w:p>
        </w:tc>
      </w:tr>
      <w:tr w:rsidR="00245A5A" w:rsidRPr="00686DE0" w14:paraId="36D491E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02EFFE0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bottom"/>
          </w:tcPr>
          <w:p w14:paraId="4BF190EF" w14:textId="64127E6F"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D520FB9" w14:textId="34894FB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4.6220</w:t>
            </w:r>
          </w:p>
        </w:tc>
        <w:tc>
          <w:tcPr>
            <w:tcW w:w="2120" w:type="dxa"/>
            <w:tcBorders>
              <w:top w:val="dotted" w:sz="4" w:space="0" w:color="000000"/>
              <w:left w:val="dotted" w:sz="4" w:space="0" w:color="000000"/>
              <w:bottom w:val="dotted" w:sz="4" w:space="0" w:color="000000"/>
              <w:right w:val="nil"/>
            </w:tcBorders>
            <w:vAlign w:val="bottom"/>
          </w:tcPr>
          <w:p w14:paraId="2031F018" w14:textId="12C45F86"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73.95</w:t>
            </w:r>
          </w:p>
        </w:tc>
      </w:tr>
      <w:tr w:rsidR="00245A5A" w:rsidRPr="00686DE0" w14:paraId="4B1B7229"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bottom"/>
          </w:tcPr>
          <w:p w14:paraId="516CEE6C" w14:textId="1291601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83.00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B039361" w14:textId="6E1F0B1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1.5266</w:t>
            </w:r>
          </w:p>
        </w:tc>
        <w:tc>
          <w:tcPr>
            <w:tcW w:w="2120" w:type="dxa"/>
            <w:tcBorders>
              <w:top w:val="dotted" w:sz="4" w:space="0" w:color="000000"/>
              <w:left w:val="dotted" w:sz="4" w:space="0" w:color="000000"/>
              <w:bottom w:val="dotted" w:sz="4" w:space="0" w:color="000000"/>
              <w:right w:val="nil"/>
            </w:tcBorders>
            <w:vAlign w:val="bottom"/>
          </w:tcPr>
          <w:p w14:paraId="3339CA87" w14:textId="37FA7E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126.71</w:t>
            </w:r>
          </w:p>
        </w:tc>
      </w:tr>
      <w:tr w:rsidR="00245A5A" w:rsidRPr="00686DE0" w14:paraId="4C1558E8"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bottom"/>
          </w:tcPr>
          <w:p w14:paraId="0E73AF36" w14:textId="1FDE5BF5"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361.00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7156165" w14:textId="307A7A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4.7179</w:t>
            </w:r>
          </w:p>
        </w:tc>
        <w:tc>
          <w:tcPr>
            <w:tcW w:w="2120" w:type="dxa"/>
            <w:tcBorders>
              <w:top w:val="dotted" w:sz="4" w:space="0" w:color="000000"/>
              <w:left w:val="dotted" w:sz="4" w:space="0" w:color="000000"/>
              <w:bottom w:val="dotted" w:sz="4" w:space="0" w:color="000000"/>
              <w:right w:val="nil"/>
            </w:tcBorders>
            <w:vAlign w:val="bottom"/>
          </w:tcPr>
          <w:p w14:paraId="5A460AB3" w14:textId="65B2D3E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1,703.16</w:t>
            </w:r>
          </w:p>
        </w:tc>
      </w:tr>
      <w:tr w:rsidR="00245A5A" w:rsidRPr="00686DE0" w14:paraId="516C05FE"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bottom"/>
          </w:tcPr>
          <w:p w14:paraId="3446CC87" w14:textId="18794A4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B21311C" w14:textId="0022253D"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0.1250</w:t>
            </w:r>
          </w:p>
        </w:tc>
        <w:tc>
          <w:tcPr>
            <w:tcW w:w="2120" w:type="dxa"/>
            <w:tcBorders>
              <w:top w:val="dotted" w:sz="4" w:space="0" w:color="000000"/>
              <w:left w:val="dotted" w:sz="4" w:space="0" w:color="000000"/>
              <w:bottom w:val="dotted" w:sz="4" w:space="0" w:color="000000"/>
              <w:right w:val="nil"/>
            </w:tcBorders>
            <w:vAlign w:val="bottom"/>
          </w:tcPr>
          <w:p w14:paraId="6365BF62" w14:textId="38FB3A2D"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36.25</w:t>
            </w:r>
          </w:p>
        </w:tc>
      </w:tr>
      <w:tr w:rsidR="00245A5A" w:rsidRPr="00686DE0" w14:paraId="55F0D49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bottom"/>
          </w:tcPr>
          <w:p w14:paraId="723AAB4F" w14:textId="18F39FDA"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FCAF6F3" w14:textId="5548255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0.2319</w:t>
            </w:r>
          </w:p>
        </w:tc>
        <w:tc>
          <w:tcPr>
            <w:tcW w:w="2120" w:type="dxa"/>
            <w:tcBorders>
              <w:top w:val="dotted" w:sz="4" w:space="0" w:color="000000"/>
              <w:left w:val="dotted" w:sz="4" w:space="0" w:color="000000"/>
              <w:bottom w:val="dotted" w:sz="4" w:space="0" w:color="000000"/>
              <w:right w:val="nil"/>
            </w:tcBorders>
            <w:vAlign w:val="bottom"/>
          </w:tcPr>
          <w:p w14:paraId="3870AEDB" w14:textId="4BCD6ED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115.95</w:t>
            </w:r>
          </w:p>
        </w:tc>
      </w:tr>
      <w:tr w:rsidR="00245A5A" w:rsidRPr="00686DE0" w14:paraId="0FE8D770"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bottom"/>
          </w:tcPr>
          <w:p w14:paraId="266F18A9" w14:textId="23213D91"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107.00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F11BFEC" w14:textId="4D439DE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0.4822</w:t>
            </w:r>
          </w:p>
        </w:tc>
        <w:tc>
          <w:tcPr>
            <w:tcW w:w="2120" w:type="dxa"/>
            <w:tcBorders>
              <w:top w:val="dotted" w:sz="4" w:space="0" w:color="000000"/>
              <w:left w:val="dotted" w:sz="4" w:space="0" w:color="000000"/>
              <w:bottom w:val="dotted" w:sz="4" w:space="0" w:color="000000"/>
              <w:right w:val="nil"/>
            </w:tcBorders>
            <w:vAlign w:val="bottom"/>
          </w:tcPr>
          <w:p w14:paraId="36FC80E0" w14:textId="360D3934"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51.60</w:t>
            </w:r>
          </w:p>
        </w:tc>
      </w:tr>
      <w:tr w:rsidR="00245A5A" w:rsidRPr="00686DE0" w14:paraId="3FED858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tcPr>
          <w:p w14:paraId="21C8A2ED"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91F1638"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A43E0F" w14:textId="34583FA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1,403,876,453.78</w:t>
            </w:r>
          </w:p>
        </w:tc>
      </w:tr>
      <w:tr w:rsidR="00245A5A" w:rsidRPr="00686DE0" w14:paraId="5234DCB2"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197F597" w14:textId="388ED99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126,232,775.91</w:t>
            </w:r>
          </w:p>
        </w:tc>
        <w:tc>
          <w:tcPr>
            <w:tcW w:w="1335" w:type="dxa"/>
            <w:tcBorders>
              <w:top w:val="dotted" w:sz="4" w:space="0" w:color="000000"/>
              <w:left w:val="dotted" w:sz="4" w:space="0" w:color="000000"/>
              <w:bottom w:val="dotted" w:sz="4" w:space="0" w:color="000000"/>
              <w:right w:val="dotted" w:sz="4" w:space="0" w:color="000000"/>
            </w:tcBorders>
            <w:vAlign w:val="bottom"/>
          </w:tcPr>
          <w:p w14:paraId="0DB5624C" w14:textId="5B3F1DB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0288B92E" w14:textId="1F650DB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804,822,309.37</w:t>
            </w:r>
          </w:p>
        </w:tc>
      </w:tr>
      <w:tr w:rsidR="00245A5A" w:rsidRPr="00686DE0" w14:paraId="64C1725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E85CDEF" w14:textId="02CB08F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59,249,459.32</w:t>
            </w:r>
          </w:p>
        </w:tc>
        <w:tc>
          <w:tcPr>
            <w:tcW w:w="1335" w:type="dxa"/>
            <w:tcBorders>
              <w:top w:val="dotted" w:sz="4" w:space="0" w:color="000000"/>
              <w:left w:val="dotted" w:sz="4" w:space="0" w:color="000000"/>
              <w:bottom w:val="dotted" w:sz="4" w:space="0" w:color="000000"/>
              <w:right w:val="dotted" w:sz="4" w:space="0" w:color="000000"/>
            </w:tcBorders>
            <w:vAlign w:val="bottom"/>
          </w:tcPr>
          <w:p w14:paraId="3E3A0FCF" w14:textId="422367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547D44B3" w14:textId="634D85C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509,924,546.69</w:t>
            </w:r>
          </w:p>
        </w:tc>
      </w:tr>
      <w:tr w:rsidR="00245A5A" w:rsidRPr="00686DE0" w14:paraId="1E09638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FE5E1B4" w14:textId="3011448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11,167,784.29</w:t>
            </w:r>
          </w:p>
        </w:tc>
        <w:tc>
          <w:tcPr>
            <w:tcW w:w="1335" w:type="dxa"/>
            <w:tcBorders>
              <w:top w:val="dotted" w:sz="4" w:space="0" w:color="000000"/>
              <w:left w:val="dotted" w:sz="4" w:space="0" w:color="000000"/>
              <w:bottom w:val="dotted" w:sz="4" w:space="0" w:color="000000"/>
              <w:right w:val="dotted" w:sz="4" w:space="0" w:color="000000"/>
            </w:tcBorders>
            <w:vAlign w:val="bottom"/>
          </w:tcPr>
          <w:p w14:paraId="21108F55" w14:textId="217E11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13577AA9" w14:textId="7C7933F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80,628,052.24</w:t>
            </w:r>
          </w:p>
        </w:tc>
      </w:tr>
      <w:tr w:rsidR="00245A5A" w:rsidRPr="00686DE0" w14:paraId="38921C2B"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2637B371" w14:textId="50CBC9A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1,586,048,325.00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1EBACC0" w14:textId="3503B840"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094F0C28" w14:textId="6AC04C0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8,501,545.48</w:t>
            </w:r>
          </w:p>
        </w:tc>
      </w:tr>
      <w:tr w:rsidR="00245A5A" w:rsidRPr="00686DE0" w14:paraId="79BAAA0A"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tcPr>
          <w:p w14:paraId="7C5333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1EF647F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69338D25" w14:textId="0F03E43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306,315.18</w:t>
            </w:r>
          </w:p>
        </w:tc>
      </w:tr>
      <w:tr w:rsidR="00245A5A" w:rsidRPr="00686DE0" w14:paraId="6250B62C"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511CEC50" w14:textId="2356E933"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24,000.00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DA2A2B6" w14:textId="583D0D7C"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348FE4D" w14:textId="393B4496" w:rsidR="00245A5A" w:rsidRPr="00686DE0" w:rsidRDefault="00245A5A" w:rsidP="00245A5A">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206,553.60</w:t>
            </w:r>
          </w:p>
        </w:tc>
      </w:tr>
      <w:tr w:rsidR="00245A5A" w:rsidRPr="00686DE0" w14:paraId="04070A22"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6A1AB125" w14:textId="31C2EF9B"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18,611,520.00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D0ABE1F" w14:textId="1E6EE13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402C7165" w14:textId="1EC358B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99,761.58</w:t>
            </w:r>
          </w:p>
        </w:tc>
      </w:tr>
      <w:tr w:rsidR="00245A5A" w:rsidRPr="00686DE0" w14:paraId="0881BF2B"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tcPr>
          <w:p w14:paraId="680FBF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F3D2CE1"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EF89AF" w14:textId="472E6A5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292,955,1 10.18</w:t>
            </w:r>
          </w:p>
        </w:tc>
      </w:tr>
      <w:tr w:rsidR="00245A5A" w:rsidRPr="00686DE0" w14:paraId="4BED13D1"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3EF254F3" w14:textId="5AB2AF5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33,280,728.22</w:t>
            </w:r>
          </w:p>
        </w:tc>
        <w:tc>
          <w:tcPr>
            <w:tcW w:w="1335" w:type="dxa"/>
            <w:tcBorders>
              <w:top w:val="dotted" w:sz="4" w:space="0" w:color="000000"/>
              <w:left w:val="dotted" w:sz="4" w:space="0" w:color="000000"/>
              <w:bottom w:val="dotted" w:sz="4" w:space="0" w:color="000000"/>
              <w:right w:val="dotted" w:sz="4" w:space="0" w:color="000000"/>
            </w:tcBorders>
            <w:vAlign w:val="bottom"/>
          </w:tcPr>
          <w:p w14:paraId="71B1B156" w14:textId="13FCD893"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8ED1FE3" w14:textId="660D3593"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286,427,259.35</w:t>
            </w:r>
          </w:p>
        </w:tc>
      </w:tr>
      <w:tr w:rsidR="00245A5A" w:rsidRPr="00686DE0" w14:paraId="5576070E"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5A49D4CC" w14:textId="23CD2EC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902,531.32</w:t>
            </w:r>
          </w:p>
        </w:tc>
        <w:tc>
          <w:tcPr>
            <w:tcW w:w="1335" w:type="dxa"/>
            <w:tcBorders>
              <w:top w:val="dotted" w:sz="4" w:space="0" w:color="000000"/>
              <w:left w:val="dotted" w:sz="4" w:space="0" w:color="000000"/>
              <w:bottom w:val="dotted" w:sz="4" w:space="0" w:color="000000"/>
              <w:right w:val="dotted" w:sz="4" w:space="0" w:color="000000"/>
            </w:tcBorders>
            <w:vAlign w:val="bottom"/>
          </w:tcPr>
          <w:p w14:paraId="5D756DA0" w14:textId="1187809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7CFB72F4" w14:textId="165D494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6,516,005.37</w:t>
            </w:r>
          </w:p>
        </w:tc>
      </w:tr>
      <w:tr w:rsidR="00245A5A" w:rsidRPr="00686DE0" w14:paraId="1CFA1777"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FAB2464" w14:textId="13D1A8A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2,209,889.00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39FC6A8" w14:textId="6D40B3E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2394C298" w14:textId="6643D5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11,845.46</w:t>
            </w:r>
          </w:p>
        </w:tc>
      </w:tr>
      <w:tr w:rsidR="00245A5A" w:rsidRPr="00686DE0" w14:paraId="7CCB7A61"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1952" w:type="dxa"/>
            <w:tcBorders>
              <w:top w:val="dotted" w:sz="4" w:space="0" w:color="000000"/>
              <w:left w:val="dotted" w:sz="4" w:space="0" w:color="000000"/>
              <w:bottom w:val="dotted" w:sz="4" w:space="0" w:color="000000"/>
              <w:right w:val="dotted" w:sz="4" w:space="0" w:color="000000"/>
            </w:tcBorders>
          </w:tcPr>
          <w:p w14:paraId="0A2B03E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F417129"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7C9F0D3B" w14:textId="536D1A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17,204,554.18</w:t>
            </w:r>
          </w:p>
        </w:tc>
      </w:tr>
      <w:tr w:rsidR="00245A5A" w:rsidRPr="00686DE0" w14:paraId="27BCEFA3"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44635A25" w14:textId="1B91CC8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2,691,678.25</w:t>
            </w:r>
          </w:p>
        </w:tc>
        <w:tc>
          <w:tcPr>
            <w:tcW w:w="1335" w:type="dxa"/>
            <w:tcBorders>
              <w:top w:val="dotted" w:sz="4" w:space="0" w:color="000000"/>
              <w:left w:val="dotted" w:sz="4" w:space="0" w:color="000000"/>
              <w:bottom w:val="dotted" w:sz="4" w:space="0" w:color="000000"/>
              <w:right w:val="dotted" w:sz="4" w:space="0" w:color="000000"/>
            </w:tcBorders>
            <w:vAlign w:val="bottom"/>
          </w:tcPr>
          <w:p w14:paraId="32860E37" w14:textId="435FEF8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5BDC267A" w14:textId="5275908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17,161,333.02</w:t>
            </w:r>
          </w:p>
        </w:tc>
      </w:tr>
      <w:tr w:rsidR="00245A5A" w:rsidRPr="00686DE0" w14:paraId="11B97291"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tcPr>
          <w:p w14:paraId="7E257CD4" w14:textId="27C4857F" w:rsidR="00245A5A" w:rsidRPr="00686DE0" w:rsidRDefault="00245A5A" w:rsidP="00245A5A">
            <w:pPr>
              <w:widowControl w:val="0"/>
              <w:autoSpaceDE w:val="0"/>
              <w:autoSpaceDN w:val="0"/>
              <w:spacing w:before="137" w:line="240" w:lineRule="auto"/>
              <w:ind w:right="86"/>
              <w:jc w:val="right"/>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bottom"/>
          </w:tcPr>
          <w:p w14:paraId="7F32C2FA" w14:textId="033717AA"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tcPr>
          <w:p w14:paraId="596EFBA9" w14:textId="4C9A7C74"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p>
        </w:tc>
      </w:tr>
      <w:tr w:rsidR="00245A5A" w:rsidRPr="00686DE0" w14:paraId="198A0A6A" w14:textId="77777777" w:rsidTr="006427E1">
        <w:trPr>
          <w:trHeight w:val="380"/>
        </w:trPr>
        <w:tc>
          <w:tcPr>
            <w:tcW w:w="2415" w:type="dxa"/>
            <w:tcBorders>
              <w:top w:val="dotted" w:sz="4" w:space="0" w:color="000000"/>
              <w:left w:val="nil"/>
              <w:right w:val="dotted" w:sz="4" w:space="0" w:color="000000"/>
            </w:tcBorders>
          </w:tcPr>
          <w:p w14:paraId="126CD4E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right w:val="dotted" w:sz="4" w:space="0" w:color="000000"/>
            </w:tcBorders>
            <w:vAlign w:val="bottom"/>
          </w:tcPr>
          <w:p w14:paraId="74318766" w14:textId="73938F3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8,063,340.00</w:t>
            </w:r>
          </w:p>
        </w:tc>
        <w:tc>
          <w:tcPr>
            <w:tcW w:w="1335" w:type="dxa"/>
            <w:tcBorders>
              <w:top w:val="dotted" w:sz="4" w:space="0" w:color="000000"/>
              <w:left w:val="dotted" w:sz="4" w:space="0" w:color="000000"/>
              <w:right w:val="dotted" w:sz="4" w:space="0" w:color="000000"/>
            </w:tcBorders>
            <w:vAlign w:val="bottom"/>
          </w:tcPr>
          <w:p w14:paraId="2B244533" w14:textId="7EE98B7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right w:val="nil"/>
            </w:tcBorders>
            <w:vAlign w:val="bottom"/>
          </w:tcPr>
          <w:p w14:paraId="297F73CB" w14:textId="60975ED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43,221.16</w:t>
            </w:r>
          </w:p>
        </w:tc>
      </w:tr>
    </w:tbl>
    <w:p w14:paraId="5FBE4BEA" w14:textId="77777777" w:rsidR="00733A22" w:rsidRPr="00686DE0"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2732DD2" w14:textId="77777777" w:rsidR="00733A22" w:rsidRPr="00686DE0"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686DE0">
        <w:rPr>
          <w:rFonts w:ascii="Arial" w:eastAsia="SimSun" w:hAnsi="Arial" w:cs="Arial"/>
          <w:kern w:val="0"/>
          <w:sz w:val="22"/>
          <w:szCs w:val="22"/>
          <w:lang w:bidi="zh-CN"/>
        </w:rPr>
        <w:lastRenderedPageBreak/>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686DE0"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2761"/>
        <w:gridCol w:w="2405"/>
        <w:gridCol w:w="2974"/>
      </w:tblGrid>
      <w:tr w:rsidR="00733A22" w:rsidRPr="00686DE0" w14:paraId="5C5EE8F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61" w:type="dxa"/>
            <w:vAlign w:val="center"/>
          </w:tcPr>
          <w:p w14:paraId="32A08976" w14:textId="77777777" w:rsidR="00733A22" w:rsidRPr="00686DE0" w:rsidRDefault="00A9134E">
            <w:pPr>
              <w:spacing w:line="240" w:lineRule="auto"/>
              <w:jc w:val="center"/>
              <w:rPr>
                <w:rFonts w:ascii="Arial" w:eastAsia="SimSun" w:hAnsi="Arial" w:cs="Arial"/>
              </w:rPr>
            </w:pPr>
            <w:r w:rsidRPr="00686DE0">
              <w:rPr>
                <w:rFonts w:ascii="Arial" w:eastAsia="SimSun" w:hAnsi="Arial" w:cs="Arial"/>
              </w:rPr>
              <w:t>Name of Subsidiary</w:t>
            </w:r>
          </w:p>
        </w:tc>
        <w:tc>
          <w:tcPr>
            <w:tcW w:w="2405" w:type="dxa"/>
            <w:vAlign w:val="center"/>
          </w:tcPr>
          <w:p w14:paraId="53C62F96"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Main Business Location</w:t>
            </w:r>
          </w:p>
        </w:tc>
        <w:tc>
          <w:tcPr>
            <w:tcW w:w="2974" w:type="dxa"/>
            <w:vAlign w:val="center"/>
          </w:tcPr>
          <w:p w14:paraId="751C5E69"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Accounting Currency</w:t>
            </w:r>
          </w:p>
        </w:tc>
      </w:tr>
      <w:tr w:rsidR="00733A22" w:rsidRPr="00686DE0" w14:paraId="5113411B" w14:textId="77777777">
        <w:tc>
          <w:tcPr>
            <w:cnfStyle w:val="001000000000" w:firstRow="0" w:lastRow="0" w:firstColumn="1" w:lastColumn="0" w:oddVBand="0" w:evenVBand="0" w:oddHBand="0" w:evenHBand="0" w:firstRowFirstColumn="0" w:firstRowLastColumn="0" w:lastRowFirstColumn="0" w:lastRowLastColumn="0"/>
            <w:tcW w:w="2761" w:type="dxa"/>
            <w:vAlign w:val="center"/>
          </w:tcPr>
          <w:p w14:paraId="401B36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Dingli Machinery UK Limited</w:t>
            </w:r>
          </w:p>
        </w:tc>
        <w:tc>
          <w:tcPr>
            <w:tcW w:w="2405" w:type="dxa"/>
            <w:vAlign w:val="center"/>
          </w:tcPr>
          <w:p w14:paraId="6F0E4000"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UK</w:t>
            </w:r>
          </w:p>
        </w:tc>
        <w:tc>
          <w:tcPr>
            <w:tcW w:w="2974" w:type="dxa"/>
            <w:vAlign w:val="center"/>
          </w:tcPr>
          <w:p w14:paraId="10BA2B13"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GBP</w:t>
            </w:r>
          </w:p>
        </w:tc>
      </w:tr>
    </w:tbl>
    <w:p w14:paraId="6AB59467" w14:textId="77777777" w:rsidR="00733A22" w:rsidRPr="00686DE0" w:rsidRDefault="00733A22">
      <w:pPr>
        <w:widowControl w:val="0"/>
        <w:autoSpaceDE w:val="0"/>
        <w:autoSpaceDN w:val="0"/>
        <w:spacing w:line="355" w:lineRule="auto"/>
        <w:rPr>
          <w:rFonts w:ascii="Arial" w:eastAsia="SimSun" w:hAnsi="Arial" w:cs="Arial"/>
          <w:kern w:val="0"/>
          <w:szCs w:val="22"/>
          <w:lang w:bidi="zh-CN"/>
        </w:rPr>
        <w:sectPr w:rsidR="00733A22" w:rsidRPr="00686DE0">
          <w:pgSz w:w="11910" w:h="16840"/>
          <w:pgMar w:top="1420" w:right="1560" w:bottom="1180" w:left="1680" w:header="717" w:footer="996" w:gutter="0"/>
          <w:cols w:space="720"/>
        </w:sectPr>
      </w:pPr>
    </w:p>
    <w:p w14:paraId="3E42B8E6" w14:textId="41FA41A4" w:rsidR="00733A22" w:rsidRPr="00686DE0" w:rsidRDefault="00733A22">
      <w:pPr>
        <w:widowControl w:val="0"/>
        <w:autoSpaceDE w:val="0"/>
        <w:autoSpaceDN w:val="0"/>
        <w:spacing w:line="20" w:lineRule="exact"/>
        <w:rPr>
          <w:rFonts w:ascii="Arial" w:eastAsia="SimSun" w:hAnsi="Arial" w:cs="Arial"/>
          <w:kern w:val="0"/>
          <w:sz w:val="2"/>
          <w:lang w:bidi="zh-CN"/>
        </w:rPr>
      </w:pPr>
    </w:p>
    <w:p w14:paraId="20BC24C0" w14:textId="2253077A"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(LV</w:t>
      </w:r>
      <w:r w:rsidR="00DF785A" w:rsidRPr="00686DE0">
        <w:rPr>
          <w:rFonts w:ascii="Arial" w:eastAsia="SimSun" w:hAnsi="Arial" w:cs="Arial"/>
          <w:b/>
          <w:bCs/>
          <w:kern w:val="0"/>
          <w:lang w:bidi="zh-CN"/>
        </w:rPr>
        <w:t>II</w:t>
      </w:r>
      <w:r w:rsidRPr="00686DE0">
        <w:rPr>
          <w:rFonts w:ascii="Arial" w:eastAsia="SimSun" w:hAnsi="Arial" w:cs="Arial"/>
          <w:b/>
          <w:bCs/>
          <w:kern w:val="0"/>
          <w:lang w:bidi="zh-CN"/>
        </w:rPr>
        <w:t>)Government Subsidies</w:t>
      </w:r>
    </w:p>
    <w:p w14:paraId="6CDAA161"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686DE0"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686DE0"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686DE0"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686DE0"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686DE0" w:rsidRDefault="00A9134E">
            <w:pPr>
              <w:widowControl w:val="0"/>
              <w:autoSpaceDE w:val="0"/>
              <w:autoSpaceDN w:val="0"/>
              <w:ind w:right="134"/>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686DE0"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686DE0" w:rsidRDefault="00A9134E">
            <w:pPr>
              <w:widowControl w:val="0"/>
              <w:autoSpaceDE w:val="0"/>
              <w:autoSpaceDN w:val="0"/>
              <w:spacing w:line="415" w:lineRule="auto"/>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686DE0"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686DE0"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45A5A" w:rsidRPr="00686DE0" w14:paraId="1A711081" w14:textId="77777777" w:rsidTr="000226F1">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245A5A" w:rsidRPr="00686DE0" w:rsidRDefault="00245A5A" w:rsidP="00245A5A">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6C8A6B7A" w:rsidR="00245A5A" w:rsidRPr="00686DE0" w:rsidRDefault="00245A5A" w:rsidP="000226F1">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76,005,700.00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245A5A" w:rsidRPr="00686DE0" w:rsidRDefault="00245A5A" w:rsidP="00245A5A">
            <w:pPr>
              <w:widowControl w:val="0"/>
              <w:autoSpaceDE w:val="0"/>
              <w:autoSpaceDN w:val="0"/>
              <w:spacing w:before="1"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4F9AD3A" w:rsidR="00245A5A" w:rsidRPr="00686DE0" w:rsidRDefault="00245A5A"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8,061,570.55</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59778720" w:rsidR="00245A5A" w:rsidRPr="00686DE0" w:rsidRDefault="00245A5A"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2,585,129.16</w:t>
            </w:r>
          </w:p>
        </w:tc>
        <w:tc>
          <w:tcPr>
            <w:tcW w:w="1577" w:type="dxa"/>
            <w:tcBorders>
              <w:top w:val="dotted" w:sz="4" w:space="0" w:color="000000"/>
              <w:left w:val="dotted" w:sz="4" w:space="0" w:color="000000"/>
              <w:bottom w:val="dotted" w:sz="4" w:space="0" w:color="000000"/>
              <w:right w:val="nil"/>
            </w:tcBorders>
          </w:tcPr>
          <w:p w14:paraId="3A82C80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245A5A" w:rsidRPr="00686DE0" w:rsidRDefault="00245A5A" w:rsidP="00245A5A">
            <w:pPr>
              <w:widowControl w:val="0"/>
              <w:autoSpaceDE w:val="0"/>
              <w:autoSpaceDN w:val="0"/>
              <w:spacing w:before="1"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7DC9FE09"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245A5A" w:rsidRPr="00686DE0" w:rsidRDefault="00245A5A" w:rsidP="00245A5A">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154A19D0"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5987B688"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1,490,990.75</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6726C6D"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w:t>
            </w:r>
          </w:p>
        </w:tc>
        <w:tc>
          <w:tcPr>
            <w:tcW w:w="1577" w:type="dxa"/>
            <w:tcBorders>
              <w:top w:val="dotted" w:sz="4" w:space="0" w:color="000000"/>
              <w:left w:val="dotted" w:sz="4" w:space="0" w:color="000000"/>
              <w:bottom w:val="dotted" w:sz="4" w:space="0" w:color="000000"/>
              <w:right w:val="nil"/>
            </w:tcBorders>
          </w:tcPr>
          <w:p w14:paraId="7F35D5F9"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0404A09B"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56CD0904"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2EB67674"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1,237,259.38</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28EB065A"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949,934.54</w:t>
            </w:r>
          </w:p>
        </w:tc>
        <w:tc>
          <w:tcPr>
            <w:tcW w:w="1577" w:type="dxa"/>
            <w:tcBorders>
              <w:top w:val="dotted" w:sz="4" w:space="0" w:color="000000"/>
              <w:left w:val="dotted" w:sz="4" w:space="0" w:color="000000"/>
              <w:bottom w:val="dotted" w:sz="4" w:space="0" w:color="000000"/>
              <w:right w:val="nil"/>
            </w:tcBorders>
          </w:tcPr>
          <w:p w14:paraId="6C856A3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14494E40" w14:textId="77777777" w:rsidTr="000226F1">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05E9C7D" w:rsidR="00245A5A" w:rsidRPr="00686DE0" w:rsidRDefault="00245A5A" w:rsidP="000226F1">
            <w:pPr>
              <w:widowControl w:val="0"/>
              <w:autoSpaceDE w:val="0"/>
              <w:autoSpaceDN w:val="0"/>
              <w:spacing w:line="186" w:lineRule="exact"/>
              <w:ind w:right="86"/>
              <w:jc w:val="right"/>
              <w:rPr>
                <w:rFonts w:ascii="Arial" w:hAnsi="Arial" w:cs="Arial"/>
                <w:kern w:val="0"/>
                <w:sz w:val="15"/>
                <w:szCs w:val="15"/>
                <w:lang w:bidi="zh-CN"/>
              </w:rPr>
            </w:pPr>
            <w:r w:rsidRPr="00686DE0">
              <w:rPr>
                <w:rFonts w:ascii="Arial" w:hAnsi="Arial" w:cs="Arial"/>
                <w:kern w:val="0"/>
                <w:sz w:val="15"/>
                <w:szCs w:val="15"/>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FACEEAB" w:rsidR="00245A5A" w:rsidRPr="00686DE0" w:rsidRDefault="00245A5A" w:rsidP="000226F1">
            <w:pPr>
              <w:widowControl w:val="0"/>
              <w:autoSpaceDE w:val="0"/>
              <w:autoSpaceDN w:val="0"/>
              <w:spacing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6F6E57CA" w:rsidR="00245A5A" w:rsidRPr="00686DE0" w:rsidRDefault="00245A5A" w:rsidP="000226F1">
            <w:pPr>
              <w:widowControl w:val="0"/>
              <w:autoSpaceDE w:val="0"/>
              <w:autoSpaceDN w:val="0"/>
              <w:spacing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5F002BFD" w14:textId="77777777" w:rsidTr="000226F1">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245A5A" w:rsidRPr="00686DE0" w:rsidRDefault="00245A5A" w:rsidP="00245A5A">
            <w:pPr>
              <w:widowControl w:val="0"/>
              <w:autoSpaceDE w:val="0"/>
              <w:autoSpaceDN w:val="0"/>
              <w:spacing w:before="168"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2333756A" w:rsidR="00245A5A" w:rsidRPr="00686DE0" w:rsidRDefault="00245A5A" w:rsidP="000226F1">
            <w:pPr>
              <w:widowControl w:val="0"/>
              <w:autoSpaceDE w:val="0"/>
              <w:autoSpaceDN w:val="0"/>
              <w:spacing w:before="1" w:line="188" w:lineRule="exact"/>
              <w:ind w:right="86"/>
              <w:jc w:val="right"/>
              <w:rPr>
                <w:rFonts w:ascii="Arial" w:hAnsi="Arial" w:cs="Arial"/>
                <w:kern w:val="0"/>
                <w:sz w:val="15"/>
                <w:szCs w:val="15"/>
                <w:lang w:bidi="zh-CN"/>
              </w:rPr>
            </w:pPr>
            <w:r w:rsidRPr="00686DE0">
              <w:rPr>
                <w:rFonts w:ascii="Arial" w:hAnsi="Arial" w:cs="Arial"/>
                <w:kern w:val="0"/>
                <w:sz w:val="15"/>
                <w:szCs w:val="15"/>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245A5A" w:rsidRPr="00686DE0" w:rsidRDefault="00245A5A" w:rsidP="00245A5A">
            <w:pPr>
              <w:widowControl w:val="0"/>
              <w:autoSpaceDE w:val="0"/>
              <w:autoSpaceDN w:val="0"/>
              <w:spacing w:line="215"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5CB5B15" w:rsidR="00245A5A" w:rsidRPr="00686DE0" w:rsidRDefault="00245A5A" w:rsidP="000226F1">
            <w:pPr>
              <w:widowControl w:val="0"/>
              <w:autoSpaceDE w:val="0"/>
              <w:autoSpaceDN w:val="0"/>
              <w:spacing w:before="1"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196,582.00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36D06DB1" w:rsidR="00245A5A" w:rsidRPr="00686DE0" w:rsidRDefault="00245A5A" w:rsidP="000226F1">
            <w:pPr>
              <w:widowControl w:val="0"/>
              <w:autoSpaceDE w:val="0"/>
              <w:autoSpaceDN w:val="0"/>
              <w:spacing w:before="1"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181,460.00</w:t>
            </w:r>
          </w:p>
        </w:tc>
        <w:tc>
          <w:tcPr>
            <w:tcW w:w="1577" w:type="dxa"/>
            <w:tcBorders>
              <w:top w:val="dotted" w:sz="4" w:space="0" w:color="000000"/>
              <w:left w:val="dotted" w:sz="4" w:space="0" w:color="000000"/>
              <w:bottom w:val="dotted" w:sz="4" w:space="0" w:color="000000"/>
              <w:right w:val="nil"/>
            </w:tcBorders>
          </w:tcPr>
          <w:p w14:paraId="203D3AB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245A5A" w:rsidRPr="00686DE0" w:rsidRDefault="00245A5A" w:rsidP="00245A5A">
            <w:pPr>
              <w:widowControl w:val="0"/>
              <w:autoSpaceDE w:val="0"/>
              <w:autoSpaceDN w:val="0"/>
              <w:spacing w:line="215"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2FDC21F3" w14:textId="77777777" w:rsidTr="000226F1">
        <w:trPr>
          <w:trHeight w:val="402"/>
        </w:trPr>
        <w:tc>
          <w:tcPr>
            <w:tcW w:w="5998" w:type="dxa"/>
            <w:tcBorders>
              <w:top w:val="dotted" w:sz="4" w:space="0" w:color="000000"/>
              <w:left w:val="nil"/>
              <w:right w:val="dotted" w:sz="4" w:space="0" w:color="000000"/>
            </w:tcBorders>
          </w:tcPr>
          <w:p w14:paraId="7D0EE4FB" w14:textId="11998E11" w:rsidR="00245A5A" w:rsidRPr="00686DE0" w:rsidRDefault="00245A5A" w:rsidP="00245A5A">
            <w:pPr>
              <w:widowControl w:val="0"/>
              <w:autoSpaceDE w:val="0"/>
              <w:autoSpaceDN w:val="0"/>
              <w:spacing w:before="168" w:line="215" w:lineRule="exact"/>
              <w:rPr>
                <w:rFonts w:ascii="Arial" w:hAnsi="Arial" w:cs="Arial"/>
                <w:kern w:val="0"/>
                <w:sz w:val="18"/>
                <w:szCs w:val="22"/>
                <w:lang w:bidi="zh-CN"/>
              </w:rPr>
            </w:pPr>
            <w:r w:rsidRPr="00686DE0">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right w:val="dotted" w:sz="4" w:space="0" w:color="000000"/>
            </w:tcBorders>
            <w:vAlign w:val="center"/>
          </w:tcPr>
          <w:p w14:paraId="3F736BD7" w14:textId="49112C6E" w:rsidR="00245A5A" w:rsidRPr="00686DE0" w:rsidRDefault="00245A5A" w:rsidP="000226F1">
            <w:pPr>
              <w:widowControl w:val="0"/>
              <w:autoSpaceDE w:val="0"/>
              <w:autoSpaceDN w:val="0"/>
              <w:spacing w:before="1" w:line="186" w:lineRule="exact"/>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15,000,00.00</w:t>
            </w:r>
          </w:p>
        </w:tc>
        <w:tc>
          <w:tcPr>
            <w:tcW w:w="1313" w:type="dxa"/>
            <w:tcBorders>
              <w:top w:val="dotted" w:sz="4" w:space="0" w:color="000000"/>
              <w:left w:val="dotted" w:sz="4" w:space="0" w:color="000000"/>
              <w:right w:val="dotted" w:sz="4" w:space="0" w:color="000000"/>
            </w:tcBorders>
          </w:tcPr>
          <w:p w14:paraId="49FCFE48" w14:textId="77777777" w:rsidR="00245A5A" w:rsidRPr="00686DE0" w:rsidRDefault="00245A5A" w:rsidP="00245A5A">
            <w:pPr>
              <w:widowControl w:val="0"/>
              <w:autoSpaceDE w:val="0"/>
              <w:autoSpaceDN w:val="0"/>
              <w:spacing w:before="1" w:line="186" w:lineRule="exact"/>
              <w:ind w:right="88"/>
              <w:jc w:val="right"/>
              <w:rPr>
                <w:rFonts w:ascii="Arial" w:hAnsi="Arial" w:cs="Arial"/>
                <w:color w:val="000000"/>
                <w:lang w:eastAsia="en-US" w:bidi="en-US"/>
              </w:rPr>
            </w:pPr>
          </w:p>
        </w:tc>
        <w:tc>
          <w:tcPr>
            <w:tcW w:w="1666" w:type="dxa"/>
            <w:tcBorders>
              <w:top w:val="dotted" w:sz="4" w:space="0" w:color="000000"/>
              <w:left w:val="dotted" w:sz="4" w:space="0" w:color="000000"/>
              <w:right w:val="dotted" w:sz="4" w:space="0" w:color="000000"/>
            </w:tcBorders>
            <w:vAlign w:val="center"/>
          </w:tcPr>
          <w:p w14:paraId="09B3EE92" w14:textId="5756437A"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2,500,000.00</w:t>
            </w:r>
          </w:p>
        </w:tc>
        <w:tc>
          <w:tcPr>
            <w:tcW w:w="1526" w:type="dxa"/>
            <w:tcBorders>
              <w:top w:val="dotted" w:sz="4" w:space="0" w:color="000000"/>
              <w:left w:val="dotted" w:sz="4" w:space="0" w:color="000000"/>
              <w:right w:val="dotted" w:sz="4" w:space="0" w:color="000000"/>
            </w:tcBorders>
            <w:vAlign w:val="center"/>
          </w:tcPr>
          <w:p w14:paraId="56D4056B" w14:textId="77777777"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p>
        </w:tc>
        <w:tc>
          <w:tcPr>
            <w:tcW w:w="1577" w:type="dxa"/>
            <w:tcBorders>
              <w:top w:val="dotted" w:sz="4" w:space="0" w:color="000000"/>
              <w:left w:val="dotted" w:sz="4" w:space="0" w:color="000000"/>
              <w:right w:val="nil"/>
            </w:tcBorders>
          </w:tcPr>
          <w:p w14:paraId="1EE0C46C"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tc>
      </w:tr>
    </w:tbl>
    <w:p w14:paraId="24A4824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686DE0"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686DE0"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686DE0"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686DE0"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686DE0" w:rsidRDefault="00A9134E">
            <w:pPr>
              <w:widowControl w:val="0"/>
              <w:autoSpaceDE w:val="0"/>
              <w:autoSpaceDN w:val="0"/>
              <w:spacing w:before="3"/>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tc>
      </w:tr>
      <w:tr w:rsidR="00733A22" w:rsidRPr="00686DE0"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A53C9" w:rsidRPr="00686DE0" w14:paraId="66ABE1E8"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75434E25"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3219D94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24B0572D"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2297" w:type="dxa"/>
            <w:tcBorders>
              <w:top w:val="dotted" w:sz="4" w:space="0" w:color="000000"/>
              <w:left w:val="dotted" w:sz="4" w:space="0" w:color="000000"/>
              <w:bottom w:val="dotted" w:sz="4" w:space="0" w:color="000000"/>
              <w:right w:val="nil"/>
            </w:tcBorders>
          </w:tcPr>
          <w:p w14:paraId="304F2FA1"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759E37CB"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1C0D148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CD9DF0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0D4D0049"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2297" w:type="dxa"/>
            <w:tcBorders>
              <w:top w:val="dotted" w:sz="4" w:space="0" w:color="000000"/>
              <w:left w:val="dotted" w:sz="4" w:space="0" w:color="000000"/>
              <w:bottom w:val="dotted" w:sz="4" w:space="0" w:color="000000"/>
              <w:right w:val="nil"/>
            </w:tcBorders>
          </w:tcPr>
          <w:p w14:paraId="63068ACB"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A3FF5D5"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5E10989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DBB52F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66AB3B5"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2297" w:type="dxa"/>
            <w:tcBorders>
              <w:top w:val="dotted" w:sz="4" w:space="0" w:color="000000"/>
              <w:left w:val="dotted" w:sz="4" w:space="0" w:color="000000"/>
              <w:bottom w:val="dotted" w:sz="4" w:space="0" w:color="000000"/>
              <w:right w:val="nil"/>
            </w:tcBorders>
          </w:tcPr>
          <w:p w14:paraId="4A68335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3882668" w14:textId="77777777" w:rsidTr="000226F1">
        <w:trPr>
          <w:trHeight w:val="398"/>
        </w:trPr>
        <w:tc>
          <w:tcPr>
            <w:tcW w:w="4875" w:type="dxa"/>
            <w:tcBorders>
              <w:top w:val="dotted" w:sz="4" w:space="0" w:color="000000"/>
              <w:left w:val="nil"/>
              <w:bottom w:val="dotted" w:sz="4" w:space="0" w:color="000000"/>
              <w:right w:val="dotted" w:sz="4" w:space="0" w:color="000000"/>
            </w:tcBorders>
          </w:tcPr>
          <w:p w14:paraId="62C6C15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DF44C6B"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2098" w:type="dxa"/>
            <w:tcBorders>
              <w:top w:val="dotted" w:sz="4" w:space="0" w:color="000000"/>
              <w:left w:val="dotted" w:sz="4" w:space="0" w:color="000000"/>
              <w:bottom w:val="dotted" w:sz="4" w:space="0" w:color="000000"/>
              <w:right w:val="dotted" w:sz="4" w:space="0" w:color="000000"/>
            </w:tcBorders>
            <w:vAlign w:val="center"/>
          </w:tcPr>
          <w:p w14:paraId="38B27D84" w14:textId="7E942A7B" w:rsidR="005A53C9" w:rsidRPr="00686DE0" w:rsidRDefault="005A53C9"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90B99EE" w14:textId="606ADC59" w:rsidR="005A53C9" w:rsidRPr="00686DE0" w:rsidRDefault="005A53C9" w:rsidP="000226F1">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06ECFFF" w14:textId="567D08C2" w:rsidR="005A53C9" w:rsidRPr="00686DE0" w:rsidRDefault="005A53C9"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2297" w:type="dxa"/>
            <w:tcBorders>
              <w:top w:val="dotted" w:sz="4" w:space="0" w:color="000000"/>
              <w:left w:val="dotted" w:sz="4" w:space="0" w:color="000000"/>
              <w:bottom w:val="dotted" w:sz="4" w:space="0" w:color="000000"/>
              <w:right w:val="nil"/>
            </w:tcBorders>
          </w:tcPr>
          <w:p w14:paraId="462E54C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A77731D"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09A4D2B4"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15C5EACC"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64CD524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33DB24A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2297" w:type="dxa"/>
            <w:tcBorders>
              <w:top w:val="dotted" w:sz="4" w:space="0" w:color="000000"/>
              <w:left w:val="dotted" w:sz="4" w:space="0" w:color="000000"/>
              <w:bottom w:val="dotted" w:sz="4" w:space="0" w:color="000000"/>
              <w:right w:val="nil"/>
            </w:tcBorders>
          </w:tcPr>
          <w:p w14:paraId="0503728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36556B98" w14:textId="77777777" w:rsidTr="000226F1">
        <w:trPr>
          <w:trHeight w:val="402"/>
        </w:trPr>
        <w:tc>
          <w:tcPr>
            <w:tcW w:w="4875" w:type="dxa"/>
            <w:tcBorders>
              <w:top w:val="dotted" w:sz="4" w:space="0" w:color="000000"/>
              <w:left w:val="nil"/>
              <w:right w:val="dotted" w:sz="4" w:space="0" w:color="000000"/>
            </w:tcBorders>
          </w:tcPr>
          <w:p w14:paraId="13340927"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5A53C9" w:rsidRPr="00686DE0" w:rsidRDefault="005A53C9" w:rsidP="005A53C9">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791AA602"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095" w:type="dxa"/>
            <w:tcBorders>
              <w:top w:val="dotted" w:sz="4" w:space="0" w:color="000000"/>
              <w:left w:val="dotted" w:sz="4" w:space="0" w:color="000000"/>
              <w:right w:val="dotted" w:sz="4" w:space="0" w:color="000000"/>
            </w:tcBorders>
            <w:vAlign w:val="center"/>
          </w:tcPr>
          <w:p w14:paraId="781E4DB2" w14:textId="0E5F9E8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right w:val="dotted" w:sz="4" w:space="0" w:color="000000"/>
            </w:tcBorders>
            <w:vAlign w:val="center"/>
          </w:tcPr>
          <w:p w14:paraId="7E52C0ED" w14:textId="05516801"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2297" w:type="dxa"/>
            <w:tcBorders>
              <w:top w:val="dotted" w:sz="4" w:space="0" w:color="000000"/>
              <w:left w:val="dotted" w:sz="4" w:space="0" w:color="000000"/>
              <w:right w:val="nil"/>
            </w:tcBorders>
          </w:tcPr>
          <w:p w14:paraId="47C03C95"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5A53C9" w:rsidRPr="00686DE0" w:rsidRDefault="005A53C9" w:rsidP="005A53C9">
            <w:pPr>
              <w:widowControl w:val="0"/>
              <w:autoSpaceDE w:val="0"/>
              <w:autoSpaceDN w:val="0"/>
              <w:spacing w:line="215"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bl>
    <w:p w14:paraId="060D7439" w14:textId="77777777" w:rsidR="00733A22" w:rsidRPr="00686DE0"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686DE0" w:rsidSect="003B63DB">
          <w:headerReference w:type="default" r:id="rId54"/>
          <w:footerReference w:type="default" r:id="rId55"/>
          <w:pgSz w:w="16840" w:h="11910" w:orient="landscape"/>
          <w:pgMar w:top="1276" w:right="1560" w:bottom="1180" w:left="1560" w:header="0" w:footer="997" w:gutter="0"/>
          <w:cols w:space="720"/>
        </w:sectPr>
      </w:pPr>
    </w:p>
    <w:p w14:paraId="4D30658E"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VI. Change of Consolidation Scope</w:t>
      </w:r>
    </w:p>
    <w:p w14:paraId="37BFF3DB" w14:textId="172023C7" w:rsidR="00733A22" w:rsidRPr="00686DE0" w:rsidRDefault="00677CBA">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Zhejiang Dingli Technology Trading Co., Ltd., a newly added subsidiary with the scope of consolidation of the Company during this reporting period</w:t>
      </w:r>
    </w:p>
    <w:p w14:paraId="59FAF7A4"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 Equities in Other Entities</w:t>
      </w:r>
    </w:p>
    <w:p w14:paraId="402D214E" w14:textId="77777777" w:rsidR="00733A22" w:rsidRPr="00686DE0"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(I) Rights and Interests in Subsidiaries</w:t>
      </w:r>
    </w:p>
    <w:p w14:paraId="1E6395CA" w14:textId="77777777" w:rsidR="00733A22" w:rsidRPr="00686DE0" w:rsidRDefault="00A9134E">
      <w:pPr>
        <w:widowControl w:val="0"/>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686DE0"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686DE0" w:rsidRDefault="00A9134E">
            <w:pPr>
              <w:widowControl w:val="0"/>
              <w:autoSpaceDE w:val="0"/>
              <w:autoSpaceDN w:val="0"/>
              <w:spacing w:before="3"/>
              <w:ind w:right="145"/>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Acquisition method</w:t>
            </w:r>
          </w:p>
        </w:tc>
      </w:tr>
      <w:tr w:rsidR="00733A22" w:rsidRPr="00686DE0"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686DE0"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686DE0"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686DE0"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686DE0"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686DE0"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686DE0"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686DE0">
              <w:rPr>
                <w:rFonts w:ascii="Arial" w:eastAsia="Times New Roman" w:hAnsi="Arial" w:cs="Arial"/>
                <w:kern w:val="0"/>
                <w:sz w:val="18"/>
                <w:szCs w:val="22"/>
                <w:lang w:bidi="zh-CN"/>
              </w:rPr>
              <w:t>Consolidation under the same control</w:t>
            </w:r>
          </w:p>
        </w:tc>
      </w:tr>
      <w:tr w:rsidR="00733A22" w:rsidRPr="00686DE0"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686DE0"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686DE0"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686DE0"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686DE0"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686DE0"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733A22" w:rsidRPr="00686DE0"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686DE0"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686DE0"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686DE0"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686DE0"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686DE0"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FF13D8" w:rsidRPr="00686DE0"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686DE0"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686DE0"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686DE0"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Establishment</w:t>
            </w:r>
          </w:p>
        </w:tc>
      </w:tr>
      <w:tr w:rsidR="00FF13D8" w:rsidRPr="00686DE0" w14:paraId="01A57D2D" w14:textId="77777777">
        <w:trPr>
          <w:trHeight w:val="402"/>
        </w:trPr>
        <w:tc>
          <w:tcPr>
            <w:tcW w:w="2645" w:type="dxa"/>
            <w:tcBorders>
              <w:top w:val="dotted" w:sz="4" w:space="0" w:color="000000"/>
              <w:left w:val="nil"/>
              <w:right w:val="dotted" w:sz="4" w:space="0" w:color="000000"/>
            </w:tcBorders>
          </w:tcPr>
          <w:p w14:paraId="122900FB" w14:textId="77777777" w:rsidR="00FF13D8" w:rsidRPr="00686DE0"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right w:val="dotted" w:sz="4" w:space="0" w:color="000000"/>
            </w:tcBorders>
          </w:tcPr>
          <w:p w14:paraId="4A1761AB"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686DE0"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883" w:type="dxa"/>
            <w:tcBorders>
              <w:top w:val="dotted" w:sz="4" w:space="0" w:color="000000"/>
              <w:left w:val="dotted" w:sz="4" w:space="0" w:color="000000"/>
              <w:right w:val="dotted" w:sz="4" w:space="0" w:color="000000"/>
            </w:tcBorders>
          </w:tcPr>
          <w:p w14:paraId="7C368BBE"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686DE0"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959" w:type="dxa"/>
            <w:tcBorders>
              <w:top w:val="dotted" w:sz="4" w:space="0" w:color="000000"/>
              <w:left w:val="dotted" w:sz="4" w:space="0" w:color="000000"/>
              <w:right w:val="dotted" w:sz="4" w:space="0" w:color="000000"/>
            </w:tcBorders>
          </w:tcPr>
          <w:p w14:paraId="21102082"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686DE0"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F1D05B3"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686DE0"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right w:val="dotted" w:sz="4" w:space="0" w:color="000000"/>
            </w:tcBorders>
          </w:tcPr>
          <w:p w14:paraId="5584C943"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229FA30"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686DE0"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bl>
    <w:p w14:paraId="44BFD787"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686DE0"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(II)Rights and Interests in Cooperative Arrangements or Associated Enterprises</w:t>
      </w:r>
    </w:p>
    <w:p w14:paraId="41645D03"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686DE0"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1EED7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6898782" w14:textId="77777777" w:rsidR="00733A22" w:rsidRPr="00686DE0" w:rsidRDefault="00A9134E">
            <w:pPr>
              <w:widowControl w:val="0"/>
              <w:autoSpaceDE w:val="0"/>
              <w:autoSpaceDN w:val="0"/>
              <w:spacing w:line="417" w:lineRule="auto"/>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1FC3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A1AA05" w14:textId="77777777" w:rsidR="00733A22" w:rsidRPr="00686DE0" w:rsidRDefault="00A9134E">
            <w:pPr>
              <w:widowControl w:val="0"/>
              <w:autoSpaceDE w:val="0"/>
              <w:autoSpaceDN w:val="0"/>
              <w:spacing w:line="417" w:lineRule="auto"/>
              <w:ind w:right="132"/>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FC427A0"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330FCA5" w14:textId="77777777" w:rsidR="00733A22" w:rsidRPr="00686DE0" w:rsidRDefault="00A9134E">
            <w:pPr>
              <w:widowControl w:val="0"/>
              <w:autoSpaceDE w:val="0"/>
              <w:autoSpaceDN w:val="0"/>
              <w:spacing w:line="417" w:lineRule="auto"/>
              <w:ind w:right="120"/>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4B4533"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0AA8F23" w14:textId="77777777" w:rsidR="00733A22" w:rsidRPr="00686DE0" w:rsidRDefault="00A9134E">
            <w:pPr>
              <w:widowControl w:val="0"/>
              <w:autoSpaceDE w:val="0"/>
              <w:autoSpaceDN w:val="0"/>
              <w:spacing w:line="417" w:lineRule="auto"/>
              <w:ind w:right="143"/>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1191" w:type="dxa"/>
            <w:vMerge w:val="restart"/>
            <w:tcBorders>
              <w:left w:val="dotted" w:sz="4" w:space="0" w:color="000000"/>
              <w:bottom w:val="dotted" w:sz="4" w:space="0" w:color="000000"/>
              <w:right w:val="dotted" w:sz="4" w:space="0" w:color="000000"/>
            </w:tcBorders>
          </w:tcPr>
          <w:p w14:paraId="3C1C64D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54A199" w14:textId="77777777" w:rsidR="00733A22" w:rsidRPr="00686DE0" w:rsidRDefault="00A9134E">
            <w:pPr>
              <w:widowControl w:val="0"/>
              <w:autoSpaceDE w:val="0"/>
              <w:autoSpaceDN w:val="0"/>
              <w:spacing w:line="415" w:lineRule="auto"/>
              <w:ind w:right="127"/>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Treatment Methods for Investment of Cooperative Enterprises or Associated Enterprises</w:t>
            </w:r>
          </w:p>
          <w:p w14:paraId="51C82985" w14:textId="77777777" w:rsidR="00733A22" w:rsidRPr="00686DE0" w:rsidRDefault="00733A22">
            <w:pPr>
              <w:widowControl w:val="0"/>
              <w:autoSpaceDE w:val="0"/>
              <w:autoSpaceDN w:val="0"/>
              <w:spacing w:before="3" w:line="213" w:lineRule="exact"/>
              <w:rPr>
                <w:rFonts w:ascii="Arial" w:eastAsia="SimSun" w:hAnsi="Arial" w:cs="Arial"/>
                <w:kern w:val="0"/>
                <w:sz w:val="18"/>
                <w:szCs w:val="22"/>
                <w:lang w:bidi="zh-CN"/>
              </w:rPr>
            </w:pPr>
          </w:p>
        </w:tc>
        <w:tc>
          <w:tcPr>
            <w:tcW w:w="1049" w:type="dxa"/>
            <w:vMerge w:val="restart"/>
            <w:tcBorders>
              <w:left w:val="dotted" w:sz="4" w:space="0" w:color="000000"/>
              <w:bottom w:val="dotted" w:sz="4" w:space="0" w:color="000000"/>
              <w:right w:val="nil"/>
            </w:tcBorders>
          </w:tcPr>
          <w:p w14:paraId="06EDC35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6B82EC" w14:textId="77777777" w:rsidR="00733A22" w:rsidRPr="00686DE0" w:rsidRDefault="00A9134E">
            <w:pPr>
              <w:widowControl w:val="0"/>
              <w:autoSpaceDE w:val="0"/>
              <w:autoSpaceDN w:val="0"/>
              <w:spacing w:line="415" w:lineRule="auto"/>
              <w:ind w:right="151"/>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strategic to the activities of the company</w:t>
            </w:r>
          </w:p>
          <w:p w14:paraId="398A78EB" w14:textId="77777777" w:rsidR="00733A22" w:rsidRPr="00686DE0" w:rsidRDefault="00733A22">
            <w:pPr>
              <w:widowControl w:val="0"/>
              <w:autoSpaceDE w:val="0"/>
              <w:autoSpaceDN w:val="0"/>
              <w:spacing w:before="3" w:line="213" w:lineRule="exact"/>
              <w:jc w:val="center"/>
              <w:rPr>
                <w:rFonts w:ascii="Arial" w:eastAsia="SimSun" w:hAnsi="Arial" w:cs="Arial"/>
                <w:kern w:val="0"/>
                <w:sz w:val="18"/>
                <w:szCs w:val="22"/>
                <w:lang w:bidi="zh-CN"/>
              </w:rPr>
            </w:pPr>
          </w:p>
        </w:tc>
      </w:tr>
      <w:tr w:rsidR="00733A22" w:rsidRPr="00686DE0"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BD80DED"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A9B321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2A7BBB"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6D997C5"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3A21E728" w14:textId="77777777" w:rsidR="00733A22" w:rsidRPr="00686DE0" w:rsidRDefault="00A9134E">
            <w:pPr>
              <w:widowControl w:val="0"/>
              <w:autoSpaceDE w:val="0"/>
              <w:autoSpaceDN w:val="0"/>
              <w:spacing w:before="1" w:line="460" w:lineRule="auto"/>
              <w:ind w:right="44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41ADCBFD" w14:textId="77777777" w:rsidR="00733A22" w:rsidRPr="00686DE0" w:rsidRDefault="00A9134E">
            <w:pPr>
              <w:widowControl w:val="0"/>
              <w:autoSpaceDE w:val="0"/>
              <w:autoSpaceDN w:val="0"/>
              <w:spacing w:before="4"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2A6E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5C94BC6" w14:textId="77777777" w:rsidR="00733A22" w:rsidRPr="00686DE0" w:rsidRDefault="00A9134E">
            <w:pPr>
              <w:widowControl w:val="0"/>
              <w:autoSpaceDE w:val="0"/>
              <w:autoSpaceDN w:val="0"/>
              <w:spacing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35A632"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43359E49" w14:textId="77777777" w:rsidR="00733A22" w:rsidRPr="00686DE0" w:rsidRDefault="00A9134E">
            <w:pPr>
              <w:widowControl w:val="0"/>
              <w:autoSpaceDE w:val="0"/>
              <w:autoSpaceDN w:val="0"/>
              <w:spacing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7ED05E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1B08FCE3" w14:textId="77777777" w:rsidR="00733A22" w:rsidRPr="00686DE0" w:rsidRDefault="00A9134E">
            <w:pPr>
              <w:widowControl w:val="0"/>
              <w:autoSpaceDE w:val="0"/>
              <w:autoSpaceDN w:val="0"/>
              <w:spacing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4D054859" w14:textId="77777777" w:rsidR="00733A22" w:rsidRPr="00686DE0" w:rsidRDefault="00733A22">
            <w:pPr>
              <w:widowControl w:val="0"/>
              <w:autoSpaceDE w:val="0"/>
              <w:autoSpaceDN w:val="0"/>
              <w:spacing w:before="3" w:line="240" w:lineRule="auto"/>
              <w:rPr>
                <w:rFonts w:ascii="Arial" w:eastAsia="Times New Roman" w:hAnsi="Arial" w:cs="Arial"/>
                <w:b/>
                <w:kern w:val="0"/>
                <w:sz w:val="26"/>
                <w:szCs w:val="22"/>
                <w:lang w:bidi="zh-CN"/>
              </w:rPr>
            </w:pPr>
          </w:p>
          <w:p w14:paraId="5EB55ED7" w14:textId="77777777" w:rsidR="00733A22" w:rsidRPr="00686DE0" w:rsidRDefault="00A9134E">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25.00</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6636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724B9E33" w14:textId="77777777" w:rsidR="00733A22" w:rsidRPr="00686DE0" w:rsidRDefault="00A9134E">
            <w:pPr>
              <w:widowControl w:val="0"/>
              <w:autoSpaceDE w:val="0"/>
              <w:autoSpaceDN w:val="0"/>
              <w:spacing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2D7D2C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BDA9C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r w:rsidR="00733A22" w:rsidRPr="00686DE0"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686DE0" w:rsidRDefault="00A9134E">
            <w:pPr>
              <w:widowControl w:val="0"/>
              <w:autoSpaceDE w:val="0"/>
              <w:autoSpaceDN w:val="0"/>
              <w:spacing w:before="1"/>
              <w:ind w:right="151"/>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87E6930" w14:textId="77777777" w:rsidR="00733A22" w:rsidRPr="00686DE0" w:rsidRDefault="00A9134E">
            <w:pPr>
              <w:widowControl w:val="0"/>
              <w:autoSpaceDE w:val="0"/>
              <w:autoSpaceDN w:val="0"/>
              <w:spacing w:before="137"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057495" w14:textId="77777777" w:rsidR="00733A22" w:rsidRPr="00686DE0" w:rsidRDefault="00A9134E">
            <w:pPr>
              <w:widowControl w:val="0"/>
              <w:autoSpaceDE w:val="0"/>
              <w:autoSpaceDN w:val="0"/>
              <w:spacing w:before="137"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0711A2" w14:textId="77777777" w:rsidR="00733A22" w:rsidRPr="00686DE0" w:rsidRDefault="00A9134E">
            <w:pPr>
              <w:widowControl w:val="0"/>
              <w:autoSpaceDE w:val="0"/>
              <w:autoSpaceDN w:val="0"/>
              <w:spacing w:before="137"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361B955F" w14:textId="77777777" w:rsidR="00733A22" w:rsidRPr="00686DE0" w:rsidRDefault="00A9134E">
            <w:pPr>
              <w:widowControl w:val="0"/>
              <w:autoSpaceDE w:val="0"/>
              <w:autoSpaceDN w:val="0"/>
              <w:spacing w:before="137"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24.00</w:t>
            </w:r>
          </w:p>
        </w:tc>
        <w:tc>
          <w:tcPr>
            <w:tcW w:w="641" w:type="dxa"/>
            <w:tcBorders>
              <w:top w:val="dotted" w:sz="4" w:space="0" w:color="000000"/>
              <w:left w:val="dotted" w:sz="4" w:space="0" w:color="000000"/>
              <w:right w:val="dotted" w:sz="4" w:space="0" w:color="000000"/>
            </w:tcBorders>
          </w:tcPr>
          <w:p w14:paraId="5B3E299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1558A8" w14:textId="77777777" w:rsidR="00733A22" w:rsidRPr="00686DE0" w:rsidRDefault="00A9134E">
            <w:pPr>
              <w:widowControl w:val="0"/>
              <w:autoSpaceDE w:val="0"/>
              <w:autoSpaceDN w:val="0"/>
              <w:spacing w:before="137"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right w:val="nil"/>
            </w:tcBorders>
          </w:tcPr>
          <w:p w14:paraId="31F6FB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0CC926"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bl>
    <w:p w14:paraId="2803C3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 Main financial information of important associates</w:t>
      </w:r>
    </w:p>
    <w:tbl>
      <w:tblPr>
        <w:tblW w:w="8101"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4"/>
        <w:gridCol w:w="1701"/>
        <w:gridCol w:w="1418"/>
        <w:gridCol w:w="1622"/>
        <w:gridCol w:w="1266"/>
      </w:tblGrid>
      <w:tr w:rsidR="00733A22" w:rsidRPr="00686DE0" w14:paraId="7708FFF2" w14:textId="77777777" w:rsidTr="009D75A5">
        <w:trPr>
          <w:trHeight w:val="400"/>
        </w:trPr>
        <w:tc>
          <w:tcPr>
            <w:tcW w:w="2094" w:type="dxa"/>
            <w:vMerge w:val="restart"/>
            <w:tcBorders>
              <w:left w:val="nil"/>
              <w:bottom w:val="dotted" w:sz="4" w:space="0" w:color="000000"/>
              <w:right w:val="dotted" w:sz="4" w:space="0" w:color="000000"/>
            </w:tcBorders>
          </w:tcPr>
          <w:p w14:paraId="5320E4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Balance/Amount at the Current Period</w:t>
            </w:r>
          </w:p>
        </w:tc>
        <w:tc>
          <w:tcPr>
            <w:tcW w:w="2888" w:type="dxa"/>
            <w:gridSpan w:val="2"/>
            <w:tcBorders>
              <w:left w:val="dotted" w:sz="4" w:space="0" w:color="000000"/>
              <w:bottom w:val="dotted" w:sz="4" w:space="0" w:color="000000"/>
              <w:right w:val="nil"/>
            </w:tcBorders>
          </w:tcPr>
          <w:p w14:paraId="643597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/Amount of Last Period</w:t>
            </w:r>
          </w:p>
        </w:tc>
      </w:tr>
      <w:tr w:rsidR="00733A22" w:rsidRPr="00686DE0" w14:paraId="300EA4D6" w14:textId="77777777" w:rsidTr="009D75A5">
        <w:trPr>
          <w:trHeight w:val="1200"/>
        </w:trPr>
        <w:tc>
          <w:tcPr>
            <w:tcW w:w="2094" w:type="dxa"/>
            <w:vMerge/>
            <w:tcBorders>
              <w:top w:val="nil"/>
              <w:left w:val="nil"/>
              <w:bottom w:val="dotted" w:sz="4" w:space="0" w:color="000000"/>
              <w:right w:val="dotted" w:sz="4" w:space="0" w:color="000000"/>
            </w:tcBorders>
          </w:tcPr>
          <w:p w14:paraId="2F4FCBE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686DE0"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67D07594" w14:textId="77777777" w:rsidR="00733A22" w:rsidRPr="00686DE0"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686DE0"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w:t>
            </w:r>
          </w:p>
          <w:p w14:paraId="2A92821C" w14:textId="77777777" w:rsidR="00733A22" w:rsidRPr="00686DE0"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0A0095AF" w14:textId="77777777" w:rsidR="00733A22" w:rsidRPr="00686DE0" w:rsidRDefault="00A9134E" w:rsidP="007726A3">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537B0DC0" w14:textId="77777777" w:rsidR="00733A22" w:rsidRPr="00686DE0" w:rsidRDefault="00A9134E" w:rsidP="007726A3">
            <w:pPr>
              <w:widowControl w:val="0"/>
              <w:autoSpaceDE w:val="0"/>
              <w:autoSpaceDN w:val="0"/>
              <w:spacing w:line="240" w:lineRule="auto"/>
              <w:ind w:right="60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266" w:type="dxa"/>
            <w:tcBorders>
              <w:top w:val="dotted" w:sz="4" w:space="0" w:color="000000"/>
              <w:left w:val="dotted" w:sz="4" w:space="0" w:color="000000"/>
              <w:bottom w:val="dotted" w:sz="4" w:space="0" w:color="000000"/>
              <w:right w:val="nil"/>
            </w:tcBorders>
          </w:tcPr>
          <w:p w14:paraId="32CB5AEA"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686DE0"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w:t>
            </w:r>
          </w:p>
          <w:p w14:paraId="3E14690B" w14:textId="77777777" w:rsidR="00733A22" w:rsidRPr="00686DE0"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r>
      <w:tr w:rsidR="005A53C9" w:rsidRPr="00686DE0" w14:paraId="43BECE2B"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3CD6776A"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25D7D646" w:rsidR="005A53C9" w:rsidRPr="00686DE0" w:rsidRDefault="005A53C9"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823,504,666.61</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6444024F" w:rsidR="005A53C9" w:rsidRPr="00686DE0" w:rsidRDefault="005A53C9" w:rsidP="000226F1">
            <w:pPr>
              <w:widowControl w:val="0"/>
              <w:autoSpaceDE w:val="0"/>
              <w:autoSpaceDN w:val="0"/>
              <w:spacing w:line="186"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117,847,163.10</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0198A76" w:rsidR="005A53C9" w:rsidRPr="00686DE0" w:rsidRDefault="005A53C9"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410,697,407.10</w:t>
            </w:r>
          </w:p>
        </w:tc>
        <w:tc>
          <w:tcPr>
            <w:tcW w:w="1266" w:type="dxa"/>
            <w:tcBorders>
              <w:top w:val="dotted" w:sz="4" w:space="0" w:color="000000"/>
              <w:left w:val="dotted" w:sz="4" w:space="0" w:color="000000"/>
              <w:bottom w:val="dotted" w:sz="4" w:space="0" w:color="000000"/>
              <w:right w:val="nil"/>
            </w:tcBorders>
            <w:vAlign w:val="center"/>
          </w:tcPr>
          <w:p w14:paraId="211F2AEF" w14:textId="0EE18AB7" w:rsidR="005A53C9" w:rsidRPr="00686DE0" w:rsidRDefault="005A53C9"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101,436,000.00</w:t>
            </w:r>
          </w:p>
        </w:tc>
      </w:tr>
      <w:tr w:rsidR="005A53C9" w:rsidRPr="00686DE0" w14:paraId="18E539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9F81C12"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5A53C9" w:rsidRPr="00686DE0" w:rsidRDefault="005A53C9" w:rsidP="005A53C9">
            <w:pPr>
              <w:widowControl w:val="0"/>
              <w:autoSpaceDE w:val="0"/>
              <w:autoSpaceDN w:val="0"/>
              <w:spacing w:before="2" w:line="212"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7D934AA5"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62,055,172.65</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16A396AD" w:rsidR="005A53C9" w:rsidRPr="00686DE0" w:rsidRDefault="005A53C9" w:rsidP="000226F1">
            <w:pPr>
              <w:widowControl w:val="0"/>
              <w:autoSpaceDE w:val="0"/>
              <w:autoSpaceDN w:val="0"/>
              <w:spacing w:before="2" w:line="213"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22,063,403.20</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1CD832B5"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79,928,543.86</w:t>
            </w:r>
          </w:p>
        </w:tc>
        <w:tc>
          <w:tcPr>
            <w:tcW w:w="1266" w:type="dxa"/>
            <w:tcBorders>
              <w:top w:val="dotted" w:sz="4" w:space="0" w:color="000000"/>
              <w:left w:val="dotted" w:sz="4" w:space="0" w:color="000000"/>
              <w:bottom w:val="dotted" w:sz="4" w:space="0" w:color="000000"/>
              <w:right w:val="nil"/>
            </w:tcBorders>
            <w:vAlign w:val="center"/>
          </w:tcPr>
          <w:p w14:paraId="2138BE32" w14:textId="2D1E04A6"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24,973,800.00</w:t>
            </w:r>
          </w:p>
        </w:tc>
      </w:tr>
      <w:tr w:rsidR="005A53C9" w:rsidRPr="00686DE0" w14:paraId="2749A07F"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CCAFDC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5A53C9" w:rsidRPr="00686DE0" w:rsidRDefault="005A53C9" w:rsidP="005A53C9">
            <w:pPr>
              <w:widowControl w:val="0"/>
              <w:autoSpaceDE w:val="0"/>
              <w:autoSpaceDN w:val="0"/>
              <w:spacing w:before="2" w:line="213"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73A5254D"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885,559,839.26</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2194E260"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139,910,566.30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67BD49D3"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490,625,950.96</w:t>
            </w:r>
          </w:p>
        </w:tc>
        <w:tc>
          <w:tcPr>
            <w:tcW w:w="1266" w:type="dxa"/>
            <w:tcBorders>
              <w:top w:val="dotted" w:sz="4" w:space="0" w:color="000000"/>
              <w:left w:val="dotted" w:sz="4" w:space="0" w:color="000000"/>
              <w:bottom w:val="dotted" w:sz="4" w:space="0" w:color="000000"/>
              <w:right w:val="nil"/>
            </w:tcBorders>
            <w:vAlign w:val="center"/>
          </w:tcPr>
          <w:p w14:paraId="2E525312" w14:textId="63C61265"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126,409,800.00</w:t>
            </w:r>
          </w:p>
        </w:tc>
      </w:tr>
      <w:tr w:rsidR="005A53C9" w:rsidRPr="00686DE0" w14:paraId="509EE73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4BDD44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218607E8"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2DEA0DC6"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71F2B24" w14:textId="77777777" w:rsidR="005A53C9" w:rsidRPr="00686DE0" w:rsidRDefault="005A53C9" w:rsidP="000226F1">
            <w:pPr>
              <w:widowControl w:val="0"/>
              <w:autoSpaceDE w:val="0"/>
              <w:autoSpaceDN w:val="0"/>
              <w:spacing w:before="2" w:line="213"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51C6BF1F" w14:textId="77777777" w:rsidR="005A53C9" w:rsidRPr="00686DE0" w:rsidRDefault="005A53C9"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312F533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E9F0280"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DFD6026"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703,144,877.84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0C5E6BF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1D5FEA1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263,378,639.00</w:t>
            </w:r>
          </w:p>
        </w:tc>
        <w:tc>
          <w:tcPr>
            <w:tcW w:w="1266" w:type="dxa"/>
            <w:tcBorders>
              <w:top w:val="dotted" w:sz="4" w:space="0" w:color="000000"/>
              <w:left w:val="dotted" w:sz="4" w:space="0" w:color="000000"/>
              <w:bottom w:val="dotted" w:sz="4" w:space="0" w:color="000000"/>
              <w:right w:val="nil"/>
            </w:tcBorders>
            <w:vAlign w:val="center"/>
          </w:tcPr>
          <w:p w14:paraId="2A2A3B3D" w14:textId="03A489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72455E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F989728"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5A4E7EA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22,138,113.58</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63B8B53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105CF0E2"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57,233,277.80</w:t>
            </w:r>
          </w:p>
        </w:tc>
        <w:tc>
          <w:tcPr>
            <w:tcW w:w="1266" w:type="dxa"/>
            <w:tcBorders>
              <w:top w:val="dotted" w:sz="4" w:space="0" w:color="000000"/>
              <w:left w:val="dotted" w:sz="4" w:space="0" w:color="000000"/>
              <w:bottom w:val="dotted" w:sz="4" w:space="0" w:color="000000"/>
              <w:right w:val="nil"/>
            </w:tcBorders>
            <w:vAlign w:val="center"/>
          </w:tcPr>
          <w:p w14:paraId="516D899E" w14:textId="307EE740"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BC8793A"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A36B30D"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5891D462"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725,282,991.42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D8D9BF9"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6CA5A0A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320,611,916.80</w:t>
            </w:r>
          </w:p>
        </w:tc>
        <w:tc>
          <w:tcPr>
            <w:tcW w:w="1266" w:type="dxa"/>
            <w:tcBorders>
              <w:top w:val="dotted" w:sz="4" w:space="0" w:color="000000"/>
              <w:left w:val="dotted" w:sz="4" w:space="0" w:color="000000"/>
              <w:bottom w:val="dotted" w:sz="4" w:space="0" w:color="000000"/>
              <w:right w:val="nil"/>
            </w:tcBorders>
            <w:vAlign w:val="center"/>
          </w:tcPr>
          <w:p w14:paraId="0590B6FB" w14:textId="2910466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0A5F6885"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4161894"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3EB9DFF9"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BD2371C"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A991D57" w14:textId="77777777" w:rsidR="009D75A5" w:rsidRPr="00686DE0" w:rsidRDefault="009D75A5" w:rsidP="000226F1">
            <w:pPr>
              <w:widowControl w:val="0"/>
              <w:autoSpaceDE w:val="0"/>
              <w:autoSpaceDN w:val="0"/>
              <w:spacing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F07694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5EB552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4DF68D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662D2EF9"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6171CF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0A4DB05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37229CEF" w14:textId="2BEBA60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17FAC9B"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702F0C03"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4114242E"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160,276,847.84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3CBCD429"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49,043,422.10</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33240A27"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170,014,034.16</w:t>
            </w:r>
          </w:p>
        </w:tc>
        <w:tc>
          <w:tcPr>
            <w:tcW w:w="1266" w:type="dxa"/>
            <w:tcBorders>
              <w:top w:val="dotted" w:sz="4" w:space="0" w:color="000000"/>
              <w:left w:val="dotted" w:sz="4" w:space="0" w:color="000000"/>
              <w:bottom w:val="dotted" w:sz="4" w:space="0" w:color="000000"/>
              <w:right w:val="nil"/>
            </w:tcBorders>
            <w:vAlign w:val="center"/>
          </w:tcPr>
          <w:p w14:paraId="7EB06E2D" w14:textId="08A64B2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43,712,175.00</w:t>
            </w:r>
          </w:p>
        </w:tc>
      </w:tr>
      <w:tr w:rsidR="009D75A5" w:rsidRPr="00686DE0" w14:paraId="589FD4BF" w14:textId="77777777" w:rsidTr="000226F1">
        <w:trPr>
          <w:trHeight w:val="340"/>
        </w:trPr>
        <w:tc>
          <w:tcPr>
            <w:tcW w:w="2094" w:type="dxa"/>
            <w:tcBorders>
              <w:top w:val="dotted" w:sz="4" w:space="0" w:color="000000"/>
              <w:left w:val="nil"/>
              <w:bottom w:val="dotted" w:sz="4" w:space="0" w:color="000000"/>
              <w:right w:val="dotted" w:sz="4" w:space="0" w:color="000000"/>
            </w:tcBorders>
          </w:tcPr>
          <w:p w14:paraId="2CDA1424" w14:textId="77777777" w:rsidR="009D75A5" w:rsidRPr="00686DE0" w:rsidRDefault="009D75A5" w:rsidP="009D75A5">
            <w:pPr>
              <w:widowControl w:val="0"/>
              <w:autoSpaceDE w:val="0"/>
              <w:autoSpaceDN w:val="0"/>
              <w:spacing w:before="27" w:line="400" w:lineRule="exact"/>
              <w:ind w:right="235"/>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5436C37"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69B4A3B"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E7B8184"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732474C0"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1CD670EE" w14:textId="77777777" w:rsidTr="000226F1">
        <w:trPr>
          <w:trHeight w:val="772"/>
        </w:trPr>
        <w:tc>
          <w:tcPr>
            <w:tcW w:w="2094" w:type="dxa"/>
            <w:tcBorders>
              <w:top w:val="dotted" w:sz="4" w:space="0" w:color="000000"/>
              <w:left w:val="nil"/>
              <w:bottom w:val="dotted" w:sz="4" w:space="0" w:color="000000"/>
              <w:right w:val="dotted" w:sz="4" w:space="0" w:color="000000"/>
            </w:tcBorders>
          </w:tcPr>
          <w:p w14:paraId="2A0DA4AE" w14:textId="77777777" w:rsidR="009D75A5" w:rsidRPr="00686DE0" w:rsidRDefault="009D75A5" w:rsidP="009D75A5">
            <w:pPr>
              <w:widowControl w:val="0"/>
              <w:autoSpaceDE w:val="0"/>
              <w:autoSpaceDN w:val="0"/>
              <w:spacing w:before="3" w:line="398"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52E18ADE"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40,069,211.97</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31993EFD"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11,770,421.30</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5F124FAB" w:rsidR="009D75A5" w:rsidRPr="00686DE0" w:rsidRDefault="009D75A5" w:rsidP="000226F1">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42,503,508.54</w:t>
            </w:r>
          </w:p>
        </w:tc>
        <w:tc>
          <w:tcPr>
            <w:tcW w:w="1266" w:type="dxa"/>
            <w:tcBorders>
              <w:top w:val="dotted" w:sz="4" w:space="0" w:color="000000"/>
              <w:left w:val="dotted" w:sz="4" w:space="0" w:color="000000"/>
              <w:bottom w:val="dotted" w:sz="4" w:space="0" w:color="000000"/>
              <w:right w:val="nil"/>
            </w:tcBorders>
            <w:vAlign w:val="center"/>
          </w:tcPr>
          <w:p w14:paraId="7C4FCF73" w14:textId="5C873234"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10,490,922.00</w:t>
            </w:r>
          </w:p>
        </w:tc>
      </w:tr>
      <w:tr w:rsidR="009D75A5" w:rsidRPr="00686DE0" w14:paraId="2BDE556C" w14:textId="77777777" w:rsidTr="000226F1">
        <w:trPr>
          <w:trHeight w:val="374"/>
        </w:trPr>
        <w:tc>
          <w:tcPr>
            <w:tcW w:w="2094" w:type="dxa"/>
            <w:tcBorders>
              <w:top w:val="dotted" w:sz="4" w:space="0" w:color="000000"/>
              <w:left w:val="nil"/>
              <w:bottom w:val="dotted" w:sz="4" w:space="0" w:color="000000"/>
              <w:right w:val="dotted" w:sz="4" w:space="0" w:color="000000"/>
            </w:tcBorders>
          </w:tcPr>
          <w:p w14:paraId="69B72191" w14:textId="77777777" w:rsidR="009D75A5" w:rsidRPr="00686DE0" w:rsidRDefault="009D75A5" w:rsidP="009D75A5">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499DE1FC"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34,886,598.58</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48F36C5E"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3D913A99" w:rsidR="009D75A5" w:rsidRPr="00686DE0" w:rsidRDefault="009D75A5" w:rsidP="000226F1">
            <w:pPr>
              <w:widowControl w:val="0"/>
              <w:autoSpaceDE w:val="0"/>
              <w:autoSpaceDN w:val="0"/>
              <w:spacing w:before="168"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44,047,108.06</w:t>
            </w:r>
          </w:p>
        </w:tc>
        <w:tc>
          <w:tcPr>
            <w:tcW w:w="1266" w:type="dxa"/>
            <w:tcBorders>
              <w:top w:val="dotted" w:sz="4" w:space="0" w:color="000000"/>
              <w:left w:val="dotted" w:sz="4" w:space="0" w:color="000000"/>
              <w:bottom w:val="dotted" w:sz="4" w:space="0" w:color="000000"/>
              <w:right w:val="nil"/>
            </w:tcBorders>
            <w:vAlign w:val="center"/>
          </w:tcPr>
          <w:p w14:paraId="13FEAA77" w14:textId="0781E1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5DDBBA0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B7FE0F0" w14:textId="77777777" w:rsidR="009D75A5" w:rsidRPr="00686DE0" w:rsidRDefault="009D75A5" w:rsidP="009D75A5">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66296A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29EBD546" w14:textId="77777777" w:rsidTr="000226F1">
        <w:trPr>
          <w:trHeight w:val="799"/>
        </w:trPr>
        <w:tc>
          <w:tcPr>
            <w:tcW w:w="2094" w:type="dxa"/>
            <w:tcBorders>
              <w:top w:val="dotted" w:sz="4" w:space="0" w:color="000000"/>
              <w:left w:val="nil"/>
              <w:bottom w:val="dotted" w:sz="4" w:space="0" w:color="000000"/>
              <w:right w:val="dotted" w:sz="4" w:space="0" w:color="000000"/>
            </w:tcBorders>
          </w:tcPr>
          <w:p w14:paraId="517BC142" w14:textId="77777777" w:rsidR="009D75A5" w:rsidRPr="00686DE0" w:rsidRDefault="009D75A5" w:rsidP="009D75A5">
            <w:pPr>
              <w:widowControl w:val="0"/>
              <w:autoSpaceDE w:val="0"/>
              <w:autoSpaceDN w:val="0"/>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1CAF8833"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-27,629,945.70</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1508D715"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-18,469,436.22</w:t>
            </w:r>
          </w:p>
        </w:tc>
        <w:tc>
          <w:tcPr>
            <w:tcW w:w="1266" w:type="dxa"/>
            <w:tcBorders>
              <w:top w:val="dotted" w:sz="4" w:space="0" w:color="000000"/>
              <w:left w:val="dotted" w:sz="4" w:space="0" w:color="000000"/>
              <w:bottom w:val="dotted" w:sz="4" w:space="0" w:color="000000"/>
              <w:right w:val="nil"/>
            </w:tcBorders>
            <w:vAlign w:val="center"/>
          </w:tcPr>
          <w:p w14:paraId="5B9CD0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DD0757C" w14:textId="77777777" w:rsidTr="000226F1">
        <w:trPr>
          <w:trHeight w:val="399"/>
        </w:trPr>
        <w:tc>
          <w:tcPr>
            <w:tcW w:w="2094" w:type="dxa"/>
            <w:tcBorders>
              <w:top w:val="dotted" w:sz="4" w:space="0" w:color="000000"/>
              <w:left w:val="nil"/>
              <w:bottom w:val="dotted" w:sz="4" w:space="0" w:color="000000"/>
              <w:right w:val="dotted" w:sz="4" w:space="0" w:color="000000"/>
            </w:tcBorders>
          </w:tcPr>
          <w:p w14:paraId="5761A05E" w14:textId="77777777" w:rsidR="009D75A5" w:rsidRPr="00686DE0" w:rsidRDefault="009D75A5" w:rsidP="009D75A5">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0F301035"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1EA70FC"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59FD421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266" w:type="dxa"/>
            <w:tcBorders>
              <w:top w:val="dotted" w:sz="4" w:space="0" w:color="000000"/>
              <w:left w:val="dotted" w:sz="4" w:space="0" w:color="000000"/>
              <w:bottom w:val="dotted" w:sz="4" w:space="0" w:color="000000"/>
              <w:right w:val="nil"/>
            </w:tcBorders>
            <w:vAlign w:val="center"/>
          </w:tcPr>
          <w:p w14:paraId="3BDE64DE" w14:textId="63DC942A"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795766B9"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2137F1E9" w14:textId="77777777" w:rsidR="009D75A5" w:rsidRPr="00686DE0" w:rsidRDefault="009D75A5" w:rsidP="009D75A5">
            <w:pPr>
              <w:widowControl w:val="0"/>
              <w:autoSpaceDE w:val="0"/>
              <w:autoSpaceDN w:val="0"/>
              <w:spacing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77727162"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74,955,810.55</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C74AE1D"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33,268,887.00</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234895EF"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86,550,616.60</w:t>
            </w:r>
          </w:p>
        </w:tc>
        <w:tc>
          <w:tcPr>
            <w:tcW w:w="1266" w:type="dxa"/>
            <w:tcBorders>
              <w:top w:val="dotted" w:sz="4" w:space="0" w:color="000000"/>
              <w:left w:val="dotted" w:sz="4" w:space="0" w:color="000000"/>
              <w:bottom w:val="dotted" w:sz="4" w:space="0" w:color="000000"/>
              <w:right w:val="nil"/>
            </w:tcBorders>
            <w:vAlign w:val="center"/>
          </w:tcPr>
          <w:p w14:paraId="0DB524F4" w14:textId="32ACAD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31,989,387.70</w:t>
            </w:r>
          </w:p>
        </w:tc>
      </w:tr>
      <w:tr w:rsidR="009D75A5" w:rsidRPr="00686DE0" w14:paraId="187745B4" w14:textId="77777777" w:rsidTr="000226F1">
        <w:trPr>
          <w:trHeight w:val="416"/>
        </w:trPr>
        <w:tc>
          <w:tcPr>
            <w:tcW w:w="2094" w:type="dxa"/>
            <w:tcBorders>
              <w:top w:val="dotted" w:sz="4" w:space="0" w:color="000000"/>
              <w:left w:val="nil"/>
              <w:bottom w:val="dotted" w:sz="4" w:space="0" w:color="000000"/>
              <w:right w:val="dotted" w:sz="4" w:space="0" w:color="000000"/>
            </w:tcBorders>
          </w:tcPr>
          <w:p w14:paraId="079931DF" w14:textId="68345574"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1B1AFD2C"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56F4D8F"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9FF5937"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40E6CF8"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02E90EAC" w14:textId="77777777" w:rsidTr="000226F1">
        <w:trPr>
          <w:trHeight w:val="535"/>
        </w:trPr>
        <w:tc>
          <w:tcPr>
            <w:tcW w:w="2094" w:type="dxa"/>
            <w:tcBorders>
              <w:top w:val="dotted" w:sz="4" w:space="0" w:color="000000"/>
              <w:left w:val="nil"/>
              <w:bottom w:val="dotted" w:sz="4" w:space="0" w:color="000000"/>
              <w:right w:val="dotted" w:sz="4" w:space="0" w:color="000000"/>
            </w:tcBorders>
          </w:tcPr>
          <w:p w14:paraId="6B7B8B2E" w14:textId="77777777"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73FB188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51D0C03"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1E49A4D"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9D75A5" w:rsidRPr="00686DE0" w:rsidRDefault="009D75A5" w:rsidP="009D75A5">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6CEA1B9E"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1,498,836,069.75</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6C327A0D"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276,594,785.71</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67813616"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696,610,825.40</w:t>
            </w:r>
          </w:p>
        </w:tc>
        <w:tc>
          <w:tcPr>
            <w:tcW w:w="1266" w:type="dxa"/>
            <w:tcBorders>
              <w:top w:val="dotted" w:sz="4" w:space="0" w:color="000000"/>
              <w:left w:val="dotted" w:sz="4" w:space="0" w:color="000000"/>
              <w:bottom w:val="dotted" w:sz="4" w:space="0" w:color="000000"/>
              <w:right w:val="nil"/>
            </w:tcBorders>
            <w:vAlign w:val="center"/>
          </w:tcPr>
          <w:p w14:paraId="622A8AD6" w14:textId="6304E37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74,636,966.67</w:t>
            </w:r>
          </w:p>
        </w:tc>
      </w:tr>
      <w:tr w:rsidR="009D75A5" w:rsidRPr="00686DE0" w14:paraId="7C54D656"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6628185"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4D969D7A"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6,743,882.18</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6241DF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10,254,691.69</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529EAC54"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49,864,302.96</w:t>
            </w:r>
          </w:p>
        </w:tc>
        <w:tc>
          <w:tcPr>
            <w:tcW w:w="1266" w:type="dxa"/>
            <w:tcBorders>
              <w:top w:val="dotted" w:sz="4" w:space="0" w:color="000000"/>
              <w:left w:val="dotted" w:sz="4" w:space="0" w:color="000000"/>
              <w:bottom w:val="dotted" w:sz="4" w:space="0" w:color="000000"/>
              <w:right w:val="nil"/>
            </w:tcBorders>
            <w:vAlign w:val="center"/>
          </w:tcPr>
          <w:p w14:paraId="41C9F8A6" w14:textId="2C45E84F"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-2,166,369.58</w:t>
            </w:r>
          </w:p>
        </w:tc>
      </w:tr>
      <w:tr w:rsidR="009D75A5" w:rsidRPr="00686DE0" w14:paraId="35792EF3"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5DAF9FDF" w14:textId="77777777" w:rsidR="009D75A5" w:rsidRPr="00686DE0" w:rsidRDefault="009D75A5" w:rsidP="009D75A5">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5DDE553F"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402E254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50AEAAF"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10EDF7B8"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-5,971,428.57</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1444F93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-4,923,444.59</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351A066E"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-17,676,147.12</w:t>
            </w:r>
          </w:p>
        </w:tc>
        <w:tc>
          <w:tcPr>
            <w:tcW w:w="1266" w:type="dxa"/>
            <w:tcBorders>
              <w:top w:val="dotted" w:sz="4" w:space="0" w:color="000000"/>
              <w:left w:val="dotted" w:sz="4" w:space="0" w:color="000000"/>
              <w:bottom w:val="dotted" w:sz="4" w:space="0" w:color="000000"/>
              <w:right w:val="nil"/>
            </w:tcBorders>
            <w:vAlign w:val="center"/>
          </w:tcPr>
          <w:p w14:paraId="58AB56CF" w14:textId="4275741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-832,848.32</w:t>
            </w:r>
          </w:p>
        </w:tc>
      </w:tr>
      <w:tr w:rsidR="009D75A5" w:rsidRPr="00686DE0" w14:paraId="74447009"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5590C1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2EF27C4E"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772,453.61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279784C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5,331,247.10</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7ACE2C05"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32,188,155.84</w:t>
            </w:r>
          </w:p>
        </w:tc>
        <w:tc>
          <w:tcPr>
            <w:tcW w:w="1266" w:type="dxa"/>
            <w:tcBorders>
              <w:top w:val="dotted" w:sz="4" w:space="0" w:color="000000"/>
              <w:left w:val="dotted" w:sz="4" w:space="0" w:color="000000"/>
              <w:bottom w:val="dotted" w:sz="4" w:space="0" w:color="000000"/>
              <w:right w:val="nil"/>
            </w:tcBorders>
            <w:vAlign w:val="center"/>
          </w:tcPr>
          <w:p w14:paraId="46884178" w14:textId="527BB892"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-2,999,217.90</w:t>
            </w:r>
          </w:p>
        </w:tc>
      </w:tr>
      <w:tr w:rsidR="009D75A5" w:rsidRPr="00686DE0" w14:paraId="2950BAE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B63A8D6"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5950CEF1" w14:textId="77777777" w:rsidR="009D75A5" w:rsidRPr="00686DE0" w:rsidRDefault="009D75A5" w:rsidP="000226F1">
            <w:pPr>
              <w:widowControl w:val="0"/>
              <w:autoSpaceDE w:val="0"/>
              <w:autoSpaceDN w:val="0"/>
              <w:spacing w:before="1"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C1FCC0B"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E38954"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4618325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AA9E75C" w14:textId="77777777" w:rsidTr="000226F1">
        <w:trPr>
          <w:trHeight w:val="800"/>
        </w:trPr>
        <w:tc>
          <w:tcPr>
            <w:tcW w:w="2094" w:type="dxa"/>
            <w:tcBorders>
              <w:top w:val="dotted" w:sz="4" w:space="0" w:color="000000"/>
              <w:left w:val="nil"/>
              <w:right w:val="dotted" w:sz="4" w:space="0" w:color="000000"/>
            </w:tcBorders>
          </w:tcPr>
          <w:p w14:paraId="008AED9A"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right w:val="nil"/>
            </w:tcBorders>
            <w:vAlign w:val="center"/>
          </w:tcPr>
          <w:p w14:paraId="2994C08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bl>
    <w:p w14:paraId="731D8D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56"/>
          <w:footerReference w:type="default" r:id="rId57"/>
          <w:pgSz w:w="11910" w:h="16840"/>
          <w:pgMar w:top="1440" w:right="1480" w:bottom="1180" w:left="1680" w:header="717" w:footer="996" w:gutter="0"/>
          <w:cols w:space="720"/>
        </w:sectPr>
      </w:pPr>
    </w:p>
    <w:p w14:paraId="4FD352EB" w14:textId="77777777" w:rsidR="00733A22" w:rsidRPr="00686DE0" w:rsidRDefault="00A9134E">
      <w:pPr>
        <w:widowControl w:val="0"/>
        <w:autoSpaceDE w:val="0"/>
        <w:autoSpaceDN w:val="0"/>
        <w:spacing w:before="143"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lastRenderedPageBreak/>
        <w:t>VIII. Risks Relating to Financial Instrument</w:t>
      </w:r>
    </w:p>
    <w:p w14:paraId="7920D151" w14:textId="77777777" w:rsidR="00733A22" w:rsidRPr="00686DE0" w:rsidRDefault="00A9134E">
      <w:pPr>
        <w:widowControl w:val="0"/>
        <w:autoSpaceDE w:val="0"/>
        <w:autoSpaceDN w:val="0"/>
        <w:spacing w:before="129" w:line="357" w:lineRule="auto"/>
        <w:ind w:right="308"/>
        <w:jc w:val="both"/>
        <w:rPr>
          <w:rFonts w:ascii="Arial" w:eastAsia="SimSun" w:hAnsi="Arial" w:cs="Arial"/>
          <w:kern w:val="0"/>
          <w:lang w:bidi="zh-CN"/>
        </w:rPr>
      </w:pPr>
      <w:r w:rsidRPr="00686DE0">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5D22C101" w14:textId="77777777" w:rsidR="00677CBA" w:rsidRPr="00686DE0" w:rsidRDefault="00677CBA" w:rsidP="00677CBA">
      <w:pPr>
        <w:pStyle w:val="33"/>
        <w:spacing w:line="0" w:lineRule="atLeast"/>
        <w:jc w:val="both"/>
        <w:rPr>
          <w:rFonts w:ascii="Arial" w:hAnsi="Arial" w:cs="Arial"/>
          <w:szCs w:val="21"/>
          <w:lang w:val="en-US"/>
        </w:rPr>
      </w:pPr>
      <w:bookmarkStart w:id="110" w:name="_Hlk140100387"/>
      <w:r w:rsidRPr="00686DE0">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risk management of the Company is carried out by the Risk Management Committee in accordance with the policies approved by the Board of Directors. The Risk Management Committee works closely with other business units of the Company to identify, evaluate and mitigate risks. The Company's internal audit department conducts periodic reviews of risk management controls and procedures and reports the results to the Company's audit Committee.</w:t>
      </w:r>
    </w:p>
    <w:p w14:paraId="6C39A27B" w14:textId="77777777" w:rsidR="009D41A1" w:rsidRPr="00686DE0" w:rsidRDefault="009D41A1" w:rsidP="009D41A1">
      <w:pPr>
        <w:widowControl w:val="0"/>
        <w:autoSpaceDE w:val="0"/>
        <w:autoSpaceDN w:val="0"/>
        <w:spacing w:line="357" w:lineRule="auto"/>
        <w:ind w:right="310"/>
        <w:rPr>
          <w:rFonts w:ascii="Arial" w:eastAsia="SimSun" w:hAnsi="Arial" w:cs="Arial"/>
          <w:kern w:val="0"/>
          <w:lang w:bidi="zh-CN"/>
        </w:rPr>
      </w:pPr>
    </w:p>
    <w:p w14:paraId="782764A7" w14:textId="77777777" w:rsidR="0023542A" w:rsidRPr="00686DE0" w:rsidRDefault="0023542A" w:rsidP="0023542A">
      <w:pPr>
        <w:autoSpaceDE w:val="0"/>
        <w:autoSpaceDN w:val="0"/>
        <w:spacing w:line="0" w:lineRule="atLeast"/>
        <w:ind w:right="310"/>
        <w:rPr>
          <w:rFonts w:ascii="Arial" w:eastAsia="SimSun" w:hAnsi="Arial" w:cs="Arial"/>
          <w:kern w:val="0"/>
          <w:lang w:bidi="zh-CN"/>
        </w:rPr>
      </w:pPr>
      <w:r w:rsidRPr="00686DE0">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7172EEDA" w14:textId="1D5C4748" w:rsidR="00733A22" w:rsidRPr="00686DE0" w:rsidRDefault="00733A22" w:rsidP="009D41A1">
      <w:pPr>
        <w:widowControl w:val="0"/>
        <w:autoSpaceDE w:val="0"/>
        <w:autoSpaceDN w:val="0"/>
        <w:spacing w:line="357" w:lineRule="auto"/>
        <w:ind w:right="310"/>
        <w:rPr>
          <w:rFonts w:ascii="Arial" w:eastAsia="SimSun" w:hAnsi="Arial" w:cs="Arial"/>
          <w:kern w:val="0"/>
          <w:lang w:bidi="zh-CN"/>
        </w:rPr>
      </w:pPr>
    </w:p>
    <w:bookmarkEnd w:id="110"/>
    <w:p w14:paraId="614218B4" w14:textId="77777777" w:rsidR="00733A22" w:rsidRPr="00686DE0"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686DE0">
        <w:rPr>
          <w:rFonts w:ascii="Arial" w:eastAsia="SimSun" w:hAnsi="Arial" w:cs="Arial"/>
          <w:b/>
          <w:bCs/>
          <w:kern w:val="0"/>
          <w:lang w:bidi="zh-CN"/>
        </w:rPr>
        <w:t>(I)Credit Risk</w:t>
      </w:r>
    </w:p>
    <w:p w14:paraId="3FBAA6CE" w14:textId="77777777" w:rsidR="00733A22" w:rsidRPr="00686DE0" w:rsidRDefault="00A9134E">
      <w:pPr>
        <w:widowControl w:val="0"/>
        <w:autoSpaceDE w:val="0"/>
        <w:autoSpaceDN w:val="0"/>
        <w:spacing w:before="127" w:line="240" w:lineRule="auto"/>
        <w:rPr>
          <w:rFonts w:ascii="Arial" w:eastAsia="SimSun" w:hAnsi="Arial" w:cs="Arial"/>
          <w:kern w:val="0"/>
          <w:lang w:bidi="zh-CN"/>
        </w:rPr>
      </w:pPr>
      <w:r w:rsidRPr="00686DE0">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686DE0" w:rsidRDefault="00A9134E">
      <w:pPr>
        <w:widowControl w:val="0"/>
        <w:autoSpaceDE w:val="0"/>
        <w:autoSpaceDN w:val="0"/>
        <w:spacing w:before="132" w:line="357" w:lineRule="auto"/>
        <w:ind w:right="306"/>
        <w:jc w:val="both"/>
        <w:rPr>
          <w:rFonts w:ascii="Arial" w:eastAsia="SimSun" w:hAnsi="Arial" w:cs="Arial"/>
          <w:kern w:val="0"/>
          <w:lang w:bidi="zh-CN"/>
        </w:rPr>
      </w:pPr>
      <w:r w:rsidRPr="00686DE0">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686DE0" w:rsidRDefault="00A9134E">
      <w:pPr>
        <w:widowControl w:val="0"/>
        <w:autoSpaceDE w:val="0"/>
        <w:autoSpaceDN w:val="0"/>
        <w:spacing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686DE0"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(II)Liquidity Risk</w:t>
      </w:r>
    </w:p>
    <w:p w14:paraId="79AEC61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686DE0" w:rsidRDefault="00A9134E">
      <w:pPr>
        <w:widowControl w:val="0"/>
        <w:autoSpaceDE w:val="0"/>
        <w:autoSpaceDN w:val="0"/>
        <w:spacing w:before="2"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686DE0"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lastRenderedPageBreak/>
        <w:t>(III)Market Risk</w:t>
      </w:r>
    </w:p>
    <w:p w14:paraId="7D3FDB5E" w14:textId="77777777" w:rsidR="00733A22" w:rsidRPr="00686DE0" w:rsidRDefault="00A9134E">
      <w:pPr>
        <w:widowControl w:val="0"/>
        <w:autoSpaceDE w:val="0"/>
        <w:autoSpaceDN w:val="0"/>
        <w:spacing w:before="132" w:line="357" w:lineRule="auto"/>
        <w:ind w:right="310"/>
        <w:rPr>
          <w:rFonts w:ascii="Arial" w:eastAsia="SimSun" w:hAnsi="Arial" w:cs="Arial"/>
          <w:kern w:val="0"/>
          <w:lang w:bidi="zh-CN"/>
        </w:rPr>
      </w:pPr>
      <w:r w:rsidRPr="00686DE0">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686DE0" w:rsidRDefault="00A9134E">
      <w:pPr>
        <w:widowControl w:val="0"/>
        <w:tabs>
          <w:tab w:val="left" w:pos="1394"/>
        </w:tabs>
        <w:autoSpaceDE w:val="0"/>
        <w:autoSpaceDN w:val="0"/>
        <w:spacing w:line="266" w:lineRule="exact"/>
        <w:ind w:left="826"/>
        <w:outlineLvl w:val="0"/>
        <w:rPr>
          <w:rFonts w:ascii="Arial" w:eastAsia="SimSun" w:hAnsi="Arial" w:cs="Arial"/>
          <w:b/>
          <w:bCs/>
          <w:kern w:val="0"/>
          <w:lang w:bidi="zh-CN"/>
        </w:rPr>
      </w:pPr>
      <w:r w:rsidRPr="00686DE0">
        <w:rPr>
          <w:rFonts w:ascii="Arial" w:eastAsia="SimSun" w:hAnsi="Arial" w:cs="Arial"/>
          <w:b/>
          <w:bCs/>
          <w:kern w:val="0"/>
          <w:lang w:bidi="zh-CN"/>
        </w:rPr>
        <w:t>1.Interest Rate Risks</w:t>
      </w:r>
    </w:p>
    <w:p w14:paraId="5A381D2B" w14:textId="77777777" w:rsidR="00733A22" w:rsidRPr="00686DE0" w:rsidRDefault="00A9134E">
      <w:pPr>
        <w:widowControl w:val="0"/>
        <w:autoSpaceDE w:val="0"/>
        <w:autoSpaceDN w:val="0"/>
        <w:spacing w:before="132" w:line="357" w:lineRule="auto"/>
        <w:ind w:right="311"/>
        <w:rPr>
          <w:rFonts w:ascii="Arial" w:eastAsia="SimSun" w:hAnsi="Arial" w:cs="Arial"/>
          <w:kern w:val="0"/>
          <w:lang w:bidi="zh-CN"/>
        </w:rPr>
      </w:pPr>
      <w:r w:rsidRPr="00686DE0">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2AA00AF2" w:rsidR="00733A22" w:rsidRPr="00686DE0" w:rsidRDefault="0023542A" w:rsidP="007726A3">
      <w:pPr>
        <w:widowControl w:val="0"/>
        <w:autoSpaceDE w:val="0"/>
        <w:autoSpaceDN w:val="0"/>
        <w:spacing w:before="143" w:line="240" w:lineRule="auto"/>
        <w:rPr>
          <w:rFonts w:ascii="Arial" w:eastAsia="SimSun" w:hAnsi="Arial" w:cs="Arial"/>
          <w:kern w:val="0"/>
          <w:lang w:bidi="zh-CN"/>
        </w:rPr>
      </w:pPr>
      <w:r w:rsidRPr="00686DE0">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p>
    <w:p w14:paraId="35A919C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2.Exchange rate risk</w:t>
      </w:r>
    </w:p>
    <w:p w14:paraId="334FD073"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4896895B" w:rsidR="00745BB5" w:rsidRPr="00686DE0" w:rsidRDefault="0023542A" w:rsidP="00745BB5">
      <w:pPr>
        <w:pStyle w:val="33"/>
        <w:spacing w:line="398" w:lineRule="exact"/>
        <w:jc w:val="both"/>
        <w:rPr>
          <w:rFonts w:ascii="Arial" w:eastAsiaTheme="minorEastAsia" w:hAnsi="Arial" w:cs="Arial"/>
          <w:color w:val="000000"/>
          <w:kern w:val="2"/>
          <w:sz w:val="21"/>
          <w:szCs w:val="21"/>
          <w:lang w:val="en-US" w:bidi="ar-SA"/>
        </w:rPr>
      </w:pPr>
      <w:bookmarkStart w:id="111" w:name="_Hlk140100419"/>
      <w:r w:rsidRPr="00686DE0">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686DE0">
        <w:rPr>
          <w:rFonts w:ascii="Arial" w:hAnsi="Arial" w:cs="Arial"/>
          <w:i/>
          <w:iCs/>
          <w:color w:val="000000"/>
          <w:szCs w:val="21"/>
          <w:lang w:val="en-US" w:bidi="ar-SA"/>
        </w:rPr>
        <w:t>Currency Swap Business Agreement for Foreign Exchange Management</w:t>
      </w:r>
      <w:r w:rsidRPr="00686DE0">
        <w:rPr>
          <w:rFonts w:ascii="Arial" w:hAnsi="Arial" w:cs="Arial"/>
          <w:color w:val="000000"/>
          <w:szCs w:val="21"/>
          <w:lang w:val="en-US" w:bidi="ar-SA"/>
        </w:rPr>
        <w:t xml:space="preserve"> with Huzhou Branch of Bank of Communications Co., Ltd., and the </w:t>
      </w:r>
      <w:r w:rsidRPr="00686DE0">
        <w:rPr>
          <w:rFonts w:ascii="Arial" w:hAnsi="Arial" w:cs="Arial"/>
          <w:i/>
          <w:iCs/>
          <w:color w:val="000000"/>
          <w:szCs w:val="21"/>
          <w:lang w:val="en-US" w:bidi="ar-SA"/>
        </w:rPr>
        <w:t>China Construction Bank Exchange Rate Trading General Agreement</w:t>
      </w:r>
      <w:r w:rsidRPr="00686DE0">
        <w:rPr>
          <w:rFonts w:ascii="Arial" w:hAnsi="Arial" w:cs="Arial"/>
          <w:color w:val="000000"/>
          <w:szCs w:val="21"/>
          <w:lang w:val="en-US" w:bidi="ar-SA"/>
        </w:rPr>
        <w:t xml:space="preserve"> with Deqing Sub-Branch of Huzhou Branch of China Construction Bank. At the end of the current period, the Company's outstanding forward foreign exchange contract notional amount was EUR 4.5 million and USD 21.75 million, and the Company's outstanding foreign exchange contract notional amount was USD 6 million, the Company's outstanding ordinary RMB and foreign exchange option contracts notional amount was USD 86.875 million, GBP 25 million and EUR 12.1 million, and the Company's outstanding foreign exchange swap contracts notional amount was EUR 29.0326 million.</w:t>
      </w:r>
    </w:p>
    <w:p w14:paraId="4BC9E42A" w14:textId="77777777" w:rsidR="00745BB5" w:rsidRPr="00686DE0" w:rsidRDefault="00745BB5" w:rsidP="00745BB5">
      <w:pPr>
        <w:widowControl w:val="0"/>
        <w:autoSpaceDE w:val="0"/>
        <w:autoSpaceDN w:val="0"/>
        <w:spacing w:line="357" w:lineRule="auto"/>
        <w:ind w:right="306"/>
        <w:jc w:val="both"/>
        <w:rPr>
          <w:rFonts w:ascii="Arial" w:hAnsi="Arial" w:cs="Arial"/>
          <w:color w:val="000000"/>
        </w:rPr>
      </w:pPr>
    </w:p>
    <w:bookmarkEnd w:id="111"/>
    <w:p w14:paraId="561FA9AC" w14:textId="77777777" w:rsidR="0023542A" w:rsidRPr="00686DE0" w:rsidRDefault="0023542A" w:rsidP="0023542A">
      <w:pPr>
        <w:autoSpaceDE w:val="0"/>
        <w:autoSpaceDN w:val="0"/>
        <w:spacing w:line="0" w:lineRule="atLeast"/>
        <w:ind w:right="306"/>
        <w:rPr>
          <w:rFonts w:ascii="Arial" w:eastAsia="SimSun" w:hAnsi="Arial" w:cs="Arial"/>
          <w:color w:val="000000"/>
        </w:rPr>
      </w:pPr>
      <w:r w:rsidRPr="00686DE0">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p>
    <w:p w14:paraId="4B09FF7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411"/>
        <w:gridCol w:w="1253"/>
      </w:tblGrid>
      <w:tr w:rsidR="00745BB5" w:rsidRPr="00686DE0"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686DE0" w:rsidRDefault="00745BB5"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Item</w:t>
            </w:r>
          </w:p>
        </w:tc>
        <w:tc>
          <w:tcPr>
            <w:tcW w:w="3828" w:type="dxa"/>
            <w:gridSpan w:val="3"/>
            <w:tcBorders>
              <w:top w:val="single" w:sz="4" w:space="0" w:color="auto"/>
              <w:left w:val="single" w:sz="4" w:space="0" w:color="auto"/>
            </w:tcBorders>
            <w:vAlign w:val="bottom"/>
          </w:tcPr>
          <w:p w14:paraId="1E3A289F" w14:textId="0C7A630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bidi="zh-CN"/>
              </w:rPr>
              <w:t>Balance at the End of Last Year</w:t>
            </w:r>
          </w:p>
        </w:tc>
      </w:tr>
      <w:tr w:rsidR="00745BB5" w:rsidRPr="00686DE0" w14:paraId="5767EC69" w14:textId="77777777" w:rsidTr="009B51C1">
        <w:trPr>
          <w:trHeight w:hRule="exact" w:val="578"/>
          <w:jc w:val="right"/>
        </w:trPr>
        <w:tc>
          <w:tcPr>
            <w:tcW w:w="1134" w:type="dxa"/>
            <w:vMerge/>
            <w:vAlign w:val="center"/>
          </w:tcPr>
          <w:p w14:paraId="3878C488"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686DE0" w:rsidRDefault="009B51C1" w:rsidP="00AA2115">
            <w:pPr>
              <w:pStyle w:val="a5"/>
              <w:ind w:right="420"/>
              <w:jc w:val="right"/>
              <w:rPr>
                <w:rFonts w:ascii="Arial" w:hAnsi="Arial" w:cs="Arial"/>
                <w:sz w:val="18"/>
                <w:szCs w:val="18"/>
              </w:rPr>
            </w:pPr>
            <w:r w:rsidRPr="00686DE0">
              <w:rPr>
                <w:rFonts w:ascii="Arial" w:eastAsia="SimSun" w:hAnsi="Arial" w:cs="Arial"/>
                <w:color w:val="000000"/>
                <w:sz w:val="18"/>
                <w:szCs w:val="18"/>
                <w:lang w:val="zh-CN" w:bidi="zh-CN"/>
              </w:rPr>
              <w:t>USD</w:t>
            </w:r>
          </w:p>
        </w:tc>
        <w:tc>
          <w:tcPr>
            <w:tcW w:w="1411" w:type="dxa"/>
            <w:tcBorders>
              <w:top w:val="single" w:sz="4" w:space="0" w:color="auto"/>
              <w:left w:val="single" w:sz="4" w:space="0" w:color="auto"/>
            </w:tcBorders>
            <w:vAlign w:val="bottom"/>
          </w:tcPr>
          <w:p w14:paraId="2006D41D" w14:textId="4B73292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53" w:type="dxa"/>
            <w:tcBorders>
              <w:top w:val="single" w:sz="4" w:space="0" w:color="auto"/>
              <w:left w:val="single" w:sz="4" w:space="0" w:color="auto"/>
            </w:tcBorders>
            <w:vAlign w:val="bottom"/>
          </w:tcPr>
          <w:p w14:paraId="41042764" w14:textId="18FFDA4E"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r>
      <w:tr w:rsidR="00745BB5" w:rsidRPr="00686DE0" w14:paraId="56248C5C" w14:textId="77777777" w:rsidTr="009B51C1">
        <w:trPr>
          <w:trHeight w:hRule="exact" w:val="572"/>
          <w:jc w:val="right"/>
        </w:trPr>
        <w:tc>
          <w:tcPr>
            <w:tcW w:w="1134" w:type="dxa"/>
            <w:tcBorders>
              <w:top w:val="single" w:sz="4" w:space="0" w:color="auto"/>
            </w:tcBorders>
            <w:vAlign w:val="bottom"/>
          </w:tcPr>
          <w:p w14:paraId="48E5641E" w14:textId="65F35CF7" w:rsidR="00745BB5" w:rsidRPr="00686DE0" w:rsidRDefault="009B51C1" w:rsidP="00AA2115">
            <w:pPr>
              <w:pStyle w:val="a5"/>
              <w:rPr>
                <w:rFonts w:ascii="Arial" w:hAnsi="Arial" w:cs="Arial"/>
                <w:sz w:val="18"/>
                <w:szCs w:val="18"/>
              </w:rPr>
            </w:pPr>
            <w:r w:rsidRPr="00686DE0">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800,015,155.07</w:t>
            </w:r>
          </w:p>
        </w:tc>
        <w:tc>
          <w:tcPr>
            <w:tcW w:w="1276" w:type="dxa"/>
            <w:tcBorders>
              <w:top w:val="single" w:sz="4" w:space="0" w:color="auto"/>
              <w:left w:val="single" w:sz="4" w:space="0" w:color="auto"/>
            </w:tcBorders>
            <w:vAlign w:val="center"/>
          </w:tcPr>
          <w:p w14:paraId="34FD1146"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574,990,207.10</w:t>
            </w:r>
          </w:p>
        </w:tc>
        <w:tc>
          <w:tcPr>
            <w:tcW w:w="1276" w:type="dxa"/>
            <w:tcBorders>
              <w:top w:val="single" w:sz="4" w:space="0" w:color="auto"/>
              <w:left w:val="single" w:sz="4" w:space="0" w:color="auto"/>
            </w:tcBorders>
            <w:vAlign w:val="center"/>
          </w:tcPr>
          <w:p w14:paraId="6B8C8697"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1,375,005,362.17</w:t>
            </w:r>
          </w:p>
        </w:tc>
        <w:tc>
          <w:tcPr>
            <w:tcW w:w="1134" w:type="dxa"/>
            <w:tcBorders>
              <w:top w:val="single" w:sz="4" w:space="0" w:color="auto"/>
              <w:left w:val="single" w:sz="4" w:space="0" w:color="auto"/>
            </w:tcBorders>
            <w:vAlign w:val="center"/>
          </w:tcPr>
          <w:p w14:paraId="091438BC"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763,064,718.38</w:t>
            </w:r>
          </w:p>
        </w:tc>
        <w:tc>
          <w:tcPr>
            <w:tcW w:w="1411" w:type="dxa"/>
            <w:tcBorders>
              <w:top w:val="single" w:sz="4" w:space="0" w:color="auto"/>
              <w:left w:val="single" w:sz="4" w:space="0" w:color="auto"/>
            </w:tcBorders>
            <w:vAlign w:val="center"/>
          </w:tcPr>
          <w:p w14:paraId="67D12ABC"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151,904,150.63</w:t>
            </w:r>
          </w:p>
        </w:tc>
        <w:tc>
          <w:tcPr>
            <w:tcW w:w="1253" w:type="dxa"/>
            <w:tcBorders>
              <w:top w:val="single" w:sz="4" w:space="0" w:color="auto"/>
              <w:left w:val="single" w:sz="4" w:space="0" w:color="auto"/>
            </w:tcBorders>
            <w:vAlign w:val="center"/>
          </w:tcPr>
          <w:p w14:paraId="5E614F1A"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914,968,869.01</w:t>
            </w:r>
          </w:p>
        </w:tc>
      </w:tr>
      <w:tr w:rsidR="00745BB5" w:rsidRPr="00686DE0" w14:paraId="0C0DB4FC" w14:textId="77777777" w:rsidTr="00E467D4">
        <w:trPr>
          <w:trHeight w:hRule="exact" w:val="580"/>
          <w:jc w:val="right"/>
        </w:trPr>
        <w:tc>
          <w:tcPr>
            <w:tcW w:w="1134" w:type="dxa"/>
            <w:tcBorders>
              <w:top w:val="single" w:sz="4" w:space="0" w:color="auto"/>
            </w:tcBorders>
            <w:vAlign w:val="bottom"/>
          </w:tcPr>
          <w:p w14:paraId="53297F2F" w14:textId="003423A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804,822,309.37</w:t>
            </w:r>
          </w:p>
        </w:tc>
        <w:tc>
          <w:tcPr>
            <w:tcW w:w="1276" w:type="dxa"/>
            <w:tcBorders>
              <w:top w:val="single" w:sz="4" w:space="0" w:color="auto"/>
              <w:left w:val="single" w:sz="4" w:space="0" w:color="auto"/>
            </w:tcBorders>
            <w:vAlign w:val="center"/>
          </w:tcPr>
          <w:p w14:paraId="18148597"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599,054,144.41</w:t>
            </w:r>
          </w:p>
        </w:tc>
        <w:tc>
          <w:tcPr>
            <w:tcW w:w="1276" w:type="dxa"/>
            <w:tcBorders>
              <w:top w:val="single" w:sz="4" w:space="0" w:color="auto"/>
              <w:left w:val="single" w:sz="4" w:space="0" w:color="auto"/>
            </w:tcBorders>
            <w:vAlign w:val="center"/>
          </w:tcPr>
          <w:p w14:paraId="6655BFB4"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1,403,876,453.78</w:t>
            </w:r>
          </w:p>
        </w:tc>
        <w:tc>
          <w:tcPr>
            <w:tcW w:w="1134" w:type="dxa"/>
            <w:tcBorders>
              <w:top w:val="single" w:sz="4" w:space="0" w:color="auto"/>
              <w:left w:val="single" w:sz="4" w:space="0" w:color="auto"/>
            </w:tcBorders>
            <w:vAlign w:val="center"/>
          </w:tcPr>
          <w:p w14:paraId="02A85208"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238,154,546.37</w:t>
            </w:r>
          </w:p>
        </w:tc>
        <w:tc>
          <w:tcPr>
            <w:tcW w:w="1411" w:type="dxa"/>
            <w:tcBorders>
              <w:top w:val="single" w:sz="4" w:space="0" w:color="auto"/>
              <w:left w:val="single" w:sz="4" w:space="0" w:color="auto"/>
            </w:tcBorders>
            <w:vAlign w:val="center"/>
          </w:tcPr>
          <w:p w14:paraId="0E5FB721"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185,526,498.49</w:t>
            </w:r>
          </w:p>
        </w:tc>
        <w:tc>
          <w:tcPr>
            <w:tcW w:w="1253" w:type="dxa"/>
            <w:tcBorders>
              <w:top w:val="single" w:sz="4" w:space="0" w:color="auto"/>
              <w:left w:val="single" w:sz="4" w:space="0" w:color="auto"/>
            </w:tcBorders>
            <w:vAlign w:val="center"/>
          </w:tcPr>
          <w:p w14:paraId="090125A4"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423,681,044.86</w:t>
            </w:r>
          </w:p>
        </w:tc>
      </w:tr>
      <w:tr w:rsidR="00745BB5" w:rsidRPr="00686DE0" w14:paraId="5DF48784" w14:textId="77777777" w:rsidTr="00E467D4">
        <w:trPr>
          <w:trHeight w:hRule="exact" w:val="702"/>
          <w:jc w:val="right"/>
        </w:trPr>
        <w:tc>
          <w:tcPr>
            <w:tcW w:w="1134" w:type="dxa"/>
            <w:tcBorders>
              <w:top w:val="single" w:sz="4" w:space="0" w:color="auto"/>
            </w:tcBorders>
            <w:vAlign w:val="bottom"/>
          </w:tcPr>
          <w:p w14:paraId="04E4E810" w14:textId="50DFCEDD"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276" w:type="dxa"/>
            <w:tcBorders>
              <w:top w:val="single" w:sz="4" w:space="0" w:color="auto"/>
              <w:left w:val="single" w:sz="4" w:space="0" w:color="auto"/>
            </w:tcBorders>
            <w:vAlign w:val="center"/>
          </w:tcPr>
          <w:p w14:paraId="4592B60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134" w:type="dxa"/>
            <w:tcBorders>
              <w:top w:val="single" w:sz="4" w:space="0" w:color="auto"/>
              <w:left w:val="single" w:sz="4" w:space="0" w:color="auto"/>
            </w:tcBorders>
            <w:vAlign w:val="center"/>
          </w:tcPr>
          <w:p w14:paraId="285CEACE"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0FA89B49"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324,980.51</w:t>
            </w:r>
          </w:p>
        </w:tc>
        <w:tc>
          <w:tcPr>
            <w:tcW w:w="1253" w:type="dxa"/>
            <w:tcBorders>
              <w:top w:val="single" w:sz="4" w:space="0" w:color="auto"/>
              <w:left w:val="single" w:sz="4" w:space="0" w:color="auto"/>
            </w:tcBorders>
            <w:vAlign w:val="center"/>
          </w:tcPr>
          <w:p w14:paraId="5259E6B5" w14:textId="77777777" w:rsidR="00745BB5" w:rsidRPr="00686DE0" w:rsidRDefault="00745BB5" w:rsidP="00745BB5">
            <w:pPr>
              <w:pStyle w:val="a5"/>
              <w:ind w:firstLine="500"/>
              <w:jc w:val="right"/>
              <w:rPr>
                <w:rFonts w:ascii="Arial" w:hAnsi="Arial" w:cs="Arial"/>
                <w:sz w:val="13"/>
                <w:szCs w:val="13"/>
              </w:rPr>
            </w:pPr>
            <w:r w:rsidRPr="00686DE0">
              <w:rPr>
                <w:rFonts w:ascii="Arial" w:eastAsia="Arial" w:hAnsi="Arial" w:cs="Arial"/>
                <w:color w:val="000000"/>
                <w:sz w:val="13"/>
                <w:szCs w:val="13"/>
                <w:lang w:eastAsia="en-US" w:bidi="en-US"/>
              </w:rPr>
              <w:t>324,980.51</w:t>
            </w:r>
          </w:p>
        </w:tc>
      </w:tr>
      <w:tr w:rsidR="00745BB5" w:rsidRPr="00686DE0" w14:paraId="4AB76538" w14:textId="77777777" w:rsidTr="00E467D4">
        <w:trPr>
          <w:trHeight w:hRule="exact" w:val="567"/>
          <w:jc w:val="right"/>
        </w:trPr>
        <w:tc>
          <w:tcPr>
            <w:tcW w:w="1134" w:type="dxa"/>
            <w:tcBorders>
              <w:top w:val="single" w:sz="4" w:space="0" w:color="auto"/>
            </w:tcBorders>
            <w:vAlign w:val="bottom"/>
          </w:tcPr>
          <w:p w14:paraId="08FFC406" w14:textId="7695143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lastRenderedPageBreak/>
              <w:t>Accounts Payable</w:t>
            </w:r>
          </w:p>
        </w:tc>
        <w:tc>
          <w:tcPr>
            <w:tcW w:w="1276" w:type="dxa"/>
            <w:tcBorders>
              <w:top w:val="single" w:sz="4" w:space="0" w:color="auto"/>
              <w:left w:val="single" w:sz="4" w:space="0" w:color="auto"/>
            </w:tcBorders>
            <w:vAlign w:val="center"/>
          </w:tcPr>
          <w:p w14:paraId="570FD153"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4DE515E"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276" w:type="dxa"/>
            <w:tcBorders>
              <w:top w:val="single" w:sz="4" w:space="0" w:color="auto"/>
              <w:left w:val="single" w:sz="4" w:space="0" w:color="auto"/>
            </w:tcBorders>
            <w:vAlign w:val="center"/>
          </w:tcPr>
          <w:p w14:paraId="2FE4526D"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134" w:type="dxa"/>
            <w:tcBorders>
              <w:top w:val="single" w:sz="4" w:space="0" w:color="auto"/>
              <w:left w:val="single" w:sz="4" w:space="0" w:color="auto"/>
            </w:tcBorders>
            <w:vAlign w:val="center"/>
          </w:tcPr>
          <w:p w14:paraId="653AD9D1"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1DC305F0"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c>
          <w:tcPr>
            <w:tcW w:w="1253" w:type="dxa"/>
            <w:tcBorders>
              <w:top w:val="single" w:sz="4" w:space="0" w:color="auto"/>
              <w:left w:val="single" w:sz="4" w:space="0" w:color="auto"/>
            </w:tcBorders>
            <w:vAlign w:val="center"/>
          </w:tcPr>
          <w:p w14:paraId="5DC787F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r>
      <w:tr w:rsidR="00745BB5" w:rsidRPr="00686DE0" w14:paraId="532E04CC" w14:textId="77777777" w:rsidTr="00E467D4">
        <w:trPr>
          <w:trHeight w:hRule="exact" w:val="707"/>
          <w:jc w:val="right"/>
        </w:trPr>
        <w:tc>
          <w:tcPr>
            <w:tcW w:w="1134" w:type="dxa"/>
            <w:tcBorders>
              <w:top w:val="single" w:sz="4" w:space="0" w:color="auto"/>
            </w:tcBorders>
            <w:vAlign w:val="bottom"/>
          </w:tcPr>
          <w:p w14:paraId="78B2FD6A" w14:textId="4A55C1FB"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tcBorders>
            <w:vAlign w:val="center"/>
          </w:tcPr>
          <w:p w14:paraId="05B0D72E" w14:textId="77777777" w:rsidR="00745BB5" w:rsidRPr="00686DE0" w:rsidRDefault="00745BB5" w:rsidP="00745BB5">
            <w:pPr>
              <w:pStyle w:val="a5"/>
              <w:ind w:firstLine="300"/>
              <w:jc w:val="right"/>
              <w:rPr>
                <w:rFonts w:ascii="Arial" w:hAnsi="Arial" w:cs="Arial"/>
                <w:sz w:val="13"/>
                <w:szCs w:val="13"/>
              </w:rPr>
            </w:pPr>
            <w:r w:rsidRPr="00686DE0">
              <w:rPr>
                <w:rFonts w:ascii="Arial" w:eastAsia="Arial" w:hAnsi="Arial" w:cs="Arial"/>
                <w:color w:val="000000"/>
                <w:sz w:val="13"/>
                <w:szCs w:val="13"/>
                <w:lang w:eastAsia="en-US" w:bidi="en-US"/>
              </w:rPr>
              <w:t>17,161,333.02</w:t>
            </w:r>
          </w:p>
        </w:tc>
        <w:tc>
          <w:tcPr>
            <w:tcW w:w="1276" w:type="dxa"/>
            <w:tcBorders>
              <w:top w:val="single" w:sz="4" w:space="0" w:color="auto"/>
            </w:tcBorders>
            <w:vAlign w:val="center"/>
          </w:tcPr>
          <w:p w14:paraId="6C3BA300" w14:textId="77777777" w:rsidR="00745BB5" w:rsidRPr="00686DE0" w:rsidRDefault="00745BB5" w:rsidP="00745BB5">
            <w:pPr>
              <w:pStyle w:val="a5"/>
              <w:ind w:firstLine="480"/>
              <w:jc w:val="right"/>
              <w:rPr>
                <w:rFonts w:ascii="Arial" w:hAnsi="Arial" w:cs="Arial"/>
                <w:sz w:val="13"/>
                <w:szCs w:val="13"/>
              </w:rPr>
            </w:pPr>
            <w:r w:rsidRPr="00686DE0">
              <w:rPr>
                <w:rFonts w:ascii="Arial" w:eastAsia="Arial" w:hAnsi="Arial" w:cs="Arial"/>
                <w:color w:val="000000"/>
                <w:sz w:val="13"/>
                <w:szCs w:val="13"/>
                <w:lang w:eastAsia="en-US" w:bidi="en-US"/>
              </w:rPr>
              <w:t>43,221.16</w:t>
            </w:r>
          </w:p>
        </w:tc>
        <w:tc>
          <w:tcPr>
            <w:tcW w:w="1276" w:type="dxa"/>
            <w:tcBorders>
              <w:top w:val="single" w:sz="4" w:space="0" w:color="auto"/>
              <w:left w:val="single" w:sz="4" w:space="0" w:color="auto"/>
            </w:tcBorders>
            <w:vAlign w:val="center"/>
          </w:tcPr>
          <w:p w14:paraId="46E9260B"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17,204,554.18</w:t>
            </w:r>
          </w:p>
        </w:tc>
        <w:tc>
          <w:tcPr>
            <w:tcW w:w="1134" w:type="dxa"/>
            <w:tcBorders>
              <w:top w:val="single" w:sz="4" w:space="0" w:color="auto"/>
              <w:left w:val="single" w:sz="4" w:space="0" w:color="auto"/>
            </w:tcBorders>
            <w:vAlign w:val="center"/>
          </w:tcPr>
          <w:p w14:paraId="7965555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5,490,938.25</w:t>
            </w:r>
          </w:p>
        </w:tc>
        <w:tc>
          <w:tcPr>
            <w:tcW w:w="1411" w:type="dxa"/>
            <w:tcBorders>
              <w:top w:val="single" w:sz="4" w:space="0" w:color="auto"/>
              <w:left w:val="single" w:sz="4" w:space="0" w:color="auto"/>
            </w:tcBorders>
            <w:vAlign w:val="center"/>
          </w:tcPr>
          <w:p w14:paraId="3F874F7B"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70,487.45</w:t>
            </w:r>
          </w:p>
        </w:tc>
        <w:tc>
          <w:tcPr>
            <w:tcW w:w="1253" w:type="dxa"/>
            <w:tcBorders>
              <w:top w:val="single" w:sz="4" w:space="0" w:color="auto"/>
              <w:left w:val="single" w:sz="4" w:space="0" w:color="auto"/>
            </w:tcBorders>
            <w:vAlign w:val="center"/>
          </w:tcPr>
          <w:p w14:paraId="4501051D"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5,561,425.70</w:t>
            </w:r>
          </w:p>
        </w:tc>
      </w:tr>
      <w:tr w:rsidR="00745BB5" w:rsidRPr="00686DE0" w14:paraId="32B1925D" w14:textId="77777777" w:rsidTr="00745BB5">
        <w:trPr>
          <w:trHeight w:hRule="exact" w:val="443"/>
          <w:jc w:val="right"/>
        </w:trPr>
        <w:tc>
          <w:tcPr>
            <w:tcW w:w="1134" w:type="dxa"/>
            <w:tcBorders>
              <w:top w:val="single" w:sz="4" w:space="0" w:color="auto"/>
              <w:bottom w:val="single" w:sz="4" w:space="0" w:color="auto"/>
            </w:tcBorders>
          </w:tcPr>
          <w:p w14:paraId="277AE917"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314CEF2C" w14:textId="77777777" w:rsidR="00745BB5" w:rsidRPr="00686DE0" w:rsidRDefault="00745BB5" w:rsidP="00AA2115">
            <w:pPr>
              <w:rPr>
                <w:rFonts w:ascii="Arial" w:hAnsi="Arial" w:cs="Arial"/>
                <w:sz w:val="18"/>
                <w:szCs w:val="18"/>
              </w:rPr>
            </w:pPr>
          </w:p>
        </w:tc>
        <w:tc>
          <w:tcPr>
            <w:tcW w:w="1276" w:type="dxa"/>
            <w:tcBorders>
              <w:top w:val="single" w:sz="4" w:space="0" w:color="auto"/>
              <w:bottom w:val="single" w:sz="4" w:space="0" w:color="auto"/>
            </w:tcBorders>
          </w:tcPr>
          <w:p w14:paraId="6F804053"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2630AC16" w14:textId="77777777" w:rsidR="00745BB5" w:rsidRPr="00686DE0" w:rsidRDefault="00745BB5" w:rsidP="00AA2115">
            <w:pPr>
              <w:rPr>
                <w:rFonts w:ascii="Arial" w:hAnsi="Arial" w:cs="Arial"/>
                <w:sz w:val="18"/>
                <w:szCs w:val="18"/>
              </w:rPr>
            </w:pPr>
          </w:p>
        </w:tc>
        <w:tc>
          <w:tcPr>
            <w:tcW w:w="1134" w:type="dxa"/>
            <w:tcBorders>
              <w:top w:val="single" w:sz="4" w:space="0" w:color="auto"/>
              <w:left w:val="single" w:sz="4" w:space="0" w:color="auto"/>
              <w:bottom w:val="single" w:sz="4" w:space="0" w:color="auto"/>
            </w:tcBorders>
          </w:tcPr>
          <w:p w14:paraId="34468C41" w14:textId="77777777" w:rsidR="00745BB5" w:rsidRPr="00686DE0" w:rsidRDefault="00745BB5" w:rsidP="00AA2115">
            <w:pPr>
              <w:rPr>
                <w:rFonts w:ascii="Arial" w:hAnsi="Arial" w:cs="Arial"/>
                <w:sz w:val="18"/>
                <w:szCs w:val="18"/>
              </w:rPr>
            </w:pPr>
          </w:p>
        </w:tc>
        <w:tc>
          <w:tcPr>
            <w:tcW w:w="1411" w:type="dxa"/>
            <w:tcBorders>
              <w:top w:val="single" w:sz="4" w:space="0" w:color="auto"/>
              <w:left w:val="single" w:sz="4" w:space="0" w:color="auto"/>
              <w:bottom w:val="single" w:sz="4" w:space="0" w:color="auto"/>
            </w:tcBorders>
          </w:tcPr>
          <w:p w14:paraId="117F5F4D" w14:textId="77777777" w:rsidR="00745BB5" w:rsidRPr="00686DE0" w:rsidRDefault="00745BB5" w:rsidP="00AA2115">
            <w:pPr>
              <w:rPr>
                <w:rFonts w:ascii="Arial" w:hAnsi="Arial" w:cs="Arial"/>
                <w:sz w:val="18"/>
                <w:szCs w:val="18"/>
              </w:rPr>
            </w:pPr>
          </w:p>
        </w:tc>
        <w:tc>
          <w:tcPr>
            <w:tcW w:w="1253" w:type="dxa"/>
            <w:tcBorders>
              <w:top w:val="single" w:sz="4" w:space="0" w:color="auto"/>
              <w:left w:val="single" w:sz="4" w:space="0" w:color="auto"/>
              <w:bottom w:val="single" w:sz="4" w:space="0" w:color="auto"/>
            </w:tcBorders>
          </w:tcPr>
          <w:p w14:paraId="5E77BD99" w14:textId="77777777" w:rsidR="00745BB5" w:rsidRPr="00686DE0" w:rsidRDefault="00745BB5" w:rsidP="00AA2115">
            <w:pPr>
              <w:rPr>
                <w:rFonts w:ascii="Arial" w:hAnsi="Arial" w:cs="Arial"/>
                <w:sz w:val="18"/>
                <w:szCs w:val="18"/>
              </w:rPr>
            </w:pPr>
          </w:p>
        </w:tc>
      </w:tr>
    </w:tbl>
    <w:p w14:paraId="2E9348F7" w14:textId="77777777" w:rsidR="00745BB5" w:rsidRPr="00686DE0"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686DE0"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686DE0">
        <w:rPr>
          <w:rFonts w:ascii="Arial" w:eastAsia="SimSun" w:hAnsi="Arial" w:cs="Arial"/>
          <w:b/>
          <w:bCs/>
          <w:kern w:val="0"/>
          <w:lang w:bidi="zh-CN"/>
        </w:rPr>
        <w:t>3.Other price risks</w:t>
      </w:r>
    </w:p>
    <w:p w14:paraId="28A615B4"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IX. Disclosure of fair value</w:t>
      </w:r>
    </w:p>
    <w:p w14:paraId="6A2807B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input value used in fair value measurement is divided into three levels:</w:t>
      </w:r>
    </w:p>
    <w:p w14:paraId="1CBDBB07" w14:textId="77777777" w:rsidR="00733A22" w:rsidRPr="00686DE0" w:rsidRDefault="00A9134E">
      <w:pPr>
        <w:widowControl w:val="0"/>
        <w:autoSpaceDE w:val="0"/>
        <w:autoSpaceDN w:val="0"/>
        <w:spacing w:before="129" w:line="357" w:lineRule="auto"/>
        <w:ind w:right="310"/>
        <w:rPr>
          <w:rFonts w:ascii="Arial" w:eastAsia="SimSun" w:hAnsi="Arial" w:cs="Arial"/>
          <w:kern w:val="0"/>
          <w:lang w:bidi="zh-CN"/>
        </w:rPr>
      </w:pPr>
      <w:r w:rsidRPr="00686DE0">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686DE0" w:rsidRDefault="00A9134E">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The leve</w:t>
      </w:r>
      <w:r w:rsidR="00CB762D" w:rsidRPr="00686DE0">
        <w:rPr>
          <w:rFonts w:ascii="Arial" w:eastAsia="SimSun" w:hAnsi="Arial" w:cs="Arial"/>
          <w:kern w:val="0"/>
          <w:lang w:bidi="zh-CN"/>
        </w:rPr>
        <w:t>l</w:t>
      </w:r>
      <w:r w:rsidR="007726A3" w:rsidRPr="00686DE0">
        <w:rPr>
          <w:rFonts w:ascii="Arial" w:eastAsia="SimSun" w:hAnsi="Arial" w:cs="Arial"/>
          <w:kern w:val="0"/>
          <w:lang w:bidi="zh-CN"/>
        </w:rPr>
        <w:t>-2</w:t>
      </w:r>
      <w:r w:rsidRPr="00686DE0">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686DE0" w:rsidRDefault="00CB762D">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 xml:space="preserve">The </w:t>
      </w:r>
      <w:r w:rsidR="00A9134E" w:rsidRPr="00686DE0">
        <w:rPr>
          <w:rFonts w:ascii="Arial" w:eastAsia="SimSun" w:hAnsi="Arial" w:cs="Arial"/>
          <w:kern w:val="0"/>
          <w:lang w:bidi="zh-CN"/>
        </w:rPr>
        <w:t>level</w:t>
      </w:r>
      <w:r w:rsidRPr="00686DE0">
        <w:rPr>
          <w:rFonts w:ascii="Arial" w:eastAsia="SimSun" w:hAnsi="Arial" w:cs="Arial"/>
          <w:kern w:val="0"/>
          <w:lang w:bidi="zh-CN"/>
        </w:rPr>
        <w:t>-3</w:t>
      </w:r>
      <w:r w:rsidR="00A9134E" w:rsidRPr="00686DE0">
        <w:rPr>
          <w:rFonts w:ascii="Arial" w:eastAsia="SimSun" w:hAnsi="Arial" w:cs="Arial"/>
          <w:kern w:val="0"/>
          <w:lang w:bidi="zh-CN"/>
        </w:rPr>
        <w:t xml:space="preserve"> input value is the unobservable input value of the related asset or liability.</w:t>
      </w:r>
    </w:p>
    <w:p w14:paraId="35318711" w14:textId="77777777" w:rsidR="00733A22" w:rsidRPr="00686DE0" w:rsidRDefault="00A9134E">
      <w:pPr>
        <w:widowControl w:val="0"/>
        <w:autoSpaceDE w:val="0"/>
        <w:autoSpaceDN w:val="0"/>
        <w:spacing w:before="3" w:line="357" w:lineRule="auto"/>
        <w:ind w:right="310"/>
        <w:rPr>
          <w:rFonts w:ascii="Arial" w:eastAsia="SimSun" w:hAnsi="Arial" w:cs="Arial"/>
          <w:kern w:val="0"/>
          <w:lang w:bidi="zh-CN"/>
        </w:rPr>
      </w:pPr>
      <w:r w:rsidRPr="00686DE0">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686DE0"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(I)Fair value at end of period of assets and liabilities measured at fair value</w:t>
      </w:r>
    </w:p>
    <w:tbl>
      <w:tblPr>
        <w:tblW w:w="8505"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851"/>
        <w:gridCol w:w="1417"/>
        <w:gridCol w:w="1521"/>
        <w:gridCol w:w="1456"/>
      </w:tblGrid>
      <w:tr w:rsidR="00733A22" w:rsidRPr="00686DE0" w14:paraId="064E43A7" w14:textId="77777777" w:rsidTr="00A36BFF">
        <w:trPr>
          <w:trHeight w:val="400"/>
        </w:trPr>
        <w:tc>
          <w:tcPr>
            <w:tcW w:w="3260" w:type="dxa"/>
            <w:vMerge w:val="restart"/>
            <w:tcBorders>
              <w:left w:val="nil"/>
              <w:bottom w:val="dotted" w:sz="4" w:space="0" w:color="000000"/>
              <w:right w:val="dotted" w:sz="4" w:space="0" w:color="000000"/>
            </w:tcBorders>
          </w:tcPr>
          <w:p w14:paraId="426965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686DE0"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5245" w:type="dxa"/>
            <w:gridSpan w:val="4"/>
            <w:tcBorders>
              <w:left w:val="dotted" w:sz="4" w:space="0" w:color="000000"/>
              <w:bottom w:val="dotted" w:sz="4" w:space="0" w:color="000000"/>
              <w:right w:val="nil"/>
            </w:tcBorders>
          </w:tcPr>
          <w:p w14:paraId="2AF70C7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686DE0"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Fair value at the ending of period</w:t>
            </w:r>
          </w:p>
        </w:tc>
      </w:tr>
      <w:tr w:rsidR="00733A22" w:rsidRPr="00686DE0" w14:paraId="11F28BD2" w14:textId="77777777" w:rsidTr="00A36BFF">
        <w:trPr>
          <w:trHeight w:val="1199"/>
        </w:trPr>
        <w:tc>
          <w:tcPr>
            <w:tcW w:w="3260" w:type="dxa"/>
            <w:vMerge/>
            <w:tcBorders>
              <w:top w:val="nil"/>
              <w:left w:val="nil"/>
              <w:bottom w:val="dotted" w:sz="4" w:space="0" w:color="000000"/>
              <w:right w:val="dotted" w:sz="4" w:space="0" w:color="000000"/>
            </w:tcBorders>
          </w:tcPr>
          <w:p w14:paraId="03860AB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51" w:type="dxa"/>
            <w:tcBorders>
              <w:top w:val="dotted" w:sz="4" w:space="0" w:color="000000"/>
              <w:left w:val="dotted" w:sz="4" w:space="0" w:color="000000"/>
              <w:bottom w:val="dotted" w:sz="4" w:space="0" w:color="000000"/>
              <w:right w:val="dotted" w:sz="4" w:space="0" w:color="000000"/>
            </w:tcBorders>
          </w:tcPr>
          <w:p w14:paraId="4855553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0C87E2" w14:textId="6AA1CDED" w:rsidR="00733A22" w:rsidRPr="00686DE0" w:rsidRDefault="00A9134E" w:rsidP="00A36BFF">
            <w:pPr>
              <w:widowControl w:val="0"/>
              <w:autoSpaceDE w:val="0"/>
              <w:autoSpaceDN w:val="0"/>
              <w:spacing w:line="415" w:lineRule="auto"/>
              <w:ind w:right="1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1 fair value measurement</w:t>
            </w:r>
          </w:p>
        </w:tc>
        <w:tc>
          <w:tcPr>
            <w:tcW w:w="1417" w:type="dxa"/>
            <w:tcBorders>
              <w:top w:val="dotted" w:sz="4" w:space="0" w:color="000000"/>
              <w:left w:val="dotted" w:sz="4" w:space="0" w:color="000000"/>
              <w:bottom w:val="dotted" w:sz="4" w:space="0" w:color="000000"/>
              <w:right w:val="dotted" w:sz="4" w:space="0" w:color="000000"/>
            </w:tcBorders>
          </w:tcPr>
          <w:p w14:paraId="66C5D7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686DE0"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2 fair value measurement</w:t>
            </w:r>
          </w:p>
        </w:tc>
        <w:tc>
          <w:tcPr>
            <w:tcW w:w="1521" w:type="dxa"/>
            <w:tcBorders>
              <w:top w:val="dotted" w:sz="4" w:space="0" w:color="000000"/>
              <w:left w:val="dotted" w:sz="4" w:space="0" w:color="000000"/>
              <w:bottom w:val="dotted" w:sz="4" w:space="0" w:color="000000"/>
              <w:right w:val="dotted" w:sz="4" w:space="0" w:color="000000"/>
            </w:tcBorders>
          </w:tcPr>
          <w:p w14:paraId="7D19379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686DE0"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3 fair value measurement</w:t>
            </w:r>
          </w:p>
        </w:tc>
        <w:tc>
          <w:tcPr>
            <w:tcW w:w="1456" w:type="dxa"/>
            <w:tcBorders>
              <w:top w:val="dotted" w:sz="4" w:space="0" w:color="000000"/>
              <w:left w:val="dotted" w:sz="4" w:space="0" w:color="000000"/>
              <w:bottom w:val="dotted" w:sz="4" w:space="0" w:color="000000"/>
              <w:right w:val="nil"/>
            </w:tcBorders>
          </w:tcPr>
          <w:p w14:paraId="057A923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686DE0"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A36BFF" w:rsidRPr="00686DE0" w14:paraId="769B2593"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20EAC225"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A36BFF" w:rsidRPr="00686DE0" w:rsidRDefault="00A36BFF" w:rsidP="00A36BFF">
            <w:pPr>
              <w:widowControl w:val="0"/>
              <w:autoSpaceDE w:val="0"/>
              <w:autoSpaceDN w:val="0"/>
              <w:spacing w:line="213"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I. Recurring fair value measurement</w:t>
            </w:r>
          </w:p>
        </w:tc>
        <w:tc>
          <w:tcPr>
            <w:tcW w:w="851" w:type="dxa"/>
            <w:tcBorders>
              <w:top w:val="dotted" w:sz="4" w:space="0" w:color="000000"/>
              <w:left w:val="dotted" w:sz="4" w:space="0" w:color="000000"/>
              <w:bottom w:val="dotted" w:sz="4" w:space="0" w:color="000000"/>
              <w:right w:val="dotted" w:sz="4" w:space="0" w:color="000000"/>
            </w:tcBorders>
            <w:vAlign w:val="center"/>
          </w:tcPr>
          <w:p w14:paraId="103462A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4B970B1"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19250FD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DDD8745"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A36BFF" w:rsidRPr="00686DE0" w14:paraId="1CFD6051"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38FD6B7E" w14:textId="77777777" w:rsidR="00A36BFF" w:rsidRPr="00686DE0" w:rsidRDefault="00A36BFF" w:rsidP="00A36BFF">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Transactional Financial Assets</w:t>
            </w:r>
          </w:p>
        </w:tc>
        <w:tc>
          <w:tcPr>
            <w:tcW w:w="851" w:type="dxa"/>
            <w:tcBorders>
              <w:top w:val="dotted" w:sz="4" w:space="0" w:color="000000"/>
              <w:left w:val="dotted" w:sz="4" w:space="0" w:color="000000"/>
              <w:bottom w:val="dotted" w:sz="4" w:space="0" w:color="000000"/>
              <w:right w:val="dotted" w:sz="4" w:space="0" w:color="000000"/>
            </w:tcBorders>
            <w:vAlign w:val="center"/>
          </w:tcPr>
          <w:p w14:paraId="6D119A9C"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63EFDB4B" w14:textId="29D588A6"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03BCA869"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E8204C2" w14:textId="7FE819D3"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472BED4F" w14:textId="77777777" w:rsidTr="000226F1">
        <w:trPr>
          <w:trHeight w:val="398"/>
        </w:trPr>
        <w:tc>
          <w:tcPr>
            <w:tcW w:w="3260" w:type="dxa"/>
            <w:tcBorders>
              <w:top w:val="dotted" w:sz="4" w:space="0" w:color="000000"/>
              <w:left w:val="nil"/>
              <w:bottom w:val="dotted" w:sz="4" w:space="0" w:color="000000"/>
              <w:right w:val="dotted" w:sz="4" w:space="0" w:color="000000"/>
            </w:tcBorders>
          </w:tcPr>
          <w:p w14:paraId="3041743A" w14:textId="0A051AAC" w:rsidR="00A36BFF" w:rsidRPr="00686DE0" w:rsidRDefault="00A36BFF" w:rsidP="00A36BFF">
            <w:pPr>
              <w:widowControl w:val="0"/>
              <w:autoSpaceDE w:val="0"/>
              <w:autoSpaceDN w:val="0"/>
              <w:spacing w:before="166" w:line="213" w:lineRule="exact"/>
              <w:rPr>
                <w:rFonts w:ascii="Arial" w:eastAsia="SimSun" w:hAnsi="Arial" w:cs="Arial"/>
                <w:kern w:val="0"/>
                <w:sz w:val="18"/>
                <w:szCs w:val="22"/>
                <w:lang w:bidi="zh-CN"/>
              </w:rPr>
            </w:pPr>
            <w:r w:rsidRPr="00686DE0">
              <w:rPr>
                <w:rFonts w:ascii="Arial" w:hAnsi="Arial" w:cs="Arial"/>
                <w:kern w:val="0"/>
                <w:sz w:val="18"/>
                <w:szCs w:val="22"/>
                <w:lang w:bidi="zh-CN"/>
              </w:rPr>
              <w:t>(</w:t>
            </w:r>
            <w:r w:rsidRPr="00686DE0">
              <w:rPr>
                <w:rFonts w:ascii="Arial" w:eastAsia="Times New Roman" w:hAnsi="Arial" w:cs="Arial"/>
                <w:kern w:val="0"/>
                <w:sz w:val="18"/>
                <w:szCs w:val="22"/>
                <w:lang w:bidi="zh-CN"/>
              </w:rPr>
              <w:t>1</w:t>
            </w:r>
            <w:r w:rsidRPr="00686DE0">
              <w:rPr>
                <w:rFonts w:ascii="Arial" w:hAnsi="Arial" w:cs="Arial"/>
                <w:kern w:val="0"/>
                <w:sz w:val="18"/>
                <w:szCs w:val="22"/>
                <w:lang w:bidi="zh-CN"/>
              </w:rPr>
              <w:t>)</w:t>
            </w:r>
            <w:r w:rsidRPr="00686DE0">
              <w:rPr>
                <w:rFonts w:ascii="Arial" w:eastAsia="SimSun" w:hAnsi="Arial" w:cs="Arial"/>
                <w:kern w:val="0"/>
                <w:lang w:bidi="zh-CN"/>
              </w:rPr>
              <w:t>Bank structured deposits</w:t>
            </w:r>
          </w:p>
        </w:tc>
        <w:tc>
          <w:tcPr>
            <w:tcW w:w="851" w:type="dxa"/>
            <w:tcBorders>
              <w:top w:val="dotted" w:sz="4" w:space="0" w:color="000000"/>
              <w:left w:val="dotted" w:sz="4" w:space="0" w:color="000000"/>
              <w:bottom w:val="dotted" w:sz="4" w:space="0" w:color="000000"/>
              <w:right w:val="dotted" w:sz="4" w:space="0" w:color="000000"/>
            </w:tcBorders>
            <w:vAlign w:val="center"/>
          </w:tcPr>
          <w:p w14:paraId="5A14AF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3E97BA99" w14:textId="0633A579" w:rsidR="00A36BFF" w:rsidRPr="00686DE0" w:rsidRDefault="00A36BFF" w:rsidP="000226F1">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5DDE4E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0F1F8487" w14:textId="065FC324" w:rsidR="00A36BFF" w:rsidRPr="00686DE0" w:rsidRDefault="00A36BFF" w:rsidP="000226F1">
            <w:pPr>
              <w:widowControl w:val="0"/>
              <w:autoSpaceDE w:val="0"/>
              <w:autoSpaceDN w:val="0"/>
              <w:spacing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0FA8F7DE"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7B3BC75D" w14:textId="77777777" w:rsidR="00A36BFF" w:rsidRPr="00686DE0" w:rsidRDefault="00A36BFF" w:rsidP="00A36BFF">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financing</w:t>
            </w:r>
          </w:p>
        </w:tc>
        <w:tc>
          <w:tcPr>
            <w:tcW w:w="851" w:type="dxa"/>
            <w:tcBorders>
              <w:top w:val="dotted" w:sz="4" w:space="0" w:color="000000"/>
              <w:left w:val="dotted" w:sz="4" w:space="0" w:color="000000"/>
              <w:bottom w:val="dotted" w:sz="4" w:space="0" w:color="000000"/>
              <w:right w:val="dotted" w:sz="4" w:space="0" w:color="000000"/>
            </w:tcBorders>
            <w:vAlign w:val="center"/>
          </w:tcPr>
          <w:p w14:paraId="3F5C28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D8CAD7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5E88628D" w14:textId="22CDE7B0"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c>
          <w:tcPr>
            <w:tcW w:w="1456" w:type="dxa"/>
            <w:tcBorders>
              <w:top w:val="dotted" w:sz="4" w:space="0" w:color="000000"/>
              <w:left w:val="dotted" w:sz="4" w:space="0" w:color="000000"/>
              <w:bottom w:val="dotted" w:sz="4" w:space="0" w:color="000000"/>
              <w:right w:val="nil"/>
            </w:tcBorders>
            <w:vAlign w:val="center"/>
          </w:tcPr>
          <w:p w14:paraId="0A62E99E" w14:textId="503E19D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r>
      <w:tr w:rsidR="00A36BFF" w:rsidRPr="00686DE0" w14:paraId="435659D9"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6039AC3B" w14:textId="77777777" w:rsidR="00A36BFF" w:rsidRPr="00686DE0" w:rsidRDefault="00A36BFF" w:rsidP="00A36BFF">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 other equity instruments</w:t>
            </w:r>
          </w:p>
        </w:tc>
        <w:tc>
          <w:tcPr>
            <w:tcW w:w="851" w:type="dxa"/>
            <w:tcBorders>
              <w:top w:val="dotted" w:sz="4" w:space="0" w:color="000000"/>
              <w:left w:val="dotted" w:sz="4" w:space="0" w:color="000000"/>
              <w:bottom w:val="dotted" w:sz="4" w:space="0" w:color="000000"/>
              <w:right w:val="dotted" w:sz="4" w:space="0" w:color="000000"/>
            </w:tcBorders>
            <w:vAlign w:val="center"/>
          </w:tcPr>
          <w:p w14:paraId="1F91303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1FF2C3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78B405DF" w14:textId="79720AD8"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c>
          <w:tcPr>
            <w:tcW w:w="1456" w:type="dxa"/>
            <w:tcBorders>
              <w:top w:val="dotted" w:sz="4" w:space="0" w:color="000000"/>
              <w:left w:val="dotted" w:sz="4" w:space="0" w:color="000000"/>
              <w:bottom w:val="dotted" w:sz="4" w:space="0" w:color="000000"/>
              <w:right w:val="nil"/>
            </w:tcBorders>
            <w:vAlign w:val="center"/>
          </w:tcPr>
          <w:p w14:paraId="472A784F" w14:textId="2716F41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r>
      <w:tr w:rsidR="00A36BFF" w:rsidRPr="00686DE0" w14:paraId="792759EE" w14:textId="77777777" w:rsidTr="000226F1">
        <w:trPr>
          <w:trHeight w:val="400"/>
        </w:trPr>
        <w:tc>
          <w:tcPr>
            <w:tcW w:w="3260" w:type="dxa"/>
            <w:tcBorders>
              <w:top w:val="dotted" w:sz="4" w:space="0" w:color="000000"/>
              <w:left w:val="nil"/>
              <w:right w:val="dotted" w:sz="4" w:space="0" w:color="000000"/>
            </w:tcBorders>
          </w:tcPr>
          <w:p w14:paraId="62C1A9EE"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3AA0EFF8" w14:textId="77777777" w:rsidR="00A36BFF" w:rsidRPr="00686DE0" w:rsidRDefault="00A36BFF" w:rsidP="00A36BFF">
            <w:pPr>
              <w:widowControl w:val="0"/>
              <w:autoSpaceDE w:val="0"/>
              <w:autoSpaceDN w:val="0"/>
              <w:spacing w:line="212"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General assets measured at recurring fair value</w:t>
            </w:r>
          </w:p>
        </w:tc>
        <w:tc>
          <w:tcPr>
            <w:tcW w:w="851" w:type="dxa"/>
            <w:tcBorders>
              <w:top w:val="dotted" w:sz="4" w:space="0" w:color="000000"/>
              <w:left w:val="dotted" w:sz="4" w:space="0" w:color="000000"/>
              <w:right w:val="dotted" w:sz="4" w:space="0" w:color="000000"/>
            </w:tcBorders>
            <w:vAlign w:val="center"/>
          </w:tcPr>
          <w:p w14:paraId="4B22D52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3D94D427" w14:textId="369EADF5"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right w:val="dotted" w:sz="4" w:space="0" w:color="000000"/>
            </w:tcBorders>
            <w:vAlign w:val="center"/>
          </w:tcPr>
          <w:p w14:paraId="1A8BBFF7" w14:textId="0084722A"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288,404,637.76</w:t>
            </w:r>
          </w:p>
        </w:tc>
        <w:tc>
          <w:tcPr>
            <w:tcW w:w="1456" w:type="dxa"/>
            <w:tcBorders>
              <w:top w:val="dotted" w:sz="4" w:space="0" w:color="000000"/>
              <w:left w:val="dotted" w:sz="4" w:space="0" w:color="000000"/>
              <w:right w:val="nil"/>
            </w:tcBorders>
            <w:vAlign w:val="center"/>
          </w:tcPr>
          <w:p w14:paraId="651531E0" w14:textId="741C66C8"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338,404,637.76</w:t>
            </w:r>
          </w:p>
        </w:tc>
      </w:tr>
    </w:tbl>
    <w:p w14:paraId="75B1ED7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686DE0" w:rsidRDefault="00A9134E">
      <w:pPr>
        <w:widowControl w:val="0"/>
        <w:autoSpaceDE w:val="0"/>
        <w:autoSpaceDN w:val="0"/>
        <w:spacing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686DE0" w:rsidRDefault="00A9134E">
      <w:pPr>
        <w:widowControl w:val="0"/>
        <w:autoSpaceDE w:val="0"/>
        <w:autoSpaceDN w:val="0"/>
        <w:spacing w:before="129"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For investment varieties that have an active market, if there is a transaction market price on the balance sheet date, the closing price of the day is used as the fair value; if there is no </w:t>
      </w:r>
      <w:r w:rsidRPr="00686DE0">
        <w:rPr>
          <w:rFonts w:ascii="Arial" w:eastAsia="SimSun" w:hAnsi="Arial" w:cs="Arial"/>
          <w:kern w:val="0"/>
          <w:lang w:bidi="zh-CN"/>
        </w:rPr>
        <w:lastRenderedPageBreak/>
        <w:t>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686DE0"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686DE0">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686DE0"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524" w:type="dxa"/>
            <w:vMerge w:val="restart"/>
            <w:vAlign w:val="center"/>
          </w:tcPr>
          <w:p w14:paraId="75B49D9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707" w:type="dxa"/>
            <w:gridSpan w:val="2"/>
            <w:vAlign w:val="center"/>
          </w:tcPr>
          <w:p w14:paraId="4DE2EED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Important Parameters</w:t>
            </w:r>
          </w:p>
        </w:tc>
      </w:tr>
      <w:tr w:rsidR="00733A22" w:rsidRPr="00686DE0"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686DE0"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Qualitative information</w:t>
            </w:r>
          </w:p>
        </w:tc>
        <w:tc>
          <w:tcPr>
            <w:tcW w:w="1331" w:type="dxa"/>
            <w:vAlign w:val="center"/>
          </w:tcPr>
          <w:p w14:paraId="5A3FE9BA"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Quantitative Information</w:t>
            </w:r>
          </w:p>
        </w:tc>
      </w:tr>
      <w:tr w:rsidR="00733A22" w:rsidRPr="00686DE0"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686DE0" w:rsidRDefault="00A9134E">
            <w:pPr>
              <w:snapToGrid w:val="0"/>
              <w:spacing w:line="240" w:lineRule="auto"/>
              <w:rPr>
                <w:rFonts w:ascii="Arial" w:eastAsia="SimSun" w:hAnsi="Arial" w:cs="Arial"/>
                <w:sz w:val="15"/>
                <w:szCs w:val="15"/>
              </w:rPr>
            </w:pPr>
            <w:bookmarkStart w:id="112" w:name="_Hlk72484515"/>
            <w:r w:rsidRPr="00686DE0">
              <w:rPr>
                <w:rFonts w:ascii="Arial" w:eastAsia="SimSun" w:hAnsi="Arial" w:cs="Arial"/>
                <w:sz w:val="15"/>
                <w:szCs w:val="15"/>
              </w:rPr>
              <w:t>Bank structured deposits</w:t>
            </w:r>
          </w:p>
        </w:tc>
        <w:tc>
          <w:tcPr>
            <w:tcW w:w="1524" w:type="dxa"/>
            <w:vAlign w:val="center"/>
          </w:tcPr>
          <w:p w14:paraId="5723F2D6" w14:textId="493397E9" w:rsidR="00733A22" w:rsidRPr="00686DE0" w:rsidRDefault="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50,000,000.00</w:t>
            </w:r>
          </w:p>
        </w:tc>
        <w:tc>
          <w:tcPr>
            <w:tcW w:w="1534" w:type="dxa"/>
            <w:vAlign w:val="center"/>
          </w:tcPr>
          <w:p w14:paraId="1927EE03"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Cash Flow Discount</w:t>
            </w:r>
          </w:p>
        </w:tc>
        <w:tc>
          <w:tcPr>
            <w:tcW w:w="1376" w:type="dxa"/>
            <w:vAlign w:val="center"/>
          </w:tcPr>
          <w:p w14:paraId="2BE29CA4" w14:textId="77777777" w:rsidR="00733A22" w:rsidRPr="00686DE0"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686DE0"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Expected Rate of Return</w:t>
            </w:r>
          </w:p>
        </w:tc>
      </w:tr>
      <w:bookmarkEnd w:id="112"/>
    </w:tbl>
    <w:p w14:paraId="16BAE2A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686DE0"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686DE0"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686DE0">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686DE0"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686DE0"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00" w:type="dxa"/>
            <w:vAlign w:val="center"/>
          </w:tcPr>
          <w:p w14:paraId="19215F9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831" w:type="dxa"/>
            <w:vAlign w:val="center"/>
          </w:tcPr>
          <w:p w14:paraId="305D889D"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395" w:type="dxa"/>
            <w:vAlign w:val="center"/>
          </w:tcPr>
          <w:p w14:paraId="0F4EB79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Unobservable input value</w:t>
            </w:r>
          </w:p>
        </w:tc>
      </w:tr>
      <w:tr w:rsidR="00744B07" w:rsidRPr="00686DE0"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744B07" w:rsidRPr="00686DE0" w:rsidRDefault="00744B07" w:rsidP="00744B07">
            <w:pPr>
              <w:snapToGrid w:val="0"/>
              <w:spacing w:line="240" w:lineRule="auto"/>
              <w:jc w:val="left"/>
              <w:rPr>
                <w:rFonts w:ascii="Arial" w:hAnsi="Arial" w:cs="Arial"/>
                <w:sz w:val="15"/>
                <w:szCs w:val="15"/>
              </w:rPr>
            </w:pPr>
            <w:bookmarkStart w:id="113" w:name="OLE_LINK152" w:colFirst="3" w:colLast="3"/>
            <w:r w:rsidRPr="00686DE0">
              <w:rPr>
                <w:rFonts w:ascii="Arial" w:hAnsi="Arial" w:cs="Arial"/>
                <w:sz w:val="15"/>
                <w:szCs w:val="15"/>
              </w:rPr>
              <w:t>Equity instrument investment</w:t>
            </w:r>
          </w:p>
          <w:p w14:paraId="4669C923" w14:textId="77777777" w:rsidR="00744B07" w:rsidRPr="00686DE0" w:rsidRDefault="00744B07" w:rsidP="00744B07">
            <w:pPr>
              <w:snapToGrid w:val="0"/>
              <w:spacing w:line="240" w:lineRule="auto"/>
              <w:jc w:val="left"/>
              <w:rPr>
                <w:rFonts w:ascii="Arial" w:hAnsi="Arial" w:cs="Arial"/>
                <w:sz w:val="15"/>
                <w:szCs w:val="15"/>
              </w:rPr>
            </w:pPr>
          </w:p>
          <w:p w14:paraId="63561755" w14:textId="77777777" w:rsidR="00744B07" w:rsidRPr="00686DE0" w:rsidRDefault="00744B07" w:rsidP="00744B07">
            <w:pPr>
              <w:snapToGrid w:val="0"/>
              <w:spacing w:line="240" w:lineRule="auto"/>
              <w:jc w:val="left"/>
              <w:rPr>
                <w:rFonts w:ascii="Arial" w:hAnsi="Arial" w:cs="Arial"/>
                <w:sz w:val="15"/>
                <w:szCs w:val="15"/>
              </w:rPr>
            </w:pPr>
          </w:p>
          <w:p w14:paraId="78CA0CFD" w14:textId="77777777" w:rsidR="00744B07" w:rsidRPr="00686DE0" w:rsidRDefault="00744B07" w:rsidP="00744B07">
            <w:pPr>
              <w:snapToGrid w:val="0"/>
              <w:spacing w:line="240" w:lineRule="auto"/>
              <w:jc w:val="left"/>
              <w:rPr>
                <w:rFonts w:ascii="Arial" w:hAnsi="Arial" w:cs="Arial"/>
                <w:sz w:val="15"/>
                <w:szCs w:val="15"/>
              </w:rPr>
            </w:pPr>
          </w:p>
          <w:p w14:paraId="7A614270" w14:textId="77777777" w:rsidR="00744B07" w:rsidRPr="00686DE0" w:rsidRDefault="00744B07" w:rsidP="00744B07">
            <w:pPr>
              <w:snapToGrid w:val="0"/>
              <w:spacing w:line="240" w:lineRule="auto"/>
              <w:jc w:val="left"/>
              <w:rPr>
                <w:rFonts w:ascii="Arial" w:hAnsi="Arial" w:cs="Arial"/>
                <w:sz w:val="15"/>
                <w:szCs w:val="15"/>
              </w:rPr>
            </w:pPr>
          </w:p>
        </w:tc>
        <w:tc>
          <w:tcPr>
            <w:tcW w:w="2300" w:type="dxa"/>
            <w:vMerge w:val="restart"/>
            <w:vAlign w:val="center"/>
          </w:tcPr>
          <w:p w14:paraId="003EBEB3" w14:textId="003D296B"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270,602,884.06</w:t>
            </w:r>
          </w:p>
        </w:tc>
        <w:tc>
          <w:tcPr>
            <w:tcW w:w="1831" w:type="dxa"/>
            <w:vMerge w:val="restart"/>
            <w:vAlign w:val="center"/>
          </w:tcPr>
          <w:p w14:paraId="02267DD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86DE0">
              <w:rPr>
                <w:rFonts w:ascii="Arial" w:hAnsi="Arial" w:cs="Arial"/>
                <w:sz w:val="15"/>
                <w:szCs w:val="15"/>
              </w:rPr>
              <w:t>Discounted cash flow method</w:t>
            </w:r>
          </w:p>
          <w:p w14:paraId="19B59BE3"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Weighted average cost of capital</w:t>
            </w:r>
          </w:p>
        </w:tc>
      </w:tr>
      <w:tr w:rsidR="00744B07" w:rsidRPr="00686DE0"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72D6AF4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income growth rate</w:t>
            </w:r>
          </w:p>
        </w:tc>
      </w:tr>
      <w:tr w:rsidR="00744B07" w:rsidRPr="00686DE0"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65341A3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pre-tax operating profit</w:t>
            </w:r>
          </w:p>
        </w:tc>
      </w:tr>
      <w:tr w:rsidR="00744B07" w:rsidRPr="00686DE0"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2A66EEA4"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Liquidity discount</w:t>
            </w:r>
          </w:p>
        </w:tc>
      </w:tr>
      <w:tr w:rsidR="00744B07" w:rsidRPr="00686DE0" w14:paraId="67164D9D" w14:textId="77777777" w:rsidTr="000B2509">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44B07" w:rsidRPr="00686DE0" w:rsidRDefault="00744B07" w:rsidP="00744B07">
            <w:pPr>
              <w:spacing w:line="240" w:lineRule="auto"/>
              <w:rPr>
                <w:rFonts w:ascii="Arial" w:eastAsia="SimSun" w:hAnsi="Arial" w:cs="Arial"/>
                <w:sz w:val="15"/>
                <w:szCs w:val="15"/>
              </w:rPr>
            </w:pPr>
            <w:r w:rsidRPr="00686DE0">
              <w:rPr>
                <w:rFonts w:ascii="Arial" w:hAnsi="Arial" w:cs="Arial"/>
                <w:sz w:val="15"/>
                <w:szCs w:val="15"/>
              </w:rPr>
              <w:t>Receivables financing</w:t>
            </w:r>
          </w:p>
        </w:tc>
        <w:tc>
          <w:tcPr>
            <w:tcW w:w="2300" w:type="dxa"/>
            <w:vAlign w:val="bottom"/>
          </w:tcPr>
          <w:p w14:paraId="7A5E6387" w14:textId="456AA000"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17,801,753.70</w:t>
            </w:r>
          </w:p>
        </w:tc>
        <w:tc>
          <w:tcPr>
            <w:tcW w:w="1831" w:type="dxa"/>
            <w:vAlign w:val="center"/>
          </w:tcPr>
          <w:p w14:paraId="121D1EB1"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Discounted cash flow method</w:t>
            </w:r>
          </w:p>
        </w:tc>
        <w:tc>
          <w:tcPr>
            <w:tcW w:w="2395" w:type="dxa"/>
            <w:vAlign w:val="center"/>
          </w:tcPr>
          <w:p w14:paraId="022F2E77" w14:textId="77777777"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Discount rate that reflects the credit risk of the counterparty</w:t>
            </w:r>
          </w:p>
        </w:tc>
      </w:tr>
      <w:bookmarkEnd w:id="113"/>
    </w:tbl>
    <w:p w14:paraId="5DAC7DB1" w14:textId="77777777" w:rsidR="00733A22" w:rsidRPr="00686DE0" w:rsidRDefault="00733A22">
      <w:pPr>
        <w:widowControl w:val="0"/>
        <w:autoSpaceDE w:val="0"/>
        <w:autoSpaceDN w:val="0"/>
        <w:spacing w:line="357" w:lineRule="auto"/>
        <w:rPr>
          <w:rFonts w:ascii="Arial" w:eastAsia="SimSun" w:hAnsi="Arial" w:cs="Arial"/>
          <w:kern w:val="0"/>
          <w:szCs w:val="22"/>
          <w:lang w:bidi="zh-CN"/>
        </w:rPr>
        <w:sectPr w:rsidR="00733A22" w:rsidRPr="00686DE0">
          <w:pgSz w:w="11910" w:h="16840"/>
          <w:pgMar w:top="1420" w:right="1480" w:bottom="1180" w:left="1680" w:header="717" w:footer="996" w:gutter="0"/>
          <w:cols w:space="720"/>
        </w:sectPr>
      </w:pPr>
    </w:p>
    <w:p w14:paraId="3D5ED13C"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 Related party and Related Transactions</w:t>
      </w:r>
    </w:p>
    <w:p w14:paraId="798DADC8" w14:textId="77777777" w:rsidR="00733A22" w:rsidRPr="00686DE0"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686DE0"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of Voting Right to the Company (%)</w:t>
            </w:r>
          </w:p>
        </w:tc>
      </w:tr>
      <w:tr w:rsidR="00733A22" w:rsidRPr="00686DE0" w14:paraId="2708B77B" w14:textId="77777777">
        <w:trPr>
          <w:trHeight w:val="400"/>
        </w:trPr>
        <w:tc>
          <w:tcPr>
            <w:tcW w:w="2384" w:type="dxa"/>
            <w:tcBorders>
              <w:top w:val="dotted" w:sz="4" w:space="0" w:color="000000"/>
              <w:left w:val="nil"/>
              <w:right w:val="dotted" w:sz="4" w:space="0" w:color="000000"/>
            </w:tcBorders>
          </w:tcPr>
          <w:p w14:paraId="2A06946D"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right w:val="dotted" w:sz="4" w:space="0" w:color="000000"/>
            </w:tcBorders>
          </w:tcPr>
          <w:p w14:paraId="0C2EEEC2"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686DE0"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c>
          <w:tcPr>
            <w:tcW w:w="2552" w:type="dxa"/>
            <w:tcBorders>
              <w:top w:val="dotted" w:sz="4" w:space="0" w:color="000000"/>
              <w:left w:val="dotted" w:sz="4" w:space="0" w:color="000000"/>
              <w:right w:val="nil"/>
            </w:tcBorders>
          </w:tcPr>
          <w:p w14:paraId="7367859D"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686DE0"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r>
    </w:tbl>
    <w:p w14:paraId="1473A1B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(II)Situation of the subsidaries of the company</w:t>
      </w:r>
    </w:p>
    <w:p w14:paraId="4D3171C5"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(III)Situations Concerning the joint ventures and Associated of the Company</w:t>
      </w:r>
    </w:p>
    <w:p w14:paraId="3D2ACCF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686DE0"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686DE0" w:rsidRDefault="00A9134E">
            <w:pPr>
              <w:snapToGrid w:val="0"/>
              <w:spacing w:line="240" w:lineRule="auto"/>
              <w:jc w:val="center"/>
              <w:rPr>
                <w:rFonts w:ascii="Arial" w:eastAsia="SimSun" w:hAnsi="Arial" w:cs="Arial"/>
                <w:szCs w:val="18"/>
              </w:rPr>
            </w:pPr>
            <w:bookmarkStart w:id="114" w:name="OLE_LINK151"/>
            <w:r w:rsidRPr="00686DE0">
              <w:rPr>
                <w:rFonts w:ascii="Arial" w:eastAsia="SimSun" w:hAnsi="Arial" w:cs="Arial"/>
                <w:szCs w:val="18"/>
              </w:rPr>
              <w:t>Name of Cooperative and Joint Etnerprises</w:t>
            </w:r>
            <w:bookmarkEnd w:id="114"/>
          </w:p>
        </w:tc>
        <w:tc>
          <w:tcPr>
            <w:tcW w:w="3003" w:type="dxa"/>
            <w:vAlign w:val="center"/>
          </w:tcPr>
          <w:p w14:paraId="7B71B86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Relationship with the Company</w:t>
            </w:r>
          </w:p>
        </w:tc>
      </w:tr>
      <w:tr w:rsidR="00733A22" w:rsidRPr="00686DE0"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California Manufacturing and Engineering Co., LLC</w:t>
            </w:r>
          </w:p>
        </w:tc>
        <w:tc>
          <w:tcPr>
            <w:tcW w:w="3003" w:type="dxa"/>
            <w:vAlign w:val="center"/>
          </w:tcPr>
          <w:p w14:paraId="46250434" w14:textId="77777777" w:rsidR="00733A22" w:rsidRPr="00686DE0"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25%</w:t>
            </w:r>
          </w:p>
        </w:tc>
      </w:tr>
      <w:tr w:rsidR="00733A22" w:rsidRPr="00686DE0"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686DE0" w:rsidRDefault="00A9134E">
            <w:pPr>
              <w:snapToGrid w:val="0"/>
              <w:spacing w:line="240" w:lineRule="auto"/>
              <w:rPr>
                <w:rFonts w:ascii="Arial" w:eastAsia="SimSun" w:hAnsi="Arial" w:cs="Arial"/>
                <w:szCs w:val="18"/>
              </w:rPr>
            </w:pPr>
            <w:r w:rsidRPr="00686DE0">
              <w:rPr>
                <w:rFonts w:ascii="Arial" w:eastAsia="SimSun" w:hAnsi="Arial" w:cs="Arial"/>
                <w:szCs w:val="18"/>
              </w:rPr>
              <w:t>Teupen Maschinenbau GmbH</w:t>
            </w:r>
          </w:p>
        </w:tc>
        <w:tc>
          <w:tcPr>
            <w:tcW w:w="3003" w:type="dxa"/>
            <w:vAlign w:val="center"/>
          </w:tcPr>
          <w:p w14:paraId="4BAD0DAB"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24%</w:t>
            </w:r>
          </w:p>
        </w:tc>
      </w:tr>
    </w:tbl>
    <w:p w14:paraId="0F716F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686DE0"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686DE0"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686DE0"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Relationship of other related parties with the Company</w:t>
            </w:r>
          </w:p>
        </w:tc>
      </w:tr>
      <w:tr w:rsidR="00733A22" w:rsidRPr="00686DE0" w14:paraId="479A68EA" w14:textId="77777777">
        <w:trPr>
          <w:trHeight w:val="400"/>
        </w:trPr>
        <w:tc>
          <w:tcPr>
            <w:tcW w:w="4400" w:type="dxa"/>
            <w:tcBorders>
              <w:top w:val="dotted" w:sz="4" w:space="0" w:color="000000"/>
              <w:left w:val="nil"/>
              <w:right w:val="dotted" w:sz="4" w:space="0" w:color="000000"/>
            </w:tcBorders>
          </w:tcPr>
          <w:p w14:paraId="42F8BE45"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686DE0" w:rsidRDefault="00A9134E">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right w:val="nil"/>
            </w:tcBorders>
          </w:tcPr>
          <w:p w14:paraId="5DE22460" w14:textId="77777777" w:rsidR="00733A22" w:rsidRPr="00686DE0" w:rsidRDefault="00A9134E">
            <w:pPr>
              <w:widowControl w:val="0"/>
              <w:autoSpaceDE w:val="0"/>
              <w:autoSpaceDN w:val="0"/>
              <w:spacing w:before="167"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The company's shareholding 20%</w:t>
            </w:r>
          </w:p>
        </w:tc>
      </w:tr>
    </w:tbl>
    <w:p w14:paraId="09B7C4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(V)Related party Transaction Status</w:t>
      </w:r>
    </w:p>
    <w:p w14:paraId="2319914A" w14:textId="77777777" w:rsidR="00733A22" w:rsidRPr="00686DE0"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686DE0">
        <w:rPr>
          <w:rFonts w:ascii="Arial" w:eastAsia="SimSun" w:hAnsi="Arial" w:cs="Arial"/>
          <w:kern w:val="0"/>
          <w:sz w:val="22"/>
          <w:szCs w:val="22"/>
          <w:lang w:bidi="zh-CN"/>
        </w:rPr>
        <w:t xml:space="preserve">1.Related Party Transactions to Purchase and Sell Goods Provide and Receive Services </w:t>
      </w:r>
      <w:r w:rsidRPr="00686DE0">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686DE0"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Related Party</w:t>
            </w:r>
          </w:p>
        </w:tc>
        <w:tc>
          <w:tcPr>
            <w:tcW w:w="1457" w:type="dxa"/>
            <w:vAlign w:val="center"/>
          </w:tcPr>
          <w:p w14:paraId="19BB0C0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Content of Related Transaction</w:t>
            </w:r>
          </w:p>
        </w:tc>
        <w:tc>
          <w:tcPr>
            <w:tcW w:w="1610" w:type="dxa"/>
            <w:vAlign w:val="center"/>
          </w:tcPr>
          <w:p w14:paraId="37C8739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610" w:type="dxa"/>
            <w:vAlign w:val="center"/>
          </w:tcPr>
          <w:p w14:paraId="2006E03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44B07" w:rsidRPr="00686DE0" w14:paraId="2AEE89AE"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5C86FC47" w14:textId="2B80DDCD"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tcPr>
          <w:p w14:paraId="41890BF4" w14:textId="20F51958"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bottom"/>
          </w:tcPr>
          <w:p w14:paraId="419C7984" w14:textId="314EE3AE"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6,954,713.89</w:t>
            </w:r>
          </w:p>
        </w:tc>
      </w:tr>
      <w:tr w:rsidR="00744B07" w:rsidRPr="00686DE0" w14:paraId="4EA10008"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3DAB3995" w14:textId="751B185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Acceptanc e of Labor Services</w:t>
            </w:r>
          </w:p>
        </w:tc>
        <w:tc>
          <w:tcPr>
            <w:tcW w:w="1610" w:type="dxa"/>
            <w:vAlign w:val="bottom"/>
          </w:tcPr>
          <w:p w14:paraId="6CCCEDAE" w14:textId="3A815BCF"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915,988.98</w:t>
            </w:r>
          </w:p>
        </w:tc>
        <w:tc>
          <w:tcPr>
            <w:tcW w:w="1610" w:type="dxa"/>
            <w:vAlign w:val="bottom"/>
          </w:tcPr>
          <w:p w14:paraId="0CC72347" w14:textId="0FABE6A0"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5,361,440.00</w:t>
            </w:r>
          </w:p>
        </w:tc>
      </w:tr>
      <w:tr w:rsidR="00744B07" w:rsidRPr="00686DE0" w14:paraId="7E3E137C"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Teupen Maschinenbau GmbH</w:t>
            </w:r>
          </w:p>
        </w:tc>
        <w:tc>
          <w:tcPr>
            <w:tcW w:w="1457" w:type="dxa"/>
            <w:vAlign w:val="center"/>
          </w:tcPr>
          <w:p w14:paraId="4CB28915" w14:textId="4B087F4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Acceptanc e of Labor Services</w:t>
            </w:r>
          </w:p>
        </w:tc>
        <w:tc>
          <w:tcPr>
            <w:tcW w:w="1610" w:type="dxa"/>
            <w:vAlign w:val="bottom"/>
          </w:tcPr>
          <w:p w14:paraId="7841BC13" w14:textId="50BB341B"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4,542,945.00</w:t>
            </w:r>
          </w:p>
        </w:tc>
        <w:tc>
          <w:tcPr>
            <w:tcW w:w="1610" w:type="dxa"/>
          </w:tcPr>
          <w:p w14:paraId="0CD90FC1"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44B07" w:rsidRPr="00686DE0" w14:paraId="5E0CE64F"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Teupen Maschinenbau GmbH</w:t>
            </w:r>
          </w:p>
        </w:tc>
        <w:tc>
          <w:tcPr>
            <w:tcW w:w="1457" w:type="dxa"/>
            <w:vAlign w:val="center"/>
          </w:tcPr>
          <w:p w14:paraId="46CF6E65" w14:textId="4C9F63A0"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vAlign w:val="bottom"/>
          </w:tcPr>
          <w:p w14:paraId="1ECAF215" w14:textId="38CAE18D"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2,162,824.66</w:t>
            </w:r>
          </w:p>
        </w:tc>
        <w:tc>
          <w:tcPr>
            <w:tcW w:w="1610" w:type="dxa"/>
          </w:tcPr>
          <w:p w14:paraId="6AB5DDDA"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2FEC570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686DE0"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686DE0"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686DE0"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44B07" w:rsidRPr="00686DE0" w14:paraId="5577E7B8" w14:textId="77777777" w:rsidTr="00391A2B">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44B07" w:rsidRPr="00686DE0" w:rsidRDefault="00744B07" w:rsidP="00744B07">
            <w:pPr>
              <w:widowControl w:val="0"/>
              <w:autoSpaceDE w:val="0"/>
              <w:autoSpaceDN w:val="0"/>
              <w:spacing w:before="1"/>
              <w:ind w:right="15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lastRenderedPageBreak/>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44B07" w:rsidRPr="00686DE0" w:rsidRDefault="00744B07" w:rsidP="00744B07">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08892B00" w:rsidR="00744B07" w:rsidRPr="00686DE0" w:rsidRDefault="00744B07" w:rsidP="00744B07">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925,639,787.22</w:t>
            </w:r>
          </w:p>
        </w:tc>
        <w:tc>
          <w:tcPr>
            <w:tcW w:w="1532" w:type="dxa"/>
            <w:tcBorders>
              <w:top w:val="dotted" w:sz="4" w:space="0" w:color="000000"/>
              <w:left w:val="dotted" w:sz="4" w:space="0" w:color="000000"/>
              <w:bottom w:val="dotted" w:sz="4" w:space="0" w:color="000000"/>
              <w:right w:val="nil"/>
            </w:tcBorders>
            <w:vAlign w:val="center"/>
          </w:tcPr>
          <w:p w14:paraId="2A5D399C" w14:textId="11434F55" w:rsidR="00744B07" w:rsidRPr="00686DE0" w:rsidRDefault="00744B07" w:rsidP="00744B07">
            <w:pPr>
              <w:widowControl w:val="0"/>
              <w:autoSpaceDE w:val="0"/>
              <w:autoSpaceDN w:val="0"/>
              <w:spacing w:before="137" w:line="240" w:lineRule="auto"/>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371,380,015.54</w:t>
            </w:r>
          </w:p>
        </w:tc>
      </w:tr>
      <w:tr w:rsidR="00744B07" w:rsidRPr="00686DE0" w14:paraId="69F50142" w14:textId="77777777" w:rsidTr="00391A2B">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44B07" w:rsidRPr="00686DE0" w:rsidRDefault="00744B07" w:rsidP="00744B07">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44B07" w:rsidRPr="00686DE0" w:rsidRDefault="00744B07" w:rsidP="00744B07">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44B07" w:rsidRPr="00686DE0" w:rsidRDefault="00744B07" w:rsidP="00744B07">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44B07" w:rsidRPr="00686DE0" w:rsidRDefault="00744B07" w:rsidP="00744B07">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bottom"/>
          </w:tcPr>
          <w:p w14:paraId="3B578612" w14:textId="5E47296C" w:rsidR="00744B07" w:rsidRPr="00686DE0" w:rsidRDefault="00744B07" w:rsidP="00744B07">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383,658,240.10</w:t>
            </w:r>
          </w:p>
        </w:tc>
        <w:tc>
          <w:tcPr>
            <w:tcW w:w="1532" w:type="dxa"/>
            <w:tcBorders>
              <w:top w:val="dotted" w:sz="4" w:space="0" w:color="000000"/>
              <w:left w:val="dotted" w:sz="4" w:space="0" w:color="000000"/>
              <w:bottom w:val="single" w:sz="4" w:space="0" w:color="000000"/>
              <w:right w:val="nil"/>
            </w:tcBorders>
            <w:vAlign w:val="bottom"/>
          </w:tcPr>
          <w:p w14:paraId="6B63AD1C" w14:textId="6B0D0141" w:rsidR="00744B07" w:rsidRPr="00686DE0" w:rsidRDefault="00744B07" w:rsidP="00744B07">
            <w:pPr>
              <w:widowControl w:val="0"/>
              <w:autoSpaceDE w:val="0"/>
              <w:autoSpaceDN w:val="0"/>
              <w:spacing w:line="186" w:lineRule="exact"/>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238,590,723.59</w:t>
            </w:r>
          </w:p>
        </w:tc>
      </w:tr>
    </w:tbl>
    <w:p w14:paraId="69283D6A" w14:textId="77777777" w:rsidR="00733A22" w:rsidRPr="00686DE0"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686DE0">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686DE0"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686DE0"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Current</w:t>
            </w:r>
            <w:r w:rsidRPr="00686DE0">
              <w:rPr>
                <w:rFonts w:ascii="Arial" w:eastAsia="Times New Roman" w:hAnsi="Arial" w:cs="Arial"/>
                <w:color w:val="FF0000"/>
                <w:kern w:val="0"/>
                <w:sz w:val="18"/>
                <w:szCs w:val="22"/>
                <w:lang w:bidi="zh-CN"/>
              </w:rPr>
              <w:t xml:space="preserve"> </w:t>
            </w:r>
            <w:r w:rsidR="002742A4" w:rsidRPr="00686DE0">
              <w:rPr>
                <w:rFonts w:ascii="Arial" w:eastAsia="Times New Roman" w:hAnsi="Arial" w:cs="Arial"/>
                <w:kern w:val="0"/>
                <w:sz w:val="18"/>
                <w:szCs w:val="22"/>
                <w:lang w:bidi="zh-CN"/>
              </w:rPr>
              <w:t>Period</w:t>
            </w:r>
            <w:r w:rsidRPr="00686DE0">
              <w:rPr>
                <w:rFonts w:ascii="Arial" w:eastAsia="Times New Roman" w:hAnsi="Arial" w:cs="Arial"/>
                <w:color w:val="FF0000"/>
                <w:kern w:val="0"/>
                <w:sz w:val="18"/>
                <w:szCs w:val="22"/>
                <w:lang w:bidi="zh-CN"/>
              </w:rPr>
              <w:t xml:space="preserve"> </w:t>
            </w:r>
            <w:r w:rsidRPr="00686DE0">
              <w:rPr>
                <w:rFonts w:ascii="Arial" w:eastAsia="Times New Roman" w:hAnsi="Arial" w:cs="Arial"/>
                <w:kern w:val="0"/>
                <w:sz w:val="18"/>
                <w:szCs w:val="22"/>
                <w:lang w:bidi="zh-CN"/>
              </w:rPr>
              <w:t>(CNY / ten thousand yuan</w:t>
            </w:r>
            <w:r w:rsidRPr="00686DE0">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686DE0"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Amount of Last Period </w:t>
            </w:r>
            <w:r w:rsidR="00A9134E" w:rsidRPr="00686DE0">
              <w:rPr>
                <w:rFonts w:ascii="Arial" w:eastAsia="Times New Roman" w:hAnsi="Arial" w:cs="Arial"/>
                <w:kern w:val="0"/>
                <w:sz w:val="18"/>
                <w:szCs w:val="22"/>
                <w:lang w:bidi="zh-CN"/>
              </w:rPr>
              <w:t>(CNY / ten thousand yuan)</w:t>
            </w:r>
          </w:p>
        </w:tc>
      </w:tr>
      <w:tr w:rsidR="00733A22" w:rsidRPr="00686DE0"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7AB0D730" w:rsidR="00733A22" w:rsidRPr="00686DE0"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512</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33</w:t>
            </w:r>
          </w:p>
        </w:tc>
        <w:tc>
          <w:tcPr>
            <w:tcW w:w="2298" w:type="dxa"/>
            <w:tcBorders>
              <w:top w:val="dotted" w:sz="4" w:space="0" w:color="000000"/>
              <w:left w:val="dotted" w:sz="4" w:space="0" w:color="000000"/>
              <w:right w:val="nil"/>
            </w:tcBorders>
          </w:tcPr>
          <w:p w14:paraId="1A31216C"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3BB656B" w:rsidR="00733A22" w:rsidRPr="00686DE0" w:rsidRDefault="00543C33">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453</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95</w:t>
            </w:r>
          </w:p>
        </w:tc>
      </w:tr>
    </w:tbl>
    <w:p w14:paraId="1AD8477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(VI)Related parties accounts receivable and payable</w:t>
      </w:r>
    </w:p>
    <w:p w14:paraId="0CAB3B62"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Receivable Items</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4"/>
        <w:gridCol w:w="1843"/>
        <w:gridCol w:w="1559"/>
        <w:gridCol w:w="1349"/>
        <w:gridCol w:w="1486"/>
        <w:gridCol w:w="1276"/>
      </w:tblGrid>
      <w:tr w:rsidR="00733A22" w:rsidRPr="00686DE0" w14:paraId="3DB547CE" w14:textId="77777777" w:rsidTr="00744B07">
        <w:trPr>
          <w:trHeight w:val="400"/>
        </w:trPr>
        <w:tc>
          <w:tcPr>
            <w:tcW w:w="1134" w:type="dxa"/>
            <w:vMerge w:val="restart"/>
            <w:tcBorders>
              <w:left w:val="nil"/>
              <w:bottom w:val="dotted" w:sz="4" w:space="0" w:color="000000"/>
              <w:right w:val="dotted" w:sz="4" w:space="0" w:color="000000"/>
            </w:tcBorders>
          </w:tcPr>
          <w:p w14:paraId="2011CB1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1843" w:type="dxa"/>
            <w:vMerge w:val="restart"/>
            <w:tcBorders>
              <w:left w:val="dotted" w:sz="4" w:space="0" w:color="000000"/>
              <w:bottom w:val="dotted" w:sz="4" w:space="0" w:color="000000"/>
              <w:right w:val="dotted" w:sz="4" w:space="0" w:color="000000"/>
            </w:tcBorders>
          </w:tcPr>
          <w:p w14:paraId="3D42CAB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686DE0"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2908" w:type="dxa"/>
            <w:gridSpan w:val="2"/>
            <w:tcBorders>
              <w:left w:val="dotted" w:sz="4" w:space="0" w:color="000000"/>
              <w:bottom w:val="dotted" w:sz="4" w:space="0" w:color="000000"/>
              <w:right w:val="dotted" w:sz="4" w:space="0" w:color="000000"/>
            </w:tcBorders>
          </w:tcPr>
          <w:p w14:paraId="3E789F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686DE0"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62" w:type="dxa"/>
            <w:gridSpan w:val="2"/>
            <w:tcBorders>
              <w:left w:val="dotted" w:sz="4" w:space="0" w:color="000000"/>
              <w:bottom w:val="dotted" w:sz="4" w:space="0" w:color="000000"/>
              <w:right w:val="nil"/>
            </w:tcBorders>
          </w:tcPr>
          <w:p w14:paraId="261AFDD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066F859F" w14:textId="77777777" w:rsidTr="00744B07">
        <w:trPr>
          <w:trHeight w:val="400"/>
        </w:trPr>
        <w:tc>
          <w:tcPr>
            <w:tcW w:w="1134" w:type="dxa"/>
            <w:vMerge/>
            <w:tcBorders>
              <w:top w:val="nil"/>
              <w:left w:val="nil"/>
              <w:bottom w:val="dotted" w:sz="4" w:space="0" w:color="000000"/>
              <w:right w:val="dotted" w:sz="4" w:space="0" w:color="000000"/>
            </w:tcBorders>
          </w:tcPr>
          <w:p w14:paraId="6E90806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3" w:type="dxa"/>
            <w:vMerge/>
            <w:tcBorders>
              <w:top w:val="nil"/>
              <w:left w:val="dotted" w:sz="4" w:space="0" w:color="000000"/>
              <w:bottom w:val="dotted" w:sz="4" w:space="0" w:color="000000"/>
              <w:right w:val="dotted" w:sz="4" w:space="0" w:color="000000"/>
            </w:tcBorders>
          </w:tcPr>
          <w:p w14:paraId="3899DB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017B75A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349" w:type="dxa"/>
            <w:tcBorders>
              <w:top w:val="dotted" w:sz="4" w:space="0" w:color="000000"/>
              <w:left w:val="dotted" w:sz="4" w:space="0" w:color="000000"/>
              <w:bottom w:val="dotted" w:sz="4" w:space="0" w:color="000000"/>
              <w:right w:val="dotted" w:sz="4" w:space="0" w:color="000000"/>
            </w:tcBorders>
          </w:tcPr>
          <w:p w14:paraId="4652397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686DE0"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86" w:type="dxa"/>
            <w:tcBorders>
              <w:top w:val="dotted" w:sz="4" w:space="0" w:color="000000"/>
              <w:left w:val="dotted" w:sz="4" w:space="0" w:color="000000"/>
              <w:bottom w:val="dotted" w:sz="4" w:space="0" w:color="000000"/>
              <w:right w:val="dotted" w:sz="4" w:space="0" w:color="000000"/>
            </w:tcBorders>
          </w:tcPr>
          <w:p w14:paraId="0F3BA8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276" w:type="dxa"/>
            <w:tcBorders>
              <w:top w:val="dotted" w:sz="4" w:space="0" w:color="000000"/>
              <w:left w:val="dotted" w:sz="4" w:space="0" w:color="000000"/>
              <w:bottom w:val="dotted" w:sz="4" w:space="0" w:color="000000"/>
              <w:right w:val="nil"/>
            </w:tcBorders>
          </w:tcPr>
          <w:p w14:paraId="65931CD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73A1D985" w14:textId="77777777" w:rsidTr="00744B07">
        <w:trPr>
          <w:trHeight w:val="400"/>
        </w:trPr>
        <w:tc>
          <w:tcPr>
            <w:tcW w:w="1134" w:type="dxa"/>
            <w:tcBorders>
              <w:top w:val="dotted" w:sz="4" w:space="0" w:color="000000"/>
              <w:left w:val="nil"/>
              <w:bottom w:val="dotted" w:sz="4" w:space="0" w:color="000000"/>
              <w:right w:val="dotted" w:sz="4" w:space="0" w:color="000000"/>
            </w:tcBorders>
          </w:tcPr>
          <w:p w14:paraId="7F65D94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843" w:type="dxa"/>
            <w:tcBorders>
              <w:top w:val="dotted" w:sz="4" w:space="0" w:color="000000"/>
              <w:left w:val="dotted" w:sz="4" w:space="0" w:color="000000"/>
              <w:bottom w:val="dotted" w:sz="4" w:space="0" w:color="000000"/>
              <w:right w:val="dotted" w:sz="4" w:space="0" w:color="000000"/>
            </w:tcBorders>
          </w:tcPr>
          <w:p w14:paraId="1BCD283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288D7F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9" w:type="dxa"/>
            <w:tcBorders>
              <w:top w:val="dotted" w:sz="4" w:space="0" w:color="000000"/>
              <w:left w:val="dotted" w:sz="4" w:space="0" w:color="000000"/>
              <w:bottom w:val="dotted" w:sz="4" w:space="0" w:color="000000"/>
              <w:right w:val="dotted" w:sz="4" w:space="0" w:color="000000"/>
            </w:tcBorders>
          </w:tcPr>
          <w:p w14:paraId="576636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86" w:type="dxa"/>
            <w:tcBorders>
              <w:top w:val="dotted" w:sz="4" w:space="0" w:color="000000"/>
              <w:left w:val="dotted" w:sz="4" w:space="0" w:color="000000"/>
              <w:bottom w:val="dotted" w:sz="4" w:space="0" w:color="000000"/>
              <w:right w:val="dotted" w:sz="4" w:space="0" w:color="000000"/>
            </w:tcBorders>
          </w:tcPr>
          <w:p w14:paraId="0738D65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276" w:type="dxa"/>
            <w:tcBorders>
              <w:top w:val="dotted" w:sz="4" w:space="0" w:color="000000"/>
              <w:left w:val="dotted" w:sz="4" w:space="0" w:color="000000"/>
              <w:bottom w:val="dotted" w:sz="4" w:space="0" w:color="000000"/>
              <w:right w:val="nil"/>
            </w:tcBorders>
          </w:tcPr>
          <w:p w14:paraId="2A82B6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744B07" w:rsidRPr="00686DE0" w14:paraId="512C89FF" w14:textId="77777777" w:rsidTr="000226F1">
        <w:trPr>
          <w:trHeight w:val="1199"/>
        </w:trPr>
        <w:tc>
          <w:tcPr>
            <w:tcW w:w="1134" w:type="dxa"/>
            <w:tcBorders>
              <w:top w:val="dotted" w:sz="4" w:space="0" w:color="000000"/>
              <w:left w:val="nil"/>
              <w:bottom w:val="dotted" w:sz="4" w:space="0" w:color="000000"/>
              <w:right w:val="dotted" w:sz="4" w:space="0" w:color="000000"/>
            </w:tcBorders>
          </w:tcPr>
          <w:p w14:paraId="2322BA28"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bottom w:val="dotted" w:sz="4" w:space="0" w:color="000000"/>
              <w:right w:val="dotted" w:sz="4" w:space="0" w:color="000000"/>
            </w:tcBorders>
          </w:tcPr>
          <w:p w14:paraId="064C474F" w14:textId="77777777" w:rsidR="00744B07" w:rsidRPr="00686DE0" w:rsidRDefault="00744B07" w:rsidP="00744B07">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44B07" w:rsidRPr="00686DE0" w:rsidRDefault="00744B07" w:rsidP="00744B07">
            <w:pPr>
              <w:widowControl w:val="0"/>
              <w:autoSpaceDE w:val="0"/>
              <w:autoSpaceDN w:val="0"/>
              <w:spacing w:before="1" w:line="465" w:lineRule="auto"/>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51839FA2" w14:textId="77777777" w:rsidR="00744B07" w:rsidRPr="00686DE0" w:rsidRDefault="00744B07" w:rsidP="00744B07">
            <w:pPr>
              <w:widowControl w:val="0"/>
              <w:autoSpaceDE w:val="0"/>
              <w:autoSpaceDN w:val="0"/>
              <w:spacing w:line="18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1559" w:type="dxa"/>
            <w:tcBorders>
              <w:top w:val="dotted" w:sz="4" w:space="0" w:color="000000"/>
              <w:left w:val="dotted" w:sz="4" w:space="0" w:color="000000"/>
              <w:bottom w:val="dotted" w:sz="4" w:space="0" w:color="000000"/>
              <w:right w:val="dotted" w:sz="4" w:space="0" w:color="000000"/>
            </w:tcBorders>
            <w:vAlign w:val="center"/>
          </w:tcPr>
          <w:p w14:paraId="60D7E2BD" w14:textId="323E7AB5" w:rsidR="00744B07" w:rsidRPr="00686DE0" w:rsidRDefault="00744B07"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660,252,018.12</w:t>
            </w:r>
          </w:p>
        </w:tc>
        <w:tc>
          <w:tcPr>
            <w:tcW w:w="1349" w:type="dxa"/>
            <w:tcBorders>
              <w:top w:val="dotted" w:sz="4" w:space="0" w:color="000000"/>
              <w:left w:val="dotted" w:sz="4" w:space="0" w:color="000000"/>
              <w:bottom w:val="dotted" w:sz="4" w:space="0" w:color="000000"/>
              <w:right w:val="dotted" w:sz="4" w:space="0" w:color="000000"/>
            </w:tcBorders>
            <w:vAlign w:val="center"/>
          </w:tcPr>
          <w:p w14:paraId="500CB8C9" w14:textId="21F63857" w:rsidR="00744B07" w:rsidRPr="00686DE0" w:rsidRDefault="00744B07" w:rsidP="000226F1">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19,807,560.54</w:t>
            </w:r>
          </w:p>
        </w:tc>
        <w:tc>
          <w:tcPr>
            <w:tcW w:w="1486" w:type="dxa"/>
            <w:tcBorders>
              <w:top w:val="dotted" w:sz="4" w:space="0" w:color="000000"/>
              <w:left w:val="dotted" w:sz="4" w:space="0" w:color="000000"/>
              <w:bottom w:val="dotted" w:sz="4" w:space="0" w:color="000000"/>
              <w:right w:val="dotted" w:sz="4" w:space="0" w:color="000000"/>
            </w:tcBorders>
            <w:vAlign w:val="center"/>
          </w:tcPr>
          <w:p w14:paraId="58C5A799" w14:textId="7DDC1920" w:rsidR="00744B07" w:rsidRPr="00686DE0" w:rsidRDefault="00744B07" w:rsidP="000226F1">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194,202,313.37</w:t>
            </w:r>
          </w:p>
        </w:tc>
        <w:tc>
          <w:tcPr>
            <w:tcW w:w="1276" w:type="dxa"/>
            <w:tcBorders>
              <w:top w:val="dotted" w:sz="4" w:space="0" w:color="000000"/>
              <w:left w:val="dotted" w:sz="4" w:space="0" w:color="000000"/>
              <w:bottom w:val="dotted" w:sz="4" w:space="0" w:color="000000"/>
              <w:right w:val="nil"/>
            </w:tcBorders>
            <w:vAlign w:val="center"/>
          </w:tcPr>
          <w:p w14:paraId="1445B48F" w14:textId="7FBCD150" w:rsidR="00744B07" w:rsidRPr="00686DE0" w:rsidRDefault="00744B07" w:rsidP="000226F1">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5,826,069.40</w:t>
            </w:r>
          </w:p>
        </w:tc>
      </w:tr>
      <w:tr w:rsidR="00744B07" w:rsidRPr="00686DE0" w14:paraId="28704628" w14:textId="77777777" w:rsidTr="000226F1">
        <w:trPr>
          <w:trHeight w:val="800"/>
        </w:trPr>
        <w:tc>
          <w:tcPr>
            <w:tcW w:w="1134" w:type="dxa"/>
            <w:tcBorders>
              <w:top w:val="dotted" w:sz="4" w:space="0" w:color="000000"/>
              <w:left w:val="nil"/>
              <w:right w:val="dotted" w:sz="4" w:space="0" w:color="000000"/>
            </w:tcBorders>
          </w:tcPr>
          <w:p w14:paraId="34B6E762"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right w:val="dotted" w:sz="4" w:space="0" w:color="000000"/>
            </w:tcBorders>
          </w:tcPr>
          <w:p w14:paraId="67D77C15" w14:textId="77777777" w:rsidR="00744B07" w:rsidRPr="00686DE0" w:rsidRDefault="00744B07" w:rsidP="00744B07">
            <w:pPr>
              <w:widowControl w:val="0"/>
              <w:autoSpaceDE w:val="0"/>
              <w:autoSpaceDN w:val="0"/>
              <w:spacing w:before="1"/>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559" w:type="dxa"/>
            <w:tcBorders>
              <w:top w:val="dotted" w:sz="4" w:space="0" w:color="000000"/>
              <w:left w:val="dotted" w:sz="4" w:space="0" w:color="000000"/>
              <w:right w:val="dotted" w:sz="4" w:space="0" w:color="000000"/>
            </w:tcBorders>
            <w:vAlign w:val="center"/>
          </w:tcPr>
          <w:p w14:paraId="74539771" w14:textId="09B6F176" w:rsidR="00744B07" w:rsidRPr="00686DE0" w:rsidRDefault="00744B07" w:rsidP="000226F1">
            <w:pPr>
              <w:widowControl w:val="0"/>
              <w:autoSpaceDE w:val="0"/>
              <w:autoSpaceDN w:val="0"/>
              <w:spacing w:before="137"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56,736,921.05</w:t>
            </w:r>
          </w:p>
        </w:tc>
        <w:tc>
          <w:tcPr>
            <w:tcW w:w="1349" w:type="dxa"/>
            <w:tcBorders>
              <w:top w:val="dotted" w:sz="4" w:space="0" w:color="000000"/>
              <w:left w:val="dotted" w:sz="4" w:space="0" w:color="000000"/>
              <w:right w:val="dotted" w:sz="4" w:space="0" w:color="000000"/>
            </w:tcBorders>
            <w:vAlign w:val="center"/>
          </w:tcPr>
          <w:p w14:paraId="19C9A5BE" w14:textId="4A59F809" w:rsidR="00744B07" w:rsidRPr="00686DE0" w:rsidRDefault="00744B07" w:rsidP="000226F1">
            <w:pPr>
              <w:widowControl w:val="0"/>
              <w:autoSpaceDE w:val="0"/>
              <w:autoSpaceDN w:val="0"/>
              <w:spacing w:before="137"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1,702,107.63</w:t>
            </w:r>
          </w:p>
        </w:tc>
        <w:tc>
          <w:tcPr>
            <w:tcW w:w="1486" w:type="dxa"/>
            <w:tcBorders>
              <w:top w:val="dotted" w:sz="4" w:space="0" w:color="000000"/>
              <w:left w:val="dotted" w:sz="4" w:space="0" w:color="000000"/>
              <w:right w:val="dotted" w:sz="4" w:space="0" w:color="000000"/>
            </w:tcBorders>
            <w:vAlign w:val="center"/>
          </w:tcPr>
          <w:p w14:paraId="4FFF9AD1" w14:textId="788D45A3" w:rsidR="00744B07" w:rsidRPr="00686DE0" w:rsidRDefault="00744B07" w:rsidP="000226F1">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92,527,729.42</w:t>
            </w:r>
          </w:p>
        </w:tc>
        <w:tc>
          <w:tcPr>
            <w:tcW w:w="1276" w:type="dxa"/>
            <w:tcBorders>
              <w:top w:val="dotted" w:sz="4" w:space="0" w:color="000000"/>
              <w:left w:val="dotted" w:sz="4" w:space="0" w:color="000000"/>
              <w:right w:val="nil"/>
            </w:tcBorders>
            <w:vAlign w:val="center"/>
          </w:tcPr>
          <w:p w14:paraId="7358959B" w14:textId="5EB56C48" w:rsidR="00744B07" w:rsidRPr="00686DE0" w:rsidRDefault="00744B07" w:rsidP="000226F1">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2,775,831.88</w:t>
            </w:r>
          </w:p>
        </w:tc>
      </w:tr>
    </w:tbl>
    <w:p w14:paraId="7640474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686DE0"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686DE0"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1863" w:type="dxa"/>
            <w:tcBorders>
              <w:left w:val="dotted" w:sz="4" w:space="0" w:color="000000"/>
              <w:bottom w:val="dotted" w:sz="4" w:space="0" w:color="000000"/>
              <w:right w:val="nil"/>
            </w:tcBorders>
          </w:tcPr>
          <w:p w14:paraId="54ABDF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733A22" w:rsidRPr="00686DE0" w14:paraId="7E8CB571" w14:textId="77777777">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tcPr>
          <w:p w14:paraId="6561D0E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tcPr>
          <w:p w14:paraId="7497CC7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C24D01" w:rsidRPr="00686DE0" w14:paraId="7249F202" w14:textId="77777777" w:rsidTr="004631BB">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C24D01" w:rsidRPr="00686DE0" w:rsidRDefault="00C24D01" w:rsidP="00C24D01">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bottom"/>
          </w:tcPr>
          <w:p w14:paraId="4C46E87B" w14:textId="0D03F208"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500,979.75</w:t>
            </w:r>
          </w:p>
        </w:tc>
        <w:tc>
          <w:tcPr>
            <w:tcW w:w="1863" w:type="dxa"/>
            <w:tcBorders>
              <w:top w:val="dotted" w:sz="4" w:space="0" w:color="000000"/>
              <w:left w:val="dotted" w:sz="4" w:space="0" w:color="000000"/>
              <w:bottom w:val="dotted" w:sz="4" w:space="0" w:color="000000"/>
              <w:right w:val="nil"/>
            </w:tcBorders>
            <w:vAlign w:val="bottom"/>
          </w:tcPr>
          <w:p w14:paraId="5751A594" w14:textId="6B68E67C"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982,822.47</w:t>
            </w:r>
          </w:p>
        </w:tc>
      </w:tr>
      <w:tr w:rsidR="00C24D01" w:rsidRPr="00686DE0" w14:paraId="02C9D2BF" w14:textId="77777777" w:rsidTr="004631BB">
        <w:trPr>
          <w:trHeight w:val="400"/>
        </w:trPr>
        <w:tc>
          <w:tcPr>
            <w:tcW w:w="1152" w:type="dxa"/>
            <w:tcBorders>
              <w:top w:val="dotted" w:sz="4" w:space="0" w:color="000000"/>
              <w:left w:val="nil"/>
              <w:right w:val="dotted" w:sz="4" w:space="0" w:color="000000"/>
            </w:tcBorders>
          </w:tcPr>
          <w:p w14:paraId="7719AEC0"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bottom"/>
          </w:tcPr>
          <w:p w14:paraId="5FD941A0" w14:textId="325F0B20"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hAnsi="Arial" w:cs="Arial"/>
                <w:color w:val="000000"/>
                <w:lang w:eastAsia="en-US" w:bidi="en-US"/>
              </w:rPr>
              <w:t>1,229.66</w:t>
            </w:r>
          </w:p>
        </w:tc>
        <w:tc>
          <w:tcPr>
            <w:tcW w:w="1863" w:type="dxa"/>
            <w:tcBorders>
              <w:top w:val="dotted" w:sz="4" w:space="0" w:color="000000"/>
              <w:left w:val="dotted" w:sz="4" w:space="0" w:color="000000"/>
              <w:right w:val="nil"/>
            </w:tcBorders>
          </w:tcPr>
          <w:p w14:paraId="1843F990" w14:textId="532B98E3" w:rsidR="00C24D01" w:rsidRPr="00686DE0" w:rsidRDefault="00C24D01" w:rsidP="00C24D01">
            <w:pPr>
              <w:widowControl w:val="0"/>
              <w:autoSpaceDE w:val="0"/>
              <w:autoSpaceDN w:val="0"/>
              <w:spacing w:line="188" w:lineRule="exact"/>
              <w:rPr>
                <w:rFonts w:ascii="Arial" w:eastAsia="Times New Roman" w:hAnsi="Arial" w:cs="Arial"/>
                <w:kern w:val="0"/>
                <w:sz w:val="18"/>
                <w:szCs w:val="22"/>
                <w:lang w:bidi="zh-CN"/>
              </w:rPr>
            </w:pPr>
          </w:p>
        </w:tc>
      </w:tr>
    </w:tbl>
    <w:p w14:paraId="13A69D2A"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pgSz w:w="11910" w:h="16840"/>
          <w:pgMar w:top="1420" w:right="1480" w:bottom="1180" w:left="1680" w:header="717" w:footer="996" w:gutter="0"/>
          <w:cols w:space="720"/>
        </w:sectPr>
      </w:pPr>
    </w:p>
    <w:p w14:paraId="79E81B70" w14:textId="77777777" w:rsidR="00733A22" w:rsidRPr="00686DE0" w:rsidRDefault="00A9134E">
      <w:pPr>
        <w:widowControl w:val="0"/>
        <w:autoSpaceDE w:val="0"/>
        <w:autoSpaceDN w:val="0"/>
        <w:spacing w:before="138"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XI. Commitments or Contingencies</w:t>
      </w:r>
    </w:p>
    <w:p w14:paraId="58719DF5" w14:textId="77777777" w:rsidR="00733A22" w:rsidRPr="00686DE0"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(I)Significant Commitments</w:t>
      </w:r>
    </w:p>
    <w:p w14:paraId="72455233" w14:textId="45646350" w:rsidR="00E467D4" w:rsidRPr="00686DE0"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1. </w:t>
      </w:r>
      <w:r w:rsidR="00E467D4" w:rsidRPr="00686DE0">
        <w:rPr>
          <w:rFonts w:ascii="Arial" w:eastAsia="SimSun" w:hAnsi="Arial" w:cs="Arial"/>
          <w:b/>
          <w:kern w:val="0"/>
          <w:szCs w:val="22"/>
          <w:lang w:bidi="zh-CN"/>
        </w:rPr>
        <w:t>Important Commitments Existing on the Balance Sheet Date.</w:t>
      </w:r>
    </w:p>
    <w:p w14:paraId="4F8BA408" w14:textId="6D4E5CA7" w:rsidR="00733A22" w:rsidRPr="00686DE0" w:rsidRDefault="00A9134E" w:rsidP="00E467D4">
      <w:pPr>
        <w:widowControl w:val="0"/>
        <w:tabs>
          <w:tab w:val="left" w:pos="1517"/>
        </w:tabs>
        <w:autoSpaceDE w:val="0"/>
        <w:autoSpaceDN w:val="0"/>
        <w:spacing w:before="151"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1</w:t>
      </w:r>
      <w:r w:rsidRPr="00686DE0">
        <w:rPr>
          <w:rFonts w:ascii="Arial" w:eastAsia="SimSun" w:hAnsi="Arial" w:cs="Arial"/>
          <w:kern w:val="0"/>
          <w:szCs w:val="22"/>
          <w:lang w:bidi="zh-CN"/>
        </w:rPr>
        <w:t>）</w:t>
      </w:r>
      <w:r w:rsidRPr="00686DE0">
        <w:rPr>
          <w:rFonts w:ascii="Arial" w:eastAsia="SimSun" w:hAnsi="Arial" w:cs="Arial"/>
          <w:kern w:val="0"/>
          <w:szCs w:val="22"/>
          <w:lang w:bidi="zh-CN"/>
        </w:rPr>
        <w:t>Situation of associated guarantee is as follows:</w:t>
      </w:r>
    </w:p>
    <w:tbl>
      <w:tblPr>
        <w:tblW w:w="1346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02"/>
        <w:gridCol w:w="1704"/>
        <w:gridCol w:w="1415"/>
        <w:gridCol w:w="1559"/>
        <w:gridCol w:w="1556"/>
        <w:gridCol w:w="1561"/>
        <w:gridCol w:w="2122"/>
        <w:gridCol w:w="1441"/>
      </w:tblGrid>
      <w:tr w:rsidR="00733A22" w:rsidRPr="00686DE0" w14:paraId="3BB6B0E9" w14:textId="77777777">
        <w:trPr>
          <w:trHeight w:val="421"/>
        </w:trPr>
        <w:tc>
          <w:tcPr>
            <w:tcW w:w="2102" w:type="dxa"/>
            <w:tcBorders>
              <w:left w:val="nil"/>
              <w:bottom w:val="dotted" w:sz="4" w:space="0" w:color="000000"/>
              <w:right w:val="dotted" w:sz="4" w:space="0" w:color="000000"/>
            </w:tcBorders>
          </w:tcPr>
          <w:p w14:paraId="3B20B37A"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1704" w:type="dxa"/>
            <w:tcBorders>
              <w:left w:val="dotted" w:sz="4" w:space="0" w:color="000000"/>
              <w:bottom w:val="dotted" w:sz="4" w:space="0" w:color="000000"/>
              <w:right w:val="dotted" w:sz="4" w:space="0" w:color="000000"/>
            </w:tcBorders>
          </w:tcPr>
          <w:p w14:paraId="709230B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party</w:t>
            </w:r>
          </w:p>
        </w:tc>
        <w:tc>
          <w:tcPr>
            <w:tcW w:w="1415" w:type="dxa"/>
            <w:tcBorders>
              <w:left w:val="dotted" w:sz="4" w:space="0" w:color="000000"/>
              <w:bottom w:val="dotted" w:sz="4" w:space="0" w:color="000000"/>
              <w:right w:val="dotted" w:sz="4" w:space="0" w:color="000000"/>
            </w:tcBorders>
          </w:tcPr>
          <w:p w14:paraId="33642E81"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party</w:t>
            </w:r>
          </w:p>
        </w:tc>
        <w:tc>
          <w:tcPr>
            <w:tcW w:w="1559" w:type="dxa"/>
            <w:tcBorders>
              <w:left w:val="dotted" w:sz="4" w:space="0" w:color="000000"/>
              <w:bottom w:val="dotted" w:sz="4" w:space="0" w:color="000000"/>
              <w:right w:val="dotted" w:sz="4" w:space="0" w:color="000000"/>
            </w:tcBorders>
          </w:tcPr>
          <w:p w14:paraId="2558EA19" w14:textId="77777777" w:rsidR="00733A22" w:rsidRPr="00686DE0" w:rsidRDefault="00A9134E">
            <w:pPr>
              <w:widowControl w:val="0"/>
              <w:autoSpaceDE w:val="0"/>
              <w:autoSpaceDN w:val="0"/>
              <w:spacing w:before="157" w:line="240" w:lineRule="auto"/>
              <w:ind w:right="1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Guarantee</w:t>
            </w:r>
          </w:p>
        </w:tc>
        <w:tc>
          <w:tcPr>
            <w:tcW w:w="1556" w:type="dxa"/>
            <w:tcBorders>
              <w:left w:val="dotted" w:sz="4" w:space="0" w:color="000000"/>
              <w:bottom w:val="dotted" w:sz="4" w:space="0" w:color="000000"/>
              <w:right w:val="dotted" w:sz="4" w:space="0" w:color="000000"/>
            </w:tcBorders>
          </w:tcPr>
          <w:p w14:paraId="5F1995C0" w14:textId="77777777" w:rsidR="00733A22" w:rsidRPr="00686DE0" w:rsidRDefault="00A9134E">
            <w:pPr>
              <w:widowControl w:val="0"/>
              <w:autoSpaceDE w:val="0"/>
              <w:autoSpaceDN w:val="0"/>
              <w:spacing w:before="157" w:line="240" w:lineRule="auto"/>
              <w:ind w:right="1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Commencement date of liabilities of guarantee</w:t>
            </w:r>
          </w:p>
        </w:tc>
        <w:tc>
          <w:tcPr>
            <w:tcW w:w="1561" w:type="dxa"/>
            <w:tcBorders>
              <w:left w:val="dotted" w:sz="4" w:space="0" w:color="000000"/>
              <w:bottom w:val="dotted" w:sz="4" w:space="0" w:color="000000"/>
              <w:right w:val="dotted" w:sz="4" w:space="0" w:color="000000"/>
            </w:tcBorders>
          </w:tcPr>
          <w:p w14:paraId="7392CA54" w14:textId="77777777" w:rsidR="00733A22" w:rsidRPr="00686DE0" w:rsidRDefault="00A9134E">
            <w:pPr>
              <w:widowControl w:val="0"/>
              <w:autoSpaceDE w:val="0"/>
              <w:autoSpaceDN w:val="0"/>
              <w:spacing w:before="157" w:line="240" w:lineRule="auto"/>
              <w:ind w:right="10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Maturity date of liabilities of guarantee</w:t>
            </w:r>
          </w:p>
        </w:tc>
        <w:tc>
          <w:tcPr>
            <w:tcW w:w="2122" w:type="dxa"/>
            <w:tcBorders>
              <w:left w:val="dotted" w:sz="4" w:space="0" w:color="000000"/>
              <w:bottom w:val="dotted" w:sz="4" w:space="0" w:color="000000"/>
              <w:right w:val="dotted" w:sz="4" w:space="0" w:color="000000"/>
            </w:tcBorders>
          </w:tcPr>
          <w:p w14:paraId="6168E1B7" w14:textId="77777777" w:rsidR="00733A22" w:rsidRPr="00686DE0" w:rsidRDefault="00A9134E">
            <w:pPr>
              <w:widowControl w:val="0"/>
              <w:autoSpaceDE w:val="0"/>
              <w:autoSpaceDN w:val="0"/>
              <w:spacing w:before="157" w:line="240" w:lineRule="auto"/>
              <w:ind w:right="1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the guarantee has been fulfilled</w:t>
            </w:r>
          </w:p>
        </w:tc>
        <w:tc>
          <w:tcPr>
            <w:tcW w:w="1441" w:type="dxa"/>
            <w:tcBorders>
              <w:left w:val="dotted" w:sz="4" w:space="0" w:color="000000"/>
              <w:bottom w:val="dotted" w:sz="4" w:space="0" w:color="000000"/>
              <w:right w:val="nil"/>
            </w:tcBorders>
          </w:tcPr>
          <w:p w14:paraId="0FA8043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Period</w:t>
            </w:r>
          </w:p>
        </w:tc>
      </w:tr>
      <w:tr w:rsidR="00733A22" w:rsidRPr="00686DE0" w14:paraId="32F629B7" w14:textId="77777777">
        <w:trPr>
          <w:trHeight w:val="840"/>
        </w:trPr>
        <w:tc>
          <w:tcPr>
            <w:tcW w:w="2102" w:type="dxa"/>
            <w:tcBorders>
              <w:top w:val="dotted" w:sz="4" w:space="0" w:color="000000"/>
              <w:left w:val="nil"/>
              <w:bottom w:val="dotted" w:sz="4" w:space="0" w:color="000000"/>
              <w:right w:val="dotted" w:sz="4" w:space="0" w:color="000000"/>
            </w:tcBorders>
          </w:tcPr>
          <w:p w14:paraId="6AADA8F1"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p w14:paraId="23371EA3"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149F1B13"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36DE62CC"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0C80FD1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4B7ADC36"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435ED092"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p w14:paraId="2774396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30CBA98B"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0341403"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38F07AC0" w14:textId="77777777" w:rsidR="00733A22" w:rsidRPr="00686DE0" w:rsidRDefault="00A9134E">
            <w:pPr>
              <w:widowControl w:val="0"/>
              <w:autoSpaceDE w:val="0"/>
              <w:autoSpaceDN w:val="0"/>
              <w:spacing w:before="1"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127,000,000.00</w:t>
            </w:r>
          </w:p>
        </w:tc>
        <w:tc>
          <w:tcPr>
            <w:tcW w:w="1556" w:type="dxa"/>
            <w:tcBorders>
              <w:top w:val="dotted" w:sz="4" w:space="0" w:color="000000"/>
              <w:left w:val="dotted" w:sz="4" w:space="0" w:color="000000"/>
              <w:bottom w:val="dotted" w:sz="4" w:space="0" w:color="000000"/>
              <w:right w:val="dotted" w:sz="4" w:space="0" w:color="000000"/>
            </w:tcBorders>
          </w:tcPr>
          <w:p w14:paraId="7CA1F269"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6BDD9E1A" w14:textId="77777777" w:rsidR="00733A22" w:rsidRPr="00686DE0" w:rsidRDefault="00A9134E">
            <w:pPr>
              <w:widowControl w:val="0"/>
              <w:autoSpaceDE w:val="0"/>
              <w:autoSpaceDN w:val="0"/>
              <w:spacing w:before="1"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2019</w:t>
            </w:r>
          </w:p>
        </w:tc>
        <w:tc>
          <w:tcPr>
            <w:tcW w:w="1561" w:type="dxa"/>
            <w:tcBorders>
              <w:top w:val="dotted" w:sz="4" w:space="0" w:color="000000"/>
              <w:left w:val="dotted" w:sz="4" w:space="0" w:color="000000"/>
              <w:bottom w:val="dotted" w:sz="4" w:space="0" w:color="000000"/>
              <w:right w:val="dotted" w:sz="4" w:space="0" w:color="000000"/>
            </w:tcBorders>
          </w:tcPr>
          <w:p w14:paraId="3007444E"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21D43DBA" w14:textId="77777777" w:rsidR="00733A22" w:rsidRPr="00686DE0" w:rsidRDefault="00A9134E">
            <w:pPr>
              <w:widowControl w:val="0"/>
              <w:autoSpaceDE w:val="0"/>
              <w:autoSpaceDN w:val="0"/>
              <w:spacing w:before="1"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July 19, 2022</w:t>
            </w:r>
          </w:p>
        </w:tc>
        <w:tc>
          <w:tcPr>
            <w:tcW w:w="2122" w:type="dxa"/>
            <w:tcBorders>
              <w:top w:val="dotted" w:sz="4" w:space="0" w:color="000000"/>
              <w:left w:val="dotted" w:sz="4" w:space="0" w:color="000000"/>
              <w:bottom w:val="dotted" w:sz="4" w:space="0" w:color="000000"/>
              <w:right w:val="dotted" w:sz="4" w:space="0" w:color="000000"/>
            </w:tcBorders>
          </w:tcPr>
          <w:p w14:paraId="6650D6CB" w14:textId="77777777" w:rsidR="00733A22" w:rsidRPr="00686DE0" w:rsidRDefault="00733A22">
            <w:pPr>
              <w:widowControl w:val="0"/>
              <w:autoSpaceDE w:val="0"/>
              <w:autoSpaceDN w:val="0"/>
              <w:spacing w:before="10" w:line="240" w:lineRule="auto"/>
              <w:rPr>
                <w:rFonts w:ascii="Arial" w:eastAsia="Times New Roman" w:hAnsi="Arial" w:cs="Arial"/>
                <w:kern w:val="0"/>
                <w:sz w:val="23"/>
                <w:szCs w:val="22"/>
                <w:lang w:bidi="zh-CN"/>
              </w:rPr>
            </w:pPr>
          </w:p>
          <w:p w14:paraId="464D1BDD"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9B2FF3B" w14:textId="0EDAAA8A" w:rsidR="00733A22" w:rsidRPr="00686DE0" w:rsidRDefault="00A9134E"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guaranteed </w:t>
            </w:r>
          </w:p>
        </w:tc>
      </w:tr>
      <w:tr w:rsidR="000077F1" w:rsidRPr="00686DE0" w14:paraId="7C404C1D"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6A6A4363"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Co., Ltd. Xuhui Sub-branch</w:t>
            </w:r>
          </w:p>
          <w:p w14:paraId="3888F7C7"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79965F55" w14:textId="2828DBC7"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78B73994" w14:textId="6BED9EB1"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Shanghai Dingce Financial Leasing Co., Ltd.</w:t>
            </w:r>
          </w:p>
          <w:p w14:paraId="18D43478"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1FEDAB59" w14:textId="77882BD8"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BD3414E" w14:textId="7CD55AFD"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28,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727D5494" w14:textId="5B91298A"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4D22ACB9" w14:textId="779E99DC"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464911E5" w14:textId="087AC5B3"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 years after the expiry date of the liabilities of guaranteed</w:t>
            </w:r>
          </w:p>
        </w:tc>
      </w:tr>
      <w:tr w:rsidR="000077F1" w:rsidRPr="00686DE0" w14:paraId="1E9F76A8"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7C928371" w14:textId="6848DDD1" w:rsidR="000077F1" w:rsidRPr="00686DE0" w:rsidRDefault="000077F1" w:rsidP="000077F1">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w:t>
            </w:r>
          </w:p>
        </w:tc>
        <w:tc>
          <w:tcPr>
            <w:tcW w:w="1704" w:type="dxa"/>
            <w:tcBorders>
              <w:top w:val="dotted" w:sz="4" w:space="0" w:color="000000"/>
              <w:left w:val="dotted" w:sz="4" w:space="0" w:color="000000"/>
              <w:bottom w:val="dotted" w:sz="4" w:space="0" w:color="000000"/>
              <w:right w:val="dotted" w:sz="4" w:space="0" w:color="000000"/>
            </w:tcBorders>
          </w:tcPr>
          <w:p w14:paraId="1BC97CBD" w14:textId="6CC2AFDF"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35FAACC4" w14:textId="15EDE71C"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Shanghai Dingce Financial Leasing Co., Ltd.</w:t>
            </w:r>
          </w:p>
          <w:p w14:paraId="1BC32DB6"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29BD6ACC" w14:textId="32676DF0"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62B6D91E" w14:textId="07F7290F"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1BB438E8" w14:textId="57FE5E76"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hyperlink r:id="rId58"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8, 2023</w:t>
            </w:r>
          </w:p>
        </w:tc>
        <w:tc>
          <w:tcPr>
            <w:tcW w:w="2122" w:type="dxa"/>
            <w:tcBorders>
              <w:top w:val="dotted" w:sz="4" w:space="0" w:color="000000"/>
              <w:left w:val="dotted" w:sz="4" w:space="0" w:color="000000"/>
              <w:bottom w:val="dotted" w:sz="4" w:space="0" w:color="000000"/>
              <w:right w:val="dotted" w:sz="4" w:space="0" w:color="000000"/>
            </w:tcBorders>
            <w:vAlign w:val="center"/>
          </w:tcPr>
          <w:p w14:paraId="6BF7CA0F" w14:textId="1A817C0B"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1C0FA0FB" w14:textId="68FF13AE"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2F7AF84" w14:textId="77777777">
        <w:trPr>
          <w:trHeight w:val="839"/>
        </w:trPr>
        <w:tc>
          <w:tcPr>
            <w:tcW w:w="2102" w:type="dxa"/>
            <w:tcBorders>
              <w:top w:val="dotted" w:sz="4" w:space="0" w:color="000000"/>
              <w:left w:val="nil"/>
              <w:bottom w:val="dotted" w:sz="4" w:space="0" w:color="000000"/>
              <w:right w:val="dotted" w:sz="4" w:space="0" w:color="000000"/>
            </w:tcBorders>
          </w:tcPr>
          <w:p w14:paraId="28AB1C8F"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Beijing Co., Ltd. Shanghai Branch</w:t>
            </w:r>
          </w:p>
          <w:p w14:paraId="477373F0"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33339DCC"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5E396C41"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5BFAEEF3"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44ADCB5A"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2C435CD3" w14:textId="62C7EBEB"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F4CD20F"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31236743" w14:textId="3E51E66D"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300,000,000.00</w:t>
            </w:r>
          </w:p>
        </w:tc>
        <w:tc>
          <w:tcPr>
            <w:tcW w:w="1556" w:type="dxa"/>
            <w:tcBorders>
              <w:top w:val="dotted" w:sz="4" w:space="0" w:color="000000"/>
              <w:left w:val="dotted" w:sz="4" w:space="0" w:color="000000"/>
              <w:bottom w:val="dotted" w:sz="4" w:space="0" w:color="000000"/>
              <w:right w:val="dotted" w:sz="4" w:space="0" w:color="000000"/>
            </w:tcBorders>
          </w:tcPr>
          <w:p w14:paraId="363D38B4"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65B5102E" w14:textId="60F661BC"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December 29, 2020</w:t>
            </w:r>
          </w:p>
        </w:tc>
        <w:tc>
          <w:tcPr>
            <w:tcW w:w="1561" w:type="dxa"/>
            <w:tcBorders>
              <w:top w:val="dotted" w:sz="4" w:space="0" w:color="000000"/>
              <w:left w:val="dotted" w:sz="4" w:space="0" w:color="000000"/>
              <w:bottom w:val="dotted" w:sz="4" w:space="0" w:color="000000"/>
              <w:right w:val="dotted" w:sz="4" w:space="0" w:color="000000"/>
            </w:tcBorders>
          </w:tcPr>
          <w:p w14:paraId="6E3A96CA"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58B7BAAB" w14:textId="03F7927C"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24, 2023</w:t>
            </w:r>
          </w:p>
        </w:tc>
        <w:tc>
          <w:tcPr>
            <w:tcW w:w="2122" w:type="dxa"/>
            <w:tcBorders>
              <w:top w:val="dotted" w:sz="4" w:space="0" w:color="000000"/>
              <w:left w:val="dotted" w:sz="4" w:space="0" w:color="000000"/>
              <w:bottom w:val="dotted" w:sz="4" w:space="0" w:color="000000"/>
              <w:right w:val="dotted" w:sz="4" w:space="0" w:color="000000"/>
            </w:tcBorders>
          </w:tcPr>
          <w:p w14:paraId="1B81128E"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3"/>
                <w:szCs w:val="22"/>
                <w:lang w:bidi="zh-CN"/>
              </w:rPr>
            </w:pPr>
          </w:p>
          <w:p w14:paraId="41B1A2A9" w14:textId="77777777" w:rsidR="000077F1" w:rsidRPr="00686DE0" w:rsidRDefault="000077F1" w:rsidP="000077F1">
            <w:pPr>
              <w:widowControl w:val="0"/>
              <w:autoSpaceDE w:val="0"/>
              <w:autoSpaceDN w:val="0"/>
              <w:spacing w:before="1"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1891501" w14:textId="30B025B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E852710" w14:textId="77777777">
        <w:trPr>
          <w:trHeight w:val="842"/>
        </w:trPr>
        <w:tc>
          <w:tcPr>
            <w:tcW w:w="2102" w:type="dxa"/>
            <w:tcBorders>
              <w:top w:val="dotted" w:sz="4" w:space="0" w:color="000000"/>
              <w:left w:val="nil"/>
              <w:bottom w:val="dotted" w:sz="4" w:space="0" w:color="000000"/>
              <w:right w:val="dotted" w:sz="4" w:space="0" w:color="000000"/>
            </w:tcBorders>
          </w:tcPr>
          <w:p w14:paraId="25C89F4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Minsheng Bank Co., Ltd.</w:t>
            </w:r>
          </w:p>
          <w:p w14:paraId="1C933C9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p w14:paraId="57881F82"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1C2D8FFA" w14:textId="7777777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1AF923D1"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62DFD307"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10A7FEDA" w14:textId="2AB292E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17E8A13A"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527DF21B" w14:textId="4C461809"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tcPr>
          <w:p w14:paraId="44BDCCF3"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406C69A2" w14:textId="58AABEDA"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22, 2020</w:t>
            </w:r>
          </w:p>
        </w:tc>
        <w:tc>
          <w:tcPr>
            <w:tcW w:w="1561" w:type="dxa"/>
            <w:tcBorders>
              <w:top w:val="dotted" w:sz="4" w:space="0" w:color="000000"/>
              <w:left w:val="dotted" w:sz="4" w:space="0" w:color="000000"/>
              <w:bottom w:val="dotted" w:sz="4" w:space="0" w:color="000000"/>
              <w:right w:val="dotted" w:sz="4" w:space="0" w:color="000000"/>
            </w:tcBorders>
          </w:tcPr>
          <w:p w14:paraId="1A1D4026"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6F32B28A" w14:textId="3A457B38"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hyperlink r:id="rId59"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25, 2024</w:t>
            </w:r>
          </w:p>
        </w:tc>
        <w:tc>
          <w:tcPr>
            <w:tcW w:w="2122" w:type="dxa"/>
            <w:tcBorders>
              <w:top w:val="dotted" w:sz="4" w:space="0" w:color="000000"/>
              <w:left w:val="dotted" w:sz="4" w:space="0" w:color="000000"/>
              <w:bottom w:val="dotted" w:sz="4" w:space="0" w:color="000000"/>
              <w:right w:val="dotted" w:sz="4" w:space="0" w:color="000000"/>
            </w:tcBorders>
          </w:tcPr>
          <w:p w14:paraId="06F855F1" w14:textId="77777777" w:rsidR="000077F1" w:rsidRPr="00686DE0" w:rsidRDefault="000077F1" w:rsidP="000077F1">
            <w:pPr>
              <w:widowControl w:val="0"/>
              <w:autoSpaceDE w:val="0"/>
              <w:autoSpaceDN w:val="0"/>
              <w:spacing w:before="12" w:line="240" w:lineRule="auto"/>
              <w:rPr>
                <w:rFonts w:ascii="Arial" w:eastAsia="Times New Roman" w:hAnsi="Arial" w:cs="Arial"/>
                <w:kern w:val="0"/>
                <w:sz w:val="23"/>
                <w:szCs w:val="22"/>
                <w:lang w:bidi="zh-CN"/>
              </w:rPr>
            </w:pPr>
          </w:p>
          <w:p w14:paraId="0005B122"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3190792B" w14:textId="35161F34"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553A779"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69E0C9FE" w14:textId="45252701"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6FB202D1" w14:textId="2E521B76"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1B22FB32" w14:textId="57626FC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80B7CF7" w14:textId="3814E856"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5BC5D45D" w14:textId="455C5CBA"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26</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vAlign w:val="center"/>
          </w:tcPr>
          <w:p w14:paraId="4F70DC4F" w14:textId="0CE411B8"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15, 2024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37C0AB73" w14:textId="748073D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757E3211" w14:textId="51A572CD"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72333A1B" w14:textId="77777777" w:rsidTr="00773F28">
        <w:trPr>
          <w:trHeight w:val="280"/>
        </w:trPr>
        <w:tc>
          <w:tcPr>
            <w:tcW w:w="2102" w:type="dxa"/>
            <w:tcBorders>
              <w:top w:val="dotted" w:sz="4" w:space="0" w:color="000000"/>
              <w:left w:val="nil"/>
              <w:bottom w:val="dotted" w:sz="4" w:space="0" w:color="000000"/>
              <w:right w:val="dotted" w:sz="4" w:space="0" w:color="000000"/>
            </w:tcBorders>
          </w:tcPr>
          <w:p w14:paraId="0B5C9DF3" w14:textId="5426EB98" w:rsidR="000077F1" w:rsidRPr="00686DE0" w:rsidRDefault="00E467D4"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7B2420D5" w14:textId="76657BFA"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340C7601" w14:textId="0E729618"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D17CA1F" w14:textId="704163E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4B1E538" w14:textId="4D6504A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6, 2021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67B38D01" w14:textId="63AEB37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6E353C59" w14:textId="7EE98BC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B590C22" w14:textId="53320274"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w:t>
            </w:r>
            <w:r w:rsidRPr="00686DE0">
              <w:rPr>
                <w:rFonts w:ascii="Arial" w:eastAsia="Times New Roman" w:hAnsi="Arial" w:cs="Arial"/>
                <w:kern w:val="0"/>
                <w:sz w:val="18"/>
                <w:szCs w:val="22"/>
                <w:lang w:bidi="zh-CN"/>
              </w:rPr>
              <w:lastRenderedPageBreak/>
              <w:t>guaranteed</w:t>
            </w:r>
          </w:p>
        </w:tc>
      </w:tr>
      <w:tr w:rsidR="000077F1" w:rsidRPr="00686DE0" w14:paraId="248C9B2E"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1BFB185D" w14:textId="2BE09A6B"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China Merchants Bank Co., Ltd. H</w:t>
            </w:r>
            <w:r w:rsidRPr="00686DE0">
              <w:rPr>
                <w:rFonts w:ascii="Arial" w:hAnsi="Arial" w:cs="Arial"/>
                <w:kern w:val="0"/>
                <w:sz w:val="18"/>
                <w:szCs w:val="22"/>
                <w:lang w:bidi="zh-CN"/>
              </w:rPr>
              <w:t>angzhou</w:t>
            </w:r>
            <w:r w:rsidRPr="00686DE0">
              <w:rPr>
                <w:rFonts w:ascii="Arial" w:eastAsia="Times New Roman" w:hAnsi="Arial" w:cs="Arial"/>
                <w:kern w:val="0"/>
                <w:sz w:val="18"/>
                <w:szCs w:val="22"/>
                <w:lang w:bidi="zh-CN"/>
              </w:rPr>
              <w:t xml:space="preserve"> Branch</w:t>
            </w:r>
          </w:p>
        </w:tc>
        <w:tc>
          <w:tcPr>
            <w:tcW w:w="1704" w:type="dxa"/>
            <w:tcBorders>
              <w:top w:val="dotted" w:sz="4" w:space="0" w:color="000000"/>
              <w:left w:val="dotted" w:sz="4" w:space="0" w:color="000000"/>
              <w:bottom w:val="dotted" w:sz="4" w:space="0" w:color="000000"/>
              <w:right w:val="dotted" w:sz="4" w:space="0" w:color="000000"/>
            </w:tcBorders>
          </w:tcPr>
          <w:p w14:paraId="0AE27112" w14:textId="38322295"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2C186561" w14:textId="75CD28A0"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vAlign w:val="center"/>
          </w:tcPr>
          <w:p w14:paraId="3EF609AA" w14:textId="18F3FC6C" w:rsidR="000077F1" w:rsidRPr="00686DE0" w:rsidRDefault="000077F1" w:rsidP="000077F1">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FDD86E9" w14:textId="64707699"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O</w:t>
            </w:r>
            <w:r w:rsidRPr="00686DE0">
              <w:rPr>
                <w:rFonts w:ascii="Arial" w:hAnsi="Arial" w:cs="Arial"/>
                <w:kern w:val="0"/>
                <w:sz w:val="18"/>
                <w:szCs w:val="22"/>
                <w:lang w:bidi="zh-CN"/>
              </w:rPr>
              <w:t>ctober</w:t>
            </w:r>
            <w:r w:rsidRPr="00686DE0">
              <w:rPr>
                <w:rFonts w:ascii="Arial" w:eastAsia="Times New Roman" w:hAnsi="Arial" w:cs="Arial"/>
                <w:kern w:val="0"/>
                <w:sz w:val="18"/>
                <w:szCs w:val="22"/>
                <w:lang w:bidi="zh-CN"/>
              </w:rPr>
              <w:t xml:space="preserve"> 28, 2021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708D95C6" w14:textId="08D3B931"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20,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02B7B3F6" w14:textId="60A4F909"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C7F8E8D" w14:textId="40951021"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4FA8FFE5" w14:textId="77777777">
        <w:trPr>
          <w:trHeight w:val="775"/>
        </w:trPr>
        <w:tc>
          <w:tcPr>
            <w:tcW w:w="2102" w:type="dxa"/>
            <w:tcBorders>
              <w:top w:val="dotted" w:sz="4" w:space="0" w:color="000000"/>
              <w:left w:val="nil"/>
              <w:bottom w:val="dotted" w:sz="4" w:space="0" w:color="000000"/>
              <w:right w:val="dotted" w:sz="4" w:space="0" w:color="000000"/>
            </w:tcBorders>
          </w:tcPr>
          <w:p w14:paraId="6CAAED3A" w14:textId="248FED75"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Ningbo. Hangzhou Branch</w:t>
            </w:r>
          </w:p>
        </w:tc>
        <w:tc>
          <w:tcPr>
            <w:tcW w:w="1704" w:type="dxa"/>
            <w:tcBorders>
              <w:top w:val="dotted" w:sz="4" w:space="0" w:color="000000"/>
              <w:left w:val="dotted" w:sz="4" w:space="0" w:color="000000"/>
              <w:bottom w:val="dotted" w:sz="4" w:space="0" w:color="000000"/>
              <w:right w:val="dotted" w:sz="4" w:space="0" w:color="000000"/>
            </w:tcBorders>
          </w:tcPr>
          <w:p w14:paraId="745BBAFC" w14:textId="5E8BBBC2"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7E214B8E" w14:textId="5A9C80A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E5C8A15"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1F2A3F71" w14:textId="7BA983F5"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80,000,000.00</w:t>
            </w:r>
          </w:p>
        </w:tc>
        <w:tc>
          <w:tcPr>
            <w:tcW w:w="1556" w:type="dxa"/>
            <w:tcBorders>
              <w:top w:val="dotted" w:sz="4" w:space="0" w:color="000000"/>
              <w:left w:val="dotted" w:sz="4" w:space="0" w:color="000000"/>
              <w:bottom w:val="dotted" w:sz="4" w:space="0" w:color="000000"/>
              <w:right w:val="dotted" w:sz="4" w:space="0" w:color="000000"/>
            </w:tcBorders>
          </w:tcPr>
          <w:p w14:paraId="32D09689"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72BE05D" w14:textId="0DF2440D" w:rsidR="000077F1" w:rsidRPr="00686DE0" w:rsidRDefault="00773F28"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29, 202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tcPr>
          <w:p w14:paraId="394AF40D"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B816D45" w14:textId="17FD74E2"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5</w:t>
            </w:r>
          </w:p>
        </w:tc>
        <w:tc>
          <w:tcPr>
            <w:tcW w:w="2122" w:type="dxa"/>
            <w:tcBorders>
              <w:top w:val="dotted" w:sz="4" w:space="0" w:color="000000"/>
              <w:left w:val="dotted" w:sz="4" w:space="0" w:color="000000"/>
              <w:bottom w:val="dotted" w:sz="4" w:space="0" w:color="000000"/>
              <w:right w:val="dotted" w:sz="4" w:space="0" w:color="000000"/>
            </w:tcBorders>
          </w:tcPr>
          <w:p w14:paraId="7F499BAC" w14:textId="77777777" w:rsidR="000077F1" w:rsidRPr="00686DE0" w:rsidRDefault="000077F1" w:rsidP="000077F1">
            <w:pPr>
              <w:widowControl w:val="0"/>
              <w:autoSpaceDE w:val="0"/>
              <w:autoSpaceDN w:val="0"/>
              <w:spacing w:before="7" w:line="240" w:lineRule="auto"/>
              <w:rPr>
                <w:rFonts w:ascii="Arial" w:eastAsia="Times New Roman" w:hAnsi="Arial" w:cs="Arial"/>
                <w:kern w:val="0"/>
                <w:sz w:val="26"/>
                <w:szCs w:val="22"/>
                <w:lang w:bidi="zh-CN"/>
              </w:rPr>
            </w:pPr>
          </w:p>
          <w:p w14:paraId="45E60ABF"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25372591" w14:textId="256ACDEC"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A54673D" w14:textId="77777777" w:rsidTr="00773F28">
        <w:trPr>
          <w:trHeight w:val="775"/>
        </w:trPr>
        <w:tc>
          <w:tcPr>
            <w:tcW w:w="2102" w:type="dxa"/>
            <w:tcBorders>
              <w:top w:val="dotted" w:sz="4" w:space="0" w:color="000000"/>
              <w:left w:val="nil"/>
              <w:right w:val="dotted" w:sz="4" w:space="0" w:color="000000"/>
            </w:tcBorders>
          </w:tcPr>
          <w:p w14:paraId="3539F7F9" w14:textId="18D6E5DF"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Guangfa Bank Co., Ltd. Hangzhou Branch</w:t>
            </w:r>
          </w:p>
        </w:tc>
        <w:tc>
          <w:tcPr>
            <w:tcW w:w="1704" w:type="dxa"/>
            <w:tcBorders>
              <w:top w:val="dotted" w:sz="4" w:space="0" w:color="000000"/>
              <w:left w:val="dotted" w:sz="4" w:space="0" w:color="000000"/>
              <w:right w:val="dotted" w:sz="4" w:space="0" w:color="000000"/>
            </w:tcBorders>
          </w:tcPr>
          <w:p w14:paraId="0BEAD2CB"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464F868D" w14:textId="77777777" w:rsidR="000077F1" w:rsidRPr="00686DE0" w:rsidRDefault="000077F1" w:rsidP="00E467D4">
            <w:pPr>
              <w:widowControl w:val="0"/>
              <w:autoSpaceDE w:val="0"/>
              <w:autoSpaceDN w:val="0"/>
              <w:spacing w:before="95" w:line="215" w:lineRule="exact"/>
              <w:rPr>
                <w:rFonts w:ascii="Arial" w:hAnsi="Arial" w:cs="Arial"/>
                <w:kern w:val="0"/>
                <w:sz w:val="18"/>
                <w:szCs w:val="22"/>
                <w:lang w:bidi="zh-CN"/>
              </w:rPr>
            </w:pPr>
          </w:p>
        </w:tc>
        <w:tc>
          <w:tcPr>
            <w:tcW w:w="1415" w:type="dxa"/>
            <w:tcBorders>
              <w:top w:val="dotted" w:sz="4" w:space="0" w:color="000000"/>
              <w:left w:val="dotted" w:sz="4" w:space="0" w:color="000000"/>
              <w:right w:val="dotted" w:sz="4" w:space="0" w:color="000000"/>
            </w:tcBorders>
          </w:tcPr>
          <w:p w14:paraId="31337E79" w14:textId="04F227F2" w:rsidR="000077F1" w:rsidRPr="00686DE0" w:rsidRDefault="000077F1" w:rsidP="000077F1">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right w:val="dotted" w:sz="4" w:space="0" w:color="000000"/>
            </w:tcBorders>
          </w:tcPr>
          <w:p w14:paraId="1F87C685"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36D798A2" w14:textId="2A93BB33"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110,000,000.00</w:t>
            </w:r>
          </w:p>
        </w:tc>
        <w:tc>
          <w:tcPr>
            <w:tcW w:w="1556" w:type="dxa"/>
            <w:tcBorders>
              <w:top w:val="dotted" w:sz="4" w:space="0" w:color="000000"/>
              <w:left w:val="dotted" w:sz="4" w:space="0" w:color="000000"/>
              <w:right w:val="dotted" w:sz="4" w:space="0" w:color="000000"/>
            </w:tcBorders>
            <w:vAlign w:val="center"/>
          </w:tcPr>
          <w:p w14:paraId="1E27215C" w14:textId="2EACEC74" w:rsidR="000077F1" w:rsidRPr="00686DE0" w:rsidRDefault="00773F28" w:rsidP="00773F28">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w:t>
            </w:r>
            <w:r w:rsidRPr="00686DE0">
              <w:rPr>
                <w:rFonts w:ascii="Arial" w:hAnsi="Arial" w:cs="Arial"/>
                <w:kern w:val="0"/>
                <w:sz w:val="18"/>
                <w:szCs w:val="22"/>
                <w:lang w:bidi="zh-CN"/>
              </w:rPr>
              <w:t>ece</w:t>
            </w:r>
            <w:r w:rsidR="000077F1" w:rsidRPr="00686DE0">
              <w:rPr>
                <w:rFonts w:ascii="Arial" w:eastAsia="Times New Roman" w:hAnsi="Arial" w:cs="Arial"/>
                <w:kern w:val="0"/>
                <w:sz w:val="18"/>
                <w:szCs w:val="22"/>
                <w:lang w:bidi="zh-CN"/>
              </w:rPr>
              <w:t xml:space="preserve">mber </w:t>
            </w:r>
            <w:r w:rsidRPr="00686DE0">
              <w:rPr>
                <w:rFonts w:ascii="Arial" w:eastAsia="Times New Roman" w:hAnsi="Arial" w:cs="Arial"/>
                <w:kern w:val="0"/>
                <w:sz w:val="18"/>
                <w:szCs w:val="22"/>
                <w:lang w:bidi="zh-CN"/>
              </w:rPr>
              <w:t>15</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right w:val="dotted" w:sz="4" w:space="0" w:color="000000"/>
            </w:tcBorders>
          </w:tcPr>
          <w:p w14:paraId="5E379A7D"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162EA5F9" w14:textId="246E71A0"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w:t>
            </w:r>
            <w:r w:rsidRPr="00686DE0">
              <w:rPr>
                <w:rFonts w:ascii="Arial" w:hAnsi="Arial" w:cs="Arial"/>
                <w:kern w:val="0"/>
                <w:sz w:val="18"/>
                <w:szCs w:val="22"/>
                <w:lang w:bidi="zh-CN"/>
              </w:rPr>
              <w:t>ovember</w:t>
            </w:r>
            <w:r w:rsidR="000077F1" w:rsidRPr="00686DE0">
              <w:rPr>
                <w:rFonts w:ascii="Arial" w:eastAsia="Times New Roman" w:hAnsi="Arial" w:cs="Arial"/>
                <w:kern w:val="0"/>
                <w:sz w:val="18"/>
                <w:szCs w:val="22"/>
                <w:lang w:bidi="zh-CN"/>
              </w:rPr>
              <w:t xml:space="preserve"> </w:t>
            </w:r>
            <w:r w:rsidRPr="00686DE0">
              <w:rPr>
                <w:rFonts w:ascii="Arial" w:eastAsia="Times New Roman" w:hAnsi="Arial" w:cs="Arial"/>
                <w:kern w:val="0"/>
                <w:sz w:val="18"/>
                <w:szCs w:val="22"/>
                <w:lang w:bidi="zh-CN"/>
              </w:rPr>
              <w:t>10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4</w:t>
            </w:r>
          </w:p>
        </w:tc>
        <w:tc>
          <w:tcPr>
            <w:tcW w:w="2122" w:type="dxa"/>
            <w:tcBorders>
              <w:top w:val="dotted" w:sz="4" w:space="0" w:color="000000"/>
              <w:left w:val="dotted" w:sz="4" w:space="0" w:color="000000"/>
              <w:right w:val="dotted" w:sz="4" w:space="0" w:color="000000"/>
            </w:tcBorders>
          </w:tcPr>
          <w:p w14:paraId="16A1FEE7"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6"/>
                <w:szCs w:val="22"/>
                <w:lang w:bidi="zh-CN"/>
              </w:rPr>
            </w:pPr>
          </w:p>
          <w:p w14:paraId="5FBC954B"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right w:val="nil"/>
            </w:tcBorders>
          </w:tcPr>
          <w:p w14:paraId="60B852FC" w14:textId="503B9220"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bl>
    <w:p w14:paraId="330952E5" w14:textId="77777777" w:rsidR="00733A22" w:rsidRPr="00686DE0" w:rsidRDefault="00A9134E">
      <w:pPr>
        <w:widowControl w:val="0"/>
        <w:autoSpaceDE w:val="0"/>
        <w:autoSpaceDN w:val="0"/>
        <w:spacing w:before="140" w:line="240" w:lineRule="auto"/>
        <w:rPr>
          <w:rFonts w:ascii="Arial" w:eastAsia="SimSun" w:hAnsi="Arial" w:cs="Arial"/>
          <w:kern w:val="0"/>
          <w:lang w:bidi="zh-CN"/>
        </w:rPr>
      </w:pPr>
      <w:r w:rsidRPr="00686DE0">
        <w:rPr>
          <w:rFonts w:ascii="Arial" w:eastAsia="SimSun" w:hAnsi="Arial" w:cs="Arial"/>
          <w:kern w:val="0"/>
          <w:lang w:bidi="zh-CN"/>
        </w:rPr>
        <w:t>For the specific loan amount under the above guarantee, please refer to the Notes "XI (I) 1, (2)" of this Report for details.</w:t>
      </w:r>
    </w:p>
    <w:p w14:paraId="07BDFCD4"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E98F821" w14:textId="77777777" w:rsidR="00733A22" w:rsidRPr="00686DE0" w:rsidRDefault="00A9134E">
      <w:pPr>
        <w:widowControl w:val="0"/>
        <w:tabs>
          <w:tab w:val="left" w:pos="2047"/>
        </w:tabs>
        <w:autoSpaceDE w:val="0"/>
        <w:autoSpaceDN w:val="0"/>
        <w:spacing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2</w:t>
      </w:r>
      <w:r w:rsidRPr="00686DE0">
        <w:rPr>
          <w:rFonts w:ascii="Arial" w:eastAsia="SimSun" w:hAnsi="Arial" w:cs="Arial"/>
          <w:kern w:val="0"/>
          <w:szCs w:val="22"/>
          <w:lang w:bidi="zh-CN"/>
        </w:rPr>
        <w:t>）</w:t>
      </w:r>
      <w:r w:rsidRPr="00686DE0">
        <w:rPr>
          <w:rFonts w:ascii="Arial" w:eastAsia="SimSun" w:hAnsi="Arial" w:cs="Arial"/>
          <w:kern w:val="0"/>
          <w:szCs w:val="22"/>
          <w:lang w:bidi="zh-CN"/>
        </w:rPr>
        <w:t xml:space="preserve"> The pledge of assets due to bank loans is as follows:</w:t>
      </w:r>
    </w:p>
    <w:p w14:paraId="6D73DCC8" w14:textId="4C2697C2" w:rsidR="00733A22" w:rsidRPr="00686DE0" w:rsidRDefault="00A9134E">
      <w:pPr>
        <w:widowControl w:val="0"/>
        <w:autoSpaceDE w:val="0"/>
        <w:autoSpaceDN w:val="0"/>
        <w:spacing w:before="130" w:line="357" w:lineRule="auto"/>
        <w:ind w:right="165"/>
        <w:rPr>
          <w:rFonts w:ascii="Arial" w:eastAsia="SimSun" w:hAnsi="Arial" w:cs="Arial"/>
          <w:kern w:val="0"/>
          <w:lang w:bidi="zh-CN"/>
        </w:rPr>
      </w:pPr>
      <w:r w:rsidRPr="00686DE0">
        <w:rPr>
          <w:rFonts w:ascii="Arial" w:eastAsia="SimSun" w:hAnsi="Arial" w:cs="Arial"/>
          <w:kern w:val="0"/>
          <w:lang w:bidi="zh-CN"/>
        </w:rPr>
        <w:t>Subsidiary Shanghai Dingce uses its financial lease receivables (the book balance of long-term receivables) as collateral to obtain long-term loans from the bank. As of December 31, 202</w:t>
      </w:r>
      <w:r w:rsidR="000A1B50" w:rsidRPr="00686DE0">
        <w:rPr>
          <w:rFonts w:ascii="Arial" w:eastAsia="SimSun" w:hAnsi="Arial" w:cs="Arial"/>
          <w:kern w:val="0"/>
          <w:lang w:bidi="zh-CN"/>
        </w:rPr>
        <w:t>1</w:t>
      </w:r>
      <w:r w:rsidRPr="00686DE0">
        <w:rPr>
          <w:rFonts w:ascii="Arial" w:eastAsia="SimSun" w:hAnsi="Arial" w:cs="Arial"/>
          <w:kern w:val="0"/>
          <w:lang w:bidi="zh-CN"/>
        </w:rPr>
        <w:t>, the pledge of financial lease receivables is as follows:</w:t>
      </w:r>
    </w:p>
    <w:p w14:paraId="10E9D9D9" w14:textId="77777777" w:rsidR="00733A22" w:rsidRPr="00686DE0" w:rsidRDefault="00733A22">
      <w:pPr>
        <w:widowControl w:val="0"/>
        <w:autoSpaceDE w:val="0"/>
        <w:autoSpaceDN w:val="0"/>
        <w:spacing w:line="357" w:lineRule="auto"/>
        <w:rPr>
          <w:rFonts w:ascii="Arial" w:eastAsia="SimSun" w:hAnsi="Arial" w:cs="Arial"/>
          <w:kern w:val="0"/>
          <w:sz w:val="22"/>
          <w:szCs w:val="22"/>
          <w:lang w:bidi="zh-CN"/>
        </w:rPr>
      </w:pP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802"/>
        <w:gridCol w:w="2270"/>
        <w:gridCol w:w="2129"/>
        <w:gridCol w:w="3392"/>
        <w:gridCol w:w="1877"/>
      </w:tblGrid>
      <w:tr w:rsidR="00733A22" w:rsidRPr="00686DE0" w14:paraId="5C26545A" w14:textId="77777777">
        <w:trPr>
          <w:trHeight w:val="400"/>
        </w:trPr>
        <w:tc>
          <w:tcPr>
            <w:tcW w:w="3802" w:type="dxa"/>
            <w:tcBorders>
              <w:left w:val="nil"/>
              <w:bottom w:val="dotted" w:sz="4" w:space="0" w:color="000000"/>
              <w:right w:val="dotted" w:sz="4" w:space="0" w:color="000000"/>
            </w:tcBorders>
          </w:tcPr>
          <w:p w14:paraId="765710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524DBAF" w14:textId="77777777" w:rsidR="00733A22" w:rsidRPr="00686DE0" w:rsidRDefault="00A9134E">
            <w:pPr>
              <w:widowControl w:val="0"/>
              <w:autoSpaceDE w:val="0"/>
              <w:autoSpaceDN w:val="0"/>
              <w:spacing w:before="1" w:line="213"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270" w:type="dxa"/>
            <w:tcBorders>
              <w:left w:val="dotted" w:sz="4" w:space="0" w:color="000000"/>
              <w:bottom w:val="dotted" w:sz="4" w:space="0" w:color="000000"/>
              <w:right w:val="dotted" w:sz="4" w:space="0" w:color="000000"/>
            </w:tcBorders>
          </w:tcPr>
          <w:p w14:paraId="720C863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86BEC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2129" w:type="dxa"/>
            <w:tcBorders>
              <w:left w:val="dotted" w:sz="4" w:space="0" w:color="000000"/>
              <w:bottom w:val="dotted" w:sz="4" w:space="0" w:color="000000"/>
              <w:right w:val="dotted" w:sz="4" w:space="0" w:color="000000"/>
            </w:tcBorders>
          </w:tcPr>
          <w:p w14:paraId="7D52CD5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C9D2B2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392" w:type="dxa"/>
            <w:tcBorders>
              <w:left w:val="dotted" w:sz="4" w:space="0" w:color="000000"/>
              <w:bottom w:val="dotted" w:sz="4" w:space="0" w:color="000000"/>
              <w:right w:val="dotted" w:sz="4" w:space="0" w:color="000000"/>
            </w:tcBorders>
          </w:tcPr>
          <w:p w14:paraId="648E0E6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8CC448A" w14:textId="77777777" w:rsidR="00733A22" w:rsidRPr="00686DE0" w:rsidRDefault="00A9134E">
            <w:pPr>
              <w:widowControl w:val="0"/>
              <w:autoSpaceDE w:val="0"/>
              <w:autoSpaceDN w:val="0"/>
              <w:spacing w:before="1"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0F6E2CE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0BDCB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34806FE1" w14:textId="77777777" w:rsidTr="008B0F12">
        <w:trPr>
          <w:trHeight w:val="400"/>
        </w:trPr>
        <w:tc>
          <w:tcPr>
            <w:tcW w:w="3802" w:type="dxa"/>
            <w:tcBorders>
              <w:left w:val="nil"/>
              <w:bottom w:val="dotted" w:sz="4" w:space="0" w:color="000000"/>
              <w:right w:val="dotted" w:sz="4" w:space="0" w:color="000000"/>
            </w:tcBorders>
            <w:vAlign w:val="center"/>
          </w:tcPr>
          <w:p w14:paraId="026CE9B4"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74E5CBC" w14:textId="5E7CE55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977,138.00</w:t>
            </w:r>
          </w:p>
        </w:tc>
        <w:tc>
          <w:tcPr>
            <w:tcW w:w="2129" w:type="dxa"/>
            <w:tcBorders>
              <w:left w:val="dotted" w:sz="4" w:space="0" w:color="000000"/>
              <w:bottom w:val="dotted" w:sz="4" w:space="0" w:color="000000"/>
              <w:right w:val="dotted" w:sz="4" w:space="0" w:color="000000"/>
            </w:tcBorders>
            <w:vAlign w:val="bottom"/>
          </w:tcPr>
          <w:p w14:paraId="04485093" w14:textId="7878663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924,672.30</w:t>
            </w:r>
          </w:p>
        </w:tc>
        <w:tc>
          <w:tcPr>
            <w:tcW w:w="3392" w:type="dxa"/>
            <w:tcBorders>
              <w:left w:val="dotted" w:sz="4" w:space="0" w:color="000000"/>
              <w:bottom w:val="dotted" w:sz="4" w:space="0" w:color="000000"/>
              <w:right w:val="dotted" w:sz="4" w:space="0" w:color="000000"/>
            </w:tcBorders>
            <w:vAlign w:val="bottom"/>
          </w:tcPr>
          <w:p w14:paraId="6547CB53" w14:textId="4DC47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2022/1/28-2022/2/27</w:t>
            </w:r>
          </w:p>
        </w:tc>
        <w:tc>
          <w:tcPr>
            <w:tcW w:w="1877" w:type="dxa"/>
            <w:tcBorders>
              <w:left w:val="dotted" w:sz="4" w:space="0" w:color="000000"/>
              <w:bottom w:val="dotted" w:sz="4" w:space="0" w:color="000000"/>
              <w:right w:val="nil"/>
            </w:tcBorders>
          </w:tcPr>
          <w:p w14:paraId="0E502AA3"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CC596DE" w14:textId="77777777" w:rsidTr="008B0F12">
        <w:trPr>
          <w:trHeight w:val="400"/>
        </w:trPr>
        <w:tc>
          <w:tcPr>
            <w:tcW w:w="3802" w:type="dxa"/>
            <w:tcBorders>
              <w:left w:val="nil"/>
              <w:bottom w:val="dotted" w:sz="4" w:space="0" w:color="000000"/>
              <w:right w:val="dotted" w:sz="4" w:space="0" w:color="000000"/>
            </w:tcBorders>
            <w:vAlign w:val="center"/>
          </w:tcPr>
          <w:p w14:paraId="3E50DB3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3EF6839B" w14:textId="3DF6641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2,777,218.35</w:t>
            </w:r>
          </w:p>
        </w:tc>
        <w:tc>
          <w:tcPr>
            <w:tcW w:w="2129" w:type="dxa"/>
            <w:tcBorders>
              <w:left w:val="dotted" w:sz="4" w:space="0" w:color="000000"/>
              <w:bottom w:val="dotted" w:sz="4" w:space="0" w:color="000000"/>
              <w:right w:val="dotted" w:sz="4" w:space="0" w:color="000000"/>
            </w:tcBorders>
            <w:vAlign w:val="bottom"/>
          </w:tcPr>
          <w:p w14:paraId="122394BF" w14:textId="306A6FA4"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4,273,987.53</w:t>
            </w:r>
          </w:p>
        </w:tc>
        <w:tc>
          <w:tcPr>
            <w:tcW w:w="3392" w:type="dxa"/>
            <w:tcBorders>
              <w:left w:val="dotted" w:sz="4" w:space="0" w:color="000000"/>
              <w:bottom w:val="dotted" w:sz="4" w:space="0" w:color="000000"/>
              <w:right w:val="dotted" w:sz="4" w:space="0" w:color="000000"/>
            </w:tcBorders>
            <w:vAlign w:val="bottom"/>
          </w:tcPr>
          <w:p w14:paraId="7A0E2924" w14:textId="0617FB1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2021/3/21-2022/7/21</w:t>
            </w:r>
          </w:p>
        </w:tc>
        <w:tc>
          <w:tcPr>
            <w:tcW w:w="1877" w:type="dxa"/>
            <w:tcBorders>
              <w:left w:val="dotted" w:sz="4" w:space="0" w:color="000000"/>
              <w:bottom w:val="dotted" w:sz="4" w:space="0" w:color="000000"/>
              <w:right w:val="nil"/>
            </w:tcBorders>
          </w:tcPr>
          <w:p w14:paraId="0C4D4E68"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BB2463" w14:textId="77777777" w:rsidTr="008B0F12">
        <w:trPr>
          <w:trHeight w:val="400"/>
        </w:trPr>
        <w:tc>
          <w:tcPr>
            <w:tcW w:w="3802" w:type="dxa"/>
            <w:tcBorders>
              <w:left w:val="nil"/>
              <w:bottom w:val="dotted" w:sz="4" w:space="0" w:color="000000"/>
              <w:right w:val="dotted" w:sz="4" w:space="0" w:color="000000"/>
            </w:tcBorders>
            <w:vAlign w:val="center"/>
          </w:tcPr>
          <w:p w14:paraId="13398723"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101FDF1" w14:textId="7E49C3A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4,866,421.00</w:t>
            </w:r>
          </w:p>
        </w:tc>
        <w:tc>
          <w:tcPr>
            <w:tcW w:w="2129" w:type="dxa"/>
            <w:tcBorders>
              <w:left w:val="dotted" w:sz="4" w:space="0" w:color="000000"/>
              <w:bottom w:val="dotted" w:sz="4" w:space="0" w:color="000000"/>
              <w:right w:val="dotted" w:sz="4" w:space="0" w:color="000000"/>
            </w:tcBorders>
            <w:vAlign w:val="bottom"/>
          </w:tcPr>
          <w:p w14:paraId="6477D12D" w14:textId="6EE334F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12,243,677.31</w:t>
            </w:r>
          </w:p>
        </w:tc>
        <w:tc>
          <w:tcPr>
            <w:tcW w:w="3392" w:type="dxa"/>
            <w:tcBorders>
              <w:left w:val="dotted" w:sz="4" w:space="0" w:color="000000"/>
              <w:bottom w:val="dotted" w:sz="4" w:space="0" w:color="000000"/>
              <w:right w:val="dotted" w:sz="4" w:space="0" w:color="000000"/>
            </w:tcBorders>
            <w:vAlign w:val="bottom"/>
          </w:tcPr>
          <w:p w14:paraId="63A0A840" w14:textId="6107C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2022/3/28-2023/6/25</w:t>
            </w:r>
          </w:p>
        </w:tc>
        <w:tc>
          <w:tcPr>
            <w:tcW w:w="1877" w:type="dxa"/>
            <w:tcBorders>
              <w:left w:val="dotted" w:sz="4" w:space="0" w:color="000000"/>
              <w:bottom w:val="dotted" w:sz="4" w:space="0" w:color="000000"/>
              <w:right w:val="nil"/>
            </w:tcBorders>
          </w:tcPr>
          <w:p w14:paraId="25639796"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2DE320FF" w14:textId="77777777" w:rsidTr="008B0F12">
        <w:trPr>
          <w:trHeight w:val="400"/>
        </w:trPr>
        <w:tc>
          <w:tcPr>
            <w:tcW w:w="3802" w:type="dxa"/>
            <w:tcBorders>
              <w:left w:val="nil"/>
              <w:bottom w:val="dotted" w:sz="4" w:space="0" w:color="000000"/>
              <w:right w:val="dotted" w:sz="4" w:space="0" w:color="000000"/>
            </w:tcBorders>
            <w:vAlign w:val="center"/>
          </w:tcPr>
          <w:p w14:paraId="3E6FF46F" w14:textId="4BB646E6"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Bank of Beijing Co., Ltd. Shanghai Branch Sales department</w:t>
            </w:r>
          </w:p>
        </w:tc>
        <w:tc>
          <w:tcPr>
            <w:tcW w:w="2270" w:type="dxa"/>
            <w:tcBorders>
              <w:left w:val="dotted" w:sz="4" w:space="0" w:color="000000"/>
              <w:bottom w:val="dotted" w:sz="4" w:space="0" w:color="000000"/>
              <w:right w:val="dotted" w:sz="4" w:space="0" w:color="000000"/>
            </w:tcBorders>
            <w:vAlign w:val="bottom"/>
          </w:tcPr>
          <w:p w14:paraId="68011393" w14:textId="1D74694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16,500,000.00</w:t>
            </w:r>
          </w:p>
        </w:tc>
        <w:tc>
          <w:tcPr>
            <w:tcW w:w="2129" w:type="dxa"/>
            <w:tcBorders>
              <w:left w:val="dotted" w:sz="4" w:space="0" w:color="000000"/>
              <w:bottom w:val="dotted" w:sz="4" w:space="0" w:color="000000"/>
              <w:right w:val="dotted" w:sz="4" w:space="0" w:color="000000"/>
            </w:tcBorders>
            <w:vAlign w:val="bottom"/>
          </w:tcPr>
          <w:p w14:paraId="0C58D2A9" w14:textId="15F6EE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12,016,225.00</w:t>
            </w:r>
          </w:p>
        </w:tc>
        <w:tc>
          <w:tcPr>
            <w:tcW w:w="3392" w:type="dxa"/>
            <w:tcBorders>
              <w:left w:val="dotted" w:sz="4" w:space="0" w:color="000000"/>
              <w:bottom w:val="dotted" w:sz="4" w:space="0" w:color="000000"/>
              <w:right w:val="dotted" w:sz="4" w:space="0" w:color="000000"/>
            </w:tcBorders>
            <w:vAlign w:val="bottom"/>
          </w:tcPr>
          <w:p w14:paraId="46965238" w14:textId="031EE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2022/5/30-2022/10/29</w:t>
            </w:r>
          </w:p>
        </w:tc>
        <w:tc>
          <w:tcPr>
            <w:tcW w:w="1877" w:type="dxa"/>
            <w:tcBorders>
              <w:left w:val="dotted" w:sz="4" w:space="0" w:color="000000"/>
              <w:bottom w:val="dotted" w:sz="4" w:space="0" w:color="000000"/>
              <w:right w:val="nil"/>
            </w:tcBorders>
          </w:tcPr>
          <w:p w14:paraId="0FDD0A5C"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F2B413B" w14:textId="77777777" w:rsidTr="008B0F12">
        <w:trPr>
          <w:trHeight w:val="400"/>
        </w:trPr>
        <w:tc>
          <w:tcPr>
            <w:tcW w:w="3802" w:type="dxa"/>
            <w:tcBorders>
              <w:left w:val="nil"/>
              <w:bottom w:val="dotted" w:sz="4" w:space="0" w:color="000000"/>
              <w:right w:val="dotted" w:sz="4" w:space="0" w:color="000000"/>
            </w:tcBorders>
          </w:tcPr>
          <w:p w14:paraId="7D75AB9A" w14:textId="1CE7749F"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26453266" w14:textId="3D22E9A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21,322,592.33</w:t>
            </w:r>
          </w:p>
        </w:tc>
        <w:tc>
          <w:tcPr>
            <w:tcW w:w="2129" w:type="dxa"/>
            <w:tcBorders>
              <w:left w:val="dotted" w:sz="4" w:space="0" w:color="000000"/>
              <w:bottom w:val="dotted" w:sz="4" w:space="0" w:color="000000"/>
              <w:right w:val="dotted" w:sz="4" w:space="0" w:color="000000"/>
            </w:tcBorders>
            <w:vAlign w:val="bottom"/>
          </w:tcPr>
          <w:p w14:paraId="47AB4BD8" w14:textId="7F6BA321"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14,247,405.45</w:t>
            </w:r>
          </w:p>
        </w:tc>
        <w:tc>
          <w:tcPr>
            <w:tcW w:w="3392" w:type="dxa"/>
            <w:tcBorders>
              <w:left w:val="dotted" w:sz="4" w:space="0" w:color="000000"/>
              <w:bottom w:val="dotted" w:sz="4" w:space="0" w:color="000000"/>
              <w:right w:val="dotted" w:sz="4" w:space="0" w:color="000000"/>
            </w:tcBorders>
            <w:vAlign w:val="bottom"/>
          </w:tcPr>
          <w:p w14:paraId="118980AD" w14:textId="5492753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2020/5/13-2023/3/26</w:t>
            </w:r>
          </w:p>
        </w:tc>
        <w:tc>
          <w:tcPr>
            <w:tcW w:w="1877" w:type="dxa"/>
            <w:tcBorders>
              <w:left w:val="dotted" w:sz="4" w:space="0" w:color="000000"/>
              <w:bottom w:val="dotted" w:sz="4" w:space="0" w:color="000000"/>
              <w:right w:val="nil"/>
            </w:tcBorders>
          </w:tcPr>
          <w:p w14:paraId="631A3334"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99D8134" w14:textId="77777777" w:rsidTr="008B0F12">
        <w:trPr>
          <w:trHeight w:val="400"/>
        </w:trPr>
        <w:tc>
          <w:tcPr>
            <w:tcW w:w="3802" w:type="dxa"/>
            <w:tcBorders>
              <w:left w:val="nil"/>
              <w:bottom w:val="dotted" w:sz="4" w:space="0" w:color="000000"/>
              <w:right w:val="dotted" w:sz="4" w:space="0" w:color="000000"/>
            </w:tcBorders>
          </w:tcPr>
          <w:p w14:paraId="3972717D" w14:textId="7671BD5E"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7678A864" w14:textId="5F5E30E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13,609,456.00</w:t>
            </w:r>
          </w:p>
        </w:tc>
        <w:tc>
          <w:tcPr>
            <w:tcW w:w="2129" w:type="dxa"/>
            <w:tcBorders>
              <w:left w:val="dotted" w:sz="4" w:space="0" w:color="000000"/>
              <w:bottom w:val="dotted" w:sz="4" w:space="0" w:color="000000"/>
              <w:right w:val="dotted" w:sz="4" w:space="0" w:color="000000"/>
            </w:tcBorders>
            <w:vAlign w:val="bottom"/>
          </w:tcPr>
          <w:p w14:paraId="0DE0F852" w14:textId="3B87214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15,080,020.00</w:t>
            </w:r>
          </w:p>
        </w:tc>
        <w:tc>
          <w:tcPr>
            <w:tcW w:w="3392" w:type="dxa"/>
            <w:tcBorders>
              <w:left w:val="dotted" w:sz="4" w:space="0" w:color="000000"/>
              <w:bottom w:val="dotted" w:sz="4" w:space="0" w:color="000000"/>
              <w:right w:val="dotted" w:sz="4" w:space="0" w:color="000000"/>
            </w:tcBorders>
            <w:vAlign w:val="bottom"/>
          </w:tcPr>
          <w:p w14:paraId="0AA31C29" w14:textId="11A6F8B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2021/12/26-2022/11/2</w:t>
            </w:r>
          </w:p>
        </w:tc>
        <w:tc>
          <w:tcPr>
            <w:tcW w:w="1877" w:type="dxa"/>
            <w:tcBorders>
              <w:left w:val="dotted" w:sz="4" w:space="0" w:color="000000"/>
              <w:bottom w:val="dotted" w:sz="4" w:space="0" w:color="000000"/>
              <w:right w:val="nil"/>
            </w:tcBorders>
          </w:tcPr>
          <w:p w14:paraId="2E7C177A"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71FED5E" w14:textId="77777777" w:rsidTr="008B0F12">
        <w:trPr>
          <w:trHeight w:val="400"/>
        </w:trPr>
        <w:tc>
          <w:tcPr>
            <w:tcW w:w="3802" w:type="dxa"/>
            <w:tcBorders>
              <w:left w:val="nil"/>
              <w:bottom w:val="dotted" w:sz="4" w:space="0" w:color="000000"/>
              <w:right w:val="dotted" w:sz="4" w:space="0" w:color="000000"/>
            </w:tcBorders>
          </w:tcPr>
          <w:p w14:paraId="5A729895" w14:textId="2962F865"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79546D28" w14:textId="4A156B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20,500,000.00</w:t>
            </w:r>
          </w:p>
        </w:tc>
        <w:tc>
          <w:tcPr>
            <w:tcW w:w="2129" w:type="dxa"/>
            <w:tcBorders>
              <w:left w:val="dotted" w:sz="4" w:space="0" w:color="000000"/>
              <w:bottom w:val="dotted" w:sz="4" w:space="0" w:color="000000"/>
              <w:right w:val="dotted" w:sz="4" w:space="0" w:color="000000"/>
            </w:tcBorders>
            <w:vAlign w:val="bottom"/>
          </w:tcPr>
          <w:p w14:paraId="36ECA05A" w14:textId="32D66A39"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27,072,162.09</w:t>
            </w:r>
          </w:p>
        </w:tc>
        <w:tc>
          <w:tcPr>
            <w:tcW w:w="3392" w:type="dxa"/>
            <w:tcBorders>
              <w:left w:val="dotted" w:sz="4" w:space="0" w:color="000000"/>
              <w:bottom w:val="dotted" w:sz="4" w:space="0" w:color="000000"/>
              <w:right w:val="dotted" w:sz="4" w:space="0" w:color="000000"/>
            </w:tcBorders>
            <w:vAlign w:val="bottom"/>
          </w:tcPr>
          <w:p w14:paraId="2ED06A3F" w14:textId="4D9FCD55"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2022/3/28-2025/4/29</w:t>
            </w:r>
          </w:p>
        </w:tc>
        <w:tc>
          <w:tcPr>
            <w:tcW w:w="1877" w:type="dxa"/>
            <w:tcBorders>
              <w:left w:val="dotted" w:sz="4" w:space="0" w:color="000000"/>
              <w:bottom w:val="dotted" w:sz="4" w:space="0" w:color="000000"/>
              <w:right w:val="nil"/>
            </w:tcBorders>
          </w:tcPr>
          <w:p w14:paraId="0C88CCA7"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FC1D969" w14:textId="77777777" w:rsidTr="008B0F12">
        <w:trPr>
          <w:trHeight w:val="400"/>
        </w:trPr>
        <w:tc>
          <w:tcPr>
            <w:tcW w:w="3802" w:type="dxa"/>
            <w:tcBorders>
              <w:left w:val="nil"/>
              <w:bottom w:val="dotted" w:sz="4" w:space="0" w:color="000000"/>
              <w:right w:val="dotted" w:sz="4" w:space="0" w:color="000000"/>
            </w:tcBorders>
          </w:tcPr>
          <w:p w14:paraId="6290355F" w14:textId="0C38375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lastRenderedPageBreak/>
              <w:t>Bank of Beijing Co., Ltd. Shanghai Branch</w:t>
            </w:r>
          </w:p>
        </w:tc>
        <w:tc>
          <w:tcPr>
            <w:tcW w:w="2270" w:type="dxa"/>
            <w:tcBorders>
              <w:left w:val="dotted" w:sz="4" w:space="0" w:color="000000"/>
              <w:bottom w:val="dotted" w:sz="4" w:space="0" w:color="000000"/>
              <w:right w:val="dotted" w:sz="4" w:space="0" w:color="000000"/>
            </w:tcBorders>
            <w:vAlign w:val="bottom"/>
          </w:tcPr>
          <w:p w14:paraId="515C5AA6" w14:textId="66B5EE1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25,837,500.00</w:t>
            </w:r>
          </w:p>
        </w:tc>
        <w:tc>
          <w:tcPr>
            <w:tcW w:w="2129" w:type="dxa"/>
            <w:tcBorders>
              <w:left w:val="dotted" w:sz="4" w:space="0" w:color="000000"/>
              <w:bottom w:val="dotted" w:sz="4" w:space="0" w:color="000000"/>
              <w:right w:val="dotted" w:sz="4" w:space="0" w:color="000000"/>
            </w:tcBorders>
            <w:vAlign w:val="bottom"/>
          </w:tcPr>
          <w:p w14:paraId="5F0E63AD" w14:textId="6C7CAD7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14,592,232.00</w:t>
            </w:r>
          </w:p>
        </w:tc>
        <w:tc>
          <w:tcPr>
            <w:tcW w:w="3392" w:type="dxa"/>
            <w:tcBorders>
              <w:left w:val="dotted" w:sz="4" w:space="0" w:color="000000"/>
              <w:bottom w:val="dotted" w:sz="4" w:space="0" w:color="000000"/>
              <w:right w:val="dotted" w:sz="4" w:space="0" w:color="000000"/>
            </w:tcBorders>
            <w:vAlign w:val="bottom"/>
          </w:tcPr>
          <w:p w14:paraId="4612C7BA" w14:textId="06951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2022/8/13-2022/12/10</w:t>
            </w:r>
          </w:p>
        </w:tc>
        <w:tc>
          <w:tcPr>
            <w:tcW w:w="1877" w:type="dxa"/>
            <w:tcBorders>
              <w:left w:val="dotted" w:sz="4" w:space="0" w:color="000000"/>
              <w:bottom w:val="dotted" w:sz="4" w:space="0" w:color="000000"/>
              <w:right w:val="nil"/>
            </w:tcBorders>
          </w:tcPr>
          <w:p w14:paraId="59850947" w14:textId="6317A5B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E8CEA79" w14:textId="77777777" w:rsidTr="008B0F12">
        <w:trPr>
          <w:trHeight w:val="400"/>
        </w:trPr>
        <w:tc>
          <w:tcPr>
            <w:tcW w:w="3802" w:type="dxa"/>
            <w:tcBorders>
              <w:left w:val="nil"/>
              <w:bottom w:val="dotted" w:sz="4" w:space="0" w:color="000000"/>
              <w:right w:val="dotted" w:sz="4" w:space="0" w:color="000000"/>
            </w:tcBorders>
          </w:tcPr>
          <w:p w14:paraId="52B0F019" w14:textId="63AF0454"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8F7D37C" w14:textId="0617B3C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53,775,000.00</w:t>
            </w:r>
          </w:p>
        </w:tc>
        <w:tc>
          <w:tcPr>
            <w:tcW w:w="2129" w:type="dxa"/>
            <w:tcBorders>
              <w:left w:val="dotted" w:sz="4" w:space="0" w:color="000000"/>
              <w:bottom w:val="dotted" w:sz="4" w:space="0" w:color="000000"/>
              <w:right w:val="dotted" w:sz="4" w:space="0" w:color="000000"/>
            </w:tcBorders>
            <w:vAlign w:val="bottom"/>
          </w:tcPr>
          <w:p w14:paraId="0679252D" w14:textId="5657C0F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48,160,132.00</w:t>
            </w:r>
          </w:p>
        </w:tc>
        <w:tc>
          <w:tcPr>
            <w:tcW w:w="3392" w:type="dxa"/>
            <w:tcBorders>
              <w:left w:val="dotted" w:sz="4" w:space="0" w:color="000000"/>
              <w:bottom w:val="dotted" w:sz="4" w:space="0" w:color="000000"/>
              <w:right w:val="dotted" w:sz="4" w:space="0" w:color="000000"/>
            </w:tcBorders>
            <w:vAlign w:val="bottom"/>
          </w:tcPr>
          <w:p w14:paraId="7093DCC0" w14:textId="2154C2D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2022/6/10-2023/5/27</w:t>
            </w:r>
          </w:p>
        </w:tc>
        <w:tc>
          <w:tcPr>
            <w:tcW w:w="1877" w:type="dxa"/>
            <w:tcBorders>
              <w:left w:val="dotted" w:sz="4" w:space="0" w:color="000000"/>
              <w:bottom w:val="dotted" w:sz="4" w:space="0" w:color="000000"/>
              <w:right w:val="nil"/>
            </w:tcBorders>
          </w:tcPr>
          <w:p w14:paraId="7388B4CC" w14:textId="1D3D4482"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E5804C" w14:textId="77777777" w:rsidTr="008B0F12">
        <w:trPr>
          <w:trHeight w:val="400"/>
        </w:trPr>
        <w:tc>
          <w:tcPr>
            <w:tcW w:w="3802" w:type="dxa"/>
            <w:tcBorders>
              <w:left w:val="nil"/>
              <w:bottom w:val="dotted" w:sz="4" w:space="0" w:color="000000"/>
              <w:right w:val="dotted" w:sz="4" w:space="0" w:color="000000"/>
            </w:tcBorders>
          </w:tcPr>
          <w:p w14:paraId="5F0C013E" w14:textId="4C45E58E"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A9886D4" w14:textId="7F929300"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57,000,000.00</w:t>
            </w:r>
          </w:p>
        </w:tc>
        <w:tc>
          <w:tcPr>
            <w:tcW w:w="2129" w:type="dxa"/>
            <w:tcBorders>
              <w:left w:val="dotted" w:sz="4" w:space="0" w:color="000000"/>
              <w:bottom w:val="dotted" w:sz="4" w:space="0" w:color="000000"/>
              <w:right w:val="dotted" w:sz="4" w:space="0" w:color="000000"/>
            </w:tcBorders>
            <w:vAlign w:val="bottom"/>
          </w:tcPr>
          <w:p w14:paraId="78797503" w14:textId="351E6DF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66,813,591.00</w:t>
            </w:r>
          </w:p>
        </w:tc>
        <w:tc>
          <w:tcPr>
            <w:tcW w:w="3392" w:type="dxa"/>
            <w:tcBorders>
              <w:left w:val="dotted" w:sz="4" w:space="0" w:color="000000"/>
              <w:bottom w:val="dotted" w:sz="4" w:space="0" w:color="000000"/>
              <w:right w:val="dotted" w:sz="4" w:space="0" w:color="000000"/>
            </w:tcBorders>
            <w:vAlign w:val="bottom"/>
          </w:tcPr>
          <w:p w14:paraId="668AF9E9" w14:textId="4BC2EAD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2022/9/30-2023/12/29</w:t>
            </w:r>
          </w:p>
        </w:tc>
        <w:tc>
          <w:tcPr>
            <w:tcW w:w="1877" w:type="dxa"/>
            <w:tcBorders>
              <w:left w:val="dotted" w:sz="4" w:space="0" w:color="000000"/>
              <w:bottom w:val="dotted" w:sz="4" w:space="0" w:color="000000"/>
              <w:right w:val="nil"/>
            </w:tcBorders>
          </w:tcPr>
          <w:p w14:paraId="7CA2495D" w14:textId="5279FFB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E004229" w14:textId="77777777" w:rsidTr="00C045B7">
        <w:trPr>
          <w:trHeight w:val="400"/>
        </w:trPr>
        <w:tc>
          <w:tcPr>
            <w:tcW w:w="3802" w:type="dxa"/>
            <w:tcBorders>
              <w:left w:val="nil"/>
              <w:bottom w:val="dotted" w:sz="4" w:space="0" w:color="000000"/>
              <w:right w:val="dotted" w:sz="4" w:space="0" w:color="000000"/>
            </w:tcBorders>
          </w:tcPr>
          <w:p w14:paraId="59F18D3D" w14:textId="308446AA"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22C43C2C" w14:textId="31777E3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65,625,000.00</w:t>
            </w:r>
          </w:p>
        </w:tc>
        <w:tc>
          <w:tcPr>
            <w:tcW w:w="2129" w:type="dxa"/>
            <w:tcBorders>
              <w:left w:val="dotted" w:sz="4" w:space="0" w:color="000000"/>
              <w:bottom w:val="dotted" w:sz="4" w:space="0" w:color="000000"/>
              <w:right w:val="dotted" w:sz="4" w:space="0" w:color="000000"/>
            </w:tcBorders>
            <w:vAlign w:val="bottom"/>
          </w:tcPr>
          <w:p w14:paraId="5D4523BF" w14:textId="50327BD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79,128,987.96</w:t>
            </w:r>
          </w:p>
        </w:tc>
        <w:tc>
          <w:tcPr>
            <w:tcW w:w="3392" w:type="dxa"/>
            <w:tcBorders>
              <w:left w:val="dotted" w:sz="4" w:space="0" w:color="000000"/>
              <w:bottom w:val="dotted" w:sz="4" w:space="0" w:color="000000"/>
              <w:right w:val="dotted" w:sz="4" w:space="0" w:color="000000"/>
            </w:tcBorders>
            <w:vAlign w:val="bottom"/>
          </w:tcPr>
          <w:p w14:paraId="40794654" w14:textId="23DB7DB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2023/3/11-2023/12/29</w:t>
            </w:r>
          </w:p>
        </w:tc>
        <w:tc>
          <w:tcPr>
            <w:tcW w:w="1877" w:type="dxa"/>
            <w:tcBorders>
              <w:left w:val="dotted" w:sz="4" w:space="0" w:color="000000"/>
              <w:bottom w:val="dotted" w:sz="4" w:space="0" w:color="000000"/>
              <w:right w:val="nil"/>
            </w:tcBorders>
          </w:tcPr>
          <w:p w14:paraId="078BEC98" w14:textId="2D535304"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829D743" w14:textId="77777777" w:rsidTr="00C045B7">
        <w:trPr>
          <w:trHeight w:val="400"/>
        </w:trPr>
        <w:tc>
          <w:tcPr>
            <w:tcW w:w="3802" w:type="dxa"/>
            <w:tcBorders>
              <w:left w:val="nil"/>
              <w:bottom w:val="dotted" w:sz="4" w:space="0" w:color="000000"/>
              <w:right w:val="dotted" w:sz="4" w:space="0" w:color="000000"/>
            </w:tcBorders>
          </w:tcPr>
          <w:p w14:paraId="0AF6E88D" w14:textId="4C3103C6"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3D4431E7" w14:textId="3BC5E237"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60,110,000.00</w:t>
            </w:r>
          </w:p>
        </w:tc>
        <w:tc>
          <w:tcPr>
            <w:tcW w:w="2129" w:type="dxa"/>
            <w:tcBorders>
              <w:left w:val="dotted" w:sz="4" w:space="0" w:color="000000"/>
              <w:bottom w:val="dotted" w:sz="4" w:space="0" w:color="000000"/>
              <w:right w:val="dotted" w:sz="4" w:space="0" w:color="000000"/>
            </w:tcBorders>
            <w:vAlign w:val="bottom"/>
          </w:tcPr>
          <w:p w14:paraId="7C3B4C19" w14:textId="31841C2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58,974,624.26</w:t>
            </w:r>
          </w:p>
        </w:tc>
        <w:tc>
          <w:tcPr>
            <w:tcW w:w="3392" w:type="dxa"/>
            <w:tcBorders>
              <w:left w:val="dotted" w:sz="4" w:space="0" w:color="000000"/>
              <w:bottom w:val="dotted" w:sz="4" w:space="0" w:color="000000"/>
              <w:right w:val="dotted" w:sz="4" w:space="0" w:color="000000"/>
            </w:tcBorders>
            <w:vAlign w:val="bottom"/>
          </w:tcPr>
          <w:p w14:paraId="09E34B7A" w14:textId="36720AA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2022/4/28-2024/2/19</w:t>
            </w:r>
          </w:p>
        </w:tc>
        <w:tc>
          <w:tcPr>
            <w:tcW w:w="1877" w:type="dxa"/>
            <w:tcBorders>
              <w:left w:val="dotted" w:sz="4" w:space="0" w:color="000000"/>
              <w:bottom w:val="dotted" w:sz="4" w:space="0" w:color="000000"/>
              <w:right w:val="nil"/>
            </w:tcBorders>
          </w:tcPr>
          <w:p w14:paraId="6FD34C7A" w14:textId="70A483E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AA8E3CF" w14:textId="77777777" w:rsidTr="00C045B7">
        <w:trPr>
          <w:trHeight w:val="400"/>
        </w:trPr>
        <w:tc>
          <w:tcPr>
            <w:tcW w:w="3802" w:type="dxa"/>
            <w:tcBorders>
              <w:left w:val="nil"/>
              <w:bottom w:val="dotted" w:sz="4" w:space="0" w:color="000000"/>
              <w:right w:val="dotted" w:sz="4" w:space="0" w:color="000000"/>
            </w:tcBorders>
          </w:tcPr>
          <w:p w14:paraId="1833F165" w14:textId="78469C04"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1BC0712E" w14:textId="34395C5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24,940,000.00</w:t>
            </w:r>
          </w:p>
        </w:tc>
        <w:tc>
          <w:tcPr>
            <w:tcW w:w="2129" w:type="dxa"/>
            <w:tcBorders>
              <w:left w:val="dotted" w:sz="4" w:space="0" w:color="000000"/>
              <w:bottom w:val="dotted" w:sz="4" w:space="0" w:color="000000"/>
              <w:right w:val="dotted" w:sz="4" w:space="0" w:color="000000"/>
            </w:tcBorders>
            <w:vAlign w:val="bottom"/>
          </w:tcPr>
          <w:p w14:paraId="40C2C21C" w14:textId="17982A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30,461,964.00</w:t>
            </w:r>
          </w:p>
        </w:tc>
        <w:tc>
          <w:tcPr>
            <w:tcW w:w="3392" w:type="dxa"/>
            <w:tcBorders>
              <w:left w:val="dotted" w:sz="4" w:space="0" w:color="000000"/>
              <w:bottom w:val="dotted" w:sz="4" w:space="0" w:color="000000"/>
              <w:right w:val="dotted" w:sz="4" w:space="0" w:color="000000"/>
            </w:tcBorders>
            <w:vAlign w:val="bottom"/>
          </w:tcPr>
          <w:p w14:paraId="0A9D8231" w14:textId="500E8AB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2022/5/29-2024/8/19</w:t>
            </w:r>
          </w:p>
        </w:tc>
        <w:tc>
          <w:tcPr>
            <w:tcW w:w="1877" w:type="dxa"/>
            <w:tcBorders>
              <w:left w:val="dotted" w:sz="4" w:space="0" w:color="000000"/>
              <w:bottom w:val="dotted" w:sz="4" w:space="0" w:color="000000"/>
              <w:right w:val="nil"/>
            </w:tcBorders>
          </w:tcPr>
          <w:p w14:paraId="5798595B" w14:textId="72648795"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9954EA" w14:textId="77777777" w:rsidTr="00C045B7">
        <w:trPr>
          <w:trHeight w:val="400"/>
        </w:trPr>
        <w:tc>
          <w:tcPr>
            <w:tcW w:w="3802" w:type="dxa"/>
            <w:tcBorders>
              <w:left w:val="nil"/>
              <w:bottom w:val="dotted" w:sz="4" w:space="0" w:color="000000"/>
              <w:right w:val="dotted" w:sz="4" w:space="0" w:color="000000"/>
            </w:tcBorders>
          </w:tcPr>
          <w:p w14:paraId="374DF8F2" w14:textId="392480A2"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45541C81" w14:textId="439DBA1A"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19,160,000.00</w:t>
            </w:r>
          </w:p>
        </w:tc>
        <w:tc>
          <w:tcPr>
            <w:tcW w:w="2129" w:type="dxa"/>
            <w:tcBorders>
              <w:left w:val="dotted" w:sz="4" w:space="0" w:color="000000"/>
              <w:bottom w:val="dotted" w:sz="4" w:space="0" w:color="000000"/>
              <w:right w:val="dotted" w:sz="4" w:space="0" w:color="000000"/>
            </w:tcBorders>
            <w:vAlign w:val="bottom"/>
          </w:tcPr>
          <w:p w14:paraId="46D64A5E" w14:textId="14F9578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22,349,381.00</w:t>
            </w:r>
          </w:p>
        </w:tc>
        <w:tc>
          <w:tcPr>
            <w:tcW w:w="3392" w:type="dxa"/>
            <w:tcBorders>
              <w:left w:val="dotted" w:sz="4" w:space="0" w:color="000000"/>
              <w:bottom w:val="dotted" w:sz="4" w:space="0" w:color="000000"/>
              <w:right w:val="dotted" w:sz="4" w:space="0" w:color="000000"/>
            </w:tcBorders>
            <w:vAlign w:val="bottom"/>
          </w:tcPr>
          <w:p w14:paraId="25EFD942" w14:textId="58EC929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2023/7/14-2023/11/24</w:t>
            </w:r>
          </w:p>
        </w:tc>
        <w:tc>
          <w:tcPr>
            <w:tcW w:w="1877" w:type="dxa"/>
            <w:tcBorders>
              <w:left w:val="dotted" w:sz="4" w:space="0" w:color="000000"/>
              <w:bottom w:val="dotted" w:sz="4" w:space="0" w:color="000000"/>
              <w:right w:val="nil"/>
            </w:tcBorders>
          </w:tcPr>
          <w:p w14:paraId="7D6E7C09" w14:textId="15B2638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FFE4BE" w14:textId="77777777" w:rsidTr="00C045B7">
        <w:trPr>
          <w:trHeight w:val="400"/>
        </w:trPr>
        <w:tc>
          <w:tcPr>
            <w:tcW w:w="3802" w:type="dxa"/>
            <w:tcBorders>
              <w:left w:val="nil"/>
              <w:bottom w:val="dotted" w:sz="4" w:space="0" w:color="000000"/>
              <w:right w:val="dotted" w:sz="4" w:space="0" w:color="000000"/>
            </w:tcBorders>
          </w:tcPr>
          <w:p w14:paraId="1F5B615D" w14:textId="4867A27D"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0FB2E3C9" w14:textId="3C9EC475"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23,760,000.00</w:t>
            </w:r>
          </w:p>
        </w:tc>
        <w:tc>
          <w:tcPr>
            <w:tcW w:w="2129" w:type="dxa"/>
            <w:tcBorders>
              <w:left w:val="dotted" w:sz="4" w:space="0" w:color="000000"/>
              <w:bottom w:val="dotted" w:sz="4" w:space="0" w:color="000000"/>
              <w:right w:val="dotted" w:sz="4" w:space="0" w:color="000000"/>
            </w:tcBorders>
            <w:vAlign w:val="bottom"/>
          </w:tcPr>
          <w:p w14:paraId="5CD955EF" w14:textId="31E3991E"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29,284,170.00</w:t>
            </w:r>
          </w:p>
        </w:tc>
        <w:tc>
          <w:tcPr>
            <w:tcW w:w="3392" w:type="dxa"/>
            <w:tcBorders>
              <w:left w:val="dotted" w:sz="4" w:space="0" w:color="000000"/>
              <w:bottom w:val="dotted" w:sz="4" w:space="0" w:color="000000"/>
              <w:right w:val="dotted" w:sz="4" w:space="0" w:color="000000"/>
            </w:tcBorders>
            <w:vAlign w:val="bottom"/>
          </w:tcPr>
          <w:p w14:paraId="18C28958" w14:textId="06C01A8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2023/12/19-2025/8/30</w:t>
            </w:r>
          </w:p>
        </w:tc>
        <w:tc>
          <w:tcPr>
            <w:tcW w:w="1877" w:type="dxa"/>
            <w:tcBorders>
              <w:left w:val="dotted" w:sz="4" w:space="0" w:color="000000"/>
              <w:bottom w:val="dotted" w:sz="4" w:space="0" w:color="000000"/>
              <w:right w:val="nil"/>
            </w:tcBorders>
          </w:tcPr>
          <w:p w14:paraId="7A1BAE6F" w14:textId="77A10A61"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E7B5CD2" w14:textId="77777777" w:rsidTr="00C045B7">
        <w:trPr>
          <w:trHeight w:val="400"/>
        </w:trPr>
        <w:tc>
          <w:tcPr>
            <w:tcW w:w="3802" w:type="dxa"/>
            <w:tcBorders>
              <w:left w:val="nil"/>
              <w:bottom w:val="dotted" w:sz="4" w:space="0" w:color="000000"/>
              <w:right w:val="dotted" w:sz="4" w:space="0" w:color="000000"/>
            </w:tcBorders>
          </w:tcPr>
          <w:p w14:paraId="7DF70FC8" w14:textId="42C82BEC"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A2565CB" w14:textId="0375DAD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11,100,000.00</w:t>
            </w:r>
          </w:p>
        </w:tc>
        <w:tc>
          <w:tcPr>
            <w:tcW w:w="2129" w:type="dxa"/>
            <w:tcBorders>
              <w:left w:val="dotted" w:sz="4" w:space="0" w:color="000000"/>
              <w:bottom w:val="dotted" w:sz="4" w:space="0" w:color="000000"/>
              <w:right w:val="dotted" w:sz="4" w:space="0" w:color="000000"/>
            </w:tcBorders>
            <w:vAlign w:val="bottom"/>
          </w:tcPr>
          <w:p w14:paraId="57BED338" w14:textId="5B59DDE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13,905,440.00</w:t>
            </w:r>
          </w:p>
        </w:tc>
        <w:tc>
          <w:tcPr>
            <w:tcW w:w="3392" w:type="dxa"/>
            <w:tcBorders>
              <w:left w:val="dotted" w:sz="4" w:space="0" w:color="000000"/>
              <w:bottom w:val="dotted" w:sz="4" w:space="0" w:color="000000"/>
              <w:right w:val="dotted" w:sz="4" w:space="0" w:color="000000"/>
            </w:tcBorders>
            <w:vAlign w:val="bottom"/>
          </w:tcPr>
          <w:p w14:paraId="4EB9E735" w14:textId="12C6499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2022/12/24-2023/1/18</w:t>
            </w:r>
          </w:p>
        </w:tc>
        <w:tc>
          <w:tcPr>
            <w:tcW w:w="1877" w:type="dxa"/>
            <w:tcBorders>
              <w:left w:val="dotted" w:sz="4" w:space="0" w:color="000000"/>
              <w:bottom w:val="dotted" w:sz="4" w:space="0" w:color="000000"/>
              <w:right w:val="nil"/>
            </w:tcBorders>
          </w:tcPr>
          <w:p w14:paraId="4CE7AA41" w14:textId="7818315B"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4117A2E5" w14:textId="77777777" w:rsidTr="00C045B7">
        <w:trPr>
          <w:trHeight w:val="400"/>
        </w:trPr>
        <w:tc>
          <w:tcPr>
            <w:tcW w:w="3802" w:type="dxa"/>
            <w:tcBorders>
              <w:left w:val="nil"/>
              <w:bottom w:val="dotted" w:sz="4" w:space="0" w:color="000000"/>
              <w:right w:val="dotted" w:sz="4" w:space="0" w:color="000000"/>
            </w:tcBorders>
          </w:tcPr>
          <w:p w14:paraId="0DA4E2FF" w14:textId="1449E710"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9A50A1C" w14:textId="21A382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46,100,000.00</w:t>
            </w:r>
          </w:p>
        </w:tc>
        <w:tc>
          <w:tcPr>
            <w:tcW w:w="2129" w:type="dxa"/>
            <w:tcBorders>
              <w:left w:val="dotted" w:sz="4" w:space="0" w:color="000000"/>
              <w:bottom w:val="dotted" w:sz="4" w:space="0" w:color="000000"/>
              <w:right w:val="dotted" w:sz="4" w:space="0" w:color="000000"/>
            </w:tcBorders>
            <w:vAlign w:val="bottom"/>
          </w:tcPr>
          <w:p w14:paraId="1B8193DD" w14:textId="18DE953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67,000,720.00</w:t>
            </w:r>
          </w:p>
        </w:tc>
        <w:tc>
          <w:tcPr>
            <w:tcW w:w="3392" w:type="dxa"/>
            <w:tcBorders>
              <w:left w:val="dotted" w:sz="4" w:space="0" w:color="000000"/>
              <w:bottom w:val="dotted" w:sz="4" w:space="0" w:color="000000"/>
              <w:right w:val="dotted" w:sz="4" w:space="0" w:color="000000"/>
            </w:tcBorders>
            <w:vAlign w:val="bottom"/>
          </w:tcPr>
          <w:p w14:paraId="551247E5" w14:textId="5C020790"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2023/9/5-2024/9/15</w:t>
            </w:r>
          </w:p>
        </w:tc>
        <w:tc>
          <w:tcPr>
            <w:tcW w:w="1877" w:type="dxa"/>
            <w:tcBorders>
              <w:left w:val="dotted" w:sz="4" w:space="0" w:color="000000"/>
              <w:bottom w:val="dotted" w:sz="4" w:space="0" w:color="000000"/>
              <w:right w:val="nil"/>
            </w:tcBorders>
          </w:tcPr>
          <w:p w14:paraId="395D0863" w14:textId="532A75A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403E0AD" w14:textId="77777777" w:rsidTr="00C045B7">
        <w:trPr>
          <w:trHeight w:val="400"/>
        </w:trPr>
        <w:tc>
          <w:tcPr>
            <w:tcW w:w="3802" w:type="dxa"/>
            <w:tcBorders>
              <w:left w:val="nil"/>
              <w:bottom w:val="dotted" w:sz="4" w:space="0" w:color="000000"/>
              <w:right w:val="dotted" w:sz="4" w:space="0" w:color="000000"/>
            </w:tcBorders>
          </w:tcPr>
          <w:p w14:paraId="10563708" w14:textId="33CF275D"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5689DD1C" w14:textId="2E0E700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39,200,000.00</w:t>
            </w:r>
          </w:p>
        </w:tc>
        <w:tc>
          <w:tcPr>
            <w:tcW w:w="2129" w:type="dxa"/>
            <w:tcBorders>
              <w:left w:val="dotted" w:sz="4" w:space="0" w:color="000000"/>
              <w:bottom w:val="dotted" w:sz="4" w:space="0" w:color="000000"/>
              <w:right w:val="dotted" w:sz="4" w:space="0" w:color="000000"/>
            </w:tcBorders>
            <w:vAlign w:val="bottom"/>
          </w:tcPr>
          <w:p w14:paraId="01F465A6" w14:textId="7AEBFC8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55,022,484.00</w:t>
            </w:r>
          </w:p>
        </w:tc>
        <w:tc>
          <w:tcPr>
            <w:tcW w:w="3392" w:type="dxa"/>
            <w:tcBorders>
              <w:left w:val="dotted" w:sz="4" w:space="0" w:color="000000"/>
              <w:bottom w:val="dotted" w:sz="4" w:space="0" w:color="000000"/>
              <w:right w:val="dotted" w:sz="4" w:space="0" w:color="000000"/>
            </w:tcBorders>
            <w:vAlign w:val="bottom"/>
          </w:tcPr>
          <w:p w14:paraId="17EC490E" w14:textId="54E8F3C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2023/6/17-2024/7/26</w:t>
            </w:r>
          </w:p>
        </w:tc>
        <w:tc>
          <w:tcPr>
            <w:tcW w:w="1877" w:type="dxa"/>
            <w:tcBorders>
              <w:left w:val="dotted" w:sz="4" w:space="0" w:color="000000"/>
              <w:bottom w:val="dotted" w:sz="4" w:space="0" w:color="000000"/>
              <w:right w:val="nil"/>
            </w:tcBorders>
          </w:tcPr>
          <w:p w14:paraId="5EBB56F5" w14:textId="1EF082C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3537CE75" w14:textId="77777777" w:rsidTr="00C045B7">
        <w:trPr>
          <w:trHeight w:val="400"/>
        </w:trPr>
        <w:tc>
          <w:tcPr>
            <w:tcW w:w="3802" w:type="dxa"/>
            <w:tcBorders>
              <w:top w:val="dotted" w:sz="4" w:space="0" w:color="000000"/>
              <w:left w:val="nil"/>
              <w:bottom w:val="dotted" w:sz="4" w:space="0" w:color="000000"/>
              <w:right w:val="dotted" w:sz="4" w:space="0" w:color="000000"/>
            </w:tcBorders>
            <w:vAlign w:val="center"/>
          </w:tcPr>
          <w:p w14:paraId="66CC3B07" w14:textId="2788998A" w:rsidR="00C24D01" w:rsidRPr="00686DE0" w:rsidRDefault="00C24D01" w:rsidP="00C24D01">
            <w:pPr>
              <w:widowControl w:val="0"/>
              <w:autoSpaceDE w:val="0"/>
              <w:autoSpaceDN w:val="0"/>
              <w:spacing w:line="213" w:lineRule="exact"/>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Guangfa Bank Co., Ltd. Hangzhou Branch</w:t>
            </w:r>
          </w:p>
        </w:tc>
        <w:tc>
          <w:tcPr>
            <w:tcW w:w="2270" w:type="dxa"/>
            <w:tcBorders>
              <w:top w:val="dotted" w:sz="4" w:space="0" w:color="000000"/>
              <w:left w:val="dotted" w:sz="4" w:space="0" w:color="000000"/>
              <w:bottom w:val="dotted" w:sz="4" w:space="0" w:color="000000"/>
              <w:right w:val="dotted" w:sz="4" w:space="0" w:color="000000"/>
            </w:tcBorders>
            <w:vAlign w:val="bottom"/>
          </w:tcPr>
          <w:p w14:paraId="065FD24C" w14:textId="4A44A8C7" w:rsidR="00C24D01" w:rsidRPr="00686DE0" w:rsidRDefault="00C24D01" w:rsidP="000226F1">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9,722,222.22</w:t>
            </w:r>
          </w:p>
        </w:tc>
        <w:tc>
          <w:tcPr>
            <w:tcW w:w="2129" w:type="dxa"/>
            <w:tcBorders>
              <w:top w:val="dotted" w:sz="4" w:space="0" w:color="000000"/>
              <w:left w:val="dotted" w:sz="4" w:space="0" w:color="000000"/>
              <w:bottom w:val="dotted" w:sz="4" w:space="0" w:color="000000"/>
              <w:right w:val="dotted" w:sz="4" w:space="0" w:color="000000"/>
            </w:tcBorders>
            <w:vAlign w:val="bottom"/>
          </w:tcPr>
          <w:p w14:paraId="7446B1BD" w14:textId="470BC85D"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12,340,500.00</w:t>
            </w:r>
          </w:p>
        </w:tc>
        <w:tc>
          <w:tcPr>
            <w:tcW w:w="3392" w:type="dxa"/>
            <w:tcBorders>
              <w:top w:val="dotted" w:sz="4" w:space="0" w:color="000000"/>
              <w:left w:val="dotted" w:sz="4" w:space="0" w:color="000000"/>
              <w:bottom w:val="dotted" w:sz="4" w:space="0" w:color="000000"/>
              <w:right w:val="dotted" w:sz="4" w:space="0" w:color="000000"/>
            </w:tcBorders>
            <w:vAlign w:val="bottom"/>
          </w:tcPr>
          <w:p w14:paraId="241AEF2C" w14:textId="6C070437" w:rsidR="00C24D01" w:rsidRPr="00686DE0" w:rsidRDefault="00C24D01" w:rsidP="00C24D01">
            <w:pPr>
              <w:widowControl w:val="0"/>
              <w:autoSpaceDE w:val="0"/>
              <w:autoSpaceDN w:val="0"/>
              <w:spacing w:line="189" w:lineRule="exact"/>
              <w:ind w:right="666"/>
              <w:jc w:val="center"/>
              <w:rPr>
                <w:rFonts w:ascii="Arial" w:eastAsia="Times New Roman" w:hAnsi="Arial" w:cs="Arial"/>
                <w:kern w:val="0"/>
                <w:sz w:val="18"/>
                <w:szCs w:val="22"/>
                <w:lang w:bidi="zh-CN"/>
              </w:rPr>
            </w:pPr>
            <w:r w:rsidRPr="00686DE0">
              <w:rPr>
                <w:rFonts w:ascii="Arial" w:hAnsi="Arial" w:cs="Arial"/>
                <w:color w:val="000000"/>
                <w:lang w:eastAsia="en-US" w:bidi="en-US"/>
              </w:rPr>
              <w:t xml:space="preserve">      2023/8/9-2024/10/31</w:t>
            </w:r>
          </w:p>
        </w:tc>
        <w:tc>
          <w:tcPr>
            <w:tcW w:w="1877" w:type="dxa"/>
            <w:tcBorders>
              <w:top w:val="dotted" w:sz="4" w:space="0" w:color="000000"/>
              <w:left w:val="dotted" w:sz="4" w:space="0" w:color="000000"/>
              <w:bottom w:val="dotted" w:sz="4" w:space="0" w:color="000000"/>
              <w:right w:val="nil"/>
            </w:tcBorders>
          </w:tcPr>
          <w:p w14:paraId="385637DD"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5EA9DAB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D986728" w14:textId="77777777" w:rsidTr="00C045B7">
        <w:trPr>
          <w:trHeight w:val="402"/>
        </w:trPr>
        <w:tc>
          <w:tcPr>
            <w:tcW w:w="3802" w:type="dxa"/>
            <w:tcBorders>
              <w:top w:val="dotted" w:sz="4" w:space="0" w:color="000000"/>
              <w:left w:val="nil"/>
              <w:right w:val="dotted" w:sz="4" w:space="0" w:color="000000"/>
            </w:tcBorders>
          </w:tcPr>
          <w:p w14:paraId="308113A2" w14:textId="77777777" w:rsidR="00C24D01" w:rsidRPr="00686DE0" w:rsidRDefault="00C24D01" w:rsidP="000226F1">
            <w:pPr>
              <w:widowControl w:val="0"/>
              <w:autoSpaceDE w:val="0"/>
              <w:autoSpaceDN w:val="0"/>
              <w:spacing w:line="240" w:lineRule="auto"/>
              <w:rPr>
                <w:rFonts w:ascii="Arial" w:eastAsia="Times New Roman" w:hAnsi="Arial" w:cs="Arial"/>
                <w:kern w:val="0"/>
                <w:sz w:val="13"/>
                <w:szCs w:val="22"/>
                <w:lang w:bidi="zh-CN"/>
              </w:rPr>
            </w:pPr>
          </w:p>
          <w:p w14:paraId="62DB0777" w14:textId="77777777" w:rsidR="00C24D01" w:rsidRPr="00686DE0" w:rsidRDefault="00C24D01" w:rsidP="000226F1">
            <w:pPr>
              <w:widowControl w:val="0"/>
              <w:autoSpaceDE w:val="0"/>
              <w:autoSpaceDN w:val="0"/>
              <w:spacing w:line="215"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0" w:type="dxa"/>
            <w:tcBorders>
              <w:top w:val="dotted" w:sz="4" w:space="0" w:color="000000"/>
              <w:left w:val="dotted" w:sz="4" w:space="0" w:color="000000"/>
              <w:right w:val="dotted" w:sz="4" w:space="0" w:color="000000"/>
            </w:tcBorders>
            <w:vAlign w:val="bottom"/>
          </w:tcPr>
          <w:p w14:paraId="0FB7062E" w14:textId="2A126B1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516,882,547.90</w:t>
            </w:r>
          </w:p>
        </w:tc>
        <w:tc>
          <w:tcPr>
            <w:tcW w:w="2129" w:type="dxa"/>
            <w:tcBorders>
              <w:top w:val="dotted" w:sz="4" w:space="0" w:color="000000"/>
              <w:left w:val="dotted" w:sz="4" w:space="0" w:color="000000"/>
              <w:right w:val="dotted" w:sz="4" w:space="0" w:color="000000"/>
            </w:tcBorders>
            <w:vAlign w:val="bottom"/>
          </w:tcPr>
          <w:p w14:paraId="47FB4718" w14:textId="1FA3C40D"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583,892,375.90</w:t>
            </w:r>
          </w:p>
        </w:tc>
        <w:tc>
          <w:tcPr>
            <w:tcW w:w="3392" w:type="dxa"/>
            <w:tcBorders>
              <w:top w:val="dotted" w:sz="4" w:space="0" w:color="000000"/>
              <w:left w:val="dotted" w:sz="4" w:space="0" w:color="000000"/>
              <w:right w:val="dotted" w:sz="4" w:space="0" w:color="000000"/>
            </w:tcBorders>
          </w:tcPr>
          <w:p w14:paraId="0DE34727"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32D5811"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r>
    </w:tbl>
    <w:p w14:paraId="3ABA4159"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669C8AE" w14:textId="77777777" w:rsidR="00733A22" w:rsidRPr="00686DE0" w:rsidRDefault="00733A22">
      <w:pPr>
        <w:widowControl w:val="0"/>
        <w:autoSpaceDE w:val="0"/>
        <w:autoSpaceDN w:val="0"/>
        <w:spacing w:before="1" w:line="240" w:lineRule="auto"/>
        <w:rPr>
          <w:rFonts w:ascii="Arial" w:eastAsia="SimSun" w:hAnsi="Arial" w:cs="Arial"/>
          <w:kern w:val="0"/>
          <w:sz w:val="16"/>
          <w:lang w:bidi="zh-CN"/>
        </w:rPr>
      </w:pPr>
    </w:p>
    <w:p w14:paraId="73446A6A" w14:textId="77777777" w:rsidR="00733A22" w:rsidRPr="00686DE0" w:rsidRDefault="00A9134E">
      <w:pPr>
        <w:widowControl w:val="0"/>
        <w:tabs>
          <w:tab w:val="left" w:pos="2047"/>
        </w:tabs>
        <w:autoSpaceDE w:val="0"/>
        <w:autoSpaceDN w:val="0"/>
        <w:spacing w:before="79"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The bank factoring with recourse is as follows: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54"/>
        <w:gridCol w:w="2023"/>
        <w:gridCol w:w="1999"/>
        <w:gridCol w:w="3816"/>
        <w:gridCol w:w="1877"/>
      </w:tblGrid>
      <w:tr w:rsidR="00733A22" w:rsidRPr="00686DE0" w14:paraId="02916B30" w14:textId="77777777">
        <w:trPr>
          <w:trHeight w:val="399"/>
        </w:trPr>
        <w:tc>
          <w:tcPr>
            <w:tcW w:w="3754" w:type="dxa"/>
            <w:tcBorders>
              <w:left w:val="nil"/>
              <w:bottom w:val="dotted" w:sz="4" w:space="0" w:color="000000"/>
              <w:right w:val="dotted" w:sz="4" w:space="0" w:color="000000"/>
            </w:tcBorders>
          </w:tcPr>
          <w:p w14:paraId="22B34EF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3E9D15E" w14:textId="77777777" w:rsidR="00733A22" w:rsidRPr="00686DE0" w:rsidRDefault="00A9134E">
            <w:pPr>
              <w:widowControl w:val="0"/>
              <w:autoSpaceDE w:val="0"/>
              <w:autoSpaceDN w:val="0"/>
              <w:spacing w:before="1" w:line="213"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023" w:type="dxa"/>
            <w:tcBorders>
              <w:left w:val="dotted" w:sz="4" w:space="0" w:color="000000"/>
              <w:bottom w:val="dotted" w:sz="4" w:space="0" w:color="000000"/>
              <w:right w:val="dotted" w:sz="4" w:space="0" w:color="000000"/>
            </w:tcBorders>
          </w:tcPr>
          <w:p w14:paraId="4C11E95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631F23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1999" w:type="dxa"/>
            <w:tcBorders>
              <w:left w:val="dotted" w:sz="4" w:space="0" w:color="000000"/>
              <w:bottom w:val="dotted" w:sz="4" w:space="0" w:color="000000"/>
              <w:right w:val="dotted" w:sz="4" w:space="0" w:color="000000"/>
            </w:tcBorders>
          </w:tcPr>
          <w:p w14:paraId="2527187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7E2E5F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816" w:type="dxa"/>
            <w:tcBorders>
              <w:left w:val="dotted" w:sz="4" w:space="0" w:color="000000"/>
              <w:bottom w:val="dotted" w:sz="4" w:space="0" w:color="000000"/>
              <w:right w:val="dotted" w:sz="4" w:space="0" w:color="000000"/>
            </w:tcBorders>
          </w:tcPr>
          <w:p w14:paraId="069E54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30E76CB" w14:textId="77777777" w:rsidR="00733A22" w:rsidRPr="00686DE0" w:rsidRDefault="00A9134E">
            <w:pPr>
              <w:widowControl w:val="0"/>
              <w:autoSpaceDE w:val="0"/>
              <w:autoSpaceDN w:val="0"/>
              <w:spacing w:before="1" w:line="213" w:lineRule="exact"/>
              <w:ind w:right="87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5CF00670"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F33D57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6BD4620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1FC9B707"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87F4FEE" w14:textId="02732520"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54377497" w14:textId="567D1CF7"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11,410,638.68</w:t>
            </w:r>
          </w:p>
        </w:tc>
        <w:tc>
          <w:tcPr>
            <w:tcW w:w="1999" w:type="dxa"/>
            <w:tcBorders>
              <w:top w:val="dotted" w:sz="4" w:space="0" w:color="000000"/>
              <w:left w:val="dotted" w:sz="4" w:space="0" w:color="000000"/>
              <w:bottom w:val="dotted" w:sz="4" w:space="0" w:color="000000"/>
              <w:right w:val="dotted" w:sz="4" w:space="0" w:color="000000"/>
            </w:tcBorders>
            <w:vAlign w:val="center"/>
          </w:tcPr>
          <w:p w14:paraId="59E166FA" w14:textId="18CD0C0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14,555,885.00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0C0F62FB" w14:textId="293B9ED4"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2022/7/28-2023/7/30</w:t>
            </w:r>
          </w:p>
        </w:tc>
        <w:tc>
          <w:tcPr>
            <w:tcW w:w="1877" w:type="dxa"/>
            <w:tcBorders>
              <w:top w:val="dotted" w:sz="4" w:space="0" w:color="000000"/>
              <w:left w:val="dotted" w:sz="4" w:space="0" w:color="000000"/>
              <w:bottom w:val="dotted" w:sz="4" w:space="0" w:color="000000"/>
              <w:right w:val="nil"/>
            </w:tcBorders>
          </w:tcPr>
          <w:p w14:paraId="4554DEAC"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63EF3BC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31447AB2"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4DC2B875"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2B46A2" w14:textId="0FEB4A8F"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89C2A0A" w14:textId="0D53D372"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11,636,107.79</w:t>
            </w:r>
          </w:p>
        </w:tc>
        <w:tc>
          <w:tcPr>
            <w:tcW w:w="1999" w:type="dxa"/>
            <w:tcBorders>
              <w:top w:val="dotted" w:sz="4" w:space="0" w:color="000000"/>
              <w:left w:val="dotted" w:sz="4" w:space="0" w:color="000000"/>
              <w:bottom w:val="dotted" w:sz="4" w:space="0" w:color="000000"/>
              <w:right w:val="dotted" w:sz="4" w:space="0" w:color="000000"/>
            </w:tcBorders>
            <w:vAlign w:val="center"/>
          </w:tcPr>
          <w:p w14:paraId="00225110" w14:textId="63E380E6"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13,174,655.20</w:t>
            </w:r>
          </w:p>
        </w:tc>
        <w:tc>
          <w:tcPr>
            <w:tcW w:w="3816" w:type="dxa"/>
            <w:tcBorders>
              <w:top w:val="dotted" w:sz="4" w:space="0" w:color="000000"/>
              <w:left w:val="dotted" w:sz="4" w:space="0" w:color="000000"/>
              <w:bottom w:val="dotted" w:sz="4" w:space="0" w:color="000000"/>
              <w:right w:val="dotted" w:sz="4" w:space="0" w:color="000000"/>
            </w:tcBorders>
            <w:vAlign w:val="center"/>
          </w:tcPr>
          <w:p w14:paraId="0A76542D" w14:textId="6F48EBC0"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2022/3/21-2022/10/20</w:t>
            </w:r>
          </w:p>
        </w:tc>
        <w:tc>
          <w:tcPr>
            <w:tcW w:w="1877" w:type="dxa"/>
            <w:tcBorders>
              <w:top w:val="dotted" w:sz="4" w:space="0" w:color="000000"/>
              <w:left w:val="dotted" w:sz="4" w:space="0" w:color="000000"/>
              <w:bottom w:val="dotted" w:sz="4" w:space="0" w:color="000000"/>
              <w:right w:val="nil"/>
            </w:tcBorders>
          </w:tcPr>
          <w:p w14:paraId="7887F466"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2B7D3C9"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47706680"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A160CE3" w14:textId="3A6E4E8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7AF92F96" w14:textId="29D4D22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36,750,000.00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44A38680" w14:textId="648EA011"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42,606,314.00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06BC3D3" w14:textId="5B89228E"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2022/4/28-2025/9/19</w:t>
            </w:r>
          </w:p>
        </w:tc>
        <w:tc>
          <w:tcPr>
            <w:tcW w:w="1877" w:type="dxa"/>
            <w:tcBorders>
              <w:top w:val="dotted" w:sz="4" w:space="0" w:color="000000"/>
              <w:left w:val="dotted" w:sz="4" w:space="0" w:color="000000"/>
              <w:bottom w:val="dotted" w:sz="4" w:space="0" w:color="000000"/>
              <w:right w:val="nil"/>
            </w:tcBorders>
            <w:vAlign w:val="center"/>
          </w:tcPr>
          <w:p w14:paraId="514461FF" w14:textId="6661637F"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72326CB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E1927CC" w14:textId="3FD4F3F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66189B24" w14:textId="4E9FA91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45,680,000.00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5904B2B5" w14:textId="5E265C99"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63,514,315.00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2448A28C" w14:textId="36FF7A87"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2022/6/29-2025/11/19</w:t>
            </w:r>
          </w:p>
        </w:tc>
        <w:tc>
          <w:tcPr>
            <w:tcW w:w="1877" w:type="dxa"/>
            <w:tcBorders>
              <w:top w:val="dotted" w:sz="4" w:space="0" w:color="000000"/>
              <w:left w:val="dotted" w:sz="4" w:space="0" w:color="000000"/>
              <w:bottom w:val="dotted" w:sz="4" w:space="0" w:color="000000"/>
              <w:right w:val="nil"/>
            </w:tcBorders>
            <w:vAlign w:val="center"/>
          </w:tcPr>
          <w:p w14:paraId="119091B4" w14:textId="4132DA8D"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4DF3F4C8"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B23CCBE"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77252D8" w14:textId="1BA83EC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278B0E4A" w14:textId="00BB4ED9"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20,888,717.03</w:t>
            </w:r>
          </w:p>
        </w:tc>
        <w:tc>
          <w:tcPr>
            <w:tcW w:w="1999" w:type="dxa"/>
            <w:tcBorders>
              <w:top w:val="dotted" w:sz="4" w:space="0" w:color="000000"/>
              <w:left w:val="dotted" w:sz="4" w:space="0" w:color="000000"/>
              <w:bottom w:val="dotted" w:sz="4" w:space="0" w:color="000000"/>
              <w:right w:val="dotted" w:sz="4" w:space="0" w:color="000000"/>
            </w:tcBorders>
            <w:vAlign w:val="center"/>
          </w:tcPr>
          <w:p w14:paraId="2281181F" w14:textId="2CCC9893"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27,183,013.00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493B20F" w14:textId="020C57D3"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2023/1/3-2024/2/19</w:t>
            </w:r>
          </w:p>
        </w:tc>
        <w:tc>
          <w:tcPr>
            <w:tcW w:w="1877" w:type="dxa"/>
            <w:tcBorders>
              <w:top w:val="dotted" w:sz="4" w:space="0" w:color="000000"/>
              <w:left w:val="dotted" w:sz="4" w:space="0" w:color="000000"/>
              <w:bottom w:val="dotted" w:sz="4" w:space="0" w:color="000000"/>
              <w:right w:val="nil"/>
            </w:tcBorders>
          </w:tcPr>
          <w:p w14:paraId="4122D74B"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70AA3D06"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A1EFF2A"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302823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24923A3"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2FAA3B7" w14:textId="40060CA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11,621,438.51</w:t>
            </w:r>
          </w:p>
        </w:tc>
        <w:tc>
          <w:tcPr>
            <w:tcW w:w="1999" w:type="dxa"/>
            <w:tcBorders>
              <w:top w:val="dotted" w:sz="4" w:space="0" w:color="000000"/>
              <w:left w:val="dotted" w:sz="4" w:space="0" w:color="000000"/>
              <w:bottom w:val="dotted" w:sz="4" w:space="0" w:color="000000"/>
              <w:right w:val="dotted" w:sz="4" w:space="0" w:color="000000"/>
            </w:tcBorders>
            <w:vAlign w:val="center"/>
          </w:tcPr>
          <w:p w14:paraId="7D4BB1FB" w14:textId="4320526C"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22,088,412.00</w:t>
            </w:r>
          </w:p>
        </w:tc>
        <w:tc>
          <w:tcPr>
            <w:tcW w:w="3816" w:type="dxa"/>
            <w:tcBorders>
              <w:top w:val="dotted" w:sz="4" w:space="0" w:color="000000"/>
              <w:left w:val="dotted" w:sz="4" w:space="0" w:color="000000"/>
              <w:bottom w:val="dotted" w:sz="4" w:space="0" w:color="000000"/>
              <w:right w:val="dotted" w:sz="4" w:space="0" w:color="000000"/>
            </w:tcBorders>
            <w:vAlign w:val="center"/>
          </w:tcPr>
          <w:p w14:paraId="4FC276E7" w14:textId="2E91F7C5"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val="zh-CN" w:bidi="zh-CN"/>
              </w:rPr>
              <w:t>2025/2/19</w:t>
            </w:r>
          </w:p>
        </w:tc>
        <w:tc>
          <w:tcPr>
            <w:tcW w:w="1877" w:type="dxa"/>
            <w:tcBorders>
              <w:top w:val="dotted" w:sz="4" w:space="0" w:color="000000"/>
              <w:left w:val="dotted" w:sz="4" w:space="0" w:color="000000"/>
              <w:bottom w:val="dotted" w:sz="4" w:space="0" w:color="000000"/>
              <w:right w:val="nil"/>
            </w:tcBorders>
          </w:tcPr>
          <w:p w14:paraId="72585AA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999CB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A12858F" w14:textId="77777777" w:rsidTr="000226F1">
        <w:trPr>
          <w:trHeight w:val="397"/>
        </w:trPr>
        <w:tc>
          <w:tcPr>
            <w:tcW w:w="3754" w:type="dxa"/>
            <w:tcBorders>
              <w:top w:val="dotted" w:sz="4" w:space="0" w:color="000000"/>
              <w:left w:val="nil"/>
              <w:bottom w:val="dotted" w:sz="4" w:space="0" w:color="000000"/>
              <w:right w:val="dotted" w:sz="4" w:space="0" w:color="000000"/>
            </w:tcBorders>
          </w:tcPr>
          <w:p w14:paraId="322FB571"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8"/>
                <w:szCs w:val="18"/>
                <w:lang w:bidi="zh-CN"/>
              </w:rPr>
            </w:pPr>
          </w:p>
          <w:p w14:paraId="6B5078F4" w14:textId="3B4B799A" w:rsidR="00C24D01" w:rsidRPr="00686DE0" w:rsidRDefault="00C24D01" w:rsidP="00C24D01">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18"/>
                <w:lang w:bidi="zh-CN"/>
              </w:rPr>
              <w:t>Bank of Ningbo.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08D0A99A" w14:textId="4A06E308" w:rsidR="00C24D01" w:rsidRPr="00686DE0" w:rsidRDefault="00C24D01" w:rsidP="000226F1">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66,900,418.95</w:t>
            </w:r>
          </w:p>
        </w:tc>
        <w:tc>
          <w:tcPr>
            <w:tcW w:w="1999" w:type="dxa"/>
            <w:tcBorders>
              <w:top w:val="dotted" w:sz="4" w:space="0" w:color="000000"/>
              <w:left w:val="dotted" w:sz="4" w:space="0" w:color="000000"/>
              <w:bottom w:val="dotted" w:sz="4" w:space="0" w:color="000000"/>
              <w:right w:val="dotted" w:sz="4" w:space="0" w:color="000000"/>
            </w:tcBorders>
            <w:vAlign w:val="center"/>
          </w:tcPr>
          <w:p w14:paraId="59117C72" w14:textId="05409608" w:rsidR="00C24D01" w:rsidRPr="00686DE0" w:rsidRDefault="00C24D01"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85,386,517.89</w:t>
            </w:r>
          </w:p>
        </w:tc>
        <w:tc>
          <w:tcPr>
            <w:tcW w:w="3816" w:type="dxa"/>
            <w:tcBorders>
              <w:top w:val="dotted" w:sz="4" w:space="0" w:color="000000"/>
              <w:left w:val="dotted" w:sz="4" w:space="0" w:color="000000"/>
              <w:bottom w:val="dotted" w:sz="4" w:space="0" w:color="000000"/>
              <w:right w:val="dotted" w:sz="4" w:space="0" w:color="000000"/>
            </w:tcBorders>
            <w:vAlign w:val="center"/>
          </w:tcPr>
          <w:p w14:paraId="41DC1C9B" w14:textId="30DB0A4D" w:rsidR="00C24D01" w:rsidRPr="00686DE0" w:rsidRDefault="00C24D01" w:rsidP="000226F1">
            <w:pPr>
              <w:widowControl w:val="0"/>
              <w:autoSpaceDE w:val="0"/>
              <w:autoSpaceDN w:val="0"/>
              <w:spacing w:before="1"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2022/4/21-2025/6/19</w:t>
            </w:r>
          </w:p>
        </w:tc>
        <w:tc>
          <w:tcPr>
            <w:tcW w:w="1877" w:type="dxa"/>
            <w:tcBorders>
              <w:top w:val="dotted" w:sz="4" w:space="0" w:color="000000"/>
              <w:left w:val="dotted" w:sz="4" w:space="0" w:color="000000"/>
              <w:bottom w:val="dotted" w:sz="4" w:space="0" w:color="000000"/>
              <w:right w:val="nil"/>
            </w:tcBorders>
          </w:tcPr>
          <w:p w14:paraId="3442307D" w14:textId="77777777" w:rsidR="00C24D01" w:rsidRPr="00686DE0" w:rsidRDefault="00C24D01" w:rsidP="00C24D01">
            <w:pPr>
              <w:widowControl w:val="0"/>
              <w:autoSpaceDE w:val="0"/>
              <w:autoSpaceDN w:val="0"/>
              <w:spacing w:before="11" w:line="240" w:lineRule="auto"/>
              <w:rPr>
                <w:rFonts w:ascii="Arial" w:eastAsia="Times New Roman" w:hAnsi="Arial" w:cs="Arial"/>
                <w:kern w:val="0"/>
                <w:sz w:val="12"/>
                <w:szCs w:val="22"/>
                <w:lang w:bidi="zh-CN"/>
              </w:rPr>
            </w:pPr>
          </w:p>
          <w:p w14:paraId="6A4AFE81"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DE3BB51" w14:textId="77777777" w:rsidTr="000226F1">
        <w:trPr>
          <w:trHeight w:val="402"/>
        </w:trPr>
        <w:tc>
          <w:tcPr>
            <w:tcW w:w="3754" w:type="dxa"/>
            <w:tcBorders>
              <w:top w:val="dotted" w:sz="4" w:space="0" w:color="000000"/>
              <w:left w:val="nil"/>
              <w:right w:val="dotted" w:sz="4" w:space="0" w:color="000000"/>
            </w:tcBorders>
          </w:tcPr>
          <w:p w14:paraId="139AB1F8"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0AA239A" w14:textId="77777777" w:rsidR="00C24D01" w:rsidRPr="00686DE0" w:rsidRDefault="00C24D01" w:rsidP="00C24D01">
            <w:pPr>
              <w:widowControl w:val="0"/>
              <w:autoSpaceDE w:val="0"/>
              <w:autoSpaceDN w:val="0"/>
              <w:spacing w:line="215"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23" w:type="dxa"/>
            <w:tcBorders>
              <w:top w:val="dotted" w:sz="4" w:space="0" w:color="000000"/>
              <w:left w:val="dotted" w:sz="4" w:space="0" w:color="000000"/>
              <w:right w:val="dotted" w:sz="4" w:space="0" w:color="000000"/>
            </w:tcBorders>
            <w:vAlign w:val="center"/>
          </w:tcPr>
          <w:p w14:paraId="3A374BAD" w14:textId="4064955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204,887,320.96</w:t>
            </w:r>
          </w:p>
        </w:tc>
        <w:tc>
          <w:tcPr>
            <w:tcW w:w="1999" w:type="dxa"/>
            <w:tcBorders>
              <w:top w:val="dotted" w:sz="4" w:space="0" w:color="000000"/>
              <w:left w:val="dotted" w:sz="4" w:space="0" w:color="000000"/>
              <w:right w:val="dotted" w:sz="4" w:space="0" w:color="000000"/>
            </w:tcBorders>
            <w:vAlign w:val="center"/>
          </w:tcPr>
          <w:p w14:paraId="35339094" w14:textId="6DC22569"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268,509,112.09</w:t>
            </w:r>
          </w:p>
        </w:tc>
        <w:tc>
          <w:tcPr>
            <w:tcW w:w="3816" w:type="dxa"/>
            <w:tcBorders>
              <w:top w:val="dotted" w:sz="4" w:space="0" w:color="000000"/>
              <w:left w:val="dotted" w:sz="4" w:space="0" w:color="000000"/>
              <w:right w:val="dotted" w:sz="4" w:space="0" w:color="000000"/>
            </w:tcBorders>
          </w:tcPr>
          <w:p w14:paraId="163E480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E5DC1E1"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r>
    </w:tbl>
    <w:p w14:paraId="4495DF87"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60"/>
          <w:footerReference w:type="default" r:id="rId61"/>
          <w:pgSz w:w="16840" w:h="11910" w:orient="landscape"/>
          <w:pgMar w:top="1420" w:right="1560" w:bottom="1180" w:left="1560" w:header="717" w:footer="997" w:gutter="0"/>
          <w:cols w:space="720"/>
        </w:sectPr>
      </w:pPr>
    </w:p>
    <w:p w14:paraId="3BF931DD"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61FAC0A0" w14:textId="2AEEFE1E" w:rsidR="00733A22" w:rsidRPr="00686DE0" w:rsidRDefault="00577888">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1</w:t>
      </w:r>
      <w:r w:rsidR="00A9134E" w:rsidRPr="00686DE0">
        <w:rPr>
          <w:rFonts w:ascii="Arial" w:eastAsia="SimSun" w:hAnsi="Arial" w:cs="Arial"/>
          <w:kern w:val="0"/>
          <w:lang w:bidi="zh-CN"/>
        </w:rPr>
        <w:t>) On March 8, 2019, the company signed the “C190306MG5626911” maximum mortgage contract with the Bank of Communications Co., Ltd. Huzhou Branch , which is to guarantee the principal creditor’s rights of the Company from March 8, 2019 to March 8, 2022, the maximum amount of guaranty is RMB 51,790,000.00, and the mortgage is the real property with The Right to Cetificate No. "Zhe (2017) De Qing Xian Bu Dong Chan Quan Di No. 0023370", the land use right with The Right to Certificate No. "De Qing Guo Yong (2016) No. 00000025" and housnig property with The Right to Certificate No. "De Fang Quan Zheng Lei Dian Zhen Zi No. 15124550".</w:t>
      </w:r>
    </w:p>
    <w:p w14:paraId="2B025DBC" w14:textId="77777777" w:rsidR="00577888" w:rsidRPr="00686DE0" w:rsidRDefault="00577888">
      <w:pPr>
        <w:widowControl w:val="0"/>
        <w:autoSpaceDE w:val="0"/>
        <w:autoSpaceDN w:val="0"/>
        <w:spacing w:before="3" w:line="240" w:lineRule="auto"/>
        <w:rPr>
          <w:rFonts w:ascii="Arial" w:eastAsia="SimSun" w:hAnsi="Arial" w:cs="Arial"/>
          <w:kern w:val="0"/>
          <w:lang w:bidi="zh-CN"/>
        </w:rPr>
      </w:pPr>
    </w:p>
    <w:p w14:paraId="6BBCB60E" w14:textId="7136FEE0" w:rsidR="00733A22" w:rsidRPr="00686DE0" w:rsidRDefault="00A9134E">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5</w:t>
      </w:r>
      <w:r w:rsidRPr="00686DE0">
        <w:rPr>
          <w:rFonts w:ascii="Arial" w:eastAsia="SimSun" w:hAnsi="Arial" w:cs="Arial"/>
          <w:kern w:val="0"/>
          <w:lang w:bidi="zh-CN"/>
        </w:rPr>
        <w:t>,</w:t>
      </w:r>
      <w:r w:rsidR="00577888" w:rsidRPr="00686DE0">
        <w:rPr>
          <w:rFonts w:ascii="Arial" w:eastAsia="SimSun" w:hAnsi="Arial" w:cs="Arial"/>
          <w:kern w:val="0"/>
          <w:lang w:bidi="zh-CN"/>
        </w:rPr>
        <w:t>527</w:t>
      </w:r>
      <w:r w:rsidRPr="00686DE0">
        <w:rPr>
          <w:rFonts w:ascii="Arial" w:eastAsia="SimSun" w:hAnsi="Arial" w:cs="Arial"/>
          <w:kern w:val="0"/>
          <w:lang w:bidi="zh-CN"/>
        </w:rPr>
        <w:t>,</w:t>
      </w:r>
      <w:r w:rsidR="00577888" w:rsidRPr="00686DE0">
        <w:rPr>
          <w:rFonts w:ascii="Arial" w:eastAsia="SimSun" w:hAnsi="Arial" w:cs="Arial"/>
          <w:kern w:val="0"/>
          <w:lang w:bidi="zh-CN"/>
        </w:rPr>
        <w:t>256</w:t>
      </w:r>
      <w:r w:rsidRPr="00686DE0">
        <w:rPr>
          <w:rFonts w:ascii="Arial" w:eastAsia="SimSun" w:hAnsi="Arial" w:cs="Arial"/>
          <w:kern w:val="0"/>
          <w:lang w:bidi="zh-CN"/>
        </w:rPr>
        <w:t>.</w:t>
      </w:r>
      <w:r w:rsidR="00577888" w:rsidRPr="00686DE0">
        <w:rPr>
          <w:rFonts w:ascii="Arial" w:eastAsia="SimSun" w:hAnsi="Arial" w:cs="Arial"/>
          <w:kern w:val="0"/>
          <w:lang w:bidi="zh-CN"/>
        </w:rPr>
        <w:t>5</w:t>
      </w:r>
      <w:r w:rsidRPr="00686DE0">
        <w:rPr>
          <w:rFonts w:ascii="Arial" w:eastAsia="SimSun" w:hAnsi="Arial" w:cs="Arial"/>
          <w:kern w:val="0"/>
          <w:lang w:bidi="zh-CN"/>
        </w:rPr>
        <w:t>3, and the company had no loans under the maximum amount mortgage contract.</w:t>
      </w:r>
    </w:p>
    <w:p w14:paraId="41A1218F" w14:textId="77777777" w:rsidR="00733A22" w:rsidRPr="00686DE0" w:rsidRDefault="00733A22">
      <w:pPr>
        <w:widowControl w:val="0"/>
        <w:autoSpaceDE w:val="0"/>
        <w:autoSpaceDN w:val="0"/>
        <w:spacing w:before="3" w:line="240" w:lineRule="auto"/>
        <w:rPr>
          <w:rFonts w:ascii="Arial" w:eastAsia="SimSun" w:hAnsi="Arial" w:cs="Arial"/>
          <w:kern w:val="0"/>
          <w:lang w:bidi="zh-CN"/>
        </w:rPr>
      </w:pPr>
    </w:p>
    <w:p w14:paraId="5D914922" w14:textId="60D78216" w:rsidR="00733A22" w:rsidRPr="00686DE0" w:rsidRDefault="00577888">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2</w:t>
      </w:r>
      <w:r w:rsidR="00A9134E" w:rsidRPr="00686DE0">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686DE0" w:rsidRDefault="00577888">
      <w:pPr>
        <w:widowControl w:val="0"/>
        <w:autoSpaceDE w:val="0"/>
        <w:autoSpaceDN w:val="0"/>
        <w:spacing w:line="240" w:lineRule="auto"/>
        <w:rPr>
          <w:rFonts w:ascii="Arial" w:eastAsia="SimSun" w:hAnsi="Arial" w:cs="Arial"/>
          <w:kern w:val="0"/>
          <w:lang w:bidi="zh-CN"/>
        </w:rPr>
      </w:pPr>
    </w:p>
    <w:p w14:paraId="29AF838E" w14:textId="70BB263F"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1</w:t>
      </w:r>
      <w:r w:rsidRPr="00686DE0">
        <w:rPr>
          <w:rFonts w:ascii="Arial" w:eastAsia="SimSun" w:hAnsi="Arial" w:cs="Arial"/>
          <w:kern w:val="0"/>
          <w:lang w:bidi="zh-CN"/>
        </w:rPr>
        <w:t>,</w:t>
      </w:r>
      <w:r w:rsidR="00577888" w:rsidRPr="00686DE0">
        <w:rPr>
          <w:rFonts w:ascii="Arial" w:eastAsia="SimSun" w:hAnsi="Arial" w:cs="Arial"/>
          <w:kern w:val="0"/>
          <w:lang w:bidi="zh-CN"/>
        </w:rPr>
        <w:t>430</w:t>
      </w:r>
      <w:r w:rsidRPr="00686DE0">
        <w:rPr>
          <w:rFonts w:ascii="Arial" w:eastAsia="SimSun" w:hAnsi="Arial" w:cs="Arial"/>
          <w:kern w:val="0"/>
          <w:lang w:bidi="zh-CN"/>
        </w:rPr>
        <w:t>,</w:t>
      </w:r>
      <w:r w:rsidR="00367AB2" w:rsidRPr="00686DE0">
        <w:rPr>
          <w:rFonts w:ascii="Arial" w:eastAsia="SimSun" w:hAnsi="Arial" w:cs="Arial"/>
          <w:kern w:val="0"/>
          <w:lang w:bidi="zh-CN"/>
        </w:rPr>
        <w:t>482</w:t>
      </w:r>
      <w:r w:rsidRPr="00686DE0">
        <w:rPr>
          <w:rFonts w:ascii="Arial" w:eastAsia="SimSun" w:hAnsi="Arial" w:cs="Arial"/>
          <w:kern w:val="0"/>
          <w:lang w:bidi="zh-CN"/>
        </w:rPr>
        <w:t>.</w:t>
      </w:r>
      <w:r w:rsidR="00367AB2" w:rsidRPr="00686DE0">
        <w:rPr>
          <w:rFonts w:ascii="Arial" w:eastAsia="SimSun" w:hAnsi="Arial" w:cs="Arial"/>
          <w:kern w:val="0"/>
          <w:lang w:bidi="zh-CN"/>
        </w:rPr>
        <w:t>91</w:t>
      </w:r>
      <w:r w:rsidRPr="00686DE0">
        <w:rPr>
          <w:rFonts w:ascii="Arial" w:eastAsia="SimSun" w:hAnsi="Arial" w:cs="Arial"/>
          <w:kern w:val="0"/>
          <w:lang w:bidi="zh-CN"/>
        </w:rPr>
        <w:t>, and the company had no loans under the maximum amount mortgage contract.</w:t>
      </w:r>
    </w:p>
    <w:p w14:paraId="4D56AF22"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11898F4F" w14:textId="633F1E6E" w:rsidR="00733A22" w:rsidRPr="00686DE0" w:rsidRDefault="00367AB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3</w:t>
      </w:r>
      <w:r w:rsidR="00A9134E" w:rsidRPr="00686DE0">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0C0AA734" w14:textId="2EA4B960" w:rsidR="0023542A" w:rsidRPr="00686DE0" w:rsidRDefault="00A9134E" w:rsidP="0023542A">
      <w:pPr>
        <w:spacing w:line="0" w:lineRule="atLeast"/>
        <w:rPr>
          <w:rFonts w:ascii="Arial" w:eastAsia="SimSun" w:hAnsi="Arial" w:cs="Arial"/>
          <w:color w:val="000000"/>
        </w:rPr>
      </w:pPr>
      <w:r w:rsidRPr="00686DE0">
        <w:rPr>
          <w:rFonts w:ascii="Arial" w:eastAsia="SimSun" w:hAnsi="Arial" w:cs="Arial"/>
          <w:kern w:val="0"/>
          <w:lang w:bidi="zh-CN"/>
        </w:rPr>
        <w:t>As of December 31, 202</w:t>
      </w:r>
      <w:r w:rsidR="00367AB2" w:rsidRPr="00686DE0">
        <w:rPr>
          <w:rFonts w:ascii="Arial" w:eastAsia="SimSun" w:hAnsi="Arial" w:cs="Arial"/>
          <w:kern w:val="0"/>
          <w:lang w:bidi="zh-CN"/>
        </w:rPr>
        <w:t>1</w:t>
      </w:r>
      <w:r w:rsidRPr="00686DE0">
        <w:rPr>
          <w:rFonts w:ascii="Arial" w:eastAsia="SimSun" w:hAnsi="Arial" w:cs="Arial"/>
          <w:kern w:val="0"/>
          <w:lang w:bidi="zh-CN"/>
        </w:rPr>
        <w:t xml:space="preserve">, the book value of the aforementioned collateral was RMB </w:t>
      </w:r>
      <w:r w:rsidR="00367AB2" w:rsidRPr="00686DE0">
        <w:rPr>
          <w:rFonts w:ascii="Arial" w:eastAsia="SimSun" w:hAnsi="Arial" w:cs="Arial"/>
          <w:kern w:val="0"/>
          <w:lang w:bidi="zh-CN"/>
        </w:rPr>
        <w:t>234</w:t>
      </w:r>
      <w:r w:rsidRPr="00686DE0">
        <w:rPr>
          <w:rFonts w:ascii="Arial" w:eastAsia="SimSun" w:hAnsi="Arial" w:cs="Arial"/>
          <w:kern w:val="0"/>
          <w:lang w:bidi="zh-CN"/>
        </w:rPr>
        <w:t>,</w:t>
      </w:r>
      <w:r w:rsidR="00367AB2" w:rsidRPr="00686DE0">
        <w:rPr>
          <w:rFonts w:ascii="Arial" w:eastAsia="SimSun" w:hAnsi="Arial" w:cs="Arial"/>
          <w:kern w:val="0"/>
          <w:lang w:bidi="zh-CN"/>
        </w:rPr>
        <w:t>226</w:t>
      </w:r>
      <w:r w:rsidRPr="00686DE0">
        <w:rPr>
          <w:rFonts w:ascii="Arial" w:eastAsia="SimSun" w:hAnsi="Arial" w:cs="Arial"/>
          <w:kern w:val="0"/>
          <w:lang w:bidi="zh-CN"/>
        </w:rPr>
        <w:t>,</w:t>
      </w:r>
      <w:r w:rsidR="00367AB2" w:rsidRPr="00686DE0">
        <w:rPr>
          <w:rFonts w:ascii="Arial" w:eastAsia="SimSun" w:hAnsi="Arial" w:cs="Arial"/>
          <w:kern w:val="0"/>
          <w:lang w:bidi="zh-CN"/>
        </w:rPr>
        <w:t>077</w:t>
      </w:r>
      <w:r w:rsidRPr="00686DE0">
        <w:rPr>
          <w:rFonts w:ascii="Arial" w:eastAsia="SimSun" w:hAnsi="Arial" w:cs="Arial"/>
          <w:kern w:val="0"/>
          <w:lang w:bidi="zh-CN"/>
        </w:rPr>
        <w:t>.</w:t>
      </w:r>
      <w:r w:rsidR="00367AB2" w:rsidRPr="00686DE0">
        <w:rPr>
          <w:rFonts w:ascii="Arial" w:eastAsia="SimSun" w:hAnsi="Arial" w:cs="Arial"/>
          <w:kern w:val="0"/>
          <w:lang w:bidi="zh-CN"/>
        </w:rPr>
        <w:t>15</w:t>
      </w:r>
      <w:r w:rsidRPr="00686DE0">
        <w:rPr>
          <w:rFonts w:ascii="Arial" w:eastAsia="SimSun" w:hAnsi="Arial" w:cs="Arial"/>
          <w:kern w:val="0"/>
          <w:lang w:bidi="zh-CN"/>
        </w:rPr>
        <w:t xml:space="preserve">, and </w:t>
      </w:r>
      <w:r w:rsidR="0023542A" w:rsidRPr="00686DE0">
        <w:rPr>
          <w:rFonts w:ascii="Arial" w:eastAsia="SimSun" w:hAnsi="Arial" w:cs="Arial"/>
          <w:color w:val="000000"/>
        </w:rPr>
        <w:t>the balance of the Company's borrowings under this maximum mortgage contract is 200,000,000.00 yuan.</w:t>
      </w:r>
    </w:p>
    <w:p w14:paraId="1DD42497" w14:textId="0FBD3AC1" w:rsidR="00733A22" w:rsidRPr="00686DE0" w:rsidRDefault="00733A22">
      <w:pPr>
        <w:widowControl w:val="0"/>
        <w:autoSpaceDE w:val="0"/>
        <w:autoSpaceDN w:val="0"/>
        <w:spacing w:before="3" w:line="240" w:lineRule="auto"/>
        <w:rPr>
          <w:rFonts w:ascii="Arial" w:hAnsi="Arial" w:cs="Arial"/>
          <w:color w:val="000000"/>
        </w:rPr>
      </w:pPr>
    </w:p>
    <w:p w14:paraId="314F9343" w14:textId="77777777" w:rsidR="00367AB2" w:rsidRPr="00686DE0" w:rsidRDefault="00367AB2">
      <w:pPr>
        <w:widowControl w:val="0"/>
        <w:autoSpaceDE w:val="0"/>
        <w:autoSpaceDN w:val="0"/>
        <w:spacing w:before="3" w:line="240" w:lineRule="auto"/>
        <w:rPr>
          <w:rFonts w:ascii="Arial" w:hAnsi="Arial" w:cs="Arial"/>
          <w:color w:val="000000"/>
        </w:rPr>
      </w:pPr>
    </w:p>
    <w:p w14:paraId="2DBB1C38" w14:textId="40AE98DC" w:rsidR="00367AB2" w:rsidRPr="00686DE0" w:rsidRDefault="0023542A">
      <w:pPr>
        <w:widowControl w:val="0"/>
        <w:autoSpaceDE w:val="0"/>
        <w:autoSpaceDN w:val="0"/>
        <w:spacing w:before="3" w:line="240" w:lineRule="auto"/>
        <w:rPr>
          <w:rFonts w:ascii="Arial" w:eastAsia="SimSun" w:hAnsi="Arial" w:cs="Arial"/>
        </w:rPr>
      </w:pPr>
      <w:r w:rsidRPr="00686DE0">
        <w:rPr>
          <w:rFonts w:ascii="Arial" w:eastAsia="SimSun" w:hAnsi="Arial" w:cs="Arial"/>
        </w:rPr>
        <w:t>4) 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p>
    <w:p w14:paraId="246FBBFA" w14:textId="77777777" w:rsidR="0023542A" w:rsidRPr="00686DE0" w:rsidRDefault="0023542A">
      <w:pPr>
        <w:widowControl w:val="0"/>
        <w:autoSpaceDE w:val="0"/>
        <w:autoSpaceDN w:val="0"/>
        <w:spacing w:before="3" w:line="240" w:lineRule="auto"/>
        <w:rPr>
          <w:rFonts w:ascii="Arial" w:hAnsi="Arial" w:cs="Arial"/>
          <w:color w:val="000000"/>
        </w:rPr>
      </w:pPr>
    </w:p>
    <w:p w14:paraId="0D475DEF" w14:textId="258E3F55" w:rsidR="0023542A" w:rsidRPr="00686DE0" w:rsidRDefault="00367AB2" w:rsidP="0023542A">
      <w:pPr>
        <w:spacing w:line="0" w:lineRule="atLeast"/>
        <w:rPr>
          <w:rFonts w:ascii="Arial" w:eastAsia="SimSun" w:hAnsi="Arial" w:cs="Arial"/>
          <w:color w:val="000000"/>
        </w:rPr>
      </w:pPr>
      <w:r w:rsidRPr="00686DE0">
        <w:rPr>
          <w:rFonts w:ascii="Arial" w:eastAsia="SimSun" w:hAnsi="Arial" w:cs="Arial"/>
          <w:kern w:val="0"/>
          <w:lang w:bidi="zh-CN"/>
        </w:rPr>
        <w:t xml:space="preserve">As of December 31, 2021, the book value of the aforementioned collateral was RMB </w:t>
      </w:r>
      <w:r w:rsidRPr="00686DE0">
        <w:rPr>
          <w:rFonts w:ascii="Arial" w:hAnsi="Arial" w:cs="Arial"/>
          <w:color w:val="000000"/>
          <w:lang w:bidi="en-US"/>
        </w:rPr>
        <w:t>128,774,818.02</w:t>
      </w:r>
      <w:r w:rsidRPr="00686DE0">
        <w:rPr>
          <w:rFonts w:ascii="Arial" w:eastAsia="SimSun" w:hAnsi="Arial" w:cs="Arial"/>
          <w:kern w:val="0"/>
          <w:lang w:bidi="zh-CN"/>
        </w:rPr>
        <w:t xml:space="preserve">, and </w:t>
      </w:r>
      <w:r w:rsidR="0023542A" w:rsidRPr="00686DE0">
        <w:rPr>
          <w:rFonts w:ascii="Arial" w:eastAsia="SimSun" w:hAnsi="Arial" w:cs="Arial"/>
          <w:color w:val="000000"/>
        </w:rPr>
        <w:t xml:space="preserve">the balance of the Company's borrowings under this maximum mortgage contract is </w:t>
      </w:r>
      <w:r w:rsidR="0023542A" w:rsidRPr="00686DE0">
        <w:rPr>
          <w:rFonts w:ascii="Arial" w:hAnsi="Arial" w:cs="Arial"/>
          <w:color w:val="000000"/>
          <w:lang w:bidi="en-US"/>
        </w:rPr>
        <w:t>77,192,286.13</w:t>
      </w:r>
      <w:r w:rsidR="0023542A" w:rsidRPr="00686DE0">
        <w:rPr>
          <w:rFonts w:ascii="Arial" w:eastAsia="SimSun" w:hAnsi="Arial" w:cs="Arial"/>
          <w:color w:val="000000"/>
        </w:rPr>
        <w:t xml:space="preserve"> yuan.</w:t>
      </w:r>
    </w:p>
    <w:p w14:paraId="575FDACC" w14:textId="05EB5A31" w:rsidR="00367AB2" w:rsidRPr="00686DE0" w:rsidRDefault="00367AB2" w:rsidP="00367AB2">
      <w:pPr>
        <w:widowControl w:val="0"/>
        <w:autoSpaceDE w:val="0"/>
        <w:autoSpaceDN w:val="0"/>
        <w:spacing w:before="3" w:line="240" w:lineRule="auto"/>
        <w:rPr>
          <w:rFonts w:ascii="Arial" w:hAnsi="Arial" w:cs="Arial"/>
          <w:color w:val="000000"/>
        </w:rPr>
      </w:pPr>
    </w:p>
    <w:p w14:paraId="7CB98FD2"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6E8C68E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 Other Important Commitment</w:t>
      </w:r>
    </w:p>
    <w:p w14:paraId="1BA25585"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have other important commitments that need to disclose.</w:t>
      </w:r>
    </w:p>
    <w:p w14:paraId="3DB787E3"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7F2FE6">
          <w:headerReference w:type="default" r:id="rId62"/>
          <w:footerReference w:type="default" r:id="rId63"/>
          <w:pgSz w:w="11910" w:h="16840"/>
          <w:pgMar w:top="1500" w:right="1540" w:bottom="1180" w:left="1680" w:header="717" w:footer="996" w:gutter="0"/>
          <w:cols w:space="720"/>
        </w:sectPr>
      </w:pPr>
    </w:p>
    <w:p w14:paraId="44E4EEA0" w14:textId="77777777" w:rsidR="00733A22" w:rsidRPr="00686DE0"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686DE0">
        <w:rPr>
          <w:rFonts w:ascii="Arial" w:eastAsia="SimSun" w:hAnsi="Arial" w:cs="Arial"/>
          <w:b/>
          <w:bCs/>
          <w:kern w:val="0"/>
          <w:lang w:bidi="zh-CN"/>
        </w:rPr>
        <w:lastRenderedPageBreak/>
        <w:t>(II)Contingent Events</w:t>
      </w:r>
    </w:p>
    <w:p w14:paraId="1DA33DD4"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Notes receivable Endorsed or Discounted and Not yet Due</w:t>
      </w:r>
    </w:p>
    <w:p w14:paraId="1A87AF5B" w14:textId="1253F635"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December 31,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the amount of notes receivable that the company has endorsed or discounted and is not yet due on the balance sheet date is </w:t>
      </w:r>
      <w:r w:rsidR="00CD7414" w:rsidRPr="00686DE0">
        <w:rPr>
          <w:rFonts w:ascii="Arial" w:eastAsia="SimSun" w:hAnsi="Arial" w:cs="Arial"/>
          <w:kern w:val="0"/>
          <w:lang w:bidi="zh-CN"/>
        </w:rPr>
        <w:t>26,720,810.93</w:t>
      </w:r>
      <w:r w:rsidRPr="00686DE0">
        <w:rPr>
          <w:rFonts w:ascii="Arial" w:eastAsia="SimSun" w:hAnsi="Arial" w:cs="Arial"/>
          <w:kern w:val="0"/>
          <w:lang w:bidi="zh-CN"/>
        </w:rPr>
        <w:t xml:space="preserve"> yuan.</w:t>
      </w:r>
    </w:p>
    <w:p w14:paraId="625EF885"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686DE0"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2.External Guarantee Status</w:t>
      </w:r>
    </w:p>
    <w:p w14:paraId="35FDC89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686DE0"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686DE0">
        <w:rPr>
          <w:rFonts w:ascii="Arial" w:eastAsia="SimSun" w:hAnsi="Arial" w:cs="Arial"/>
          <w:kern w:val="0"/>
          <w:szCs w:val="22"/>
          <w:lang w:bidi="zh-CN"/>
        </w:rPr>
        <w:t>(1) Approval of external guarantee quota:</w:t>
      </w:r>
    </w:p>
    <w:p w14:paraId="1B123838" w14:textId="26AA8863" w:rsidR="00733A22" w:rsidRPr="00686DE0" w:rsidRDefault="00A9134E">
      <w:pPr>
        <w:widowControl w:val="0"/>
        <w:autoSpaceDE w:val="0"/>
        <w:autoSpaceDN w:val="0"/>
        <w:spacing w:before="132" w:line="240" w:lineRule="auto"/>
        <w:rPr>
          <w:rFonts w:ascii="Arial" w:eastAsia="SimSun" w:hAnsi="Arial" w:cs="Arial"/>
          <w:kern w:val="0"/>
          <w:lang w:bidi="zh-CN"/>
        </w:rPr>
      </w:pPr>
      <w:bookmarkStart w:id="116" w:name="_Hlk72486285"/>
      <w:r w:rsidRPr="00686DE0">
        <w:rPr>
          <w:rFonts w:ascii="Arial" w:eastAsia="SimSun" w:hAnsi="Arial" w:cs="Arial"/>
          <w:kern w:val="0"/>
          <w:lang w:bidi="zh-CN"/>
        </w:rPr>
        <w:t>On May 22, 202</w:t>
      </w:r>
      <w:r w:rsidR="00CD7414" w:rsidRPr="00686DE0">
        <w:rPr>
          <w:rFonts w:ascii="Arial" w:eastAsia="SimSun" w:hAnsi="Arial" w:cs="Arial"/>
          <w:kern w:val="0"/>
          <w:lang w:bidi="zh-CN"/>
        </w:rPr>
        <w:t>1</w:t>
      </w:r>
      <w:r w:rsidRPr="00686DE0">
        <w:rPr>
          <w:rFonts w:ascii="Arial" w:eastAsia="SimSun" w:hAnsi="Arial" w:cs="Arial"/>
          <w:kern w:val="0"/>
          <w:lang w:bidi="zh-CN"/>
        </w:rPr>
        <w:t>, the Company’s 20</w:t>
      </w:r>
      <w:r w:rsidR="00CD7414" w:rsidRPr="00686DE0">
        <w:rPr>
          <w:rFonts w:ascii="Arial" w:eastAsia="SimSun" w:hAnsi="Arial" w:cs="Arial"/>
          <w:kern w:val="0"/>
          <w:lang w:bidi="zh-CN"/>
        </w:rPr>
        <w:t>20</w:t>
      </w:r>
      <w:r w:rsidRPr="00686DE0">
        <w:rPr>
          <w:rFonts w:ascii="Arial" w:eastAsia="SimSun" w:hAnsi="Arial" w:cs="Arial"/>
          <w:kern w:val="0"/>
          <w:lang w:bidi="zh-CN"/>
        </w:rPr>
        <w:t xml:space="preserve"> Annual General Meeting of Shareholders deliberated and adopted the Proposal on the Company and its Wholly Owned Subsidiary Providing Guarantees for Customers. According to this proposal, the Company and the Green Power intend to provide credit guarantee with total amount not exceeding 50 million yuan and a single business period not exceeding three years to high-quality customers who purchase the Company’s products. The guarantee limit is valid from the date of deliberation and adoption by the Company's General Meeting of Shareholders to the date of the Company's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Annual General Meeting of Shareholders. The guarantee period is from the effective date of the guarantee contract to the expiration date of each loan contract plus two years. The guarantee scope covers all the debt principal, interest and penalty interest borne by the borrower, as well as the cost of realizing the creditor's rights.</w:t>
      </w:r>
    </w:p>
    <w:bookmarkEnd w:id="116"/>
    <w:p w14:paraId="25037404" w14:textId="77777777" w:rsidR="00733A22" w:rsidRPr="00686DE0"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686DE0">
        <w:rPr>
          <w:rFonts w:ascii="Arial" w:eastAsia="SimSun" w:hAnsi="Arial" w:cs="Arial"/>
          <w:kern w:val="0"/>
          <w:szCs w:val="22"/>
          <w:lang w:bidi="zh-CN"/>
        </w:rPr>
        <w:t>(2)Actual guarantee situation:</w:t>
      </w:r>
    </w:p>
    <w:p w14:paraId="108695B9" w14:textId="3A22A0B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As of December 31, 20</w:t>
      </w:r>
      <w:r w:rsidR="00CD7414" w:rsidRPr="00686DE0">
        <w:rPr>
          <w:rFonts w:ascii="Arial" w:eastAsia="SimSun" w:hAnsi="Arial" w:cs="Arial"/>
          <w:kern w:val="0"/>
          <w:lang w:bidi="zh-CN"/>
        </w:rPr>
        <w:t>21</w:t>
      </w:r>
      <w:r w:rsidRPr="00686DE0">
        <w:rPr>
          <w:rFonts w:ascii="Arial" w:eastAsia="SimSun" w:hAnsi="Arial" w:cs="Arial"/>
          <w:kern w:val="0"/>
          <w:lang w:bidi="zh-CN"/>
        </w:rPr>
        <w:t xml:space="preserve">, the subsidiary Green Power’s customer loan balance under the aforementioned guarantee line was RMB </w:t>
      </w:r>
      <w:r w:rsidR="00CD7414" w:rsidRPr="00686DE0">
        <w:rPr>
          <w:rFonts w:ascii="Arial" w:eastAsia="SimSun" w:hAnsi="Arial" w:cs="Arial"/>
          <w:kern w:val="0"/>
          <w:lang w:bidi="zh-CN"/>
        </w:rPr>
        <w:t>3</w:t>
      </w:r>
      <w:r w:rsidRPr="00686DE0">
        <w:rPr>
          <w:rFonts w:ascii="Arial" w:eastAsia="SimSun" w:hAnsi="Arial" w:cs="Arial"/>
          <w:kern w:val="0"/>
          <w:lang w:bidi="zh-CN"/>
        </w:rPr>
        <w:t>,</w:t>
      </w:r>
      <w:r w:rsidR="00CD7414" w:rsidRPr="00686DE0">
        <w:rPr>
          <w:rFonts w:ascii="Arial" w:eastAsia="SimSun" w:hAnsi="Arial" w:cs="Arial"/>
          <w:kern w:val="0"/>
          <w:lang w:bidi="zh-CN"/>
        </w:rPr>
        <w:t>216</w:t>
      </w:r>
      <w:r w:rsidRPr="00686DE0">
        <w:rPr>
          <w:rFonts w:ascii="Arial" w:eastAsia="SimSun" w:hAnsi="Arial" w:cs="Arial"/>
          <w:kern w:val="0"/>
          <w:lang w:bidi="zh-CN"/>
        </w:rPr>
        <w:t>,</w:t>
      </w:r>
      <w:r w:rsidR="00CD7414" w:rsidRPr="00686DE0">
        <w:rPr>
          <w:rFonts w:ascii="Arial" w:eastAsia="SimSun" w:hAnsi="Arial" w:cs="Arial"/>
          <w:kern w:val="0"/>
          <w:lang w:bidi="zh-CN"/>
        </w:rPr>
        <w:t>483</w:t>
      </w:r>
      <w:r w:rsidRPr="00686DE0">
        <w:rPr>
          <w:rFonts w:ascii="Arial" w:eastAsia="SimSun" w:hAnsi="Arial" w:cs="Arial"/>
          <w:kern w:val="0"/>
          <w:lang w:bidi="zh-CN"/>
        </w:rPr>
        <w:t>.</w:t>
      </w:r>
      <w:r w:rsidR="00CD7414" w:rsidRPr="00686DE0">
        <w:rPr>
          <w:rFonts w:ascii="Arial" w:eastAsia="SimSun" w:hAnsi="Arial" w:cs="Arial"/>
          <w:kern w:val="0"/>
          <w:lang w:bidi="zh-CN"/>
        </w:rPr>
        <w:t>44</w:t>
      </w:r>
      <w:r w:rsidRPr="00686DE0">
        <w:rPr>
          <w:rFonts w:ascii="Arial" w:eastAsia="SimSun" w:hAnsi="Arial" w:cs="Arial"/>
          <w:kern w:val="0"/>
          <w:lang w:bidi="zh-CN"/>
        </w:rPr>
        <w:t>, and the loan period was within two years.</w:t>
      </w:r>
    </w:p>
    <w:p w14:paraId="162A8CA3" w14:textId="77777777" w:rsidR="00733A22" w:rsidRPr="00686DE0"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686DE0">
        <w:rPr>
          <w:rFonts w:ascii="Arial" w:eastAsia="SimSun" w:hAnsi="Arial" w:cs="Arial"/>
          <w:b/>
          <w:bCs/>
          <w:kern w:val="0"/>
          <w:lang w:bidi="zh-CN"/>
        </w:rPr>
        <w:t>3.Except for the above items, the company has no major contingencies that need to be disclosed.</w:t>
      </w:r>
    </w:p>
    <w:p w14:paraId="7962060E" w14:textId="77777777" w:rsidR="00733A22" w:rsidRPr="00686DE0"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686DE0">
        <w:rPr>
          <w:rFonts w:ascii="Arial" w:eastAsia="SimSun" w:hAnsi="Arial" w:cs="Arial"/>
          <w:b/>
          <w:bCs/>
          <w:kern w:val="0"/>
          <w:lang w:bidi="zh-CN"/>
        </w:rPr>
        <w:t>XII. Events Occurring after the Balance Sheet Date</w:t>
      </w:r>
    </w:p>
    <w:p w14:paraId="408F33CF" w14:textId="77777777" w:rsidR="00733A22" w:rsidRPr="00686DE0"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686DE0">
        <w:rPr>
          <w:rFonts w:ascii="Arial" w:eastAsia="SimSun" w:hAnsi="Arial" w:cs="Arial"/>
          <w:b/>
          <w:kern w:val="0"/>
          <w:szCs w:val="22"/>
          <w:lang w:bidi="zh-CN"/>
        </w:rPr>
        <w:t>(I)Profit Distribution Status</w:t>
      </w:r>
    </w:p>
    <w:p w14:paraId="6BBDE379" w14:textId="77777777" w:rsidR="0023542A" w:rsidRPr="00686DE0" w:rsidRDefault="0023542A" w:rsidP="0023542A">
      <w:pPr>
        <w:autoSpaceDE w:val="0"/>
        <w:autoSpaceDN w:val="0"/>
        <w:spacing w:before="131" w:line="0" w:lineRule="atLeast"/>
        <w:rPr>
          <w:rFonts w:ascii="Arial" w:eastAsia="SimSun" w:hAnsi="Arial" w:cs="Arial"/>
          <w:kern w:val="0"/>
          <w:lang w:bidi="zh-CN"/>
        </w:rPr>
      </w:pPr>
      <w:bookmarkStart w:id="117" w:name="_Hlk140102316"/>
      <w:r w:rsidRPr="00686DE0">
        <w:rPr>
          <w:rFonts w:ascii="Arial" w:eastAsia="SimSun" w:hAnsi="Arial" w:cs="Arial"/>
          <w:color w:val="000000"/>
        </w:rPr>
        <w:t>According to the 2021 annual profit distribution plan deliberated and adopted by the 11th Meeting of the Fourth Board of Directors of the Company held on April 27, 2022: with the existing total share capital of 506,347,879 shares of the company as base, the Company pays a cash dividend of 3.40 yuan (including tax) to all shareholders for every 10 shares, with a cash dividend paid totaling 172,158,278.86 yuan (including tax). No accumulation fund shall be used to increase the share capital, nor bonus shares shall be sent. The said profit distribution plan needs to be submitted to the company's 2021 Annual General Meeting of Shareholders for deliberation.</w:t>
      </w:r>
    </w:p>
    <w:p w14:paraId="50C35541" w14:textId="50A52D0B" w:rsidR="00733A22" w:rsidRPr="00686DE0" w:rsidRDefault="00733A22" w:rsidP="00862266">
      <w:pPr>
        <w:widowControl w:val="0"/>
        <w:autoSpaceDE w:val="0"/>
        <w:autoSpaceDN w:val="0"/>
        <w:spacing w:before="131" w:line="240" w:lineRule="auto"/>
        <w:rPr>
          <w:rFonts w:ascii="Arial" w:eastAsia="SimSun" w:hAnsi="Arial" w:cs="Arial"/>
          <w:kern w:val="0"/>
          <w:lang w:bidi="zh-CN"/>
        </w:rPr>
      </w:pPr>
    </w:p>
    <w:bookmarkEnd w:id="117"/>
    <w:p w14:paraId="70AA7C4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6FBDC16" w14:textId="77777777" w:rsidR="0023542A" w:rsidRPr="00686DE0" w:rsidRDefault="0023542A" w:rsidP="0023542A">
      <w:pPr>
        <w:tabs>
          <w:tab w:val="left" w:pos="825"/>
        </w:tabs>
        <w:autoSpaceDE w:val="0"/>
        <w:autoSpaceDN w:val="0"/>
        <w:spacing w:line="0" w:lineRule="atLeast"/>
        <w:outlineLvl w:val="0"/>
        <w:rPr>
          <w:rFonts w:ascii="Arial" w:eastAsia="SimSun" w:hAnsi="Arial" w:cs="Arial"/>
          <w:b/>
          <w:bCs/>
          <w:kern w:val="0"/>
          <w:lang w:bidi="zh-CN"/>
        </w:rPr>
      </w:pPr>
      <w:r w:rsidRPr="00686DE0">
        <w:rPr>
          <w:rFonts w:ascii="Arial" w:eastAsia="SimSun" w:hAnsi="Arial" w:cs="Arial"/>
          <w:b/>
          <w:bCs/>
          <w:color w:val="000000"/>
        </w:rPr>
        <w:t>(II) The Company has no other events after the balance sheet date that require explanation</w:t>
      </w:r>
    </w:p>
    <w:p w14:paraId="1AC8A31D"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3E5E2AD2"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pgSz w:w="11910" w:h="16840"/>
          <w:pgMar w:top="1500" w:right="1540" w:bottom="1180" w:left="1680" w:header="717" w:footer="996" w:gutter="0"/>
          <w:cols w:space="720"/>
        </w:sectPr>
      </w:pPr>
    </w:p>
    <w:p w14:paraId="60CCED38" w14:textId="77777777" w:rsidR="00733A22" w:rsidRPr="00686DE0"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lastRenderedPageBreak/>
        <w:t>XIII. Other Important Matters</w:t>
      </w:r>
    </w:p>
    <w:p w14:paraId="30B56E7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the balance sheet date, the company does not have important items that need to be explained.</w:t>
      </w:r>
    </w:p>
    <w:p w14:paraId="3B5C6F8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686DE0" w:rsidRDefault="00A9134E">
      <w:pPr>
        <w:widowControl w:val="0"/>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XIV. Notes to Major Items in the Financial Report of the Parent Company</w:t>
      </w:r>
    </w:p>
    <w:p w14:paraId="4D3A08D3" w14:textId="77777777" w:rsidR="00733A22" w:rsidRPr="00686DE0"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(I)Accounts Receivable</w:t>
      </w:r>
    </w:p>
    <w:p w14:paraId="4671776B"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686DE0"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686DE0"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686DE0"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24D01" w:rsidRPr="00686DE0" w14:paraId="0B681F0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658EAE25"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1,746,267,646.09</w:t>
            </w:r>
          </w:p>
        </w:tc>
        <w:tc>
          <w:tcPr>
            <w:tcW w:w="2720" w:type="dxa"/>
            <w:tcBorders>
              <w:top w:val="dotted" w:sz="4" w:space="0" w:color="000000"/>
              <w:left w:val="dotted" w:sz="4" w:space="0" w:color="000000"/>
              <w:bottom w:val="dotted" w:sz="4" w:space="0" w:color="000000"/>
              <w:right w:val="nil"/>
            </w:tcBorders>
            <w:vAlign w:val="center"/>
          </w:tcPr>
          <w:p w14:paraId="7339CC86" w14:textId="2DBBAC84"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716,065,610.52</w:t>
            </w:r>
          </w:p>
        </w:tc>
      </w:tr>
      <w:tr w:rsidR="00C24D01" w:rsidRPr="00686DE0" w14:paraId="493D0C8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13D60D16"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29,658,435.79</w:t>
            </w:r>
          </w:p>
        </w:tc>
        <w:tc>
          <w:tcPr>
            <w:tcW w:w="2720" w:type="dxa"/>
            <w:tcBorders>
              <w:top w:val="dotted" w:sz="4" w:space="0" w:color="000000"/>
              <w:left w:val="dotted" w:sz="4" w:space="0" w:color="000000"/>
              <w:bottom w:val="dotted" w:sz="4" w:space="0" w:color="000000"/>
              <w:right w:val="nil"/>
            </w:tcBorders>
            <w:vAlign w:val="center"/>
          </w:tcPr>
          <w:p w14:paraId="43E1D1DE" w14:textId="15C0C343"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5,482,209.95</w:t>
            </w:r>
          </w:p>
        </w:tc>
      </w:tr>
      <w:tr w:rsidR="00C24D01" w:rsidRPr="00686DE0" w14:paraId="17C1ED45" w14:textId="77777777" w:rsidTr="000226F1">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C24D01" w:rsidRPr="00686DE0" w:rsidRDefault="00C24D01" w:rsidP="00C24D01">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F0F92A5"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309,115.00</w:t>
            </w:r>
          </w:p>
        </w:tc>
        <w:tc>
          <w:tcPr>
            <w:tcW w:w="2720" w:type="dxa"/>
            <w:tcBorders>
              <w:top w:val="dotted" w:sz="4" w:space="0" w:color="000000"/>
              <w:left w:val="dotted" w:sz="4" w:space="0" w:color="000000"/>
              <w:bottom w:val="dotted" w:sz="4" w:space="0" w:color="000000"/>
              <w:right w:val="nil"/>
            </w:tcBorders>
            <w:vAlign w:val="center"/>
          </w:tcPr>
          <w:p w14:paraId="00E2CC3D" w14:textId="33798B59"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r>
      <w:tr w:rsidR="00C24D01" w:rsidRPr="00686DE0" w14:paraId="26F4992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58E3B324"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c>
          <w:tcPr>
            <w:tcW w:w="2720" w:type="dxa"/>
            <w:tcBorders>
              <w:top w:val="dotted" w:sz="4" w:space="0" w:color="000000"/>
              <w:left w:val="dotted" w:sz="4" w:space="0" w:color="000000"/>
              <w:bottom w:val="dotted" w:sz="4" w:space="0" w:color="000000"/>
              <w:right w:val="nil"/>
            </w:tcBorders>
            <w:vAlign w:val="center"/>
          </w:tcPr>
          <w:p w14:paraId="76EE16FB" w14:textId="325C55CE"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1,075,702.71</w:t>
            </w:r>
          </w:p>
        </w:tc>
      </w:tr>
      <w:tr w:rsidR="00C24D01" w:rsidRPr="00686DE0" w14:paraId="7BBE399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1B547EA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1,049,794.12</w:t>
            </w:r>
          </w:p>
        </w:tc>
        <w:tc>
          <w:tcPr>
            <w:tcW w:w="2720" w:type="dxa"/>
            <w:tcBorders>
              <w:top w:val="dotted" w:sz="4" w:space="0" w:color="000000"/>
              <w:left w:val="dotted" w:sz="4" w:space="0" w:color="000000"/>
              <w:bottom w:val="dotted" w:sz="4" w:space="0" w:color="000000"/>
              <w:right w:val="nil"/>
            </w:tcBorders>
            <w:vAlign w:val="center"/>
          </w:tcPr>
          <w:p w14:paraId="3C89563D" w14:textId="138AA236" w:rsidR="00C24D01" w:rsidRPr="00686DE0" w:rsidRDefault="00C24D01" w:rsidP="000226F1">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125,000.00</w:t>
            </w:r>
          </w:p>
        </w:tc>
      </w:tr>
      <w:tr w:rsidR="00C24D01" w:rsidRPr="00686DE0" w14:paraId="055D61D3"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0C292C00"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bottom w:val="dotted" w:sz="4" w:space="0" w:color="000000"/>
              <w:right w:val="nil"/>
            </w:tcBorders>
            <w:vAlign w:val="center"/>
          </w:tcPr>
          <w:p w14:paraId="625F8425" w14:textId="487D9C2D"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463,150.00</w:t>
            </w:r>
          </w:p>
        </w:tc>
      </w:tr>
      <w:tr w:rsidR="00C24D01" w:rsidRPr="00686DE0" w14:paraId="3220B98C"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15DD4AC9"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1,777,333,531.50</w:t>
            </w:r>
          </w:p>
        </w:tc>
        <w:tc>
          <w:tcPr>
            <w:tcW w:w="2720" w:type="dxa"/>
            <w:tcBorders>
              <w:top w:val="dotted" w:sz="4" w:space="0" w:color="000000"/>
              <w:left w:val="dotted" w:sz="4" w:space="0" w:color="000000"/>
              <w:bottom w:val="dotted" w:sz="4" w:space="0" w:color="000000"/>
              <w:right w:val="nil"/>
            </w:tcBorders>
            <w:vAlign w:val="center"/>
          </w:tcPr>
          <w:p w14:paraId="1C20D1E3" w14:textId="658AABBA"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723,260,213.68</w:t>
            </w:r>
          </w:p>
        </w:tc>
      </w:tr>
      <w:tr w:rsidR="00C24D01" w:rsidRPr="00686DE0" w14:paraId="3CDDB5E6"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13EAECF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45,088,709.13</w:t>
            </w:r>
          </w:p>
        </w:tc>
        <w:tc>
          <w:tcPr>
            <w:tcW w:w="2720" w:type="dxa"/>
            <w:tcBorders>
              <w:top w:val="dotted" w:sz="4" w:space="0" w:color="000000"/>
              <w:left w:val="dotted" w:sz="4" w:space="0" w:color="000000"/>
              <w:bottom w:val="dotted" w:sz="4" w:space="0" w:color="000000"/>
              <w:right w:val="nil"/>
            </w:tcBorders>
            <w:vAlign w:val="center"/>
          </w:tcPr>
          <w:p w14:paraId="0B865E56" w14:textId="3690A262"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20,267,464.50</w:t>
            </w:r>
          </w:p>
        </w:tc>
      </w:tr>
      <w:tr w:rsidR="00C24D01" w:rsidRPr="00686DE0" w14:paraId="6ACAF87F" w14:textId="77777777" w:rsidTr="000226F1">
        <w:trPr>
          <w:trHeight w:val="400"/>
        </w:trPr>
        <w:tc>
          <w:tcPr>
            <w:tcW w:w="3013" w:type="dxa"/>
            <w:tcBorders>
              <w:top w:val="dotted" w:sz="4" w:space="0" w:color="000000"/>
              <w:left w:val="nil"/>
              <w:right w:val="dotted" w:sz="4" w:space="0" w:color="000000"/>
            </w:tcBorders>
          </w:tcPr>
          <w:p w14:paraId="20981C49" w14:textId="77777777" w:rsidR="00C24D01" w:rsidRPr="00686DE0" w:rsidRDefault="00C24D01" w:rsidP="00C24D01">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C24D01" w:rsidRPr="00686DE0" w:rsidRDefault="00C24D01" w:rsidP="00C24D01">
            <w:pPr>
              <w:widowControl w:val="0"/>
              <w:autoSpaceDE w:val="0"/>
              <w:autoSpaceDN w:val="0"/>
              <w:spacing w:line="215"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65B2525B"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1,732,244,822.37</w:t>
            </w:r>
          </w:p>
        </w:tc>
        <w:tc>
          <w:tcPr>
            <w:tcW w:w="2720" w:type="dxa"/>
            <w:tcBorders>
              <w:top w:val="dotted" w:sz="4" w:space="0" w:color="000000"/>
              <w:left w:val="dotted" w:sz="4" w:space="0" w:color="000000"/>
              <w:right w:val="nil"/>
            </w:tcBorders>
            <w:vAlign w:val="center"/>
          </w:tcPr>
          <w:p w14:paraId="3207A829" w14:textId="050E5536"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702,992,749.18</w:t>
            </w:r>
          </w:p>
        </w:tc>
      </w:tr>
    </w:tbl>
    <w:p w14:paraId="07AC048B"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500" w:right="1540" w:bottom="1180" w:left="1680" w:header="717" w:footer="996" w:gutter="0"/>
          <w:cols w:space="720"/>
        </w:sectPr>
      </w:pPr>
    </w:p>
    <w:p w14:paraId="682B58A4" w14:textId="0EDF8884" w:rsidR="00733A22" w:rsidRPr="00686DE0"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686DE0"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686DE0">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686DE0"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686DE0"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686DE0"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686DE0"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686DE0"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D874C9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686DE0"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686DE0" w:rsidRDefault="00A9134E">
            <w:pPr>
              <w:widowControl w:val="0"/>
              <w:autoSpaceDE w:val="0"/>
              <w:autoSpaceDN w:val="0"/>
              <w:ind w:right="-1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693A64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686DE0"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686DE0" w:rsidRDefault="00A9134E">
            <w:pPr>
              <w:widowControl w:val="0"/>
              <w:autoSpaceDE w:val="0"/>
              <w:autoSpaceDN w:val="0"/>
              <w:ind w:right="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C24D01" w:rsidRPr="00686DE0" w14:paraId="5C6E4AE1"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C24D01" w:rsidRPr="00686DE0" w:rsidRDefault="00C24D01" w:rsidP="00C24D01">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2C5A4623" w:rsidR="00C24D01" w:rsidRPr="00686DE0" w:rsidRDefault="00327F37" w:rsidP="000226F1">
            <w:pPr>
              <w:pStyle w:val="a5"/>
              <w:spacing w:after="220"/>
              <w:jc w:val="right"/>
              <w:rPr>
                <w:rFonts w:ascii="Arial" w:hAnsi="Arial" w:cs="Arial"/>
                <w:sz w:val="15"/>
                <w:szCs w:val="15"/>
              </w:rPr>
            </w:pPr>
            <w:r w:rsidRPr="00686DE0">
              <w:rPr>
                <w:rFonts w:ascii="Arial" w:hAnsi="Arial" w:cs="Arial"/>
                <w:color w:val="000000"/>
                <w:sz w:val="15"/>
                <w:szCs w:val="15"/>
                <w:lang w:eastAsia="en-US" w:bidi="en-US"/>
              </w:rPr>
              <w:t>1,</w:t>
            </w:r>
            <w:r w:rsidR="00C24D01" w:rsidRPr="00686DE0">
              <w:rPr>
                <w:rFonts w:ascii="Arial" w:hAnsi="Arial" w:cs="Arial"/>
                <w:color w:val="000000"/>
                <w:sz w:val="15"/>
                <w:szCs w:val="15"/>
                <w:lang w:eastAsia="en-US" w:bidi="en-US"/>
              </w:rPr>
              <w:t>407,449.6</w:t>
            </w:r>
            <w:r w:rsidRPr="00686DE0">
              <w:rPr>
                <w:rFonts w:ascii="Arial" w:hAnsi="Arial" w:cs="Arial"/>
                <w:color w:val="000000"/>
                <w:sz w:val="15"/>
                <w:szCs w:val="15"/>
                <w:lang w:eastAsia="en-US" w:bidi="en-US"/>
              </w:rPr>
              <w:t>2</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0F0BB091" w:rsidR="00C24D01" w:rsidRPr="00686DE0" w:rsidRDefault="00C24D01" w:rsidP="000226F1">
            <w:pPr>
              <w:pStyle w:val="a5"/>
              <w:spacing w:after="200"/>
              <w:ind w:firstLine="300"/>
              <w:jc w:val="right"/>
              <w:rPr>
                <w:rFonts w:ascii="Arial" w:hAnsi="Arial" w:cs="Arial"/>
                <w:sz w:val="15"/>
                <w:szCs w:val="15"/>
                <w:lang w:bidi="zh-CN"/>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7AA58222" w:rsidR="00C24D01" w:rsidRPr="00686DE0" w:rsidRDefault="00C24D01"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1,407,449.62</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3A7E3D6D" w:rsidR="00C24D01" w:rsidRPr="00686DE0" w:rsidRDefault="00C24D01" w:rsidP="000226F1">
            <w:pPr>
              <w:pStyle w:val="a5"/>
              <w:spacing w:after="200"/>
              <w:jc w:val="right"/>
              <w:rPr>
                <w:rFonts w:ascii="Arial" w:hAnsi="Arial" w:cs="Arial"/>
                <w:sz w:val="15"/>
                <w:szCs w:val="15"/>
              </w:rPr>
            </w:pPr>
            <w:r w:rsidRPr="00686DE0">
              <w:rPr>
                <w:rFonts w:ascii="Arial" w:hAnsi="Arial" w:cs="Arial"/>
                <w:color w:val="000000"/>
                <w:sz w:val="15"/>
                <w:szCs w:val="15"/>
                <w:lang w:eastAsia="en-US" w:bidi="en-US"/>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664BF1FA" w:rsidR="00C24D01" w:rsidRPr="00686DE0" w:rsidRDefault="00C24D01" w:rsidP="000226F1">
            <w:pPr>
              <w:pStyle w:val="a5"/>
              <w:spacing w:after="220"/>
              <w:jc w:val="right"/>
              <w:rPr>
                <w:rFonts w:ascii="Arial" w:hAnsi="Arial" w:cs="Arial"/>
                <w:color w:val="000000"/>
                <w:sz w:val="15"/>
                <w:szCs w:val="15"/>
                <w:lang w:eastAsia="en-US" w:bidi="en-US"/>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3D702916"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6093C341"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650B65EF"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14B5D04C"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w:t>
            </w:r>
            <w:r w:rsidR="00327F37" w:rsidRPr="00686DE0">
              <w:rPr>
                <w:rFonts w:ascii="Arial" w:hAnsi="Arial" w:cs="Arial"/>
                <w:color w:val="000000"/>
                <w:sz w:val="15"/>
                <w:szCs w:val="15"/>
                <w:lang w:eastAsia="en-US" w:bidi="en-US"/>
              </w:rPr>
              <w:t>0</w:t>
            </w:r>
          </w:p>
        </w:tc>
        <w:tc>
          <w:tcPr>
            <w:tcW w:w="1395" w:type="dxa"/>
            <w:tcBorders>
              <w:top w:val="dotted" w:sz="4" w:space="0" w:color="000000"/>
              <w:left w:val="dotted" w:sz="4" w:space="0" w:color="000000"/>
              <w:bottom w:val="dotted" w:sz="4" w:space="0" w:color="000000"/>
              <w:right w:val="nil"/>
            </w:tcBorders>
            <w:vAlign w:val="center"/>
          </w:tcPr>
          <w:p w14:paraId="798773B1" w14:textId="222F0F96" w:rsidR="00C24D01" w:rsidRPr="00686DE0" w:rsidRDefault="00C24D01" w:rsidP="000226F1">
            <w:pPr>
              <w:pStyle w:val="a5"/>
              <w:spacing w:after="220"/>
              <w:jc w:val="right"/>
              <w:rPr>
                <w:rFonts w:ascii="Arial" w:hAnsi="Arial" w:cs="Arial"/>
                <w:color w:val="000000"/>
                <w:sz w:val="15"/>
                <w:szCs w:val="15"/>
                <w:lang w:eastAsia="en-US" w:bidi="en-US"/>
              </w:rPr>
            </w:pPr>
          </w:p>
        </w:tc>
      </w:tr>
      <w:tr w:rsidR="00327F37" w:rsidRPr="00686DE0" w14:paraId="2E8E22D8"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6FB4BF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2A01923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16DD25B4"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457958B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6CA2BF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0ACEDFE6"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722,672,063.68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14F6F1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741F04E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5A2BF43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2.72</w:t>
            </w:r>
          </w:p>
        </w:tc>
        <w:tc>
          <w:tcPr>
            <w:tcW w:w="1395" w:type="dxa"/>
            <w:tcBorders>
              <w:top w:val="dotted" w:sz="4" w:space="0" w:color="000000"/>
              <w:left w:val="dotted" w:sz="4" w:space="0" w:color="000000"/>
              <w:bottom w:val="dotted" w:sz="4" w:space="0" w:color="000000"/>
              <w:right w:val="nil"/>
            </w:tcBorders>
            <w:vAlign w:val="center"/>
          </w:tcPr>
          <w:p w14:paraId="43B91602" w14:textId="0275B04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r w:rsidR="00327F37" w:rsidRPr="00686DE0" w14:paraId="1626F093"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2FCBD987"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3A64DF6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ADAE6E1"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4AD820A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3.05</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606880A0"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1,388,540,498.85</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241B66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626,057,587.70</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4A39DC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86.56</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28C669B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5ED189B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3.14</w:t>
            </w:r>
          </w:p>
        </w:tc>
        <w:tc>
          <w:tcPr>
            <w:tcW w:w="1395" w:type="dxa"/>
            <w:tcBorders>
              <w:top w:val="dotted" w:sz="4" w:space="0" w:color="000000"/>
              <w:left w:val="dotted" w:sz="4" w:space="0" w:color="000000"/>
              <w:bottom w:val="dotted" w:sz="4" w:space="0" w:color="000000"/>
              <w:right w:val="nil"/>
            </w:tcBorders>
            <w:vAlign w:val="center"/>
          </w:tcPr>
          <w:p w14:paraId="1C26C381" w14:textId="279CDFD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606,378,273.20</w:t>
            </w:r>
          </w:p>
        </w:tc>
      </w:tr>
      <w:tr w:rsidR="00327F37" w:rsidRPr="00686DE0" w14:paraId="0A0BFFCE"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088B8A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6C4ECFA9"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0A5AE898" w:rsidR="00327F37" w:rsidRPr="00686DE0" w:rsidRDefault="00327F37" w:rsidP="000226F1">
            <w:pPr>
              <w:pStyle w:val="a5"/>
              <w:spacing w:after="200"/>
              <w:ind w:firstLine="300"/>
              <w:jc w:val="right"/>
              <w:rPr>
                <w:rFonts w:ascii="Arial" w:hAnsi="Arial" w:cs="Arial"/>
                <w:color w:val="000000"/>
                <w:sz w:val="15"/>
                <w:szCs w:val="15"/>
                <w:lang w:eastAsia="en-US" w:bidi="en-US"/>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2681661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4D35E57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27B08B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13.36</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2E4CCC8F" w:rsidR="00327F37" w:rsidRPr="00686DE0" w:rsidRDefault="00327F37" w:rsidP="000226F1">
            <w:pPr>
              <w:pStyle w:val="a5"/>
              <w:spacing w:after="220"/>
              <w:jc w:val="right"/>
              <w:rPr>
                <w:rFonts w:ascii="Arial" w:hAnsi="Arial" w:cs="Arial"/>
                <w:color w:val="000000"/>
                <w:sz w:val="15"/>
                <w:szCs w:val="15"/>
                <w:lang w:eastAsia="en-US" w:bidi="en-US"/>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bottom w:val="dotted" w:sz="4" w:space="0" w:color="000000"/>
              <w:right w:val="nil"/>
            </w:tcBorders>
            <w:vAlign w:val="center"/>
          </w:tcPr>
          <w:p w14:paraId="03DB2AF7" w14:textId="3ADDD6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r>
      <w:tr w:rsidR="00327F37" w:rsidRPr="00686DE0" w14:paraId="07E62BF7" w14:textId="77777777" w:rsidTr="000226F1">
        <w:trPr>
          <w:trHeight w:val="400"/>
        </w:trPr>
        <w:tc>
          <w:tcPr>
            <w:tcW w:w="2201" w:type="dxa"/>
            <w:tcBorders>
              <w:top w:val="dotted" w:sz="4" w:space="0" w:color="000000"/>
              <w:left w:val="nil"/>
              <w:right w:val="dotted" w:sz="4" w:space="0" w:color="000000"/>
            </w:tcBorders>
          </w:tcPr>
          <w:p w14:paraId="09612C8C" w14:textId="77777777" w:rsidR="00327F37" w:rsidRPr="00686DE0" w:rsidRDefault="00327F37" w:rsidP="00327F37">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327F37" w:rsidRPr="00686DE0" w:rsidRDefault="00327F37" w:rsidP="00327F37">
            <w:pPr>
              <w:widowControl w:val="0"/>
              <w:autoSpaceDE w:val="0"/>
              <w:autoSpaceDN w:val="0"/>
              <w:spacing w:line="215" w:lineRule="exact"/>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291203A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1,777,333,531.50</w:t>
            </w:r>
          </w:p>
        </w:tc>
        <w:tc>
          <w:tcPr>
            <w:tcW w:w="809" w:type="dxa"/>
            <w:tcBorders>
              <w:top w:val="dotted" w:sz="4" w:space="0" w:color="000000"/>
              <w:left w:val="dotted" w:sz="4" w:space="0" w:color="000000"/>
              <w:right w:val="dotted" w:sz="4" w:space="0" w:color="000000"/>
            </w:tcBorders>
            <w:vAlign w:val="center"/>
          </w:tcPr>
          <w:p w14:paraId="65247C03" w14:textId="3322A6F6"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483334F7" w14:textId="536BF2EC"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45,088,709.13</w:t>
            </w:r>
          </w:p>
        </w:tc>
        <w:tc>
          <w:tcPr>
            <w:tcW w:w="773" w:type="dxa"/>
            <w:tcBorders>
              <w:top w:val="dotted" w:sz="4" w:space="0" w:color="000000"/>
              <w:left w:val="dotted" w:sz="4" w:space="0" w:color="000000"/>
              <w:right w:val="dotted" w:sz="4" w:space="0" w:color="000000"/>
            </w:tcBorders>
            <w:vAlign w:val="center"/>
          </w:tcPr>
          <w:p w14:paraId="6F83C563"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6F5333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right w:val="dotted" w:sz="4" w:space="0" w:color="000000"/>
            </w:tcBorders>
            <w:vAlign w:val="center"/>
          </w:tcPr>
          <w:p w14:paraId="1958669B" w14:textId="65EAD72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723,260,213.68</w:t>
            </w:r>
          </w:p>
        </w:tc>
        <w:tc>
          <w:tcPr>
            <w:tcW w:w="809" w:type="dxa"/>
            <w:tcBorders>
              <w:top w:val="dotted" w:sz="4" w:space="0" w:color="000000"/>
              <w:left w:val="dotted" w:sz="4" w:space="0" w:color="000000"/>
              <w:right w:val="dotted" w:sz="4" w:space="0" w:color="000000"/>
            </w:tcBorders>
            <w:vAlign w:val="center"/>
          </w:tcPr>
          <w:p w14:paraId="11978EA0" w14:textId="7D4D4C3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0DE54909" w14:textId="19727BCE"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20,267,464.50</w:t>
            </w:r>
          </w:p>
        </w:tc>
        <w:tc>
          <w:tcPr>
            <w:tcW w:w="821" w:type="dxa"/>
            <w:tcBorders>
              <w:top w:val="dotted" w:sz="4" w:space="0" w:color="000000"/>
              <w:left w:val="dotted" w:sz="4" w:space="0" w:color="000000"/>
              <w:right w:val="dotted" w:sz="4" w:space="0" w:color="000000"/>
            </w:tcBorders>
            <w:vAlign w:val="center"/>
          </w:tcPr>
          <w:p w14:paraId="302F9D6F"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right w:val="nil"/>
            </w:tcBorders>
            <w:vAlign w:val="center"/>
          </w:tcPr>
          <w:p w14:paraId="753185C7" w14:textId="580457C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bl>
    <w:p w14:paraId="24316232" w14:textId="77777777" w:rsidR="00733A22" w:rsidRPr="00686DE0"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686DE0" w:rsidSect="003B63DB">
          <w:headerReference w:type="default" r:id="rId64"/>
          <w:footerReference w:type="default" r:id="rId65"/>
          <w:pgSz w:w="16840" w:h="11910" w:orient="landscape"/>
          <w:pgMar w:top="1560" w:right="1520" w:bottom="1180" w:left="1640" w:header="0" w:footer="997" w:gutter="0"/>
          <w:cols w:space="720"/>
        </w:sectPr>
      </w:pPr>
    </w:p>
    <w:p w14:paraId="1590EC3D" w14:textId="77777777" w:rsidR="00733A22" w:rsidRPr="00686DE0" w:rsidRDefault="00A9134E">
      <w:pPr>
        <w:widowControl w:val="0"/>
        <w:autoSpaceDE w:val="0"/>
        <w:autoSpaceDN w:val="0"/>
        <w:spacing w:before="61" w:line="240" w:lineRule="auto"/>
        <w:rPr>
          <w:rFonts w:ascii="Arial" w:eastAsia="SimSun" w:hAnsi="Arial" w:cs="Arial"/>
          <w:kern w:val="0"/>
          <w:lang w:bidi="zh-CN"/>
        </w:rPr>
      </w:pPr>
      <w:r w:rsidRPr="00686DE0">
        <w:rPr>
          <w:rFonts w:ascii="Arial" w:eastAsia="SimSun" w:hAnsi="Arial" w:cs="Arial"/>
          <w:kern w:val="0"/>
          <w:lang w:bidi="zh-CN"/>
        </w:rPr>
        <w:lastRenderedPageBreak/>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686DE0"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686DE0"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686DE0"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686DE0"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207758" w:rsidRPr="00686DE0" w14:paraId="4335CF2C" w14:textId="77777777" w:rsidTr="00617B7A">
        <w:trPr>
          <w:trHeight w:val="781"/>
        </w:trPr>
        <w:tc>
          <w:tcPr>
            <w:tcW w:w="1676" w:type="dxa"/>
            <w:tcBorders>
              <w:top w:val="dotted" w:sz="4" w:space="0" w:color="000000"/>
              <w:left w:val="nil"/>
              <w:right w:val="dotted" w:sz="4" w:space="0" w:color="000000"/>
            </w:tcBorders>
          </w:tcPr>
          <w:p w14:paraId="68DDEED8" w14:textId="77777777" w:rsidR="00207758" w:rsidRPr="00686DE0" w:rsidRDefault="00207758" w:rsidP="00207758">
            <w:pPr>
              <w:widowControl w:val="0"/>
              <w:autoSpaceDE w:val="0"/>
              <w:autoSpaceDN w:val="0"/>
              <w:spacing w:line="390" w:lineRule="atLeast"/>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A826756"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3C077E3A" w14:textId="37C33079"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4D3F10A8" w14:textId="421FDA1E" w:rsidR="00207758" w:rsidRPr="00686DE0" w:rsidRDefault="00207758" w:rsidP="00207758">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100.00</w:t>
            </w:r>
          </w:p>
        </w:tc>
        <w:tc>
          <w:tcPr>
            <w:tcW w:w="1537" w:type="dxa"/>
            <w:tcBorders>
              <w:top w:val="dotted" w:sz="4" w:space="0" w:color="000000"/>
              <w:left w:val="dotted" w:sz="4" w:space="0" w:color="000000"/>
              <w:right w:val="nil"/>
            </w:tcBorders>
          </w:tcPr>
          <w:p w14:paraId="076EDD8B" w14:textId="0C072ABA" w:rsidR="00207758" w:rsidRPr="00686DE0" w:rsidRDefault="00207758" w:rsidP="00207758">
            <w:pPr>
              <w:widowControl w:val="0"/>
              <w:autoSpaceDE w:val="0"/>
              <w:autoSpaceDN w:val="0"/>
              <w:spacing w:line="390" w:lineRule="atLeast"/>
              <w:ind w:right="152"/>
              <w:rPr>
                <w:rFonts w:ascii="Arial" w:eastAsia="SimSun" w:hAnsi="Arial" w:cs="Arial"/>
                <w:kern w:val="0"/>
                <w:sz w:val="18"/>
                <w:szCs w:val="22"/>
                <w:lang w:bidi="zh-CN"/>
              </w:rPr>
            </w:pPr>
            <w:r w:rsidRPr="00686DE0">
              <w:rPr>
                <w:rFonts w:ascii="Arial" w:eastAsia="SimSun" w:hAnsi="Arial" w:cs="Arial"/>
                <w:kern w:val="0"/>
                <w:sz w:val="18"/>
                <w:szCs w:val="22"/>
                <w:lang w:bidi="zh-CN"/>
              </w:rPr>
              <w:t>预计无法收回</w:t>
            </w:r>
          </w:p>
        </w:tc>
      </w:tr>
    </w:tbl>
    <w:p w14:paraId="0259B53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Withdrawal of bad debts Provision by combination</w:t>
      </w:r>
      <w:r w:rsidRPr="00686DE0">
        <w:rPr>
          <w:rFonts w:ascii="Arial" w:eastAsia="SimSun" w:hAnsi="Arial" w:cs="Arial"/>
          <w:kern w:val="0"/>
          <w:sz w:val="19"/>
          <w:lang w:bidi="zh-CN"/>
        </w:rPr>
        <w:t>：</w:t>
      </w:r>
      <w:r w:rsidRPr="00686DE0">
        <w:rPr>
          <w:rFonts w:ascii="Arial" w:eastAsia="SimSun" w:hAnsi="Arial" w:cs="Arial"/>
          <w:kern w:val="0"/>
          <w:sz w:val="19"/>
          <w:lang w:bidi="zh-CN"/>
        </w:rPr>
        <w:t xml:space="preserve"> </w:t>
      </w:r>
    </w:p>
    <w:p w14:paraId="4B905399" w14:textId="77777777" w:rsidR="00733A22"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Portfolio accrued items: aging portfolio</w:t>
      </w:r>
    </w:p>
    <w:p w14:paraId="7AE3FF20"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686DE0"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Designation</w:t>
            </w:r>
          </w:p>
        </w:tc>
        <w:tc>
          <w:tcPr>
            <w:tcW w:w="6407" w:type="dxa"/>
            <w:gridSpan w:val="3"/>
            <w:vAlign w:val="center"/>
          </w:tcPr>
          <w:p w14:paraId="27BAB95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686DE0"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Accounts receivable</w:t>
            </w:r>
          </w:p>
        </w:tc>
        <w:tc>
          <w:tcPr>
            <w:tcW w:w="2136" w:type="dxa"/>
            <w:vAlign w:val="center"/>
          </w:tcPr>
          <w:p w14:paraId="099D4A9C"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35" w:type="dxa"/>
            <w:vAlign w:val="center"/>
          </w:tcPr>
          <w:p w14:paraId="7244008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207758" w:rsidRPr="00686DE0" w14:paraId="56DE2A67"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Within 1 year</w:t>
            </w:r>
          </w:p>
        </w:tc>
        <w:tc>
          <w:tcPr>
            <w:tcW w:w="2136" w:type="dxa"/>
            <w:vAlign w:val="bottom"/>
          </w:tcPr>
          <w:p w14:paraId="5BEE6E3B" w14:textId="23DF27A4"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1,422,013,090.24</w:t>
            </w:r>
          </w:p>
        </w:tc>
        <w:tc>
          <w:tcPr>
            <w:tcW w:w="2136" w:type="dxa"/>
            <w:vAlign w:val="bottom"/>
          </w:tcPr>
          <w:p w14:paraId="6507B129" w14:textId="430078B9"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42,660,392.70</w:t>
            </w:r>
          </w:p>
        </w:tc>
        <w:tc>
          <w:tcPr>
            <w:tcW w:w="2135" w:type="dxa"/>
            <w:vAlign w:val="bottom"/>
          </w:tcPr>
          <w:p w14:paraId="73246907" w14:textId="042429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3.00</w:t>
            </w:r>
          </w:p>
        </w:tc>
      </w:tr>
      <w:tr w:rsidR="00207758" w:rsidRPr="00686DE0" w14:paraId="13E5815F"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1-2 years</w:t>
            </w:r>
          </w:p>
        </w:tc>
        <w:tc>
          <w:tcPr>
            <w:tcW w:w="2136" w:type="dxa"/>
            <w:vAlign w:val="bottom"/>
          </w:tcPr>
          <w:p w14:paraId="3692F56D" w14:textId="7A4F402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10,208,668.12</w:t>
            </w:r>
          </w:p>
        </w:tc>
        <w:tc>
          <w:tcPr>
            <w:tcW w:w="2136" w:type="dxa"/>
            <w:vAlign w:val="bottom"/>
          </w:tcPr>
          <w:p w14:paraId="3EDE225A" w14:textId="4D5C47EB"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w:t>
            </w:r>
          </w:p>
        </w:tc>
        <w:tc>
          <w:tcPr>
            <w:tcW w:w="2135" w:type="dxa"/>
            <w:vAlign w:val="bottom"/>
          </w:tcPr>
          <w:p w14:paraId="6AD8A2AC" w14:textId="683FEE0A"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10.00</w:t>
            </w:r>
          </w:p>
        </w:tc>
      </w:tr>
      <w:tr w:rsidR="00207758" w:rsidRPr="00686DE0" w14:paraId="4E4CA100"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207758" w:rsidRPr="00686DE0" w:rsidRDefault="00207758" w:rsidP="00207758">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2136" w:type="dxa"/>
            <w:vAlign w:val="bottom"/>
          </w:tcPr>
          <w:p w14:paraId="2873AEB6" w14:textId="779BF68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1,432,221,758.36</w:t>
            </w:r>
          </w:p>
        </w:tc>
        <w:tc>
          <w:tcPr>
            <w:tcW w:w="2136" w:type="dxa"/>
            <w:vAlign w:val="bottom"/>
          </w:tcPr>
          <w:p w14:paraId="79023C2D" w14:textId="354CC3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43,681,259.51</w:t>
            </w:r>
          </w:p>
        </w:tc>
        <w:tc>
          <w:tcPr>
            <w:tcW w:w="2135" w:type="dxa"/>
          </w:tcPr>
          <w:p w14:paraId="65CB9629" w14:textId="77777777"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686DE0" w:rsidRDefault="00A9134E">
      <w:pPr>
        <w:widowControl w:val="0"/>
        <w:tabs>
          <w:tab w:val="left" w:pos="1397"/>
        </w:tabs>
        <w:autoSpaceDE w:val="0"/>
        <w:autoSpaceDN w:val="0"/>
        <w:spacing w:before="166" w:line="240" w:lineRule="auto"/>
        <w:ind w:left="828"/>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339"/>
        <w:gridCol w:w="872"/>
      </w:tblGrid>
      <w:tr w:rsidR="00733A22" w:rsidRPr="00686DE0" w14:paraId="76830D92" w14:textId="77777777" w:rsidTr="00D60B82">
        <w:trPr>
          <w:trHeight w:val="390"/>
        </w:trPr>
        <w:tc>
          <w:tcPr>
            <w:tcW w:w="1068" w:type="dxa"/>
            <w:vMerge w:val="restart"/>
            <w:tcBorders>
              <w:left w:val="nil"/>
              <w:bottom w:val="dotted" w:sz="4" w:space="0" w:color="000000"/>
              <w:right w:val="dotted" w:sz="4" w:space="0" w:color="000000"/>
            </w:tcBorders>
          </w:tcPr>
          <w:p w14:paraId="7A5A2D7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686DE0"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Beginning Year</w:t>
            </w:r>
          </w:p>
        </w:tc>
        <w:tc>
          <w:tcPr>
            <w:tcW w:w="3432" w:type="dxa"/>
            <w:gridSpan w:val="3"/>
            <w:tcBorders>
              <w:left w:val="dotted" w:sz="4" w:space="0" w:color="000000"/>
              <w:bottom w:val="dotted" w:sz="4" w:space="0" w:color="000000"/>
              <w:right w:val="dotted" w:sz="4" w:space="0" w:color="000000"/>
            </w:tcBorders>
          </w:tcPr>
          <w:p w14:paraId="66099EAB"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686DE0"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amount in current period</w:t>
            </w:r>
          </w:p>
        </w:tc>
        <w:tc>
          <w:tcPr>
            <w:tcW w:w="872" w:type="dxa"/>
            <w:vMerge w:val="restart"/>
            <w:tcBorders>
              <w:left w:val="dotted" w:sz="4" w:space="0" w:color="000000"/>
              <w:bottom w:val="dotted" w:sz="4" w:space="0" w:color="000000"/>
              <w:right w:val="nil"/>
            </w:tcBorders>
          </w:tcPr>
          <w:p w14:paraId="4B3A25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r>
      <w:tr w:rsidR="00733A22" w:rsidRPr="00686DE0" w14:paraId="0476BB46" w14:textId="77777777" w:rsidTr="00D60B82">
        <w:trPr>
          <w:trHeight w:val="390"/>
        </w:trPr>
        <w:tc>
          <w:tcPr>
            <w:tcW w:w="1068" w:type="dxa"/>
            <w:vMerge/>
            <w:tcBorders>
              <w:top w:val="nil"/>
              <w:left w:val="nil"/>
              <w:bottom w:val="dotted" w:sz="4" w:space="0" w:color="000000"/>
              <w:right w:val="dotted" w:sz="4" w:space="0" w:color="000000"/>
            </w:tcBorders>
          </w:tcPr>
          <w:p w14:paraId="1CACA4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686DE0"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686DE0"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Recovery or reversal</w:t>
            </w:r>
          </w:p>
        </w:tc>
        <w:tc>
          <w:tcPr>
            <w:tcW w:w="1339" w:type="dxa"/>
            <w:tcBorders>
              <w:top w:val="dotted" w:sz="4" w:space="0" w:color="000000"/>
              <w:left w:val="dotted" w:sz="4" w:space="0" w:color="000000"/>
              <w:bottom w:val="dotted" w:sz="4" w:space="0" w:color="000000"/>
              <w:right w:val="dotted" w:sz="4" w:space="0" w:color="000000"/>
            </w:tcBorders>
          </w:tcPr>
          <w:p w14:paraId="26880E20"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Resale or write-off</w:t>
            </w:r>
          </w:p>
        </w:tc>
        <w:tc>
          <w:tcPr>
            <w:tcW w:w="872" w:type="dxa"/>
            <w:vMerge/>
            <w:tcBorders>
              <w:top w:val="nil"/>
              <w:left w:val="dotted" w:sz="4" w:space="0" w:color="000000"/>
              <w:bottom w:val="dotted" w:sz="4" w:space="0" w:color="000000"/>
              <w:right w:val="nil"/>
            </w:tcBorders>
          </w:tcPr>
          <w:p w14:paraId="31D2F11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07758" w:rsidRPr="00686DE0" w14:paraId="19B2D517" w14:textId="77777777" w:rsidTr="00D60B82">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207758" w:rsidRPr="00686DE0" w:rsidRDefault="00207758" w:rsidP="00207758">
            <w:pPr>
              <w:widowControl w:val="0"/>
              <w:autoSpaceDE w:val="0"/>
              <w:autoSpaceDN w:val="0"/>
              <w:spacing w:before="32" w:line="392" w:lineRule="exact"/>
              <w:ind w:right="173"/>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17843B8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46EC78B8"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8DFFA0A"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207758" w:rsidRPr="00686DE0" w:rsidRDefault="00207758" w:rsidP="00D60B82">
            <w:pPr>
              <w:pStyle w:val="a5"/>
              <w:spacing w:after="200"/>
              <w:jc w:val="right"/>
              <w:rPr>
                <w:rFonts w:ascii="Arial" w:hAnsi="Arial" w:cs="Arial"/>
                <w:color w:val="000000"/>
                <w:lang w:eastAsia="en-US" w:bidi="en-US"/>
              </w:rPr>
            </w:pPr>
          </w:p>
        </w:tc>
        <w:tc>
          <w:tcPr>
            <w:tcW w:w="1339" w:type="dxa"/>
            <w:tcBorders>
              <w:top w:val="dotted" w:sz="4" w:space="0" w:color="000000"/>
              <w:left w:val="dotted" w:sz="4" w:space="0" w:color="000000"/>
              <w:bottom w:val="dotted" w:sz="4" w:space="0" w:color="000000"/>
              <w:right w:val="dotted" w:sz="4" w:space="0" w:color="000000"/>
            </w:tcBorders>
            <w:vAlign w:val="center"/>
          </w:tcPr>
          <w:p w14:paraId="6C1AB9A8" w14:textId="4388519C"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872" w:type="dxa"/>
            <w:tcBorders>
              <w:top w:val="dotted" w:sz="4" w:space="0" w:color="000000"/>
              <w:left w:val="dotted" w:sz="4" w:space="0" w:color="000000"/>
              <w:bottom w:val="dotted" w:sz="4" w:space="0" w:color="000000"/>
              <w:right w:val="nil"/>
            </w:tcBorders>
            <w:vAlign w:val="center"/>
          </w:tcPr>
          <w:p w14:paraId="249F98BA" w14:textId="344B60D6"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07402F62" w14:textId="77777777" w:rsidTr="00D60B82">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207758" w:rsidRPr="00686DE0" w:rsidRDefault="00207758" w:rsidP="00207758">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debts Provision by combination</w:t>
            </w:r>
          </w:p>
          <w:p w14:paraId="2A228E15" w14:textId="77777777" w:rsidR="00207758" w:rsidRPr="00686DE0" w:rsidRDefault="00207758" w:rsidP="00207758">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207758" w:rsidRPr="00686DE0" w:rsidRDefault="00207758" w:rsidP="00207758">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FAFB0C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19,679,314.50</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721E8E39"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24,012,795.01</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207758" w:rsidRPr="00686DE0" w:rsidRDefault="00207758" w:rsidP="00D60B82">
            <w:pPr>
              <w:pStyle w:val="a5"/>
              <w:spacing w:after="200"/>
              <w:jc w:val="right"/>
              <w:rPr>
                <w:rFonts w:ascii="Arial" w:hAnsi="Arial" w:cs="Arial"/>
                <w:color w:val="000000"/>
                <w:lang w:eastAsia="en-US" w:bidi="en-US"/>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1943142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bottom w:val="dotted" w:sz="4" w:space="0" w:color="000000"/>
              <w:right w:val="dotted" w:sz="4" w:space="0" w:color="000000"/>
            </w:tcBorders>
            <w:vAlign w:val="center"/>
          </w:tcPr>
          <w:p w14:paraId="66B10F03" w14:textId="3D69B261"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43,681,259.51</w:t>
            </w:r>
          </w:p>
        </w:tc>
        <w:tc>
          <w:tcPr>
            <w:tcW w:w="872" w:type="dxa"/>
            <w:tcBorders>
              <w:top w:val="dotted" w:sz="4" w:space="0" w:color="000000"/>
              <w:left w:val="dotted" w:sz="4" w:space="0" w:color="000000"/>
              <w:bottom w:val="dotted" w:sz="4" w:space="0" w:color="000000"/>
              <w:right w:val="nil"/>
            </w:tcBorders>
            <w:vAlign w:val="center"/>
          </w:tcPr>
          <w:p w14:paraId="40513A8E" w14:textId="000B9B1A"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2D807430" w14:textId="77777777" w:rsidTr="00D60B82">
        <w:trPr>
          <w:trHeight w:val="390"/>
        </w:trPr>
        <w:tc>
          <w:tcPr>
            <w:tcW w:w="1068" w:type="dxa"/>
            <w:tcBorders>
              <w:top w:val="dotted" w:sz="4" w:space="0" w:color="000000"/>
              <w:left w:val="nil"/>
              <w:right w:val="dotted" w:sz="4" w:space="0" w:color="000000"/>
            </w:tcBorders>
          </w:tcPr>
          <w:p w14:paraId="44667541"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207758" w:rsidRPr="00686DE0" w:rsidRDefault="00207758" w:rsidP="00207758">
            <w:pPr>
              <w:widowControl w:val="0"/>
              <w:autoSpaceDE w:val="0"/>
              <w:autoSpaceDN w:val="0"/>
              <w:spacing w:line="173" w:lineRule="exact"/>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AECF74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20,267,464.50</w:t>
            </w:r>
          </w:p>
        </w:tc>
        <w:tc>
          <w:tcPr>
            <w:tcW w:w="1277" w:type="dxa"/>
            <w:tcBorders>
              <w:top w:val="dotted" w:sz="4" w:space="0" w:color="000000"/>
              <w:left w:val="dotted" w:sz="4" w:space="0" w:color="000000"/>
              <w:right w:val="dotted" w:sz="4" w:space="0" w:color="000000"/>
            </w:tcBorders>
            <w:vAlign w:val="center"/>
          </w:tcPr>
          <w:p w14:paraId="2823F56C" w14:textId="0FD70F93"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25,420,244.63</w:t>
            </w:r>
          </w:p>
        </w:tc>
        <w:tc>
          <w:tcPr>
            <w:tcW w:w="1054" w:type="dxa"/>
            <w:tcBorders>
              <w:top w:val="dotted" w:sz="4" w:space="0" w:color="000000"/>
              <w:left w:val="dotted" w:sz="4" w:space="0" w:color="000000"/>
              <w:right w:val="dotted" w:sz="4" w:space="0" w:color="000000"/>
            </w:tcBorders>
            <w:vAlign w:val="center"/>
          </w:tcPr>
          <w:p w14:paraId="1C67EB19" w14:textId="487D376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right w:val="dotted" w:sz="4" w:space="0" w:color="000000"/>
            </w:tcBorders>
            <w:vAlign w:val="center"/>
          </w:tcPr>
          <w:p w14:paraId="3E12561E" w14:textId="06C2F1F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right w:val="dotted" w:sz="4" w:space="0" w:color="000000"/>
            </w:tcBorders>
            <w:vAlign w:val="center"/>
          </w:tcPr>
          <w:p w14:paraId="607EA220" w14:textId="7FCA37A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45,088,709.13</w:t>
            </w:r>
          </w:p>
        </w:tc>
        <w:tc>
          <w:tcPr>
            <w:tcW w:w="872" w:type="dxa"/>
            <w:tcBorders>
              <w:top w:val="dotted" w:sz="4" w:space="0" w:color="000000"/>
              <w:left w:val="dotted" w:sz="4" w:space="0" w:color="000000"/>
              <w:right w:val="nil"/>
            </w:tcBorders>
            <w:vAlign w:val="center"/>
          </w:tcPr>
          <w:p w14:paraId="30544FA7" w14:textId="1C5F45F1" w:rsidR="00207758" w:rsidRPr="00686DE0" w:rsidRDefault="00207758" w:rsidP="00D60B82">
            <w:pPr>
              <w:pStyle w:val="a5"/>
              <w:spacing w:after="200"/>
              <w:jc w:val="right"/>
              <w:rPr>
                <w:rFonts w:ascii="Arial" w:hAnsi="Arial" w:cs="Arial"/>
                <w:color w:val="000000"/>
                <w:lang w:eastAsia="en-US" w:bidi="en-US"/>
              </w:rPr>
            </w:pPr>
          </w:p>
        </w:tc>
      </w:tr>
    </w:tbl>
    <w:p w14:paraId="33F629F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B471A7" w14:textId="750A228B" w:rsidR="00733A22" w:rsidRPr="00686DE0" w:rsidRDefault="0023542A">
      <w:pPr>
        <w:widowControl w:val="0"/>
        <w:autoSpaceDE w:val="0"/>
        <w:autoSpaceDN w:val="0"/>
        <w:spacing w:before="10" w:line="240" w:lineRule="auto"/>
        <w:rPr>
          <w:rFonts w:ascii="Arial" w:eastAsia="SimSun" w:hAnsi="Arial" w:cs="Arial"/>
          <w:b/>
          <w:kern w:val="0"/>
          <w:szCs w:val="22"/>
          <w:lang w:bidi="zh-CN"/>
        </w:rPr>
      </w:pPr>
      <w:bookmarkStart w:id="118" w:name="_Hlk140102364"/>
      <w:r w:rsidRPr="00686DE0">
        <w:rPr>
          <w:rFonts w:ascii="Arial" w:eastAsia="SimSun" w:hAnsi="Arial" w:cs="Arial"/>
          <w:b/>
          <w:kern w:val="0"/>
          <w:lang w:bidi="zh-CN"/>
        </w:rPr>
        <w:t>4. Accounts receivable actually written off during the current period</w:t>
      </w:r>
    </w:p>
    <w:tbl>
      <w:tblPr>
        <w:tblOverlap w:val="never"/>
        <w:tblW w:w="0" w:type="auto"/>
        <w:jc w:val="right"/>
        <w:tblLayout w:type="fixed"/>
        <w:tblCellMar>
          <w:left w:w="10" w:type="dxa"/>
          <w:right w:w="10" w:type="dxa"/>
        </w:tblCellMar>
        <w:tblLook w:val="0000" w:firstRow="0" w:lastRow="0" w:firstColumn="0" w:lastColumn="0" w:noHBand="0" w:noVBand="0"/>
      </w:tblPr>
      <w:tblGrid>
        <w:gridCol w:w="4550"/>
        <w:gridCol w:w="3366"/>
      </w:tblGrid>
      <w:tr w:rsidR="00B62355" w:rsidRPr="00686DE0" w14:paraId="63E68719" w14:textId="77777777" w:rsidTr="00AA2115">
        <w:trPr>
          <w:trHeight w:hRule="exact" w:val="436"/>
          <w:jc w:val="right"/>
        </w:trPr>
        <w:tc>
          <w:tcPr>
            <w:tcW w:w="4550" w:type="dxa"/>
            <w:tcBorders>
              <w:top w:val="single" w:sz="4" w:space="0" w:color="auto"/>
            </w:tcBorders>
            <w:vAlign w:val="bottom"/>
          </w:tcPr>
          <w:bookmarkEnd w:id="118"/>
          <w:p w14:paraId="5583472D" w14:textId="72C7475A" w:rsidR="00B62355" w:rsidRPr="00686DE0" w:rsidRDefault="00B62355" w:rsidP="00AA2115">
            <w:pPr>
              <w:pStyle w:val="a5"/>
              <w:jc w:val="center"/>
              <w:rPr>
                <w:rFonts w:ascii="Arial" w:hAnsi="Arial" w:cs="Arial"/>
              </w:rPr>
            </w:pPr>
            <w:r w:rsidRPr="00686DE0">
              <w:rPr>
                <w:rFonts w:ascii="Arial" w:eastAsia="SimSun" w:hAnsi="Arial" w:cs="Arial"/>
                <w:color w:val="000000"/>
                <w:lang w:val="zh-CN" w:bidi="zh-CN"/>
              </w:rPr>
              <w:t>Item</w:t>
            </w:r>
          </w:p>
        </w:tc>
        <w:tc>
          <w:tcPr>
            <w:tcW w:w="3366" w:type="dxa"/>
            <w:tcBorders>
              <w:top w:val="single" w:sz="4" w:space="0" w:color="auto"/>
              <w:left w:val="single" w:sz="4" w:space="0" w:color="auto"/>
            </w:tcBorders>
            <w:vAlign w:val="bottom"/>
          </w:tcPr>
          <w:p w14:paraId="284E6E34" w14:textId="75B3C2A0" w:rsidR="00B62355" w:rsidRPr="00686DE0" w:rsidRDefault="0054510E" w:rsidP="00AA2115">
            <w:pPr>
              <w:pStyle w:val="a5"/>
              <w:jc w:val="center"/>
              <w:rPr>
                <w:rFonts w:ascii="Arial" w:hAnsi="Arial" w:cs="Arial"/>
              </w:rPr>
            </w:pPr>
            <w:r w:rsidRPr="00686DE0">
              <w:rPr>
                <w:rFonts w:ascii="Arial" w:eastAsia="SimSun" w:hAnsi="Arial" w:cs="Arial"/>
                <w:color w:val="000000"/>
                <w:lang w:val="zh-CN" w:bidi="zh-CN"/>
              </w:rPr>
              <w:t>Write-off amount</w:t>
            </w:r>
          </w:p>
        </w:tc>
      </w:tr>
      <w:tr w:rsidR="00B62355" w:rsidRPr="00686DE0" w14:paraId="5E974420" w14:textId="77777777" w:rsidTr="00AA2115">
        <w:trPr>
          <w:trHeight w:hRule="exact" w:val="439"/>
          <w:jc w:val="right"/>
        </w:trPr>
        <w:tc>
          <w:tcPr>
            <w:tcW w:w="4550" w:type="dxa"/>
            <w:tcBorders>
              <w:top w:val="single" w:sz="4" w:space="0" w:color="auto"/>
              <w:bottom w:val="single" w:sz="4" w:space="0" w:color="auto"/>
            </w:tcBorders>
            <w:vAlign w:val="bottom"/>
          </w:tcPr>
          <w:p w14:paraId="1DD9AB7E" w14:textId="47865D6B" w:rsidR="00B62355" w:rsidRPr="00686DE0" w:rsidRDefault="0054510E" w:rsidP="00AA2115">
            <w:pPr>
              <w:pStyle w:val="a5"/>
              <w:ind w:firstLine="140"/>
              <w:rPr>
                <w:rFonts w:ascii="Arial" w:hAnsi="Arial" w:cs="Arial"/>
                <w:color w:val="000000" w:themeColor="text1"/>
              </w:rPr>
            </w:pPr>
            <w:r w:rsidRPr="00686DE0">
              <w:rPr>
                <w:rFonts w:ascii="Arial" w:eastAsiaTheme="minorEastAsia" w:hAnsi="Arial" w:cs="Arial"/>
                <w:color w:val="000000" w:themeColor="text1"/>
                <w:kern w:val="2"/>
                <w:sz w:val="21"/>
                <w:szCs w:val="22"/>
              </w:rPr>
              <w:t>Accounts receivable actually written off</w:t>
            </w:r>
          </w:p>
        </w:tc>
        <w:tc>
          <w:tcPr>
            <w:tcW w:w="3366" w:type="dxa"/>
            <w:tcBorders>
              <w:top w:val="single" w:sz="4" w:space="0" w:color="auto"/>
              <w:left w:val="single" w:sz="4" w:space="0" w:color="auto"/>
              <w:bottom w:val="single" w:sz="4" w:space="0" w:color="auto"/>
            </w:tcBorders>
            <w:vAlign w:val="bottom"/>
          </w:tcPr>
          <w:p w14:paraId="4294B958" w14:textId="77777777" w:rsidR="00B62355" w:rsidRPr="00686DE0" w:rsidRDefault="00B62355" w:rsidP="00AA2115">
            <w:pPr>
              <w:pStyle w:val="a5"/>
              <w:jc w:val="right"/>
              <w:rPr>
                <w:rFonts w:ascii="Arial" w:hAnsi="Arial" w:cs="Arial"/>
              </w:rPr>
            </w:pPr>
            <w:r w:rsidRPr="00686DE0">
              <w:rPr>
                <w:rFonts w:ascii="Arial" w:hAnsi="Arial" w:cs="Arial"/>
                <w:color w:val="000000"/>
                <w:lang w:eastAsia="en-US" w:bidi="en-US"/>
              </w:rPr>
              <w:t>10,850.00</w:t>
            </w:r>
          </w:p>
        </w:tc>
      </w:tr>
    </w:tbl>
    <w:p w14:paraId="5EAAF8EE"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46E10DE9"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686DE0"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w:t>
      </w:r>
      <w:r w:rsidR="00A9134E" w:rsidRPr="00686DE0">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686DE0"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686DE0" w:rsidRDefault="00A9134E">
            <w:pPr>
              <w:widowControl w:val="0"/>
              <w:autoSpaceDE w:val="0"/>
              <w:autoSpaceDN w:val="0"/>
              <w:spacing w:before="12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686DE0"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686DE0"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207758" w:rsidRPr="00686DE0" w14:paraId="12AD4BFF" w14:textId="77777777" w:rsidTr="00DD517A">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bottom"/>
          </w:tcPr>
          <w:p w14:paraId="544BB753" w14:textId="7CA3B8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660,249,958.83</w:t>
            </w:r>
          </w:p>
        </w:tc>
        <w:tc>
          <w:tcPr>
            <w:tcW w:w="2549" w:type="dxa"/>
            <w:tcBorders>
              <w:top w:val="dotted" w:sz="4" w:space="0" w:color="000000"/>
              <w:left w:val="dotted" w:sz="4" w:space="0" w:color="000000"/>
              <w:bottom w:val="dotted" w:sz="4" w:space="0" w:color="000000"/>
              <w:right w:val="dotted" w:sz="4" w:space="0" w:color="000000"/>
            </w:tcBorders>
            <w:vAlign w:val="bottom"/>
          </w:tcPr>
          <w:p w14:paraId="518FA3E9" w14:textId="2FE4CF8E"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38.12</w:t>
            </w:r>
          </w:p>
        </w:tc>
        <w:tc>
          <w:tcPr>
            <w:tcW w:w="1985" w:type="dxa"/>
            <w:tcBorders>
              <w:top w:val="dotted" w:sz="4" w:space="0" w:color="000000"/>
              <w:left w:val="dotted" w:sz="4" w:space="0" w:color="000000"/>
              <w:bottom w:val="dotted" w:sz="4" w:space="0" w:color="000000"/>
              <w:right w:val="nil"/>
            </w:tcBorders>
            <w:vAlign w:val="bottom"/>
          </w:tcPr>
          <w:p w14:paraId="48196E67" w14:textId="77FB5984"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19,807,498.76</w:t>
            </w:r>
          </w:p>
        </w:tc>
      </w:tr>
      <w:tr w:rsidR="00207758" w:rsidRPr="00686DE0" w14:paraId="074E26D8" w14:textId="77777777" w:rsidTr="00E32A22">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bottom"/>
          </w:tcPr>
          <w:p w14:paraId="790E4A5B" w14:textId="09FCF009"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283,352,294.02</w:t>
            </w:r>
          </w:p>
        </w:tc>
        <w:tc>
          <w:tcPr>
            <w:tcW w:w="2549" w:type="dxa"/>
            <w:tcBorders>
              <w:top w:val="dotted" w:sz="4" w:space="0" w:color="000000"/>
              <w:left w:val="dotted" w:sz="4" w:space="0" w:color="000000"/>
              <w:bottom w:val="dotted" w:sz="4" w:space="0" w:color="000000"/>
              <w:right w:val="dotted" w:sz="4" w:space="0" w:color="000000"/>
            </w:tcBorders>
            <w:vAlign w:val="bottom"/>
          </w:tcPr>
          <w:p w14:paraId="36F86B47" w14:textId="479139AC"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16.36</w:t>
            </w:r>
          </w:p>
        </w:tc>
        <w:tc>
          <w:tcPr>
            <w:tcW w:w="1985" w:type="dxa"/>
            <w:tcBorders>
              <w:top w:val="dotted" w:sz="4" w:space="0" w:color="000000"/>
              <w:left w:val="dotted" w:sz="4" w:space="0" w:color="000000"/>
              <w:bottom w:val="dotted" w:sz="4" w:space="0" w:color="000000"/>
              <w:right w:val="nil"/>
            </w:tcBorders>
          </w:tcPr>
          <w:p w14:paraId="525AFAA3" w14:textId="00B7DC9C"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55EF8107" w14:textId="77777777" w:rsidTr="0028505B">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The 3rd</w:t>
            </w:r>
          </w:p>
        </w:tc>
        <w:tc>
          <w:tcPr>
            <w:tcW w:w="1983" w:type="dxa"/>
            <w:tcBorders>
              <w:top w:val="dotted" w:sz="4" w:space="0" w:color="000000"/>
              <w:left w:val="dotted" w:sz="4" w:space="0" w:color="000000"/>
              <w:bottom w:val="dotted" w:sz="4" w:space="0" w:color="000000"/>
              <w:right w:val="dotted" w:sz="4" w:space="0" w:color="000000"/>
            </w:tcBorders>
            <w:vAlign w:val="bottom"/>
          </w:tcPr>
          <w:p w14:paraId="2BAA4E2F" w14:textId="671300AA"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88,504,000.00</w:t>
            </w:r>
          </w:p>
        </w:tc>
        <w:tc>
          <w:tcPr>
            <w:tcW w:w="2549" w:type="dxa"/>
            <w:tcBorders>
              <w:top w:val="dotted" w:sz="4" w:space="0" w:color="000000"/>
              <w:left w:val="dotted" w:sz="4" w:space="0" w:color="000000"/>
              <w:bottom w:val="dotted" w:sz="4" w:space="0" w:color="000000"/>
              <w:right w:val="dotted" w:sz="4" w:space="0" w:color="000000"/>
            </w:tcBorders>
            <w:vAlign w:val="bottom"/>
          </w:tcPr>
          <w:p w14:paraId="1A1385C1" w14:textId="5F0D65BA" w:rsidR="00207758" w:rsidRPr="00686DE0" w:rsidRDefault="00207758" w:rsidP="00D60B82">
            <w:pPr>
              <w:widowControl w:val="0"/>
              <w:autoSpaceDE w:val="0"/>
              <w:autoSpaceDN w:val="0"/>
              <w:spacing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5.11</w:t>
            </w:r>
          </w:p>
        </w:tc>
        <w:tc>
          <w:tcPr>
            <w:tcW w:w="1985" w:type="dxa"/>
            <w:tcBorders>
              <w:top w:val="dotted" w:sz="4" w:space="0" w:color="000000"/>
              <w:left w:val="dotted" w:sz="4" w:space="0" w:color="000000"/>
              <w:bottom w:val="dotted" w:sz="4" w:space="0" w:color="000000"/>
              <w:right w:val="nil"/>
            </w:tcBorders>
            <w:vAlign w:val="bottom"/>
          </w:tcPr>
          <w:p w14:paraId="4557D768" w14:textId="200486F6"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2,655,120.00</w:t>
            </w:r>
          </w:p>
        </w:tc>
      </w:tr>
      <w:tr w:rsidR="00207758" w:rsidRPr="00686DE0" w14:paraId="1107274B" w14:textId="77777777" w:rsidTr="00691F4A">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153C9CA3"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73,738,200.00</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5151CD37"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4.26</w:t>
            </w:r>
          </w:p>
        </w:tc>
        <w:tc>
          <w:tcPr>
            <w:tcW w:w="1985" w:type="dxa"/>
            <w:tcBorders>
              <w:top w:val="dotted" w:sz="4" w:space="0" w:color="000000"/>
              <w:left w:val="dotted" w:sz="4" w:space="0" w:color="000000"/>
              <w:bottom w:val="dotted" w:sz="4" w:space="0" w:color="000000"/>
              <w:right w:val="nil"/>
            </w:tcBorders>
            <w:vAlign w:val="center"/>
          </w:tcPr>
          <w:p w14:paraId="5F13AE00" w14:textId="4A3A9311" w:rsidR="00207758" w:rsidRPr="00686DE0" w:rsidRDefault="00207758" w:rsidP="00D60B82">
            <w:pPr>
              <w:widowControl w:val="0"/>
              <w:autoSpaceDE w:val="0"/>
              <w:autoSpaceDN w:val="0"/>
              <w:spacing w:line="240" w:lineRule="auto"/>
              <w:jc w:val="right"/>
              <w:rPr>
                <w:rFonts w:ascii="Arial" w:eastAsia="Times New Roman" w:hAnsi="Arial" w:cs="Arial"/>
                <w:kern w:val="0"/>
                <w:sz w:val="16"/>
                <w:szCs w:val="22"/>
                <w:lang w:bidi="zh-CN"/>
              </w:rPr>
            </w:pPr>
            <w:r w:rsidRPr="00686DE0">
              <w:rPr>
                <w:rFonts w:ascii="Arial" w:hAnsi="Arial" w:cs="Arial"/>
                <w:color w:val="000000"/>
                <w:lang w:eastAsia="en-US" w:bidi="en-US"/>
              </w:rPr>
              <w:t>2,212,146.00</w:t>
            </w:r>
          </w:p>
        </w:tc>
      </w:tr>
      <w:tr w:rsidR="00207758" w:rsidRPr="00686DE0" w14:paraId="6D2D195B" w14:textId="77777777" w:rsidTr="00691F4A">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983" w:type="dxa"/>
            <w:tcBorders>
              <w:top w:val="dotted" w:sz="4" w:space="0" w:color="000000"/>
              <w:left w:val="dotted" w:sz="4" w:space="0" w:color="000000"/>
              <w:bottom w:val="dotted" w:sz="4" w:space="0" w:color="000000"/>
              <w:right w:val="dotted" w:sz="4" w:space="0" w:color="000000"/>
            </w:tcBorders>
          </w:tcPr>
          <w:p w14:paraId="5A339244" w14:textId="4428D615"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56,890,225.54</w:t>
            </w:r>
          </w:p>
        </w:tc>
        <w:tc>
          <w:tcPr>
            <w:tcW w:w="2549" w:type="dxa"/>
            <w:tcBorders>
              <w:top w:val="dotted" w:sz="4" w:space="0" w:color="000000"/>
              <w:left w:val="dotted" w:sz="4" w:space="0" w:color="000000"/>
              <w:bottom w:val="dotted" w:sz="4" w:space="0" w:color="000000"/>
              <w:right w:val="dotted" w:sz="4" w:space="0" w:color="000000"/>
            </w:tcBorders>
          </w:tcPr>
          <w:p w14:paraId="30B150C4" w14:textId="60DDC0BB"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3.28</w:t>
            </w:r>
          </w:p>
        </w:tc>
        <w:tc>
          <w:tcPr>
            <w:tcW w:w="1985" w:type="dxa"/>
            <w:tcBorders>
              <w:top w:val="dotted" w:sz="4" w:space="0" w:color="000000"/>
              <w:left w:val="dotted" w:sz="4" w:space="0" w:color="000000"/>
              <w:bottom w:val="dotted" w:sz="4" w:space="0" w:color="000000"/>
              <w:right w:val="nil"/>
            </w:tcBorders>
            <w:vAlign w:val="center"/>
          </w:tcPr>
          <w:p w14:paraId="0E123FFA" w14:textId="3637A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7232339F" w14:textId="77777777" w:rsidTr="00691F4A">
        <w:trPr>
          <w:trHeight w:val="390"/>
        </w:trPr>
        <w:tc>
          <w:tcPr>
            <w:tcW w:w="1250" w:type="dxa"/>
            <w:tcBorders>
              <w:top w:val="dotted" w:sz="4" w:space="0" w:color="000000"/>
              <w:left w:val="nil"/>
              <w:right w:val="dotted" w:sz="4" w:space="0" w:color="000000"/>
            </w:tcBorders>
          </w:tcPr>
          <w:p w14:paraId="7632B975" w14:textId="77777777" w:rsidR="00207758" w:rsidRPr="00686DE0" w:rsidRDefault="00207758" w:rsidP="00207758">
            <w:pPr>
              <w:widowControl w:val="0"/>
              <w:autoSpaceDE w:val="0"/>
              <w:autoSpaceDN w:val="0"/>
              <w:spacing w:before="158" w:line="212"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bottom"/>
          </w:tcPr>
          <w:p w14:paraId="43172EAD" w14:textId="448245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1,162,734,678.39</w:t>
            </w:r>
          </w:p>
        </w:tc>
        <w:tc>
          <w:tcPr>
            <w:tcW w:w="2549" w:type="dxa"/>
            <w:tcBorders>
              <w:top w:val="dotted" w:sz="4" w:space="0" w:color="000000"/>
              <w:left w:val="dotted" w:sz="4" w:space="0" w:color="000000"/>
              <w:right w:val="dotted" w:sz="4" w:space="0" w:color="000000"/>
            </w:tcBorders>
            <w:vAlign w:val="bottom"/>
          </w:tcPr>
          <w:p w14:paraId="555FE265" w14:textId="54ABD65A"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67.13</w:t>
            </w:r>
          </w:p>
        </w:tc>
        <w:tc>
          <w:tcPr>
            <w:tcW w:w="1985" w:type="dxa"/>
            <w:tcBorders>
              <w:top w:val="dotted" w:sz="4" w:space="0" w:color="000000"/>
              <w:left w:val="dotted" w:sz="4" w:space="0" w:color="000000"/>
              <w:right w:val="nil"/>
            </w:tcBorders>
            <w:vAlign w:val="bottom"/>
          </w:tcPr>
          <w:p w14:paraId="0BA27369" w14:textId="5F4B2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24,674,764.76</w:t>
            </w:r>
          </w:p>
        </w:tc>
      </w:tr>
    </w:tbl>
    <w:p w14:paraId="0AF3489C"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66"/>
          <w:footerReference w:type="default" r:id="rId67"/>
          <w:pgSz w:w="11910" w:h="16840"/>
          <w:pgMar w:top="1500" w:right="1560" w:bottom="1180" w:left="1680" w:header="717" w:footer="996" w:gutter="0"/>
          <w:cols w:space="720"/>
        </w:sectPr>
      </w:pPr>
    </w:p>
    <w:p w14:paraId="3235473D" w14:textId="77777777" w:rsidR="00733A22" w:rsidRPr="00686DE0"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(II)Receivables financing</w:t>
      </w:r>
    </w:p>
    <w:p w14:paraId="40FABC56"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686DE0"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686DE0"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4F1E65EB" w14:textId="77777777" w:rsidTr="00D60B82">
        <w:trPr>
          <w:trHeight w:val="400"/>
        </w:trPr>
        <w:tc>
          <w:tcPr>
            <w:tcW w:w="2321" w:type="dxa"/>
            <w:tcBorders>
              <w:top w:val="dotted" w:sz="4" w:space="0" w:color="000000"/>
              <w:left w:val="nil"/>
              <w:right w:val="dotted" w:sz="4" w:space="0" w:color="000000"/>
            </w:tcBorders>
          </w:tcPr>
          <w:p w14:paraId="310779AB" w14:textId="77777777" w:rsidR="00A7312A" w:rsidRPr="00686DE0" w:rsidRDefault="00A7312A" w:rsidP="00A7312A">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A7312A" w:rsidRPr="00686DE0" w:rsidRDefault="00A7312A" w:rsidP="00A7312A">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4B96B09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17,801,753.70</w:t>
            </w:r>
          </w:p>
        </w:tc>
        <w:tc>
          <w:tcPr>
            <w:tcW w:w="2748" w:type="dxa"/>
            <w:tcBorders>
              <w:top w:val="dotted" w:sz="4" w:space="0" w:color="000000"/>
              <w:left w:val="dotted" w:sz="4" w:space="0" w:color="000000"/>
              <w:right w:val="nil"/>
            </w:tcBorders>
            <w:vAlign w:val="center"/>
          </w:tcPr>
          <w:p w14:paraId="0B6F7D16" w14:textId="6F01CD3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12,800,818.21</w:t>
            </w:r>
          </w:p>
        </w:tc>
      </w:tr>
    </w:tbl>
    <w:p w14:paraId="5C38D9A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686DE0"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686DE0"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686DE0"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686DE0"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686DE0" w:rsidRDefault="00A9134E">
            <w:pPr>
              <w:widowControl w:val="0"/>
              <w:autoSpaceDE w:val="0"/>
              <w:autoSpaceDN w:val="0"/>
              <w:spacing w:before="1"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p w14:paraId="1E37BE3F" w14:textId="77777777" w:rsidR="00733A22" w:rsidRPr="00686DE0" w:rsidRDefault="00733A22">
            <w:pPr>
              <w:widowControl w:val="0"/>
              <w:autoSpaceDE w:val="0"/>
              <w:autoSpaceDN w:val="0"/>
              <w:spacing w:line="212" w:lineRule="exact"/>
              <w:rPr>
                <w:rFonts w:ascii="Arial" w:eastAsia="SimSun" w:hAnsi="Arial" w:cs="Arial"/>
                <w:kern w:val="0"/>
                <w:sz w:val="18"/>
                <w:szCs w:val="22"/>
                <w:lang w:bidi="zh-CN"/>
              </w:rPr>
            </w:pPr>
          </w:p>
        </w:tc>
      </w:tr>
      <w:tr w:rsidR="00A7312A" w:rsidRPr="00686DE0" w14:paraId="3982F68D" w14:textId="77777777" w:rsidTr="00AF1570">
        <w:trPr>
          <w:trHeight w:val="400"/>
        </w:trPr>
        <w:tc>
          <w:tcPr>
            <w:tcW w:w="979" w:type="dxa"/>
            <w:tcBorders>
              <w:top w:val="dotted" w:sz="4" w:space="0" w:color="000000"/>
              <w:left w:val="nil"/>
              <w:right w:val="dotted" w:sz="4" w:space="0" w:color="000000"/>
            </w:tcBorders>
          </w:tcPr>
          <w:p w14:paraId="63633B86"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A7312A" w:rsidRPr="00686DE0" w:rsidRDefault="00A7312A" w:rsidP="00A7312A">
            <w:pPr>
              <w:widowControl w:val="0"/>
              <w:autoSpaceDE w:val="0"/>
              <w:autoSpaceDN w:val="0"/>
              <w:spacing w:line="212"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bottom"/>
          </w:tcPr>
          <w:p w14:paraId="0F2B5FBD" w14:textId="2C52E96F"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12,800,818.21</w:t>
            </w:r>
          </w:p>
        </w:tc>
        <w:tc>
          <w:tcPr>
            <w:tcW w:w="1253" w:type="dxa"/>
            <w:tcBorders>
              <w:top w:val="dotted" w:sz="4" w:space="0" w:color="000000"/>
              <w:left w:val="dotted" w:sz="4" w:space="0" w:color="000000"/>
              <w:right w:val="dotted" w:sz="4" w:space="0" w:color="000000"/>
            </w:tcBorders>
            <w:vAlign w:val="bottom"/>
          </w:tcPr>
          <w:p w14:paraId="5F3333B4" w14:textId="03D20751"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82,643,375.69</w:t>
            </w:r>
          </w:p>
        </w:tc>
        <w:tc>
          <w:tcPr>
            <w:tcW w:w="1251" w:type="dxa"/>
            <w:tcBorders>
              <w:top w:val="dotted" w:sz="4" w:space="0" w:color="000000"/>
              <w:left w:val="dotted" w:sz="4" w:space="0" w:color="000000"/>
              <w:right w:val="dotted" w:sz="4" w:space="0" w:color="000000"/>
            </w:tcBorders>
            <w:vAlign w:val="bottom"/>
          </w:tcPr>
          <w:p w14:paraId="7E2053EB" w14:textId="2B6F668C"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77,642,440.20</w:t>
            </w:r>
          </w:p>
        </w:tc>
        <w:tc>
          <w:tcPr>
            <w:tcW w:w="576" w:type="dxa"/>
            <w:tcBorders>
              <w:top w:val="dotted" w:sz="4" w:space="0" w:color="000000"/>
              <w:left w:val="dotted" w:sz="4" w:space="0" w:color="000000"/>
              <w:right w:val="dotted" w:sz="4" w:space="0" w:color="000000"/>
            </w:tcBorders>
          </w:tcPr>
          <w:p w14:paraId="39404912" w14:textId="77777777" w:rsidR="00A7312A" w:rsidRPr="00686DE0" w:rsidRDefault="00A7312A" w:rsidP="00A7312A">
            <w:pPr>
              <w:pStyle w:val="a5"/>
              <w:spacing w:after="200"/>
              <w:rPr>
                <w:rFonts w:ascii="Arial" w:hAnsi="Arial" w:cs="Arial"/>
                <w:color w:val="000000"/>
                <w:lang w:eastAsia="en-US" w:bidi="en-US"/>
              </w:rPr>
            </w:pPr>
          </w:p>
        </w:tc>
        <w:tc>
          <w:tcPr>
            <w:tcW w:w="1277" w:type="dxa"/>
            <w:tcBorders>
              <w:top w:val="dotted" w:sz="4" w:space="0" w:color="000000"/>
              <w:left w:val="dotted" w:sz="4" w:space="0" w:color="000000"/>
              <w:right w:val="dotted" w:sz="4" w:space="0" w:color="000000"/>
            </w:tcBorders>
            <w:vAlign w:val="bottom"/>
          </w:tcPr>
          <w:p w14:paraId="1CED9EAD" w14:textId="6BBDE492"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17,801,753.70</w:t>
            </w:r>
          </w:p>
        </w:tc>
        <w:tc>
          <w:tcPr>
            <w:tcW w:w="1327" w:type="dxa"/>
            <w:tcBorders>
              <w:top w:val="dotted" w:sz="4" w:space="0" w:color="000000"/>
              <w:left w:val="dotted" w:sz="4" w:space="0" w:color="000000"/>
              <w:right w:val="nil"/>
            </w:tcBorders>
          </w:tcPr>
          <w:p w14:paraId="62ED026D" w14:textId="77777777" w:rsidR="00A7312A" w:rsidRPr="00686DE0" w:rsidRDefault="00A7312A" w:rsidP="00A7312A">
            <w:pPr>
              <w:pStyle w:val="a5"/>
              <w:spacing w:after="200"/>
              <w:rPr>
                <w:rFonts w:ascii="Arial" w:hAnsi="Arial" w:cs="Arial"/>
                <w:color w:val="000000"/>
                <w:lang w:eastAsia="en-US" w:bidi="en-US"/>
              </w:rPr>
            </w:pPr>
          </w:p>
        </w:tc>
      </w:tr>
    </w:tbl>
    <w:p w14:paraId="215E92E1" w14:textId="77777777" w:rsidR="0023542A" w:rsidRPr="00686DE0" w:rsidRDefault="0023542A" w:rsidP="0023542A">
      <w:pPr>
        <w:autoSpaceDE w:val="0"/>
        <w:autoSpaceDN w:val="0"/>
        <w:spacing w:before="130" w:line="0" w:lineRule="atLeast"/>
        <w:rPr>
          <w:rFonts w:ascii="Arial" w:eastAsia="SimSun" w:hAnsi="Arial" w:cs="Arial"/>
          <w:color w:val="000000"/>
        </w:rPr>
      </w:pPr>
      <w:r w:rsidRPr="00686DE0">
        <w:rPr>
          <w:rFonts w:ascii="Arial" w:eastAsia="SimSun" w:hAnsi="Arial" w:cs="Arial"/>
          <w:color w:val="000000"/>
        </w:rPr>
        <w:t>As at December 31, 2021, notes receivable that had been endorsed or discounted by the Company and had not matured at the Balance Sheet date were 26,720,810.93 yuan.</w:t>
      </w:r>
    </w:p>
    <w:p w14:paraId="60A7E8AD" w14:textId="77777777" w:rsidR="00733A22" w:rsidRPr="00686DE0" w:rsidRDefault="00733A22">
      <w:pPr>
        <w:widowControl w:val="0"/>
        <w:autoSpaceDE w:val="0"/>
        <w:autoSpaceDN w:val="0"/>
        <w:spacing w:before="7" w:line="240" w:lineRule="auto"/>
        <w:rPr>
          <w:rFonts w:ascii="Arial" w:eastAsia="SimSun" w:hAnsi="Arial" w:cs="Arial"/>
          <w:kern w:val="0"/>
          <w:sz w:val="19"/>
          <w:lang w:bidi="zh-CN"/>
        </w:rPr>
      </w:pPr>
    </w:p>
    <w:p w14:paraId="24961E46" w14:textId="77777777" w:rsidR="00733A22" w:rsidRPr="00686DE0"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(III)Other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686DE0"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686DE0"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06A15BC9" w14:textId="77777777" w:rsidTr="00D60B82">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A7312A" w:rsidRPr="00686DE0" w:rsidRDefault="00A7312A" w:rsidP="00A7312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D09C1DA" w:rsidR="00A7312A" w:rsidRPr="00686DE0" w:rsidRDefault="00A7312A" w:rsidP="00D60B82">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bottom w:val="dotted" w:sz="4" w:space="0" w:color="000000"/>
              <w:right w:val="nil"/>
            </w:tcBorders>
            <w:vAlign w:val="center"/>
          </w:tcPr>
          <w:p w14:paraId="396F872B" w14:textId="7A5EBCC8" w:rsidR="00A7312A" w:rsidRPr="00686DE0" w:rsidRDefault="00A7312A" w:rsidP="00D60B82">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7312A" w:rsidRPr="00686DE0" w14:paraId="2133A4A1" w14:textId="77777777" w:rsidTr="00D60B82">
        <w:trPr>
          <w:trHeight w:val="400"/>
        </w:trPr>
        <w:tc>
          <w:tcPr>
            <w:tcW w:w="3793" w:type="dxa"/>
            <w:tcBorders>
              <w:top w:val="dotted" w:sz="4" w:space="0" w:color="000000"/>
              <w:left w:val="nil"/>
              <w:right w:val="dotted" w:sz="4" w:space="0" w:color="000000"/>
            </w:tcBorders>
          </w:tcPr>
          <w:p w14:paraId="774AD55B"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A7312A" w:rsidRPr="00686DE0" w:rsidRDefault="00A7312A" w:rsidP="00A7312A">
            <w:pPr>
              <w:widowControl w:val="0"/>
              <w:autoSpaceDE w:val="0"/>
              <w:autoSpaceDN w:val="0"/>
              <w:spacing w:line="212"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F7D4250" w:rsidR="00A7312A" w:rsidRPr="00686DE0" w:rsidRDefault="00A7312A" w:rsidP="00D60B82">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right w:val="nil"/>
            </w:tcBorders>
            <w:vAlign w:val="center"/>
          </w:tcPr>
          <w:p w14:paraId="7DE3A4BB" w14:textId="2365C211" w:rsidR="00A7312A" w:rsidRPr="00686DE0" w:rsidRDefault="00A7312A" w:rsidP="00D60B82">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553F705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F9B5236" w14:textId="77777777" w:rsidR="00733A22" w:rsidRPr="00686DE0"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686DE0"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55194023"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16D36F2F" w14:textId="10EFD528"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41,806,535.42</w:t>
            </w:r>
          </w:p>
        </w:tc>
        <w:tc>
          <w:tcPr>
            <w:tcW w:w="2184" w:type="dxa"/>
            <w:tcBorders>
              <w:top w:val="dotted" w:sz="4" w:space="0" w:color="000000"/>
              <w:left w:val="dotted" w:sz="4" w:space="0" w:color="000000"/>
              <w:bottom w:val="dotted" w:sz="4" w:space="0" w:color="000000"/>
              <w:right w:val="nil"/>
            </w:tcBorders>
            <w:vAlign w:val="bottom"/>
          </w:tcPr>
          <w:p w14:paraId="38489F6F" w14:textId="56807C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273,867,196.11</w:t>
            </w:r>
          </w:p>
        </w:tc>
      </w:tr>
      <w:tr w:rsidR="00A7312A" w:rsidRPr="00686DE0" w14:paraId="077C155C"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6B825A0E" w14:textId="01C70364"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233,131,057.57</w:t>
            </w:r>
          </w:p>
        </w:tc>
        <w:tc>
          <w:tcPr>
            <w:tcW w:w="2184" w:type="dxa"/>
            <w:tcBorders>
              <w:top w:val="dotted" w:sz="4" w:space="0" w:color="000000"/>
              <w:left w:val="dotted" w:sz="4" w:space="0" w:color="000000"/>
              <w:bottom w:val="dotted" w:sz="4" w:space="0" w:color="000000"/>
              <w:right w:val="nil"/>
            </w:tcBorders>
            <w:vAlign w:val="bottom"/>
          </w:tcPr>
          <w:p w14:paraId="75DBACAB" w14:textId="7ECEDA51" w:rsidR="00A7312A" w:rsidRPr="00686DE0" w:rsidRDefault="00A7312A"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1,227,985.19</w:t>
            </w:r>
          </w:p>
        </w:tc>
      </w:tr>
      <w:tr w:rsidR="00A7312A" w:rsidRPr="00686DE0" w14:paraId="7D92ED2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2821E4B1" w14:textId="1E288FF9"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880,785.19</w:t>
            </w:r>
          </w:p>
        </w:tc>
        <w:tc>
          <w:tcPr>
            <w:tcW w:w="2184" w:type="dxa"/>
            <w:tcBorders>
              <w:top w:val="dotted" w:sz="4" w:space="0" w:color="000000"/>
              <w:left w:val="dotted" w:sz="4" w:space="0" w:color="000000"/>
              <w:bottom w:val="dotted" w:sz="4" w:space="0" w:color="000000"/>
              <w:right w:val="nil"/>
            </w:tcBorders>
            <w:vAlign w:val="bottom"/>
          </w:tcPr>
          <w:p w14:paraId="6FD5F132" w14:textId="1A7802F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r>
      <w:tr w:rsidR="00A7312A" w:rsidRPr="00686DE0" w14:paraId="7D37DD8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40488298" w14:textId="39BD3A8C"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c>
          <w:tcPr>
            <w:tcW w:w="2184" w:type="dxa"/>
            <w:tcBorders>
              <w:top w:val="dotted" w:sz="4" w:space="0" w:color="000000"/>
              <w:left w:val="dotted" w:sz="4" w:space="0" w:color="000000"/>
              <w:bottom w:val="dotted" w:sz="4" w:space="0" w:color="000000"/>
              <w:right w:val="nil"/>
            </w:tcBorders>
            <w:vAlign w:val="bottom"/>
          </w:tcPr>
          <w:p w14:paraId="3D0B7FF0" w14:textId="39449AF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r>
      <w:tr w:rsidR="00A7312A" w:rsidRPr="00686DE0" w14:paraId="65AFE11C" w14:textId="77777777" w:rsidTr="00A13D9E">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17473AA7" w14:textId="4B932F98"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c>
          <w:tcPr>
            <w:tcW w:w="2184" w:type="dxa"/>
            <w:tcBorders>
              <w:top w:val="dotted" w:sz="4" w:space="0" w:color="000000"/>
              <w:left w:val="dotted" w:sz="4" w:space="0" w:color="000000"/>
              <w:bottom w:val="dotted" w:sz="4" w:space="0" w:color="000000"/>
              <w:right w:val="nil"/>
            </w:tcBorders>
            <w:vAlign w:val="bottom"/>
          </w:tcPr>
          <w:p w14:paraId="33E7FBB3" w14:textId="0C79861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149,955.02</w:t>
            </w:r>
          </w:p>
        </w:tc>
      </w:tr>
      <w:tr w:rsidR="00A7312A" w:rsidRPr="00686DE0" w14:paraId="46A66BBD"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3D39E521" w14:textId="518D8D7E"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615,848.40</w:t>
            </w:r>
          </w:p>
        </w:tc>
        <w:tc>
          <w:tcPr>
            <w:tcW w:w="2184" w:type="dxa"/>
            <w:tcBorders>
              <w:top w:val="dotted" w:sz="4" w:space="0" w:color="000000"/>
              <w:left w:val="dotted" w:sz="4" w:space="0" w:color="000000"/>
              <w:bottom w:val="dotted" w:sz="4" w:space="0" w:color="000000"/>
              <w:right w:val="nil"/>
            </w:tcBorders>
            <w:vAlign w:val="bottom"/>
          </w:tcPr>
          <w:p w14:paraId="417BD4FB" w14:textId="3E7A02B3"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475,445.31</w:t>
            </w:r>
          </w:p>
        </w:tc>
      </w:tr>
      <w:tr w:rsidR="00A7312A" w:rsidRPr="00686DE0" w14:paraId="34B509D3"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3EBC30E4"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bottom"/>
          </w:tcPr>
          <w:p w14:paraId="75556930" w14:textId="69C6646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184" w:type="dxa"/>
            <w:tcBorders>
              <w:top w:val="dotted" w:sz="4" w:space="0" w:color="000000"/>
              <w:left w:val="dotted" w:sz="4" w:space="0" w:color="000000"/>
              <w:bottom w:val="dotted" w:sz="4" w:space="0" w:color="000000"/>
              <w:right w:val="nil"/>
            </w:tcBorders>
            <w:vAlign w:val="bottom"/>
          </w:tcPr>
          <w:p w14:paraId="76EB1C99" w14:textId="7B0648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r w:rsidR="00A7312A" w:rsidRPr="00686DE0" w14:paraId="2761D174"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5575D5B8"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bottom"/>
          </w:tcPr>
          <w:p w14:paraId="7DF3A99A" w14:textId="3B1B90CA"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2184" w:type="dxa"/>
            <w:tcBorders>
              <w:top w:val="dotted" w:sz="4" w:space="0" w:color="000000"/>
              <w:left w:val="dotted" w:sz="4" w:space="0" w:color="000000"/>
              <w:bottom w:val="dotted" w:sz="4" w:space="0" w:color="000000"/>
              <w:right w:val="nil"/>
            </w:tcBorders>
            <w:vAlign w:val="bottom"/>
          </w:tcPr>
          <w:p w14:paraId="306B81DD" w14:textId="2B8E573F"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A7312A" w:rsidRPr="00686DE0" w14:paraId="17BB6FCD" w14:textId="77777777" w:rsidTr="00711AB2">
        <w:trPr>
          <w:trHeight w:val="400"/>
        </w:trPr>
        <w:tc>
          <w:tcPr>
            <w:tcW w:w="3454" w:type="dxa"/>
            <w:tcBorders>
              <w:top w:val="dotted" w:sz="4" w:space="0" w:color="000000"/>
              <w:left w:val="nil"/>
              <w:right w:val="dotted" w:sz="4" w:space="0" w:color="000000"/>
            </w:tcBorders>
          </w:tcPr>
          <w:p w14:paraId="6EAD24A2"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03633E5C" w14:textId="77777777" w:rsidR="00A7312A" w:rsidRPr="00686DE0" w:rsidRDefault="00A7312A" w:rsidP="00D60B82">
            <w:pPr>
              <w:widowControl w:val="0"/>
              <w:autoSpaceDE w:val="0"/>
              <w:autoSpaceDN w:val="0"/>
              <w:spacing w:line="212"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bottom"/>
          </w:tcPr>
          <w:p w14:paraId="1329F4BF" w14:textId="0EB5D8C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275,643,917.42</w:t>
            </w:r>
          </w:p>
        </w:tc>
        <w:tc>
          <w:tcPr>
            <w:tcW w:w="2184" w:type="dxa"/>
            <w:tcBorders>
              <w:top w:val="dotted" w:sz="4" w:space="0" w:color="000000"/>
              <w:left w:val="dotted" w:sz="4" w:space="0" w:color="000000"/>
              <w:right w:val="nil"/>
            </w:tcBorders>
            <w:vAlign w:val="bottom"/>
          </w:tcPr>
          <w:p w14:paraId="2C3210CE" w14:textId="7149989D"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275,051,359.86</w:t>
            </w:r>
          </w:p>
        </w:tc>
      </w:tr>
    </w:tbl>
    <w:p w14:paraId="0CBCD17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pgSz w:w="11910" w:h="16840"/>
          <w:pgMar w:top="1500" w:right="1560" w:bottom="1180" w:left="1680" w:header="717" w:footer="996" w:gutter="0"/>
          <w:cols w:space="720"/>
        </w:sectPr>
      </w:pPr>
    </w:p>
    <w:p w14:paraId="7C4FC439" w14:textId="35DF651C" w:rsidR="00733A22" w:rsidRPr="00686DE0"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686DE0"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686DE0">
        <w:rPr>
          <w:rFonts w:ascii="Arial" w:eastAsia="SimSun" w:hAnsi="Arial" w:cs="Arial"/>
          <w:kern w:val="0"/>
          <w:szCs w:val="22"/>
          <w:lang w:bidi="zh-CN"/>
        </w:rPr>
        <w:t>Disclosed according to the classification method of bad debts provision</w:t>
      </w:r>
    </w:p>
    <w:tbl>
      <w:tblPr>
        <w:tblW w:w="13768"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474"/>
        <w:gridCol w:w="709"/>
        <w:gridCol w:w="1134"/>
        <w:gridCol w:w="833"/>
        <w:gridCol w:w="1435"/>
        <w:gridCol w:w="1559"/>
        <w:gridCol w:w="709"/>
        <w:gridCol w:w="1134"/>
        <w:gridCol w:w="851"/>
        <w:gridCol w:w="1559"/>
      </w:tblGrid>
      <w:tr w:rsidR="00733A22" w:rsidRPr="00686DE0" w14:paraId="37B61469" w14:textId="77777777" w:rsidTr="001E6F85">
        <w:trPr>
          <w:trHeight w:val="399"/>
        </w:trPr>
        <w:tc>
          <w:tcPr>
            <w:tcW w:w="2371" w:type="dxa"/>
            <w:vMerge w:val="restart"/>
            <w:tcBorders>
              <w:left w:val="nil"/>
              <w:bottom w:val="dotted" w:sz="4" w:space="0" w:color="000000"/>
              <w:right w:val="dotted" w:sz="4" w:space="0" w:color="000000"/>
            </w:tcBorders>
          </w:tcPr>
          <w:p w14:paraId="5EB143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686DE0"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85" w:type="dxa"/>
            <w:gridSpan w:val="5"/>
            <w:tcBorders>
              <w:left w:val="dotted" w:sz="4" w:space="0" w:color="000000"/>
              <w:bottom w:val="dotted" w:sz="4" w:space="0" w:color="000000"/>
              <w:right w:val="dotted" w:sz="4" w:space="0" w:color="000000"/>
            </w:tcBorders>
          </w:tcPr>
          <w:p w14:paraId="3E8E833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686DE0"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812" w:type="dxa"/>
            <w:gridSpan w:val="5"/>
            <w:tcBorders>
              <w:left w:val="dotted" w:sz="4" w:space="0" w:color="000000"/>
              <w:bottom w:val="dotted" w:sz="4" w:space="0" w:color="000000"/>
              <w:right w:val="nil"/>
            </w:tcBorders>
          </w:tcPr>
          <w:p w14:paraId="13F5629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686DE0"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3A57003" w14:textId="77777777" w:rsidTr="001E6F85">
        <w:trPr>
          <w:trHeight w:val="400"/>
        </w:trPr>
        <w:tc>
          <w:tcPr>
            <w:tcW w:w="2371" w:type="dxa"/>
            <w:vMerge/>
            <w:tcBorders>
              <w:top w:val="nil"/>
              <w:left w:val="nil"/>
              <w:bottom w:val="dotted" w:sz="4" w:space="0" w:color="000000"/>
              <w:right w:val="dotted" w:sz="4" w:space="0" w:color="000000"/>
            </w:tcBorders>
          </w:tcPr>
          <w:p w14:paraId="5F39CDB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83"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67"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268"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85"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59" w:type="dxa"/>
            <w:vMerge w:val="restart"/>
            <w:tcBorders>
              <w:top w:val="dotted" w:sz="4" w:space="0" w:color="000000"/>
              <w:left w:val="dotted" w:sz="4" w:space="0" w:color="000000"/>
              <w:bottom w:val="dotted" w:sz="4" w:space="0" w:color="000000"/>
              <w:right w:val="nil"/>
            </w:tcBorders>
          </w:tcPr>
          <w:p w14:paraId="47D6B2A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7934414" w14:textId="77777777" w:rsidTr="001E6F85">
        <w:trPr>
          <w:trHeight w:val="798"/>
        </w:trPr>
        <w:tc>
          <w:tcPr>
            <w:tcW w:w="2371" w:type="dxa"/>
            <w:vMerge/>
            <w:tcBorders>
              <w:top w:val="nil"/>
              <w:left w:val="nil"/>
              <w:bottom w:val="dotted" w:sz="4" w:space="0" w:color="000000"/>
              <w:right w:val="dotted" w:sz="4" w:space="0" w:color="000000"/>
            </w:tcBorders>
          </w:tcPr>
          <w:p w14:paraId="1CC6E8B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4" w:type="dxa"/>
            <w:tcBorders>
              <w:top w:val="dotted" w:sz="4" w:space="0" w:color="000000"/>
              <w:left w:val="dotted" w:sz="4" w:space="0" w:color="000000"/>
              <w:bottom w:val="dotted" w:sz="4" w:space="0" w:color="000000"/>
              <w:right w:val="dotted" w:sz="4" w:space="0" w:color="000000"/>
            </w:tcBorders>
          </w:tcPr>
          <w:p w14:paraId="15D9EB0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157858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F3C549B"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0A8139D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33" w:type="dxa"/>
            <w:tcBorders>
              <w:top w:val="dotted" w:sz="4" w:space="0" w:color="000000"/>
              <w:left w:val="dotted" w:sz="4" w:space="0" w:color="000000"/>
              <w:bottom w:val="dotted" w:sz="4" w:space="0" w:color="000000"/>
              <w:right w:val="dotted" w:sz="4" w:space="0" w:color="000000"/>
            </w:tcBorders>
          </w:tcPr>
          <w:p w14:paraId="589E23B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686DE0"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64ABDE1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686DE0"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435" w:type="dxa"/>
            <w:vMerge/>
            <w:tcBorders>
              <w:top w:val="nil"/>
              <w:left w:val="dotted" w:sz="4" w:space="0" w:color="000000"/>
              <w:bottom w:val="dotted" w:sz="4" w:space="0" w:color="000000"/>
              <w:right w:val="dotted" w:sz="4" w:space="0" w:color="000000"/>
            </w:tcBorders>
          </w:tcPr>
          <w:p w14:paraId="1D47982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5EA455B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D3D2C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72FD4116"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19B010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51" w:type="dxa"/>
            <w:tcBorders>
              <w:top w:val="dotted" w:sz="4" w:space="0" w:color="000000"/>
              <w:left w:val="dotted" w:sz="4" w:space="0" w:color="000000"/>
              <w:bottom w:val="dotted" w:sz="4" w:space="0" w:color="000000"/>
              <w:right w:val="dotted" w:sz="4" w:space="0" w:color="000000"/>
            </w:tcBorders>
          </w:tcPr>
          <w:p w14:paraId="4A0A778A" w14:textId="77777777" w:rsidR="00733A22" w:rsidRPr="00686DE0" w:rsidRDefault="00A9134E">
            <w:pPr>
              <w:widowControl w:val="0"/>
              <w:autoSpaceDE w:val="0"/>
              <w:autoSpaceDN w:val="0"/>
              <w:ind w:right="5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59" w:type="dxa"/>
            <w:vMerge/>
            <w:tcBorders>
              <w:top w:val="nil"/>
              <w:left w:val="dotted" w:sz="4" w:space="0" w:color="000000"/>
              <w:bottom w:val="dotted" w:sz="4" w:space="0" w:color="000000"/>
              <w:right w:val="nil"/>
            </w:tcBorders>
          </w:tcPr>
          <w:p w14:paraId="0E98D0E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656EEE47" w14:textId="77777777" w:rsidTr="001E6F85">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74" w:type="dxa"/>
            <w:tcBorders>
              <w:top w:val="dotted" w:sz="4" w:space="0" w:color="000000"/>
              <w:left w:val="dotted" w:sz="4" w:space="0" w:color="000000"/>
              <w:bottom w:val="dotted" w:sz="4" w:space="0" w:color="000000"/>
              <w:right w:val="dotted" w:sz="4" w:space="0" w:color="000000"/>
            </w:tcBorders>
          </w:tcPr>
          <w:p w14:paraId="05FA259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6881E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5B98FF4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33" w:type="dxa"/>
            <w:tcBorders>
              <w:top w:val="dotted" w:sz="4" w:space="0" w:color="000000"/>
              <w:left w:val="dotted" w:sz="4" w:space="0" w:color="000000"/>
              <w:bottom w:val="dotted" w:sz="4" w:space="0" w:color="000000"/>
              <w:right w:val="dotted" w:sz="4" w:space="0" w:color="000000"/>
            </w:tcBorders>
          </w:tcPr>
          <w:p w14:paraId="1786A6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23AF716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C9EF0B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1884491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25F5815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51" w:type="dxa"/>
            <w:tcBorders>
              <w:top w:val="dotted" w:sz="4" w:space="0" w:color="000000"/>
              <w:left w:val="dotted" w:sz="4" w:space="0" w:color="000000"/>
              <w:bottom w:val="dotted" w:sz="4" w:space="0" w:color="000000"/>
              <w:right w:val="dotted" w:sz="4" w:space="0" w:color="000000"/>
            </w:tcBorders>
          </w:tcPr>
          <w:p w14:paraId="56702C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nil"/>
            </w:tcBorders>
          </w:tcPr>
          <w:p w14:paraId="28732C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A1454A" w:rsidRPr="00686DE0" w14:paraId="0AE0DBB8"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74" w:type="dxa"/>
            <w:tcBorders>
              <w:top w:val="dotted" w:sz="4" w:space="0" w:color="000000"/>
              <w:left w:val="dotted" w:sz="4" w:space="0" w:color="000000"/>
              <w:bottom w:val="dotted" w:sz="4" w:space="0" w:color="000000"/>
              <w:right w:val="dotted" w:sz="4" w:space="0" w:color="000000"/>
            </w:tcBorders>
            <w:vAlign w:val="center"/>
          </w:tcPr>
          <w:p w14:paraId="738BB297" w14:textId="446918E7" w:rsidR="00A1454A" w:rsidRPr="00686DE0" w:rsidRDefault="00A1454A"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6A5B4C0E" w14:textId="0CBF91E0"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88ADB46" w14:textId="4F9ADBA8" w:rsidR="00A1454A" w:rsidRPr="00686DE0" w:rsidRDefault="00A1454A"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457EAA44" w14:textId="02E989A9"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0.34</w:t>
            </w:r>
          </w:p>
        </w:tc>
        <w:tc>
          <w:tcPr>
            <w:tcW w:w="1435" w:type="dxa"/>
            <w:tcBorders>
              <w:top w:val="dotted" w:sz="4" w:space="0" w:color="000000"/>
              <w:left w:val="dotted" w:sz="4" w:space="0" w:color="000000"/>
              <w:bottom w:val="dotted" w:sz="4" w:space="0" w:color="000000"/>
              <w:right w:val="dotted" w:sz="4" w:space="0" w:color="000000"/>
            </w:tcBorders>
            <w:vAlign w:val="center"/>
          </w:tcPr>
          <w:p w14:paraId="49255454" w14:textId="1ED9FE2C"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w:t>
            </w:r>
            <w:r w:rsidR="001E6F85" w:rsidRPr="00686DE0">
              <w:rPr>
                <w:rFonts w:ascii="Arial" w:hAnsi="Arial" w:cs="Arial"/>
                <w:color w:val="000000"/>
                <w:sz w:val="15"/>
                <w:szCs w:val="15"/>
                <w:lang w:eastAsia="en-US" w:bidi="en-US"/>
              </w:rPr>
              <w:t>2</w:t>
            </w:r>
          </w:p>
        </w:tc>
        <w:tc>
          <w:tcPr>
            <w:tcW w:w="1559" w:type="dxa"/>
            <w:tcBorders>
              <w:top w:val="dotted" w:sz="4" w:space="0" w:color="000000"/>
              <w:left w:val="dotted" w:sz="4" w:space="0" w:color="000000"/>
              <w:bottom w:val="dotted" w:sz="4" w:space="0" w:color="000000"/>
              <w:right w:val="dotted" w:sz="4" w:space="0" w:color="000000"/>
            </w:tcBorders>
            <w:vAlign w:val="center"/>
          </w:tcPr>
          <w:p w14:paraId="66225802" w14:textId="086C6FCB"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bottom w:val="dotted" w:sz="4" w:space="0" w:color="000000"/>
              <w:right w:val="dotted" w:sz="4" w:space="0" w:color="000000"/>
            </w:tcBorders>
            <w:vAlign w:val="center"/>
          </w:tcPr>
          <w:p w14:paraId="1B255CAE" w14:textId="430966E8"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53B2095" w14:textId="5ABDB9E8" w:rsidR="00A1454A" w:rsidRPr="00686DE0" w:rsidRDefault="00A1454A"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0F0A336B" w14:textId="3B91DB23" w:rsidR="00A1454A" w:rsidRPr="00686DE0" w:rsidRDefault="00A1454A"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0.29</w:t>
            </w:r>
          </w:p>
        </w:tc>
        <w:tc>
          <w:tcPr>
            <w:tcW w:w="1559" w:type="dxa"/>
            <w:tcBorders>
              <w:top w:val="dotted" w:sz="4" w:space="0" w:color="000000"/>
              <w:left w:val="dotted" w:sz="4" w:space="0" w:color="000000"/>
              <w:bottom w:val="dotted" w:sz="4" w:space="0" w:color="000000"/>
              <w:right w:val="nil"/>
            </w:tcBorders>
            <w:vAlign w:val="center"/>
          </w:tcPr>
          <w:p w14:paraId="1EADC164" w14:textId="6590B018" w:rsidR="00A1454A" w:rsidRPr="00686DE0" w:rsidRDefault="00A1454A"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1454A" w:rsidRPr="00686DE0" w14:paraId="70218103"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F59D2C5"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63F7C0DB"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w:t>
            </w:r>
          </w:p>
        </w:tc>
        <w:tc>
          <w:tcPr>
            <w:tcW w:w="1474" w:type="dxa"/>
            <w:tcBorders>
              <w:top w:val="dotted" w:sz="4" w:space="0" w:color="000000"/>
              <w:left w:val="dotted" w:sz="4" w:space="0" w:color="000000"/>
              <w:bottom w:val="dotted" w:sz="4" w:space="0" w:color="000000"/>
              <w:right w:val="dotted" w:sz="4" w:space="0" w:color="000000"/>
            </w:tcBorders>
            <w:vAlign w:val="center"/>
          </w:tcPr>
          <w:p w14:paraId="32AE83F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6C09CF4E"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4F62DA1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1E55C72D"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5BC6D7DF"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76546DA2"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FFEE8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1119DD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2842CFE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262EE55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r>
      <w:tr w:rsidR="001E6F85" w:rsidRPr="00686DE0" w14:paraId="7A08BA36"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474" w:type="dxa"/>
            <w:tcBorders>
              <w:top w:val="dotted" w:sz="4" w:space="0" w:color="000000"/>
              <w:left w:val="dotted" w:sz="4" w:space="0" w:color="000000"/>
              <w:bottom w:val="dotted" w:sz="4" w:space="0" w:color="000000"/>
              <w:right w:val="dotted" w:sz="4" w:space="0" w:color="000000"/>
            </w:tcBorders>
            <w:vAlign w:val="center"/>
          </w:tcPr>
          <w:p w14:paraId="64794D7B" w14:textId="753C84A2"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0285F257" w14:textId="2DB92A6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0.90 </w:t>
            </w:r>
          </w:p>
        </w:tc>
        <w:tc>
          <w:tcPr>
            <w:tcW w:w="1134" w:type="dxa"/>
            <w:tcBorders>
              <w:top w:val="dotted" w:sz="4" w:space="0" w:color="000000"/>
              <w:left w:val="dotted" w:sz="4" w:space="0" w:color="000000"/>
              <w:bottom w:val="dotted" w:sz="4" w:space="0" w:color="000000"/>
              <w:right w:val="dotted" w:sz="4" w:space="0" w:color="000000"/>
            </w:tcBorders>
            <w:vAlign w:val="center"/>
          </w:tcPr>
          <w:p w14:paraId="33E1F012" w14:textId="339D368B"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55E88BE5" w14:textId="31424D0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37.68</w:t>
            </w:r>
          </w:p>
        </w:tc>
        <w:tc>
          <w:tcPr>
            <w:tcW w:w="1435" w:type="dxa"/>
            <w:tcBorders>
              <w:top w:val="dotted" w:sz="4" w:space="0" w:color="000000"/>
              <w:left w:val="dotted" w:sz="4" w:space="0" w:color="000000"/>
              <w:bottom w:val="dotted" w:sz="4" w:space="0" w:color="000000"/>
              <w:right w:val="dotted" w:sz="4" w:space="0" w:color="000000"/>
            </w:tcBorders>
            <w:vAlign w:val="center"/>
          </w:tcPr>
          <w:p w14:paraId="56DD1781" w14:textId="57912FC0"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1,543,917.42</w:t>
            </w:r>
          </w:p>
        </w:tc>
        <w:tc>
          <w:tcPr>
            <w:tcW w:w="1559" w:type="dxa"/>
            <w:tcBorders>
              <w:top w:val="dotted" w:sz="4" w:space="0" w:color="000000"/>
              <w:left w:val="dotted" w:sz="4" w:space="0" w:color="000000"/>
              <w:bottom w:val="dotted" w:sz="4" w:space="0" w:color="000000"/>
              <w:right w:val="dotted" w:sz="4" w:space="0" w:color="000000"/>
            </w:tcBorders>
            <w:vAlign w:val="center"/>
          </w:tcPr>
          <w:p w14:paraId="5297D790" w14:textId="77E1B369"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2,763,927.83 </w:t>
            </w:r>
            <w:r w:rsidRPr="00686DE0">
              <w:rPr>
                <w:rFonts w:ascii="Arial" w:hAnsi="Arial" w:cs="Arial"/>
                <w:color w:val="000000"/>
                <w:sz w:val="15"/>
                <w:szCs w:val="15"/>
                <w:lang w:val="zh-CN" w:bidi="zh-CN"/>
              </w:rPr>
              <w:t>1</w:t>
            </w:r>
          </w:p>
        </w:tc>
        <w:tc>
          <w:tcPr>
            <w:tcW w:w="709" w:type="dxa"/>
            <w:tcBorders>
              <w:top w:val="dotted" w:sz="4" w:space="0" w:color="000000"/>
              <w:left w:val="dotted" w:sz="4" w:space="0" w:color="000000"/>
              <w:bottom w:val="dotted" w:sz="4" w:space="0" w:color="000000"/>
              <w:right w:val="dotted" w:sz="4" w:space="0" w:color="000000"/>
            </w:tcBorders>
            <w:vAlign w:val="center"/>
          </w:tcPr>
          <w:p w14:paraId="701D605A" w14:textId="28ACBB1B" w:rsidR="001E6F85" w:rsidRPr="00686DE0" w:rsidRDefault="001E6F85" w:rsidP="00D60B82">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1.00 </w:t>
            </w:r>
            <w:r w:rsidRPr="00686DE0">
              <w:rPr>
                <w:rFonts w:ascii="Arial" w:hAnsi="Arial" w:cs="Arial"/>
                <w:color w:val="000000"/>
                <w:sz w:val="15"/>
                <w:szCs w:val="15"/>
                <w:lang w:val="zh-CN" w:bidi="zh-CN"/>
              </w:rPr>
              <w:t>:</w:t>
            </w:r>
          </w:p>
        </w:tc>
        <w:tc>
          <w:tcPr>
            <w:tcW w:w="1134" w:type="dxa"/>
            <w:tcBorders>
              <w:top w:val="dotted" w:sz="4" w:space="0" w:color="000000"/>
              <w:left w:val="dotted" w:sz="4" w:space="0" w:color="000000"/>
              <w:bottom w:val="dotted" w:sz="4" w:space="0" w:color="000000"/>
              <w:right w:val="dotted" w:sz="4" w:space="0" w:color="000000"/>
            </w:tcBorders>
            <w:vAlign w:val="center"/>
          </w:tcPr>
          <w:p w14:paraId="38E77826" w14:textId="0592CD4F"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482A4186" w14:textId="6BDB02A6" w:rsidR="001E6F85" w:rsidRPr="00686DE0" w:rsidRDefault="001E6F85"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29.40</w:t>
            </w:r>
          </w:p>
        </w:tc>
        <w:tc>
          <w:tcPr>
            <w:tcW w:w="1559" w:type="dxa"/>
            <w:tcBorders>
              <w:top w:val="dotted" w:sz="4" w:space="0" w:color="000000"/>
              <w:left w:val="dotted" w:sz="4" w:space="0" w:color="000000"/>
              <w:bottom w:val="dotted" w:sz="4" w:space="0" w:color="000000"/>
              <w:right w:val="nil"/>
            </w:tcBorders>
            <w:vAlign w:val="center"/>
          </w:tcPr>
          <w:p w14:paraId="31A3F55D" w14:textId="4C0187ED" w:rsidR="001E6F85" w:rsidRPr="00686DE0" w:rsidRDefault="001E6F85" w:rsidP="00D60B82">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1,951,359.86</w:t>
            </w:r>
          </w:p>
        </w:tc>
      </w:tr>
      <w:tr w:rsidR="001E6F85" w:rsidRPr="00686DE0" w14:paraId="31E3746E" w14:textId="77777777" w:rsidTr="00D60B82">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1E6F85" w:rsidRPr="00686DE0" w:rsidRDefault="001E6F85" w:rsidP="001E6F85">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Portfolio of consolidated related parties</w:t>
            </w:r>
          </w:p>
        </w:tc>
        <w:tc>
          <w:tcPr>
            <w:tcW w:w="1474" w:type="dxa"/>
            <w:tcBorders>
              <w:top w:val="dotted" w:sz="4" w:space="0" w:color="000000"/>
              <w:left w:val="dotted" w:sz="4" w:space="0" w:color="000000"/>
              <w:bottom w:val="dotted" w:sz="4" w:space="0" w:color="000000"/>
              <w:right w:val="dotted" w:sz="4" w:space="0" w:color="000000"/>
            </w:tcBorders>
            <w:vAlign w:val="center"/>
          </w:tcPr>
          <w:p w14:paraId="31B64768" w14:textId="71C85F0B" w:rsidR="001E6F85" w:rsidRPr="00686DE0" w:rsidRDefault="001E6F85" w:rsidP="00D60B82">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3C51476A" w14:textId="2EF321EF"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99.10</w:t>
            </w:r>
          </w:p>
        </w:tc>
        <w:tc>
          <w:tcPr>
            <w:tcW w:w="1134" w:type="dxa"/>
            <w:tcBorders>
              <w:top w:val="dotted" w:sz="4" w:space="0" w:color="000000"/>
              <w:left w:val="dotted" w:sz="4" w:space="0" w:color="000000"/>
              <w:bottom w:val="dotted" w:sz="4" w:space="0" w:color="000000"/>
              <w:right w:val="dotted" w:sz="4" w:space="0" w:color="000000"/>
            </w:tcBorders>
            <w:vAlign w:val="center"/>
          </w:tcPr>
          <w:p w14:paraId="152D8148"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0DC55D7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010407EB" w14:textId="29345B16"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1559" w:type="dxa"/>
            <w:tcBorders>
              <w:top w:val="dotted" w:sz="4" w:space="0" w:color="000000"/>
              <w:left w:val="dotted" w:sz="4" w:space="0" w:color="000000"/>
              <w:bottom w:val="dotted" w:sz="4" w:space="0" w:color="000000"/>
              <w:right w:val="dotted" w:sz="4" w:space="0" w:color="000000"/>
            </w:tcBorders>
            <w:vAlign w:val="center"/>
          </w:tcPr>
          <w:p w14:paraId="170A72FB" w14:textId="3A12353A"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52B44415" w14:textId="6790C22B"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99.00</w:t>
            </w:r>
          </w:p>
        </w:tc>
        <w:tc>
          <w:tcPr>
            <w:tcW w:w="1134" w:type="dxa"/>
            <w:tcBorders>
              <w:top w:val="dotted" w:sz="4" w:space="0" w:color="000000"/>
              <w:left w:val="dotted" w:sz="4" w:space="0" w:color="000000"/>
              <w:bottom w:val="dotted" w:sz="4" w:space="0" w:color="000000"/>
              <w:right w:val="dotted" w:sz="4" w:space="0" w:color="000000"/>
            </w:tcBorders>
            <w:vAlign w:val="center"/>
          </w:tcPr>
          <w:p w14:paraId="68A4C3FD"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13FFA7B7"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799A5CB5" w14:textId="55F37BF2" w:rsidR="001E6F85" w:rsidRPr="00686DE0" w:rsidRDefault="001E6F85" w:rsidP="00D60B82">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r>
      <w:tr w:rsidR="001E6F85" w:rsidRPr="00686DE0" w14:paraId="438AAF24" w14:textId="77777777" w:rsidTr="00D60B82">
        <w:trPr>
          <w:trHeight w:val="402"/>
        </w:trPr>
        <w:tc>
          <w:tcPr>
            <w:tcW w:w="2371" w:type="dxa"/>
            <w:tcBorders>
              <w:top w:val="dotted" w:sz="4" w:space="0" w:color="000000"/>
              <w:left w:val="nil"/>
              <w:right w:val="dotted" w:sz="4" w:space="0" w:color="000000"/>
            </w:tcBorders>
          </w:tcPr>
          <w:p w14:paraId="7DF6705B"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1E6F85" w:rsidRPr="00686DE0" w:rsidRDefault="001E6F85" w:rsidP="001E6F85">
            <w:pPr>
              <w:widowControl w:val="0"/>
              <w:autoSpaceDE w:val="0"/>
              <w:autoSpaceDN w:val="0"/>
              <w:spacing w:line="215" w:lineRule="exact"/>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74" w:type="dxa"/>
            <w:tcBorders>
              <w:top w:val="dotted" w:sz="4" w:space="0" w:color="000000"/>
              <w:left w:val="dotted" w:sz="4" w:space="0" w:color="000000"/>
              <w:right w:val="dotted" w:sz="4" w:space="0" w:color="000000"/>
            </w:tcBorders>
            <w:vAlign w:val="center"/>
          </w:tcPr>
          <w:p w14:paraId="3B8D4B22" w14:textId="7E513F58"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right w:val="dotted" w:sz="4" w:space="0" w:color="000000"/>
            </w:tcBorders>
            <w:vAlign w:val="center"/>
          </w:tcPr>
          <w:p w14:paraId="1E44BF79" w14:textId="5CB3972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F282949" w14:textId="07524683"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right w:val="dotted" w:sz="4" w:space="0" w:color="000000"/>
            </w:tcBorders>
            <w:vAlign w:val="center"/>
          </w:tcPr>
          <w:p w14:paraId="12C47EB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right w:val="dotted" w:sz="4" w:space="0" w:color="000000"/>
            </w:tcBorders>
            <w:vAlign w:val="center"/>
          </w:tcPr>
          <w:p w14:paraId="58DAB511" w14:textId="70B9F68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559" w:type="dxa"/>
            <w:tcBorders>
              <w:top w:val="dotted" w:sz="4" w:space="0" w:color="000000"/>
              <w:left w:val="dotted" w:sz="4" w:space="0" w:color="000000"/>
              <w:right w:val="dotted" w:sz="4" w:space="0" w:color="000000"/>
            </w:tcBorders>
            <w:vAlign w:val="center"/>
          </w:tcPr>
          <w:p w14:paraId="01337E55" w14:textId="58972924"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right w:val="dotted" w:sz="4" w:space="0" w:color="000000"/>
            </w:tcBorders>
            <w:vAlign w:val="center"/>
          </w:tcPr>
          <w:p w14:paraId="32B3C3FD" w14:textId="3775CC21"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8E556A5" w14:textId="454891A5"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right w:val="dotted" w:sz="4" w:space="0" w:color="000000"/>
            </w:tcBorders>
            <w:vAlign w:val="center"/>
          </w:tcPr>
          <w:p w14:paraId="6139B23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right w:val="nil"/>
            </w:tcBorders>
            <w:vAlign w:val="center"/>
          </w:tcPr>
          <w:p w14:paraId="6E86C6EF" w14:textId="0C082DFA" w:rsidR="001E6F85" w:rsidRPr="00686DE0" w:rsidRDefault="001E6F85"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3A6DDCB5"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68"/>
          <w:footerReference w:type="default" r:id="rId69"/>
          <w:pgSz w:w="16840" w:h="11910" w:orient="landscape"/>
          <w:pgMar w:top="1418" w:right="1520" w:bottom="1180" w:left="1640" w:header="0" w:footer="997" w:gutter="0"/>
          <w:cols w:space="720"/>
        </w:sectPr>
      </w:pPr>
    </w:p>
    <w:p w14:paraId="23B8E36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Portfolio accrued items</w:t>
      </w:r>
    </w:p>
    <w:p w14:paraId="29F00A64"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686DE0"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Name</w:t>
            </w:r>
          </w:p>
        </w:tc>
        <w:tc>
          <w:tcPr>
            <w:tcW w:w="6422" w:type="dxa"/>
            <w:gridSpan w:val="3"/>
            <w:vAlign w:val="center"/>
          </w:tcPr>
          <w:p w14:paraId="2D6F821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686DE0"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Other Receivables</w:t>
            </w:r>
          </w:p>
        </w:tc>
        <w:tc>
          <w:tcPr>
            <w:tcW w:w="2141" w:type="dxa"/>
            <w:vAlign w:val="center"/>
          </w:tcPr>
          <w:p w14:paraId="64F6014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40" w:type="dxa"/>
            <w:vAlign w:val="center"/>
          </w:tcPr>
          <w:p w14:paraId="4C9C34D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D3580D" w:rsidRPr="00686DE0" w14:paraId="5470BC08"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according to credit risk portfolio</w:t>
            </w:r>
          </w:p>
        </w:tc>
        <w:tc>
          <w:tcPr>
            <w:tcW w:w="2141" w:type="dxa"/>
            <w:vAlign w:val="bottom"/>
          </w:tcPr>
          <w:p w14:paraId="667644E5" w14:textId="36F3BCC8"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2,477,572.78</w:t>
            </w:r>
          </w:p>
        </w:tc>
        <w:tc>
          <w:tcPr>
            <w:tcW w:w="2141" w:type="dxa"/>
            <w:vAlign w:val="bottom"/>
          </w:tcPr>
          <w:p w14:paraId="623DE33A" w14:textId="3F9E1BBA"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vAlign w:val="bottom"/>
          </w:tcPr>
          <w:p w14:paraId="7B430055" w14:textId="2F9A7B99"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37.68</w:t>
            </w:r>
          </w:p>
        </w:tc>
      </w:tr>
      <w:tr w:rsidR="00D3580D" w:rsidRPr="00686DE0" w14:paraId="3EE59C20"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based on portfolio of combined related parties</w:t>
            </w:r>
          </w:p>
        </w:tc>
        <w:tc>
          <w:tcPr>
            <w:tcW w:w="2141" w:type="dxa"/>
            <w:vAlign w:val="bottom"/>
          </w:tcPr>
          <w:p w14:paraId="51C598C3" w14:textId="54846BEE"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274,100,000.00</w:t>
            </w:r>
          </w:p>
        </w:tc>
        <w:tc>
          <w:tcPr>
            <w:tcW w:w="2141" w:type="dxa"/>
          </w:tcPr>
          <w:p w14:paraId="24825C10"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tcPr>
          <w:p w14:paraId="3812A8E1"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D3580D" w:rsidRPr="00686DE0" w14:paraId="48E0B5D7"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Total</w:t>
            </w:r>
          </w:p>
        </w:tc>
        <w:tc>
          <w:tcPr>
            <w:tcW w:w="2141" w:type="dxa"/>
            <w:vAlign w:val="bottom"/>
          </w:tcPr>
          <w:p w14:paraId="5942765C" w14:textId="772D7102"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276,577,572.78</w:t>
            </w:r>
          </w:p>
        </w:tc>
        <w:tc>
          <w:tcPr>
            <w:tcW w:w="2141" w:type="dxa"/>
            <w:vAlign w:val="bottom"/>
          </w:tcPr>
          <w:p w14:paraId="65C38262" w14:textId="25555AFB"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tcPr>
          <w:p w14:paraId="186DD713"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686DE0"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686DE0"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686DE0"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34F5C1CC"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686DE0"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CA16299"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D3580D" w:rsidRPr="00686DE0" w14:paraId="5D23629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F91E251"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2AA426C7"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D3580D" w:rsidRPr="00686DE0" w14:paraId="0569E63E"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54F7A7CA"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A2D81C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D3580D" w:rsidRPr="00686DE0" w:rsidRDefault="00D3580D" w:rsidP="00D3580D">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E384A07"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4134A39"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D9E4371"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7670629A"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5083A4A2"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r>
      <w:tr w:rsidR="00D3580D" w:rsidRPr="00686DE0" w14:paraId="46BADA76"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3C8E3A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09E051F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326042BF"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4D3C72B2" w14:textId="77777777" w:rsidTr="00D60B82">
        <w:trPr>
          <w:trHeight w:val="403"/>
        </w:trPr>
        <w:tc>
          <w:tcPr>
            <w:tcW w:w="2276" w:type="dxa"/>
            <w:tcBorders>
              <w:top w:val="dotted" w:sz="4" w:space="0" w:color="000000"/>
              <w:left w:val="nil"/>
              <w:right w:val="dotted" w:sz="4" w:space="0" w:color="000000"/>
            </w:tcBorders>
          </w:tcPr>
          <w:p w14:paraId="31ED7A5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D3580D" w:rsidRPr="00686DE0" w:rsidRDefault="00D3580D" w:rsidP="00D3580D">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654FA9E6" w:rsidR="00D3580D" w:rsidRPr="00686DE0" w:rsidRDefault="00D3580D"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1421" w:type="dxa"/>
            <w:tcBorders>
              <w:top w:val="dotted" w:sz="4" w:space="0" w:color="000000"/>
              <w:left w:val="dotted" w:sz="4" w:space="0" w:color="000000"/>
              <w:right w:val="dotted" w:sz="4" w:space="0" w:color="000000"/>
            </w:tcBorders>
            <w:vAlign w:val="center"/>
          </w:tcPr>
          <w:p w14:paraId="567BA3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3C35CE99" w:rsidR="00D3580D" w:rsidRPr="00686DE0" w:rsidRDefault="00D3580D" w:rsidP="00D60B82">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r>
    </w:tbl>
    <w:p w14:paraId="2308E95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125"/>
        <w:gridCol w:w="1048"/>
      </w:tblGrid>
      <w:tr w:rsidR="00733A22" w:rsidRPr="00686DE0" w14:paraId="011FC21D" w14:textId="77777777">
        <w:trPr>
          <w:trHeight w:val="400"/>
        </w:trPr>
        <w:tc>
          <w:tcPr>
            <w:tcW w:w="1959" w:type="dxa"/>
            <w:vMerge w:val="restart"/>
            <w:tcBorders>
              <w:left w:val="nil"/>
              <w:bottom w:val="dotted" w:sz="4" w:space="0" w:color="000000"/>
              <w:right w:val="dotted" w:sz="4" w:space="0" w:color="000000"/>
            </w:tcBorders>
          </w:tcPr>
          <w:p w14:paraId="0AF3A2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686DE0"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99" w:type="dxa"/>
            <w:gridSpan w:val="3"/>
            <w:tcBorders>
              <w:left w:val="dotted" w:sz="4" w:space="0" w:color="000000"/>
              <w:bottom w:val="dotted" w:sz="4" w:space="0" w:color="000000"/>
              <w:right w:val="dotted" w:sz="4" w:space="0" w:color="000000"/>
            </w:tcBorders>
          </w:tcPr>
          <w:p w14:paraId="3F82DE72"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686DE0"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048" w:type="dxa"/>
            <w:vMerge w:val="restart"/>
            <w:tcBorders>
              <w:left w:val="dotted" w:sz="4" w:space="0" w:color="000000"/>
              <w:bottom w:val="dotted" w:sz="4" w:space="0" w:color="000000"/>
              <w:right w:val="nil"/>
            </w:tcBorders>
          </w:tcPr>
          <w:p w14:paraId="036FF7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39F3C13" w14:textId="77777777">
        <w:trPr>
          <w:trHeight w:val="400"/>
        </w:trPr>
        <w:tc>
          <w:tcPr>
            <w:tcW w:w="1959" w:type="dxa"/>
            <w:vMerge/>
            <w:tcBorders>
              <w:top w:val="nil"/>
              <w:left w:val="nil"/>
              <w:bottom w:val="dotted" w:sz="4" w:space="0" w:color="000000"/>
              <w:right w:val="dotted" w:sz="4" w:space="0" w:color="000000"/>
            </w:tcBorders>
          </w:tcPr>
          <w:p w14:paraId="3A66848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125" w:type="dxa"/>
            <w:tcBorders>
              <w:top w:val="dotted" w:sz="4" w:space="0" w:color="000000"/>
              <w:left w:val="dotted" w:sz="4" w:space="0" w:color="000000"/>
              <w:bottom w:val="dotted" w:sz="4" w:space="0" w:color="000000"/>
              <w:right w:val="dotted" w:sz="4" w:space="0" w:color="000000"/>
            </w:tcBorders>
          </w:tcPr>
          <w:p w14:paraId="08C942F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1048" w:type="dxa"/>
            <w:vMerge/>
            <w:tcBorders>
              <w:top w:val="nil"/>
              <w:left w:val="dotted" w:sz="4" w:space="0" w:color="000000"/>
              <w:bottom w:val="dotted" w:sz="4" w:space="0" w:color="000000"/>
              <w:right w:val="nil"/>
            </w:tcBorders>
          </w:tcPr>
          <w:p w14:paraId="340DE1E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1FB2EF4" w14:textId="77777777">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686DE0"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tcPr>
          <w:p w14:paraId="330802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5551357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tcPr>
          <w:p w14:paraId="277CB60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5" w:type="dxa"/>
            <w:tcBorders>
              <w:top w:val="dotted" w:sz="4" w:space="0" w:color="000000"/>
              <w:left w:val="dotted" w:sz="4" w:space="0" w:color="000000"/>
              <w:bottom w:val="dotted" w:sz="4" w:space="0" w:color="000000"/>
              <w:right w:val="dotted" w:sz="4" w:space="0" w:color="000000"/>
            </w:tcBorders>
          </w:tcPr>
          <w:p w14:paraId="765EF86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048" w:type="dxa"/>
            <w:tcBorders>
              <w:top w:val="dotted" w:sz="4" w:space="0" w:color="000000"/>
              <w:left w:val="dotted" w:sz="4" w:space="0" w:color="000000"/>
              <w:bottom w:val="dotted" w:sz="4" w:space="0" w:color="000000"/>
              <w:right w:val="nil"/>
            </w:tcBorders>
          </w:tcPr>
          <w:p w14:paraId="346DC3B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D3580D" w:rsidRPr="00686DE0" w14:paraId="0D1A4A4D" w14:textId="77777777" w:rsidTr="00D60B82">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D3580D" w:rsidRPr="00686DE0" w:rsidRDefault="00D3580D" w:rsidP="00D3580D">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40B238C0" w:rsidR="00D3580D" w:rsidRPr="00686DE0" w:rsidRDefault="00D3580D" w:rsidP="00D60B82">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07621AED" w:rsidR="00D3580D" w:rsidRPr="00686DE0" w:rsidRDefault="00D3580D" w:rsidP="00D60B82">
            <w:pPr>
              <w:widowControl w:val="0"/>
              <w:autoSpaceDE w:val="0"/>
              <w:autoSpaceDN w:val="0"/>
              <w:spacing w:before="1"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4B91D96A"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bottom w:val="dotted" w:sz="4" w:space="0" w:color="000000"/>
              <w:right w:val="dotted" w:sz="4" w:space="0" w:color="000000"/>
            </w:tcBorders>
            <w:vAlign w:val="center"/>
          </w:tcPr>
          <w:p w14:paraId="47FE1B2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bottom w:val="dotted" w:sz="4" w:space="0" w:color="000000"/>
              <w:right w:val="nil"/>
            </w:tcBorders>
            <w:vAlign w:val="center"/>
          </w:tcPr>
          <w:p w14:paraId="52868146" w14:textId="19BE4C1D" w:rsidR="00D3580D" w:rsidRPr="00686DE0" w:rsidRDefault="00D3580D" w:rsidP="00D60B82">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r w:rsidR="00D3580D" w:rsidRPr="00686DE0" w14:paraId="4C1044D1" w14:textId="77777777" w:rsidTr="00D60B82">
        <w:trPr>
          <w:trHeight w:val="400"/>
        </w:trPr>
        <w:tc>
          <w:tcPr>
            <w:tcW w:w="1959" w:type="dxa"/>
            <w:tcBorders>
              <w:top w:val="dotted" w:sz="4" w:space="0" w:color="000000"/>
              <w:left w:val="nil"/>
              <w:right w:val="dotted" w:sz="4" w:space="0" w:color="000000"/>
            </w:tcBorders>
          </w:tcPr>
          <w:p w14:paraId="44A126B7"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D3580D" w:rsidRPr="00686DE0" w:rsidRDefault="00D3580D" w:rsidP="00D3580D">
            <w:pPr>
              <w:widowControl w:val="0"/>
              <w:autoSpaceDE w:val="0"/>
              <w:autoSpaceDN w:val="0"/>
              <w:spacing w:line="215"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4FC26FD4" w:rsidR="00D3580D" w:rsidRPr="00686DE0" w:rsidRDefault="00D3580D" w:rsidP="00D60B82">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right w:val="dotted" w:sz="4" w:space="0" w:color="000000"/>
            </w:tcBorders>
            <w:vAlign w:val="center"/>
          </w:tcPr>
          <w:p w14:paraId="1814B42E" w14:textId="450EA6CC" w:rsidR="00D3580D" w:rsidRPr="00686DE0" w:rsidRDefault="00D3580D" w:rsidP="00D60B82">
            <w:pPr>
              <w:widowControl w:val="0"/>
              <w:autoSpaceDE w:val="0"/>
              <w:autoSpaceDN w:val="0"/>
              <w:spacing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right w:val="dotted" w:sz="4" w:space="0" w:color="000000"/>
            </w:tcBorders>
            <w:vAlign w:val="center"/>
          </w:tcPr>
          <w:p w14:paraId="6D50F9F0" w14:textId="354E8F2D"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right w:val="dotted" w:sz="4" w:space="0" w:color="000000"/>
            </w:tcBorders>
            <w:vAlign w:val="center"/>
          </w:tcPr>
          <w:p w14:paraId="569152F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right w:val="nil"/>
            </w:tcBorders>
            <w:vAlign w:val="center"/>
          </w:tcPr>
          <w:p w14:paraId="76664274" w14:textId="347AC575" w:rsidR="00D3580D" w:rsidRPr="00686DE0" w:rsidRDefault="00D3580D" w:rsidP="00D60B82">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bl>
    <w:p w14:paraId="272CD653"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rsidSect="007F2FE6">
          <w:headerReference w:type="default" r:id="rId70"/>
          <w:footerReference w:type="default" r:id="rId71"/>
          <w:pgSz w:w="11910" w:h="16840"/>
          <w:pgMar w:top="1500" w:right="1540" w:bottom="1180" w:left="1680" w:header="717" w:footer="996" w:gutter="0"/>
          <w:cols w:space="720"/>
        </w:sectPr>
      </w:pPr>
    </w:p>
    <w:p w14:paraId="7E27042B" w14:textId="77777777" w:rsidR="00733A22" w:rsidRPr="00686DE0"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lastRenderedPageBreak/>
        <w:t>No other accounts receivable actually written off in the current period</w:t>
      </w:r>
    </w:p>
    <w:p w14:paraId="39D7D38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686DE0"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D3580D" w:rsidRPr="00686DE0" w14:paraId="6C7B276C"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661E3B4F"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0A7C7265"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1,699,937.09</w:t>
            </w:r>
          </w:p>
        </w:tc>
        <w:tc>
          <w:tcPr>
            <w:tcW w:w="2701" w:type="dxa"/>
            <w:tcBorders>
              <w:top w:val="dotted" w:sz="4" w:space="0" w:color="000000"/>
              <w:left w:val="dotted" w:sz="4" w:space="0" w:color="000000"/>
              <w:bottom w:val="dotted" w:sz="4" w:space="0" w:color="000000"/>
              <w:right w:val="nil"/>
            </w:tcBorders>
            <w:vAlign w:val="center"/>
          </w:tcPr>
          <w:p w14:paraId="16C3B172" w14:textId="633D47F5"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2,148,576.10</w:t>
            </w:r>
          </w:p>
        </w:tc>
      </w:tr>
      <w:tr w:rsidR="00D3580D" w:rsidRPr="00686DE0" w14:paraId="54B70585"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771ADB4D"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40FE75D8"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107,002.25</w:t>
            </w:r>
          </w:p>
        </w:tc>
        <w:tc>
          <w:tcPr>
            <w:tcW w:w="2701" w:type="dxa"/>
            <w:tcBorders>
              <w:top w:val="dotted" w:sz="4" w:space="0" w:color="000000"/>
              <w:left w:val="dotted" w:sz="4" w:space="0" w:color="000000"/>
              <w:bottom w:val="dotted" w:sz="4" w:space="0" w:color="000000"/>
              <w:right w:val="nil"/>
            </w:tcBorders>
            <w:vAlign w:val="center"/>
          </w:tcPr>
          <w:p w14:paraId="3299E370" w14:textId="7CFBB243"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56,646.44</w:t>
            </w:r>
          </w:p>
        </w:tc>
      </w:tr>
      <w:tr w:rsidR="00D3580D" w:rsidRPr="00686DE0" w14:paraId="66FC9402"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32B8D210"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5EF2A987"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670,633.44</w:t>
            </w:r>
          </w:p>
        </w:tc>
        <w:tc>
          <w:tcPr>
            <w:tcW w:w="2701" w:type="dxa"/>
            <w:tcBorders>
              <w:top w:val="dotted" w:sz="4" w:space="0" w:color="000000"/>
              <w:left w:val="dotted" w:sz="4" w:space="0" w:color="000000"/>
              <w:bottom w:val="dotted" w:sz="4" w:space="0" w:color="000000"/>
              <w:right w:val="nil"/>
            </w:tcBorders>
            <w:vAlign w:val="center"/>
          </w:tcPr>
          <w:p w14:paraId="2EF0CD31" w14:textId="1E5E7D2E"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558,705.29</w:t>
            </w:r>
          </w:p>
        </w:tc>
      </w:tr>
      <w:tr w:rsidR="00D3580D" w:rsidRPr="00686DE0" w14:paraId="4358F87B"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297CB0A9"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29F51F16"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274,100,000.00</w:t>
            </w:r>
          </w:p>
        </w:tc>
        <w:tc>
          <w:tcPr>
            <w:tcW w:w="2701" w:type="dxa"/>
            <w:tcBorders>
              <w:top w:val="dotted" w:sz="4" w:space="0" w:color="000000"/>
              <w:left w:val="dotted" w:sz="4" w:space="0" w:color="000000"/>
              <w:bottom w:val="dotted" w:sz="4" w:space="0" w:color="000000"/>
              <w:right w:val="nil"/>
            </w:tcBorders>
            <w:vAlign w:val="center"/>
          </w:tcPr>
          <w:p w14:paraId="684F400C" w14:textId="3BB64C82"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273,100,000.00</w:t>
            </w:r>
          </w:p>
        </w:tc>
      </w:tr>
      <w:tr w:rsidR="00D3580D" w:rsidRPr="00686DE0" w14:paraId="1EB59DE7" w14:textId="77777777" w:rsidTr="00D60B82">
        <w:trPr>
          <w:trHeight w:val="400"/>
        </w:trPr>
        <w:tc>
          <w:tcPr>
            <w:tcW w:w="2425" w:type="dxa"/>
            <w:tcBorders>
              <w:top w:val="dotted" w:sz="4" w:space="0" w:color="000000"/>
              <w:left w:val="nil"/>
              <w:right w:val="dotted" w:sz="4" w:space="0" w:color="000000"/>
            </w:tcBorders>
          </w:tcPr>
          <w:p w14:paraId="474164A5" w14:textId="77777777" w:rsidR="00D3580D" w:rsidRPr="00686DE0" w:rsidRDefault="00D3580D" w:rsidP="00D60B82">
            <w:pPr>
              <w:widowControl w:val="0"/>
              <w:autoSpaceDE w:val="0"/>
              <w:autoSpaceDN w:val="0"/>
              <w:spacing w:line="240" w:lineRule="auto"/>
              <w:rPr>
                <w:rFonts w:ascii="Arial" w:eastAsia="Times New Roman" w:hAnsi="Arial" w:cs="Arial"/>
                <w:kern w:val="0"/>
                <w:sz w:val="12"/>
                <w:szCs w:val="22"/>
                <w:lang w:bidi="zh-CN"/>
              </w:rPr>
            </w:pPr>
          </w:p>
          <w:p w14:paraId="32BEDF3D" w14:textId="77777777" w:rsidR="00D3580D" w:rsidRPr="00686DE0" w:rsidRDefault="00D3580D" w:rsidP="00D60B82">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5BA1F5EF"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701" w:type="dxa"/>
            <w:tcBorders>
              <w:top w:val="dotted" w:sz="4" w:space="0" w:color="000000"/>
              <w:left w:val="dotted" w:sz="4" w:space="0" w:color="000000"/>
              <w:right w:val="nil"/>
            </w:tcBorders>
            <w:vAlign w:val="center"/>
          </w:tcPr>
          <w:p w14:paraId="06D118EB" w14:textId="6F64C270"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bl>
    <w:p w14:paraId="3877790A"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686DE0"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686DE0"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686DE0" w:rsidRDefault="00A9134E">
            <w:pPr>
              <w:widowControl w:val="0"/>
              <w:autoSpaceDE w:val="0"/>
              <w:autoSpaceDN w:val="0"/>
              <w:spacing w:line="417" w:lineRule="auto"/>
              <w:ind w:right="133"/>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686DE0"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1F22A227" w14:textId="77777777" w:rsidR="00733A22" w:rsidRPr="00686DE0"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686DE0" w:rsidRDefault="00A9134E">
            <w:pPr>
              <w:widowControl w:val="0"/>
              <w:autoSpaceDE w:val="0"/>
              <w:autoSpaceDN w:val="0"/>
              <w:spacing w:line="417" w:lineRule="auto"/>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D3580D" w:rsidRPr="00686DE0" w14:paraId="29154CE5"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2E3AF82E" w:rsidR="00D3580D" w:rsidRPr="00686DE0" w:rsidRDefault="00D3580D" w:rsidP="00D60B82">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273,100,000.00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318A36D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0-3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EA4F48C" w:rsidR="00D3580D" w:rsidRPr="00686DE0" w:rsidRDefault="00D3580D" w:rsidP="00D60B82">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98.74</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6"/>
                <w:szCs w:val="22"/>
                <w:lang w:bidi="zh-CN"/>
              </w:rPr>
            </w:pPr>
          </w:p>
        </w:tc>
      </w:tr>
      <w:tr w:rsidR="00D3580D" w:rsidRPr="00686DE0" w14:paraId="1D59F89B"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EE02F55" w:rsidR="00D3580D" w:rsidRPr="00686DE0" w:rsidRDefault="0023542A"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274FBCED" w:rsidR="00D3580D" w:rsidRPr="00686DE0" w:rsidRDefault="00D3580D" w:rsidP="00D60B82">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4976C84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2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094667C5" w:rsidR="00D3580D" w:rsidRPr="00686DE0" w:rsidRDefault="00D3580D" w:rsidP="00D60B82">
            <w:pPr>
              <w:widowControl w:val="0"/>
              <w:autoSpaceDE w:val="0"/>
              <w:autoSpaceDN w:val="0"/>
              <w:spacing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0.50</w:t>
            </w:r>
          </w:p>
        </w:tc>
        <w:tc>
          <w:tcPr>
            <w:tcW w:w="1048" w:type="dxa"/>
            <w:tcBorders>
              <w:top w:val="dotted" w:sz="4" w:space="0" w:color="000000"/>
              <w:left w:val="dotted" w:sz="4" w:space="0" w:color="000000"/>
              <w:bottom w:val="dotted" w:sz="4" w:space="0" w:color="000000"/>
              <w:right w:val="nil"/>
            </w:tcBorders>
            <w:vAlign w:val="center"/>
          </w:tcPr>
          <w:p w14:paraId="39341016" w14:textId="6D0799ED" w:rsidR="00D3580D" w:rsidRPr="00686DE0" w:rsidRDefault="00D3580D" w:rsidP="00D60B82">
            <w:pPr>
              <w:widowControl w:val="0"/>
              <w:autoSpaceDE w:val="0"/>
              <w:autoSpaceDN w:val="0"/>
              <w:spacing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688,600.00</w:t>
            </w:r>
          </w:p>
        </w:tc>
      </w:tr>
      <w:tr w:rsidR="00D3580D" w:rsidRPr="00686DE0" w14:paraId="720B11E0"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7DBE0420" w14:textId="4A3B7F8E" w:rsidR="00D3580D" w:rsidRPr="00686DE0" w:rsidRDefault="00D3580D" w:rsidP="00D3580D">
            <w:pPr>
              <w:widowControl w:val="0"/>
              <w:autoSpaceDE w:val="0"/>
              <w:autoSpaceDN w:val="0"/>
              <w:spacing w:before="1"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1100" w:type="dxa"/>
            <w:tcBorders>
              <w:top w:val="dotted" w:sz="4" w:space="0" w:color="000000"/>
              <w:left w:val="dotted" w:sz="4" w:space="0" w:color="000000"/>
              <w:bottom w:val="dotted" w:sz="4" w:space="0" w:color="000000"/>
              <w:right w:val="dotted" w:sz="4" w:space="0" w:color="000000"/>
            </w:tcBorders>
          </w:tcPr>
          <w:p w14:paraId="7DB14E36" w14:textId="60F052F6"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161260EF" w14:textId="390F9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1,000,000.00</w:t>
            </w:r>
          </w:p>
        </w:tc>
        <w:tc>
          <w:tcPr>
            <w:tcW w:w="931" w:type="dxa"/>
            <w:tcBorders>
              <w:top w:val="dotted" w:sz="4" w:space="0" w:color="000000"/>
              <w:left w:val="dotted" w:sz="4" w:space="0" w:color="000000"/>
              <w:bottom w:val="dotted" w:sz="4" w:space="0" w:color="000000"/>
              <w:right w:val="dotted" w:sz="4" w:space="0" w:color="000000"/>
            </w:tcBorders>
          </w:tcPr>
          <w:p w14:paraId="5A1D7947" w14:textId="382F74C2"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7C28B6F" w14:textId="57A8F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0.36</w:t>
            </w:r>
          </w:p>
        </w:tc>
        <w:tc>
          <w:tcPr>
            <w:tcW w:w="1048" w:type="dxa"/>
            <w:tcBorders>
              <w:top w:val="dotted" w:sz="4" w:space="0" w:color="000000"/>
              <w:left w:val="dotted" w:sz="4" w:space="0" w:color="000000"/>
              <w:bottom w:val="dotted" w:sz="4" w:space="0" w:color="000000"/>
              <w:right w:val="nil"/>
            </w:tcBorders>
            <w:vAlign w:val="center"/>
          </w:tcPr>
          <w:p w14:paraId="3D6BF7B8" w14:textId="77777777"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p>
        </w:tc>
      </w:tr>
      <w:tr w:rsidR="00D3580D" w:rsidRPr="00686DE0" w14:paraId="68748BEF"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2DB9BBE2" w14:textId="325E9D05"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Wanxiang Jinmaotong Supply Chain (Shanghai) Co., LTD</w:t>
            </w:r>
          </w:p>
        </w:tc>
        <w:tc>
          <w:tcPr>
            <w:tcW w:w="1100" w:type="dxa"/>
            <w:tcBorders>
              <w:top w:val="dotted" w:sz="4" w:space="0" w:color="000000"/>
              <w:left w:val="dotted" w:sz="4" w:space="0" w:color="000000"/>
              <w:bottom w:val="dotted" w:sz="4" w:space="0" w:color="000000"/>
              <w:right w:val="dotted" w:sz="4" w:space="0" w:color="000000"/>
            </w:tcBorders>
          </w:tcPr>
          <w:p w14:paraId="49698A2B" w14:textId="6F6C7C7B"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70E66EE2" w14:textId="270BA3F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234,000.00</w:t>
            </w:r>
          </w:p>
        </w:tc>
        <w:tc>
          <w:tcPr>
            <w:tcW w:w="931" w:type="dxa"/>
            <w:tcBorders>
              <w:top w:val="dotted" w:sz="4" w:space="0" w:color="000000"/>
              <w:left w:val="dotted" w:sz="4" w:space="0" w:color="000000"/>
              <w:bottom w:val="dotted" w:sz="4" w:space="0" w:color="000000"/>
              <w:right w:val="dotted" w:sz="4" w:space="0" w:color="000000"/>
            </w:tcBorders>
          </w:tcPr>
          <w:p w14:paraId="5338B715" w14:textId="0F9F0BAC"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41D47885" w14:textId="0903A15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0.08</w:t>
            </w:r>
          </w:p>
        </w:tc>
        <w:tc>
          <w:tcPr>
            <w:tcW w:w="1048" w:type="dxa"/>
            <w:tcBorders>
              <w:top w:val="dotted" w:sz="4" w:space="0" w:color="000000"/>
              <w:left w:val="dotted" w:sz="4" w:space="0" w:color="000000"/>
              <w:bottom w:val="dotted" w:sz="4" w:space="0" w:color="000000"/>
              <w:right w:val="nil"/>
            </w:tcBorders>
            <w:vAlign w:val="center"/>
          </w:tcPr>
          <w:p w14:paraId="0F2062A2" w14:textId="6B519C4F"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7,020.00</w:t>
            </w:r>
          </w:p>
        </w:tc>
      </w:tr>
      <w:tr w:rsidR="00D3580D" w:rsidRPr="00686DE0" w14:paraId="3954995E"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52EAC742" w14:textId="457FE34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Italy ECO CERTIFI</w:t>
            </w:r>
          </w:p>
          <w:p w14:paraId="2C705CA7" w14:textId="13EB03E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CAZIONI SPA</w:t>
            </w:r>
          </w:p>
        </w:tc>
        <w:tc>
          <w:tcPr>
            <w:tcW w:w="1100" w:type="dxa"/>
            <w:tcBorders>
              <w:top w:val="dotted" w:sz="4" w:space="0" w:color="000000"/>
              <w:left w:val="dotted" w:sz="4" w:space="0" w:color="000000"/>
              <w:bottom w:val="dotted" w:sz="4" w:space="0" w:color="000000"/>
              <w:right w:val="dotted" w:sz="4" w:space="0" w:color="000000"/>
            </w:tcBorders>
          </w:tcPr>
          <w:p w14:paraId="6D9F37AD" w14:textId="1E7A3682"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1027CCDB" w14:textId="049E6F03"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147,767.40</w:t>
            </w:r>
          </w:p>
        </w:tc>
        <w:tc>
          <w:tcPr>
            <w:tcW w:w="931" w:type="dxa"/>
            <w:tcBorders>
              <w:top w:val="dotted" w:sz="4" w:space="0" w:color="000000"/>
              <w:left w:val="dotted" w:sz="4" w:space="0" w:color="000000"/>
              <w:bottom w:val="dotted" w:sz="4" w:space="0" w:color="000000"/>
              <w:right w:val="dotted" w:sz="4" w:space="0" w:color="000000"/>
            </w:tcBorders>
          </w:tcPr>
          <w:p w14:paraId="61EA9B57" w14:textId="638F8D1D"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005631C6" w14:textId="34E67FC1"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0.05</w:t>
            </w:r>
          </w:p>
        </w:tc>
        <w:tc>
          <w:tcPr>
            <w:tcW w:w="1048" w:type="dxa"/>
            <w:tcBorders>
              <w:top w:val="dotted" w:sz="4" w:space="0" w:color="000000"/>
              <w:left w:val="dotted" w:sz="4" w:space="0" w:color="000000"/>
              <w:bottom w:val="dotted" w:sz="4" w:space="0" w:color="000000"/>
              <w:right w:val="nil"/>
            </w:tcBorders>
            <w:vAlign w:val="center"/>
          </w:tcPr>
          <w:p w14:paraId="05C03241" w14:textId="09BFEF1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4,433.02</w:t>
            </w:r>
          </w:p>
        </w:tc>
      </w:tr>
      <w:tr w:rsidR="00D3580D" w:rsidRPr="00686DE0" w14:paraId="0A3F0AE2" w14:textId="77777777" w:rsidTr="00D60B82">
        <w:trPr>
          <w:trHeight w:val="402"/>
        </w:trPr>
        <w:tc>
          <w:tcPr>
            <w:tcW w:w="2274" w:type="dxa"/>
            <w:tcBorders>
              <w:top w:val="dotted" w:sz="4" w:space="0" w:color="000000"/>
              <w:left w:val="nil"/>
              <w:right w:val="dotted" w:sz="4" w:space="0" w:color="000000"/>
            </w:tcBorders>
          </w:tcPr>
          <w:p w14:paraId="5B21A6D0"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D3580D" w:rsidRPr="00686DE0" w:rsidRDefault="00D3580D" w:rsidP="00D3580D">
            <w:pPr>
              <w:widowControl w:val="0"/>
              <w:autoSpaceDE w:val="0"/>
              <w:autoSpaceDN w:val="0"/>
              <w:spacing w:line="215" w:lineRule="exact"/>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4D157A9D" w:rsidR="00D3580D" w:rsidRPr="00686DE0" w:rsidRDefault="00D3580D" w:rsidP="00D60B82">
            <w:pPr>
              <w:widowControl w:val="0"/>
              <w:autoSpaceDE w:val="0"/>
              <w:autoSpaceDN w:val="0"/>
              <w:spacing w:before="1" w:line="188"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275,872,017.40</w:t>
            </w:r>
          </w:p>
        </w:tc>
        <w:tc>
          <w:tcPr>
            <w:tcW w:w="931" w:type="dxa"/>
            <w:tcBorders>
              <w:top w:val="dotted" w:sz="4" w:space="0" w:color="000000"/>
              <w:left w:val="dotted" w:sz="4" w:space="0" w:color="000000"/>
              <w:right w:val="dotted" w:sz="4" w:space="0" w:color="000000"/>
            </w:tcBorders>
          </w:tcPr>
          <w:p w14:paraId="480EB3A0"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23445FB6" w:rsidR="00D3580D" w:rsidRPr="00686DE0" w:rsidRDefault="00D3580D" w:rsidP="00D60B82">
            <w:pPr>
              <w:widowControl w:val="0"/>
              <w:autoSpaceDE w:val="0"/>
              <w:autoSpaceDN w:val="0"/>
              <w:spacing w:before="1" w:line="188"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99.73</w:t>
            </w:r>
          </w:p>
        </w:tc>
        <w:tc>
          <w:tcPr>
            <w:tcW w:w="1048" w:type="dxa"/>
            <w:tcBorders>
              <w:top w:val="dotted" w:sz="4" w:space="0" w:color="000000"/>
              <w:left w:val="dotted" w:sz="4" w:space="0" w:color="000000"/>
              <w:right w:val="nil"/>
            </w:tcBorders>
            <w:vAlign w:val="center"/>
          </w:tcPr>
          <w:p w14:paraId="61BC275D" w14:textId="1118837D" w:rsidR="00D3580D" w:rsidRPr="00686DE0" w:rsidRDefault="00D3580D" w:rsidP="00D60B82">
            <w:pPr>
              <w:widowControl w:val="0"/>
              <w:autoSpaceDE w:val="0"/>
              <w:autoSpaceDN w:val="0"/>
              <w:spacing w:before="1" w:line="188"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700,053.02</w:t>
            </w:r>
          </w:p>
        </w:tc>
      </w:tr>
    </w:tbl>
    <w:p w14:paraId="2F912963"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ED9806"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2BEE0EF3" w14:textId="77777777" w:rsidR="00733A22" w:rsidRPr="00686DE0"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(VI)Long-term Equity Investments</w:t>
      </w:r>
    </w:p>
    <w:tbl>
      <w:tblPr>
        <w:tblW w:w="836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7"/>
        <w:gridCol w:w="1276"/>
        <w:gridCol w:w="850"/>
        <w:gridCol w:w="1074"/>
        <w:gridCol w:w="1161"/>
        <w:gridCol w:w="1026"/>
        <w:gridCol w:w="1275"/>
      </w:tblGrid>
      <w:tr w:rsidR="00733A22" w:rsidRPr="00686DE0" w14:paraId="7307F94B" w14:textId="77777777" w:rsidTr="00D3580D">
        <w:trPr>
          <w:trHeight w:val="400"/>
        </w:trPr>
        <w:tc>
          <w:tcPr>
            <w:tcW w:w="1707" w:type="dxa"/>
            <w:vMerge w:val="restart"/>
            <w:tcBorders>
              <w:left w:val="nil"/>
              <w:bottom w:val="dotted" w:sz="4" w:space="0" w:color="000000"/>
              <w:right w:val="dotted" w:sz="4" w:space="0" w:color="000000"/>
            </w:tcBorders>
          </w:tcPr>
          <w:p w14:paraId="66C041F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686DE0"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686DE0"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200" w:type="dxa"/>
            <w:gridSpan w:val="3"/>
            <w:tcBorders>
              <w:left w:val="dotted" w:sz="4" w:space="0" w:color="000000"/>
              <w:bottom w:val="dotted" w:sz="4" w:space="0" w:color="000000"/>
              <w:right w:val="dotted" w:sz="4" w:space="0" w:color="000000"/>
            </w:tcBorders>
          </w:tcPr>
          <w:p w14:paraId="3413EE3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686DE0"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462" w:type="dxa"/>
            <w:gridSpan w:val="3"/>
            <w:tcBorders>
              <w:left w:val="dotted" w:sz="4" w:space="0" w:color="000000"/>
              <w:bottom w:val="dotted" w:sz="4" w:space="0" w:color="000000"/>
              <w:right w:val="nil"/>
            </w:tcBorders>
          </w:tcPr>
          <w:p w14:paraId="6A9CD3A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686DE0"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B221755" w14:textId="77777777" w:rsidTr="00D3580D">
        <w:trPr>
          <w:trHeight w:val="801"/>
        </w:trPr>
        <w:tc>
          <w:tcPr>
            <w:tcW w:w="1707" w:type="dxa"/>
            <w:vMerge/>
            <w:tcBorders>
              <w:top w:val="nil"/>
              <w:left w:val="nil"/>
              <w:bottom w:val="dotted" w:sz="4" w:space="0" w:color="000000"/>
              <w:right w:val="dotted" w:sz="4" w:space="0" w:color="000000"/>
            </w:tcBorders>
          </w:tcPr>
          <w:p w14:paraId="13F3B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686DE0"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76977361" w14:textId="77777777" w:rsidR="00733A22" w:rsidRPr="00686DE0"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74" w:type="dxa"/>
            <w:tcBorders>
              <w:top w:val="dotted" w:sz="4" w:space="0" w:color="000000"/>
              <w:left w:val="dotted" w:sz="4" w:space="0" w:color="000000"/>
              <w:bottom w:val="dotted" w:sz="4" w:space="0" w:color="000000"/>
              <w:right w:val="dotted" w:sz="4" w:space="0" w:color="000000"/>
            </w:tcBorders>
          </w:tcPr>
          <w:p w14:paraId="2B324B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686DE0"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26" w:type="dxa"/>
            <w:tcBorders>
              <w:top w:val="dotted" w:sz="4" w:space="0" w:color="000000"/>
              <w:left w:val="dotted" w:sz="4" w:space="0" w:color="000000"/>
              <w:bottom w:val="dotted" w:sz="4" w:space="0" w:color="000000"/>
              <w:right w:val="dotted" w:sz="4" w:space="0" w:color="000000"/>
            </w:tcBorders>
          </w:tcPr>
          <w:p w14:paraId="58A86FBF" w14:textId="77777777" w:rsidR="00733A22" w:rsidRPr="00686DE0"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275" w:type="dxa"/>
            <w:tcBorders>
              <w:top w:val="dotted" w:sz="4" w:space="0" w:color="000000"/>
              <w:left w:val="dotted" w:sz="4" w:space="0" w:color="000000"/>
              <w:bottom w:val="dotted" w:sz="4" w:space="0" w:color="000000"/>
              <w:right w:val="nil"/>
            </w:tcBorders>
          </w:tcPr>
          <w:p w14:paraId="50D3D19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686DE0"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D3580D" w:rsidRPr="00686DE0" w14:paraId="06AF41C7" w14:textId="77777777" w:rsidTr="00D3580D">
        <w:trPr>
          <w:trHeight w:val="362"/>
        </w:trPr>
        <w:tc>
          <w:tcPr>
            <w:tcW w:w="1707" w:type="dxa"/>
            <w:tcBorders>
              <w:top w:val="dotted" w:sz="4" w:space="0" w:color="000000"/>
              <w:left w:val="nil"/>
              <w:bottom w:val="dotted" w:sz="4" w:space="0" w:color="000000"/>
              <w:right w:val="dotted" w:sz="4" w:space="0" w:color="000000"/>
            </w:tcBorders>
          </w:tcPr>
          <w:p w14:paraId="45E5F29E"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bottom"/>
          </w:tcPr>
          <w:p w14:paraId="5ABE76A0" w14:textId="47683CB0" w:rsidR="00D3580D" w:rsidRPr="00686DE0" w:rsidRDefault="00D3580D" w:rsidP="00D3580D">
            <w:pPr>
              <w:widowControl w:val="0"/>
              <w:autoSpaceDE w:val="0"/>
              <w:autoSpaceDN w:val="0"/>
              <w:spacing w:line="153"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0" w:type="dxa"/>
            <w:tcBorders>
              <w:top w:val="dotted" w:sz="4" w:space="0" w:color="000000"/>
              <w:left w:val="dotted" w:sz="4" w:space="0" w:color="000000"/>
              <w:bottom w:val="dotted" w:sz="4" w:space="0" w:color="000000"/>
              <w:right w:val="dotted" w:sz="4" w:space="0" w:color="000000"/>
            </w:tcBorders>
          </w:tcPr>
          <w:p w14:paraId="57D9C65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D3E2511" w14:textId="04ED0E66"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1161" w:type="dxa"/>
            <w:tcBorders>
              <w:top w:val="dotted" w:sz="4" w:space="0" w:color="000000"/>
              <w:left w:val="dotted" w:sz="4" w:space="0" w:color="000000"/>
              <w:bottom w:val="dotted" w:sz="4" w:space="0" w:color="000000"/>
              <w:right w:val="dotted" w:sz="4" w:space="0" w:color="000000"/>
            </w:tcBorders>
            <w:vAlign w:val="bottom"/>
          </w:tcPr>
          <w:p w14:paraId="5CEDCEB7" w14:textId="154E061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340,173,086,74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bottom w:val="dotted" w:sz="4" w:space="0" w:color="000000"/>
              <w:right w:val="dotted" w:sz="4" w:space="0" w:color="000000"/>
            </w:tcBorders>
            <w:vAlign w:val="bottom"/>
          </w:tcPr>
          <w:p w14:paraId="2A20313A" w14:textId="6D4C928B"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340,173,086.74</w:t>
            </w:r>
          </w:p>
        </w:tc>
        <w:tc>
          <w:tcPr>
            <w:tcW w:w="1275" w:type="dxa"/>
            <w:tcBorders>
              <w:top w:val="dotted" w:sz="4" w:space="0" w:color="000000"/>
              <w:left w:val="dotted" w:sz="4" w:space="0" w:color="000000"/>
              <w:bottom w:val="dotted" w:sz="4" w:space="0" w:color="000000"/>
              <w:right w:val="nil"/>
            </w:tcBorders>
          </w:tcPr>
          <w:p w14:paraId="07DEBAC1" w14:textId="20EDF6F7"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7A3E499E" w14:textId="77777777" w:rsidTr="00D3580D">
        <w:trPr>
          <w:trHeight w:val="400"/>
        </w:trPr>
        <w:tc>
          <w:tcPr>
            <w:tcW w:w="1707" w:type="dxa"/>
            <w:tcBorders>
              <w:top w:val="dotted" w:sz="4" w:space="0" w:color="000000"/>
              <w:left w:val="nil"/>
              <w:bottom w:val="dotted" w:sz="4" w:space="0" w:color="000000"/>
              <w:right w:val="dotted" w:sz="4" w:space="0" w:color="000000"/>
            </w:tcBorders>
          </w:tcPr>
          <w:p w14:paraId="0C7B2399"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bottom"/>
          </w:tcPr>
          <w:p w14:paraId="506543AD" w14:textId="2D9ED7CE" w:rsidR="00D3580D" w:rsidRPr="00686DE0" w:rsidRDefault="00D3580D" w:rsidP="00D3580D">
            <w:pPr>
              <w:widowControl w:val="0"/>
              <w:autoSpaceDE w:val="0"/>
              <w:autoSpaceDN w:val="0"/>
              <w:spacing w:line="153" w:lineRule="exact"/>
              <w:ind w:right="6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50" w:type="dxa"/>
            <w:tcBorders>
              <w:top w:val="dotted" w:sz="4" w:space="0" w:color="000000"/>
              <w:left w:val="dotted" w:sz="4" w:space="0" w:color="000000"/>
              <w:bottom w:val="dotted" w:sz="4" w:space="0" w:color="000000"/>
              <w:right w:val="dotted" w:sz="4" w:space="0" w:color="000000"/>
            </w:tcBorders>
          </w:tcPr>
          <w:p w14:paraId="57E23596"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656BF2F" w14:textId="41C9D6AC"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1161" w:type="dxa"/>
            <w:tcBorders>
              <w:top w:val="dotted" w:sz="4" w:space="0" w:color="000000"/>
              <w:left w:val="dotted" w:sz="4" w:space="0" w:color="000000"/>
              <w:bottom w:val="dotted" w:sz="4" w:space="0" w:color="000000"/>
              <w:right w:val="dotted" w:sz="4" w:space="0" w:color="000000"/>
            </w:tcBorders>
            <w:vAlign w:val="bottom"/>
          </w:tcPr>
          <w:p w14:paraId="2A4CBA19" w14:textId="773D605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118,540,004.30 </w:t>
            </w:r>
            <w:r w:rsidRPr="00686DE0">
              <w:rPr>
                <w:rFonts w:ascii="Arial" w:eastAsia="Arial" w:hAnsi="Arial" w:cs="Arial"/>
                <w:color w:val="000000"/>
                <w:sz w:val="13"/>
                <w:szCs w:val="13"/>
                <w:lang w:val="zh-CN" w:bidi="zh-CN"/>
              </w:rPr>
              <w:t>I</w:t>
            </w:r>
          </w:p>
        </w:tc>
        <w:tc>
          <w:tcPr>
            <w:tcW w:w="1026" w:type="dxa"/>
            <w:tcBorders>
              <w:top w:val="dotted" w:sz="4" w:space="0" w:color="000000"/>
              <w:left w:val="dotted" w:sz="4" w:space="0" w:color="000000"/>
              <w:bottom w:val="dotted" w:sz="4" w:space="0" w:color="000000"/>
              <w:right w:val="dotted" w:sz="4" w:space="0" w:color="000000"/>
            </w:tcBorders>
            <w:vAlign w:val="bottom"/>
          </w:tcPr>
          <w:p w14:paraId="5C8C1018" w14:textId="08A6045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118,540,004.30</w:t>
            </w:r>
          </w:p>
        </w:tc>
        <w:tc>
          <w:tcPr>
            <w:tcW w:w="1275" w:type="dxa"/>
            <w:tcBorders>
              <w:top w:val="dotted" w:sz="4" w:space="0" w:color="000000"/>
              <w:left w:val="dotted" w:sz="4" w:space="0" w:color="000000"/>
              <w:bottom w:val="dotted" w:sz="4" w:space="0" w:color="000000"/>
              <w:right w:val="nil"/>
            </w:tcBorders>
          </w:tcPr>
          <w:p w14:paraId="672E6750" w14:textId="7B1FDC5D"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1C0A13AD" w14:textId="77777777" w:rsidTr="00D3580D">
        <w:trPr>
          <w:trHeight w:val="402"/>
        </w:trPr>
        <w:tc>
          <w:tcPr>
            <w:tcW w:w="1707" w:type="dxa"/>
            <w:tcBorders>
              <w:top w:val="dotted" w:sz="4" w:space="0" w:color="000000"/>
              <w:left w:val="nil"/>
              <w:right w:val="dotted" w:sz="4" w:space="0" w:color="000000"/>
            </w:tcBorders>
          </w:tcPr>
          <w:p w14:paraId="429B1F45"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D3580D" w:rsidRPr="00686DE0" w:rsidRDefault="00D3580D" w:rsidP="00D3580D">
            <w:pPr>
              <w:widowControl w:val="0"/>
              <w:autoSpaceDE w:val="0"/>
              <w:autoSpaceDN w:val="0"/>
              <w:spacing w:line="175" w:lineRule="exact"/>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bottom"/>
          </w:tcPr>
          <w:p w14:paraId="6B091E2F" w14:textId="64010E2A" w:rsidR="00D3580D" w:rsidRPr="00686DE0" w:rsidRDefault="00D3580D" w:rsidP="00D3580D">
            <w:pPr>
              <w:widowControl w:val="0"/>
              <w:autoSpaceDE w:val="0"/>
              <w:autoSpaceDN w:val="0"/>
              <w:spacing w:line="155"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850" w:type="dxa"/>
            <w:tcBorders>
              <w:top w:val="dotted" w:sz="4" w:space="0" w:color="000000"/>
              <w:left w:val="dotted" w:sz="4" w:space="0" w:color="000000"/>
              <w:right w:val="dotted" w:sz="4" w:space="0" w:color="000000"/>
            </w:tcBorders>
          </w:tcPr>
          <w:p w14:paraId="57D7D76D"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right w:val="dotted" w:sz="4" w:space="0" w:color="000000"/>
            </w:tcBorders>
            <w:vAlign w:val="bottom"/>
          </w:tcPr>
          <w:p w14:paraId="059C7416" w14:textId="17894092" w:rsidR="00D3580D" w:rsidRPr="00686DE0" w:rsidRDefault="00D3580D" w:rsidP="00D3580D">
            <w:pPr>
              <w:widowControl w:val="0"/>
              <w:autoSpaceDE w:val="0"/>
              <w:autoSpaceDN w:val="0"/>
              <w:spacing w:line="155"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1161" w:type="dxa"/>
            <w:tcBorders>
              <w:top w:val="dotted" w:sz="4" w:space="0" w:color="000000"/>
              <w:left w:val="dotted" w:sz="4" w:space="0" w:color="000000"/>
              <w:right w:val="dotted" w:sz="4" w:space="0" w:color="000000"/>
            </w:tcBorders>
            <w:vAlign w:val="bottom"/>
          </w:tcPr>
          <w:p w14:paraId="45EA3CC4" w14:textId="077ED651" w:rsidR="00D3580D" w:rsidRPr="00686DE0" w:rsidRDefault="00D3580D" w:rsidP="00D3580D">
            <w:pPr>
              <w:widowControl w:val="0"/>
              <w:autoSpaceDE w:val="0"/>
              <w:autoSpaceDN w:val="0"/>
              <w:spacing w:line="155"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458,713,091.04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right w:val="dotted" w:sz="4" w:space="0" w:color="000000"/>
            </w:tcBorders>
            <w:vAlign w:val="bottom"/>
          </w:tcPr>
          <w:p w14:paraId="4629FBC0" w14:textId="27F09A8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458,713,091.04</w:t>
            </w:r>
          </w:p>
        </w:tc>
        <w:tc>
          <w:tcPr>
            <w:tcW w:w="1275" w:type="dxa"/>
            <w:tcBorders>
              <w:top w:val="dotted" w:sz="4" w:space="0" w:color="000000"/>
              <w:left w:val="dotted" w:sz="4" w:space="0" w:color="000000"/>
              <w:right w:val="nil"/>
            </w:tcBorders>
          </w:tcPr>
          <w:p w14:paraId="02A55713" w14:textId="63A60DCF" w:rsidR="00D3580D" w:rsidRPr="00686DE0" w:rsidRDefault="00D3580D" w:rsidP="00D3580D">
            <w:pPr>
              <w:widowControl w:val="0"/>
              <w:autoSpaceDE w:val="0"/>
              <w:autoSpaceDN w:val="0"/>
              <w:spacing w:line="155" w:lineRule="exact"/>
              <w:ind w:right="68"/>
              <w:jc w:val="center"/>
              <w:rPr>
                <w:rFonts w:ascii="Arial" w:eastAsia="Times New Roman" w:hAnsi="Arial" w:cs="Arial"/>
                <w:kern w:val="0"/>
                <w:sz w:val="15"/>
                <w:szCs w:val="22"/>
                <w:lang w:bidi="zh-CN"/>
              </w:rPr>
            </w:pPr>
          </w:p>
        </w:tc>
      </w:tr>
    </w:tbl>
    <w:p w14:paraId="49A187ED" w14:textId="77777777" w:rsidR="00733A22" w:rsidRPr="00686DE0"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686DE0">
          <w:pgSz w:w="11910" w:h="16840"/>
          <w:pgMar w:top="1500" w:right="1540" w:bottom="1180" w:left="1680" w:header="717" w:footer="996" w:gutter="0"/>
          <w:cols w:space="720"/>
        </w:sectPr>
      </w:pPr>
    </w:p>
    <w:p w14:paraId="54E862CB" w14:textId="77777777" w:rsidR="00733A22" w:rsidRPr="00686DE0"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686DE0">
        <w:rPr>
          <w:rFonts w:ascii="Arial" w:eastAsia="SimSun" w:hAnsi="Arial" w:cs="Arial"/>
          <w:b/>
          <w:kern w:val="0"/>
          <w:szCs w:val="22"/>
          <w:lang w:bidi="zh-CN"/>
        </w:rPr>
        <w:lastRenderedPageBreak/>
        <w:t>1.Investment in subsidiary</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945"/>
        <w:gridCol w:w="1419"/>
        <w:gridCol w:w="739"/>
        <w:gridCol w:w="709"/>
        <w:gridCol w:w="992"/>
        <w:gridCol w:w="851"/>
        <w:gridCol w:w="992"/>
      </w:tblGrid>
      <w:tr w:rsidR="00733A22" w:rsidRPr="00686DE0" w14:paraId="29F2C5DD" w14:textId="77777777" w:rsidTr="004E2041">
        <w:trPr>
          <w:trHeight w:val="800"/>
        </w:trPr>
        <w:tc>
          <w:tcPr>
            <w:tcW w:w="2945" w:type="dxa"/>
            <w:tcBorders>
              <w:left w:val="nil"/>
              <w:bottom w:val="dotted" w:sz="4" w:space="0" w:color="000000"/>
              <w:right w:val="dotted" w:sz="4" w:space="0" w:color="000000"/>
            </w:tcBorders>
          </w:tcPr>
          <w:p w14:paraId="7222DB7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419" w:type="dxa"/>
            <w:tcBorders>
              <w:left w:val="dotted" w:sz="4" w:space="0" w:color="000000"/>
              <w:bottom w:val="dotted" w:sz="4" w:space="0" w:color="000000"/>
              <w:right w:val="dotted" w:sz="4" w:space="0" w:color="000000"/>
            </w:tcBorders>
          </w:tcPr>
          <w:p w14:paraId="6AC86E3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39" w:type="dxa"/>
            <w:tcBorders>
              <w:left w:val="dotted" w:sz="4" w:space="0" w:color="000000"/>
              <w:bottom w:val="dotted" w:sz="4" w:space="0" w:color="000000"/>
              <w:right w:val="dotted" w:sz="4" w:space="0" w:color="000000"/>
            </w:tcBorders>
          </w:tcPr>
          <w:p w14:paraId="6D012CA3"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at the Current Period</w:t>
            </w:r>
          </w:p>
        </w:tc>
        <w:tc>
          <w:tcPr>
            <w:tcW w:w="709" w:type="dxa"/>
            <w:tcBorders>
              <w:left w:val="dotted" w:sz="4" w:space="0" w:color="000000"/>
              <w:bottom w:val="dotted" w:sz="4" w:space="0" w:color="000000"/>
              <w:right w:val="dotted" w:sz="4" w:space="0" w:color="000000"/>
            </w:tcBorders>
          </w:tcPr>
          <w:p w14:paraId="611A54BC" w14:textId="77777777" w:rsidR="00733A22" w:rsidRPr="00686DE0"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Decreases at the Current Period</w:t>
            </w:r>
          </w:p>
        </w:tc>
        <w:tc>
          <w:tcPr>
            <w:tcW w:w="992" w:type="dxa"/>
            <w:tcBorders>
              <w:left w:val="dotted" w:sz="4" w:space="0" w:color="000000"/>
              <w:bottom w:val="dotted" w:sz="4" w:space="0" w:color="000000"/>
              <w:right w:val="dotted" w:sz="4" w:space="0" w:color="000000"/>
            </w:tcBorders>
          </w:tcPr>
          <w:p w14:paraId="4A31A3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51" w:type="dxa"/>
            <w:tcBorders>
              <w:left w:val="dotted" w:sz="4" w:space="0" w:color="000000"/>
              <w:bottom w:val="dotted" w:sz="4" w:space="0" w:color="000000"/>
              <w:right w:val="dotted" w:sz="4" w:space="0" w:color="000000"/>
            </w:tcBorders>
          </w:tcPr>
          <w:p w14:paraId="50128A7D"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 at the Current Period</w:t>
            </w:r>
          </w:p>
        </w:tc>
        <w:tc>
          <w:tcPr>
            <w:tcW w:w="992" w:type="dxa"/>
            <w:tcBorders>
              <w:left w:val="dotted" w:sz="4" w:space="0" w:color="000000"/>
              <w:bottom w:val="dotted" w:sz="4" w:space="0" w:color="000000"/>
              <w:right w:val="nil"/>
            </w:tcBorders>
          </w:tcPr>
          <w:p w14:paraId="7257B61F"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4E2041" w:rsidRPr="00686DE0" w14:paraId="4F274909" w14:textId="77777777" w:rsidTr="007E656C">
        <w:trPr>
          <w:trHeight w:val="361"/>
        </w:trPr>
        <w:tc>
          <w:tcPr>
            <w:tcW w:w="2945" w:type="dxa"/>
            <w:tcBorders>
              <w:top w:val="dotted" w:sz="4" w:space="0" w:color="000000"/>
              <w:left w:val="nil"/>
              <w:bottom w:val="dotted" w:sz="4" w:space="0" w:color="000000"/>
              <w:right w:val="dotted" w:sz="4" w:space="0" w:color="000000"/>
            </w:tcBorders>
          </w:tcPr>
          <w:p w14:paraId="619D79D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3"/>
                <w:szCs w:val="22"/>
                <w:lang w:bidi="zh-CN"/>
              </w:rPr>
            </w:pPr>
          </w:p>
          <w:p w14:paraId="7157FCAD"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Shanghai Dingce Financial Leasing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5F1FFF0" w14:textId="30492508" w:rsidR="004E2041" w:rsidRPr="00686DE0" w:rsidRDefault="004E2041" w:rsidP="004E2041">
            <w:pPr>
              <w:widowControl w:val="0"/>
              <w:autoSpaceDE w:val="0"/>
              <w:autoSpaceDN w:val="0"/>
              <w:spacing w:before="1"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739" w:type="dxa"/>
            <w:tcBorders>
              <w:top w:val="dotted" w:sz="4" w:space="0" w:color="000000"/>
              <w:left w:val="dotted" w:sz="4" w:space="0" w:color="000000"/>
              <w:bottom w:val="dotted" w:sz="4" w:space="0" w:color="000000"/>
              <w:right w:val="dotted" w:sz="4" w:space="0" w:color="000000"/>
            </w:tcBorders>
          </w:tcPr>
          <w:p w14:paraId="1FF4626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7D70809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F50583C" w14:textId="011E6F10" w:rsidR="004E2041" w:rsidRPr="00686DE0" w:rsidRDefault="004E2041" w:rsidP="004E2041">
            <w:pPr>
              <w:widowControl w:val="0"/>
              <w:autoSpaceDE w:val="0"/>
              <w:autoSpaceDN w:val="0"/>
              <w:spacing w:before="1"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851" w:type="dxa"/>
            <w:tcBorders>
              <w:top w:val="dotted" w:sz="4" w:space="0" w:color="000000"/>
              <w:left w:val="dotted" w:sz="4" w:space="0" w:color="000000"/>
              <w:bottom w:val="dotted" w:sz="4" w:space="0" w:color="000000"/>
              <w:right w:val="dotted" w:sz="4" w:space="0" w:color="000000"/>
            </w:tcBorders>
          </w:tcPr>
          <w:p w14:paraId="2855E57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24FEC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148DF8"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3129CCCB"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A24F28"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Zhejiang Green Power Machinery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F9F288B" w14:textId="07977369"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739" w:type="dxa"/>
            <w:tcBorders>
              <w:top w:val="dotted" w:sz="4" w:space="0" w:color="000000"/>
              <w:left w:val="dotted" w:sz="4" w:space="0" w:color="000000"/>
              <w:bottom w:val="dotted" w:sz="4" w:space="0" w:color="000000"/>
              <w:right w:val="dotted" w:sz="4" w:space="0" w:color="000000"/>
            </w:tcBorders>
          </w:tcPr>
          <w:p w14:paraId="57E341A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445A5F6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2F5C9E6" w14:textId="58333845"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851" w:type="dxa"/>
            <w:tcBorders>
              <w:top w:val="dotted" w:sz="4" w:space="0" w:color="000000"/>
              <w:left w:val="dotted" w:sz="4" w:space="0" w:color="000000"/>
              <w:bottom w:val="dotted" w:sz="4" w:space="0" w:color="000000"/>
              <w:right w:val="dotted" w:sz="4" w:space="0" w:color="000000"/>
            </w:tcBorders>
          </w:tcPr>
          <w:p w14:paraId="3A4F4DA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F61E17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3152360"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64972BD9" w14:textId="77777777" w:rsidR="004E2041" w:rsidRPr="00686DE0" w:rsidRDefault="004E2041" w:rsidP="004E2041">
            <w:pPr>
              <w:widowControl w:val="0"/>
              <w:autoSpaceDE w:val="0"/>
              <w:autoSpaceDN w:val="0"/>
              <w:spacing w:before="9" w:line="240" w:lineRule="auto"/>
              <w:rPr>
                <w:rFonts w:ascii="Arial" w:eastAsia="Times New Roman" w:hAnsi="Arial" w:cs="Arial"/>
                <w:b/>
                <w:kern w:val="0"/>
                <w:sz w:val="17"/>
                <w:szCs w:val="22"/>
                <w:lang w:bidi="zh-CN"/>
              </w:rPr>
            </w:pPr>
          </w:p>
          <w:p w14:paraId="167A0BFC"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Dingli Machinery UK Limited</w:t>
            </w:r>
          </w:p>
        </w:tc>
        <w:tc>
          <w:tcPr>
            <w:tcW w:w="1419" w:type="dxa"/>
            <w:tcBorders>
              <w:top w:val="dotted" w:sz="4" w:space="0" w:color="000000"/>
              <w:left w:val="dotted" w:sz="4" w:space="0" w:color="000000"/>
              <w:bottom w:val="dotted" w:sz="4" w:space="0" w:color="000000"/>
              <w:right w:val="dotted" w:sz="4" w:space="0" w:color="000000"/>
            </w:tcBorders>
            <w:vAlign w:val="bottom"/>
          </w:tcPr>
          <w:p w14:paraId="71C1B609" w14:textId="40028C17"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739" w:type="dxa"/>
            <w:tcBorders>
              <w:top w:val="dotted" w:sz="4" w:space="0" w:color="000000"/>
              <w:left w:val="dotted" w:sz="4" w:space="0" w:color="000000"/>
              <w:bottom w:val="dotted" w:sz="4" w:space="0" w:color="000000"/>
              <w:right w:val="dotted" w:sz="4" w:space="0" w:color="000000"/>
            </w:tcBorders>
          </w:tcPr>
          <w:p w14:paraId="2F7166B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2C7D4BA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18F65570" w14:textId="3CC5286B"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851" w:type="dxa"/>
            <w:tcBorders>
              <w:top w:val="dotted" w:sz="4" w:space="0" w:color="000000"/>
              <w:left w:val="dotted" w:sz="4" w:space="0" w:color="000000"/>
              <w:bottom w:val="dotted" w:sz="4" w:space="0" w:color="000000"/>
              <w:right w:val="dotted" w:sz="4" w:space="0" w:color="000000"/>
            </w:tcBorders>
          </w:tcPr>
          <w:p w14:paraId="3D386508"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3788B85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56F54DF9" w14:textId="77777777" w:rsidTr="007E656C">
        <w:trPr>
          <w:trHeight w:val="399"/>
        </w:trPr>
        <w:tc>
          <w:tcPr>
            <w:tcW w:w="2945" w:type="dxa"/>
            <w:tcBorders>
              <w:top w:val="dotted" w:sz="4" w:space="0" w:color="000000"/>
              <w:left w:val="nil"/>
              <w:right w:val="dotted" w:sz="4" w:space="0" w:color="000000"/>
            </w:tcBorders>
          </w:tcPr>
          <w:p w14:paraId="2CFAC2B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4E2041" w:rsidRPr="00686DE0" w:rsidRDefault="004E2041" w:rsidP="004E2041">
            <w:pPr>
              <w:widowControl w:val="0"/>
              <w:autoSpaceDE w:val="0"/>
              <w:autoSpaceDN w:val="0"/>
              <w:spacing w:line="173" w:lineRule="exact"/>
              <w:ind w:right="9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419" w:type="dxa"/>
            <w:tcBorders>
              <w:top w:val="dotted" w:sz="4" w:space="0" w:color="000000"/>
              <w:left w:val="dotted" w:sz="4" w:space="0" w:color="000000"/>
              <w:right w:val="dotted" w:sz="4" w:space="0" w:color="000000"/>
            </w:tcBorders>
            <w:vAlign w:val="bottom"/>
          </w:tcPr>
          <w:p w14:paraId="4C5B1191" w14:textId="72AC7772" w:rsidR="004E2041" w:rsidRPr="00686DE0" w:rsidRDefault="004E2041" w:rsidP="004E2041">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739" w:type="dxa"/>
            <w:tcBorders>
              <w:top w:val="dotted" w:sz="4" w:space="0" w:color="000000"/>
              <w:left w:val="dotted" w:sz="4" w:space="0" w:color="000000"/>
              <w:right w:val="dotted" w:sz="4" w:space="0" w:color="000000"/>
            </w:tcBorders>
          </w:tcPr>
          <w:p w14:paraId="5CBDB4C7"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right w:val="dotted" w:sz="4" w:space="0" w:color="000000"/>
            </w:tcBorders>
          </w:tcPr>
          <w:p w14:paraId="74CD0C9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dotted" w:sz="4" w:space="0" w:color="000000"/>
            </w:tcBorders>
            <w:vAlign w:val="bottom"/>
          </w:tcPr>
          <w:p w14:paraId="642FE0C8" w14:textId="5D6F43CD"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1" w:type="dxa"/>
            <w:tcBorders>
              <w:top w:val="dotted" w:sz="4" w:space="0" w:color="000000"/>
              <w:left w:val="dotted" w:sz="4" w:space="0" w:color="000000"/>
              <w:right w:val="dotted" w:sz="4" w:space="0" w:color="000000"/>
            </w:tcBorders>
          </w:tcPr>
          <w:p w14:paraId="1BCF42A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nil"/>
            </w:tcBorders>
          </w:tcPr>
          <w:p w14:paraId="793DE7D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1BBD1BF5"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1910" w:h="16840"/>
          <w:pgMar w:top="1500" w:right="1540" w:bottom="1180" w:left="1680" w:header="717" w:footer="996" w:gutter="0"/>
          <w:cols w:space="720"/>
        </w:sectPr>
      </w:pPr>
    </w:p>
    <w:p w14:paraId="04DF4196" w14:textId="7FE1FB99" w:rsidR="00733A22" w:rsidRPr="00686DE0"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686DE0"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686DE0">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686DE0"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686DE0" w:rsidRDefault="00A9134E">
            <w:pPr>
              <w:widowControl w:val="0"/>
              <w:autoSpaceDE w:val="0"/>
              <w:autoSpaceDN w:val="0"/>
              <w:ind w:right="155"/>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686DE0"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686DE0" w:rsidRDefault="00A9134E">
            <w:pPr>
              <w:widowControl w:val="0"/>
              <w:autoSpaceDE w:val="0"/>
              <w:autoSpaceDN w:val="0"/>
              <w:ind w:right="111"/>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686DE0" w:rsidRDefault="00A9134E">
            <w:pPr>
              <w:widowControl w:val="0"/>
              <w:autoSpaceDE w:val="0"/>
              <w:autoSpaceDN w:val="0"/>
              <w:ind w:right="91"/>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686DE0" w:rsidRDefault="00A9134E">
            <w:pPr>
              <w:widowControl w:val="0"/>
              <w:autoSpaceDE w:val="0"/>
              <w:autoSpaceDN w:val="0"/>
              <w:ind w:right="125"/>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686DE0" w:rsidRDefault="00A9134E">
            <w:pPr>
              <w:widowControl w:val="0"/>
              <w:autoSpaceDE w:val="0"/>
              <w:autoSpaceDN w:val="0"/>
              <w:ind w:right="147"/>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686DE0" w:rsidRDefault="00A9134E">
            <w:pPr>
              <w:widowControl w:val="0"/>
              <w:autoSpaceDE w:val="0"/>
              <w:autoSpaceDN w:val="0"/>
              <w:ind w:right="126"/>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E2041" w:rsidRPr="00686DE0" w14:paraId="3FD137CC" w14:textId="77777777">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4E2041" w:rsidRPr="00686DE0" w:rsidRDefault="004E2041" w:rsidP="004E2041">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tcPr>
          <w:p w14:paraId="2B26BB4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7EC7F5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16DD3A6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016D53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tcPr>
          <w:p w14:paraId="46FF721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tcPr>
          <w:p w14:paraId="50C953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569C9DF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5165FA4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04064C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tcPr>
          <w:p w14:paraId="51678D2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tcPr>
          <w:p w14:paraId="0C9EB6A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6E6C223F" w14:textId="77777777" w:rsidTr="00AF62B0">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4E2041" w:rsidRPr="00686DE0" w:rsidRDefault="004E2041" w:rsidP="004E2041">
            <w:pPr>
              <w:widowControl w:val="0"/>
              <w:autoSpaceDE w:val="0"/>
              <w:autoSpaceDN w:val="0"/>
              <w:spacing w:before="47" w:line="400" w:lineRule="exact"/>
              <w:ind w:right="157"/>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45746C23" w:rsidR="004E2041" w:rsidRPr="00686DE0" w:rsidRDefault="004E2041" w:rsidP="004E2041">
            <w:pPr>
              <w:widowControl w:val="0"/>
              <w:autoSpaceDE w:val="0"/>
              <w:autoSpaceDN w:val="0"/>
              <w:spacing w:before="1"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081" w:type="dxa"/>
            <w:tcBorders>
              <w:top w:val="dotted" w:sz="4" w:space="0" w:color="000000"/>
              <w:left w:val="dotted" w:sz="4" w:space="0" w:color="000000"/>
              <w:bottom w:val="dotted" w:sz="4" w:space="0" w:color="000000"/>
              <w:right w:val="dotted" w:sz="4" w:space="0" w:color="000000"/>
            </w:tcBorders>
          </w:tcPr>
          <w:p w14:paraId="24AAEF7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CB1E95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1E6555C1" w:rsidR="004E2041" w:rsidRPr="00686DE0" w:rsidRDefault="004E2041" w:rsidP="004E2041">
            <w:pPr>
              <w:widowControl w:val="0"/>
              <w:autoSpaceDE w:val="0"/>
              <w:autoSpaceDN w:val="0"/>
              <w:spacing w:before="1" w:line="240" w:lineRule="auto"/>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30979B31" w:rsidR="004E2041" w:rsidRPr="00686DE0" w:rsidRDefault="004E2041" w:rsidP="004E2041">
            <w:pPr>
              <w:widowControl w:val="0"/>
              <w:autoSpaceDE w:val="0"/>
              <w:autoSpaceDN w:val="0"/>
              <w:spacing w:before="1" w:line="240" w:lineRule="auto"/>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4329649E" w:rsidR="004E2041" w:rsidRPr="00686DE0" w:rsidRDefault="004E2041" w:rsidP="004E2041">
            <w:pPr>
              <w:widowControl w:val="0"/>
              <w:autoSpaceDE w:val="0"/>
              <w:autoSpaceDN w:val="0"/>
              <w:spacing w:before="1" w:line="240" w:lineRule="auto"/>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6AFDD4A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26D50D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666410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2605D59F" w:rsidR="004E2041" w:rsidRPr="00686DE0" w:rsidRDefault="004E2041" w:rsidP="004E2041">
            <w:pPr>
              <w:widowControl w:val="0"/>
              <w:autoSpaceDE w:val="0"/>
              <w:autoSpaceDN w:val="0"/>
              <w:spacing w:before="1"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832" w:type="dxa"/>
            <w:tcBorders>
              <w:top w:val="dotted" w:sz="4" w:space="0" w:color="000000"/>
              <w:left w:val="dotted" w:sz="4" w:space="0" w:color="000000"/>
              <w:bottom w:val="dotted" w:sz="4" w:space="0" w:color="000000"/>
              <w:right w:val="nil"/>
            </w:tcBorders>
          </w:tcPr>
          <w:p w14:paraId="70685A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3670A6"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bottom"/>
          </w:tcPr>
          <w:p w14:paraId="31C8C58D" w14:textId="48E0EE88"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081" w:type="dxa"/>
            <w:tcBorders>
              <w:top w:val="dotted" w:sz="4" w:space="0" w:color="000000"/>
              <w:left w:val="dotted" w:sz="4" w:space="0" w:color="000000"/>
              <w:bottom w:val="dotted" w:sz="4" w:space="0" w:color="000000"/>
              <w:right w:val="dotted" w:sz="4" w:space="0" w:color="000000"/>
            </w:tcBorders>
          </w:tcPr>
          <w:p w14:paraId="4BA36028" w14:textId="1CAF2303"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55ACCC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410DA599" w14:textId="782BB2F7"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2" w:type="dxa"/>
            <w:tcBorders>
              <w:top w:val="dotted" w:sz="4" w:space="0" w:color="000000"/>
              <w:left w:val="dotted" w:sz="4" w:space="0" w:color="000000"/>
              <w:bottom w:val="dotted" w:sz="4" w:space="0" w:color="000000"/>
              <w:right w:val="dotted" w:sz="4" w:space="0" w:color="000000"/>
            </w:tcBorders>
            <w:vAlign w:val="bottom"/>
          </w:tcPr>
          <w:p w14:paraId="09C326AD" w14:textId="3F7DAC96"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287" w:type="dxa"/>
            <w:tcBorders>
              <w:top w:val="dotted" w:sz="4" w:space="0" w:color="000000"/>
              <w:left w:val="dotted" w:sz="4" w:space="0" w:color="000000"/>
              <w:bottom w:val="dotted" w:sz="4" w:space="0" w:color="000000"/>
              <w:right w:val="dotted" w:sz="4" w:space="0" w:color="000000"/>
            </w:tcBorders>
          </w:tcPr>
          <w:p w14:paraId="1EAF68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4A3F624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7CAAF1E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50EDAC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41DBC04B" w14:textId="5352BDE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832" w:type="dxa"/>
            <w:tcBorders>
              <w:top w:val="dotted" w:sz="4" w:space="0" w:color="000000"/>
              <w:left w:val="dotted" w:sz="4" w:space="0" w:color="000000"/>
              <w:bottom w:val="dotted" w:sz="4" w:space="0" w:color="000000"/>
              <w:right w:val="nil"/>
            </w:tcBorders>
          </w:tcPr>
          <w:p w14:paraId="266CDBB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4AF9C98"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3598F15A" w14:textId="4A932464" w:rsidR="004E2041" w:rsidRPr="00686DE0" w:rsidRDefault="004E2041" w:rsidP="004E2041">
            <w:pPr>
              <w:widowControl w:val="0"/>
              <w:autoSpaceDE w:val="0"/>
              <w:autoSpaceDN w:val="0"/>
              <w:spacing w:before="47" w:line="400" w:lineRule="exact"/>
              <w:ind w:right="157"/>
              <w:rPr>
                <w:rFonts w:ascii="Arial" w:hAnsi="Arial" w:cs="Arial"/>
                <w:b/>
                <w:kern w:val="0"/>
                <w:sz w:val="14"/>
                <w:szCs w:val="22"/>
                <w:lang w:bidi="zh-CN"/>
              </w:rPr>
            </w:pPr>
            <w:r w:rsidRPr="00686DE0">
              <w:rPr>
                <w:rFonts w:ascii="Arial" w:eastAsia="Times New Roman" w:hAnsi="Arial" w:cs="Arial"/>
                <w:kern w:val="0"/>
                <w:sz w:val="15"/>
                <w:szCs w:val="22"/>
                <w:lang w:bidi="zh-CN"/>
              </w:rPr>
              <w:t>Sub Total</w:t>
            </w:r>
          </w:p>
        </w:tc>
        <w:tc>
          <w:tcPr>
            <w:tcW w:w="1103" w:type="dxa"/>
            <w:tcBorders>
              <w:top w:val="dotted" w:sz="4" w:space="0" w:color="000000"/>
              <w:left w:val="dotted" w:sz="4" w:space="0" w:color="000000"/>
              <w:bottom w:val="dotted" w:sz="4" w:space="0" w:color="000000"/>
              <w:right w:val="dotted" w:sz="4" w:space="0" w:color="000000"/>
            </w:tcBorders>
            <w:vAlign w:val="bottom"/>
          </w:tcPr>
          <w:p w14:paraId="476FC710" w14:textId="284BFE5E"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bottom w:val="dotted" w:sz="4" w:space="0" w:color="000000"/>
              <w:right w:val="dotted" w:sz="4" w:space="0" w:color="000000"/>
            </w:tcBorders>
          </w:tcPr>
          <w:p w14:paraId="26348196" w14:textId="77777777"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75C29F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35C3A83A" w14:textId="066A1F83"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bottom w:val="dotted" w:sz="4" w:space="0" w:color="000000"/>
              <w:right w:val="dotted" w:sz="4" w:space="0" w:color="000000"/>
            </w:tcBorders>
            <w:vAlign w:val="bottom"/>
          </w:tcPr>
          <w:p w14:paraId="2E198054" w14:textId="3047A362"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bottom w:val="dotted" w:sz="4" w:space="0" w:color="000000"/>
              <w:right w:val="dotted" w:sz="4" w:space="0" w:color="000000"/>
            </w:tcBorders>
            <w:vAlign w:val="bottom"/>
          </w:tcPr>
          <w:p w14:paraId="235CE664" w14:textId="4753A252"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3DFF55E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07906FD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B205A69"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333941EA" w14:textId="6E86F4B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bottom w:val="dotted" w:sz="4" w:space="0" w:color="000000"/>
              <w:right w:val="nil"/>
            </w:tcBorders>
          </w:tcPr>
          <w:p w14:paraId="36A28AB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7AF201CA" w14:textId="77777777" w:rsidTr="00AF62B0">
        <w:trPr>
          <w:trHeight w:val="400"/>
        </w:trPr>
        <w:tc>
          <w:tcPr>
            <w:tcW w:w="2110" w:type="dxa"/>
            <w:tcBorders>
              <w:top w:val="dotted" w:sz="4" w:space="0" w:color="000000"/>
              <w:left w:val="nil"/>
              <w:right w:val="dotted" w:sz="4" w:space="0" w:color="000000"/>
            </w:tcBorders>
          </w:tcPr>
          <w:p w14:paraId="788C505E" w14:textId="77777777" w:rsidR="004E2041" w:rsidRPr="00686DE0" w:rsidRDefault="004E2041" w:rsidP="004E2041">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4E2041" w:rsidRPr="00686DE0" w:rsidRDefault="004E2041" w:rsidP="004E2041">
            <w:pPr>
              <w:widowControl w:val="0"/>
              <w:autoSpaceDE w:val="0"/>
              <w:autoSpaceDN w:val="0"/>
              <w:spacing w:before="1" w:line="175" w:lineRule="exact"/>
              <w:ind w:right="86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bottom"/>
          </w:tcPr>
          <w:p w14:paraId="2DD13050" w14:textId="4A66CA8D" w:rsidR="004E2041" w:rsidRPr="00686DE0" w:rsidRDefault="004E2041" w:rsidP="004E2041">
            <w:pPr>
              <w:widowControl w:val="0"/>
              <w:autoSpaceDE w:val="0"/>
              <w:autoSpaceDN w:val="0"/>
              <w:spacing w:line="155"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right w:val="dotted" w:sz="4" w:space="0" w:color="000000"/>
            </w:tcBorders>
          </w:tcPr>
          <w:p w14:paraId="5CA21DD9" w14:textId="5223F77F" w:rsidR="004E2041" w:rsidRPr="00686DE0" w:rsidRDefault="004E2041" w:rsidP="004E2041">
            <w:pPr>
              <w:widowControl w:val="0"/>
              <w:autoSpaceDE w:val="0"/>
              <w:autoSpaceDN w:val="0"/>
              <w:spacing w:line="155"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tcPr>
          <w:p w14:paraId="525FEF7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bottom"/>
          </w:tcPr>
          <w:p w14:paraId="531A738D" w14:textId="6475545E" w:rsidR="004E2041" w:rsidRPr="00686DE0" w:rsidRDefault="004E2041" w:rsidP="004E2041">
            <w:pPr>
              <w:widowControl w:val="0"/>
              <w:autoSpaceDE w:val="0"/>
              <w:autoSpaceDN w:val="0"/>
              <w:spacing w:line="155"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right w:val="dotted" w:sz="4" w:space="0" w:color="000000"/>
            </w:tcBorders>
            <w:vAlign w:val="bottom"/>
          </w:tcPr>
          <w:p w14:paraId="13AE2480" w14:textId="04328F7D" w:rsidR="004E2041" w:rsidRPr="00686DE0" w:rsidRDefault="004E2041" w:rsidP="004E2041">
            <w:pPr>
              <w:widowControl w:val="0"/>
              <w:autoSpaceDE w:val="0"/>
              <w:autoSpaceDN w:val="0"/>
              <w:spacing w:line="155"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right w:val="dotted" w:sz="4" w:space="0" w:color="000000"/>
            </w:tcBorders>
            <w:vAlign w:val="bottom"/>
          </w:tcPr>
          <w:p w14:paraId="1036781C" w14:textId="22B7731F" w:rsidR="004E2041" w:rsidRPr="00686DE0" w:rsidRDefault="004E2041" w:rsidP="004E2041">
            <w:pPr>
              <w:widowControl w:val="0"/>
              <w:autoSpaceDE w:val="0"/>
              <w:autoSpaceDN w:val="0"/>
              <w:spacing w:line="155"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4AA828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right w:val="dotted" w:sz="4" w:space="0" w:color="000000"/>
            </w:tcBorders>
          </w:tcPr>
          <w:p w14:paraId="6C5DF29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right w:val="dotted" w:sz="4" w:space="0" w:color="000000"/>
            </w:tcBorders>
          </w:tcPr>
          <w:p w14:paraId="6B2FA51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bottom"/>
          </w:tcPr>
          <w:p w14:paraId="5EAF1C05" w14:textId="72C83564" w:rsidR="004E2041" w:rsidRPr="00686DE0" w:rsidRDefault="004E2041" w:rsidP="004E2041">
            <w:pPr>
              <w:widowControl w:val="0"/>
              <w:autoSpaceDE w:val="0"/>
              <w:autoSpaceDN w:val="0"/>
              <w:spacing w:line="155"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right w:val="nil"/>
            </w:tcBorders>
          </w:tcPr>
          <w:p w14:paraId="7ED2E04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313B9D0B"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72"/>
          <w:footerReference w:type="default" r:id="rId73"/>
          <w:pgSz w:w="16840" w:h="11910" w:orient="landscape"/>
          <w:pgMar w:top="1134" w:right="1560" w:bottom="1180" w:left="1560" w:header="0" w:footer="997" w:gutter="0"/>
          <w:cols w:space="720"/>
        </w:sectPr>
      </w:pPr>
    </w:p>
    <w:p w14:paraId="16FC740F" w14:textId="7C1368C4" w:rsidR="00733A22" w:rsidRPr="00686DE0" w:rsidRDefault="00733A22">
      <w:pPr>
        <w:widowControl w:val="0"/>
        <w:autoSpaceDE w:val="0"/>
        <w:autoSpaceDN w:val="0"/>
        <w:spacing w:line="20" w:lineRule="exact"/>
        <w:rPr>
          <w:rFonts w:ascii="Arial" w:eastAsia="SimSun" w:hAnsi="Arial" w:cs="Arial"/>
          <w:kern w:val="0"/>
          <w:sz w:val="2"/>
          <w:lang w:bidi="zh-CN"/>
        </w:rPr>
      </w:pPr>
    </w:p>
    <w:p w14:paraId="6DFD2229" w14:textId="777BA14C" w:rsidR="00733A22" w:rsidRPr="00686DE0"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686DE0">
        <w:rPr>
          <w:rFonts w:ascii="Arial" w:eastAsia="SimSun" w:hAnsi="Arial" w:cs="Arial"/>
          <w:b/>
          <w:bCs/>
          <w:kern w:val="0"/>
          <w:lang w:bidi="zh-CN"/>
        </w:rPr>
        <w:t>(V)</w:t>
      </w:r>
      <w:r w:rsidR="002A75CD" w:rsidRPr="00686DE0">
        <w:rPr>
          <w:rFonts w:ascii="Arial" w:eastAsia="SimSun" w:hAnsi="Arial" w:cs="Arial"/>
          <w:b/>
          <w:bCs/>
          <w:kern w:val="0"/>
          <w:lang w:bidi="zh-CN"/>
        </w:rPr>
        <w:t xml:space="preserve"> O</w:t>
      </w:r>
      <w:r w:rsidRPr="00686DE0">
        <w:rPr>
          <w:rFonts w:ascii="Arial" w:eastAsia="SimSun" w:hAnsi="Arial" w:cs="Arial"/>
          <w:b/>
          <w:bCs/>
          <w:kern w:val="0"/>
          <w:lang w:bidi="zh-CN"/>
        </w:rPr>
        <w:t>perating revenues and Operating Cost</w:t>
      </w:r>
    </w:p>
    <w:p w14:paraId="18CBEF91" w14:textId="5EE75E9D" w:rsidR="002A75CD" w:rsidRPr="00686DE0"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686DE0">
        <w:rPr>
          <w:rFonts w:ascii="Arial" w:eastAsia="SimSun" w:hAnsi="Arial" w:cs="Arial"/>
          <w:b/>
          <w:bCs/>
          <w:kern w:val="0"/>
          <w:lang w:bidi="zh-CN"/>
        </w:rPr>
        <w:t>Operating revenues and Operating Cost State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1"/>
        <w:gridCol w:w="1701"/>
        <w:gridCol w:w="1701"/>
        <w:gridCol w:w="1679"/>
        <w:gridCol w:w="1723"/>
      </w:tblGrid>
      <w:tr w:rsidR="00733A22" w:rsidRPr="00686DE0" w14:paraId="3B816E62" w14:textId="77777777" w:rsidTr="004E2041">
        <w:trPr>
          <w:trHeight w:val="421"/>
        </w:trPr>
        <w:tc>
          <w:tcPr>
            <w:tcW w:w="1701" w:type="dxa"/>
            <w:vMerge w:val="restart"/>
            <w:tcBorders>
              <w:left w:val="nil"/>
              <w:bottom w:val="dotted" w:sz="4" w:space="0" w:color="000000"/>
              <w:right w:val="dotted" w:sz="4" w:space="0" w:color="000000"/>
            </w:tcBorders>
          </w:tcPr>
          <w:p w14:paraId="231480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686DE0"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02" w:type="dxa"/>
            <w:gridSpan w:val="2"/>
            <w:tcBorders>
              <w:left w:val="dotted" w:sz="4" w:space="0" w:color="000000"/>
              <w:bottom w:val="dotted" w:sz="4" w:space="0" w:color="000000"/>
              <w:right w:val="dotted" w:sz="4" w:space="0" w:color="000000"/>
            </w:tcBorders>
          </w:tcPr>
          <w:p w14:paraId="2615D4A5" w14:textId="77777777" w:rsidR="00733A22" w:rsidRPr="00686DE0"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3402" w:type="dxa"/>
            <w:gridSpan w:val="2"/>
            <w:tcBorders>
              <w:left w:val="dotted" w:sz="4" w:space="0" w:color="000000"/>
              <w:bottom w:val="dotted" w:sz="4" w:space="0" w:color="000000"/>
              <w:right w:val="nil"/>
            </w:tcBorders>
          </w:tcPr>
          <w:p w14:paraId="2E8B9289" w14:textId="77777777" w:rsidR="00733A22" w:rsidRPr="00686DE0"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33A22" w:rsidRPr="00686DE0" w14:paraId="2B89B09A" w14:textId="77777777" w:rsidTr="004E2041">
        <w:trPr>
          <w:trHeight w:val="419"/>
        </w:trPr>
        <w:tc>
          <w:tcPr>
            <w:tcW w:w="1701" w:type="dxa"/>
            <w:vMerge/>
            <w:tcBorders>
              <w:top w:val="nil"/>
              <w:left w:val="nil"/>
              <w:bottom w:val="dotted" w:sz="4" w:space="0" w:color="000000"/>
              <w:right w:val="dotted" w:sz="4" w:space="0" w:color="000000"/>
            </w:tcBorders>
          </w:tcPr>
          <w:p w14:paraId="6F746C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60758450" w14:textId="77777777" w:rsidR="00733A22" w:rsidRPr="00686DE0"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01" w:type="dxa"/>
            <w:tcBorders>
              <w:top w:val="dotted" w:sz="4" w:space="0" w:color="000000"/>
              <w:left w:val="dotted" w:sz="4" w:space="0" w:color="000000"/>
              <w:bottom w:val="dotted" w:sz="4" w:space="0" w:color="000000"/>
              <w:right w:val="dotted" w:sz="4" w:space="0" w:color="000000"/>
            </w:tcBorders>
          </w:tcPr>
          <w:p w14:paraId="1761CD4D" w14:textId="77777777" w:rsidR="00733A22" w:rsidRPr="00686DE0"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c>
          <w:tcPr>
            <w:tcW w:w="1679" w:type="dxa"/>
            <w:tcBorders>
              <w:top w:val="dotted" w:sz="4" w:space="0" w:color="000000"/>
              <w:left w:val="dotted" w:sz="4" w:space="0" w:color="000000"/>
              <w:bottom w:val="dotted" w:sz="4" w:space="0" w:color="000000"/>
              <w:right w:val="dotted" w:sz="4" w:space="0" w:color="000000"/>
            </w:tcBorders>
          </w:tcPr>
          <w:p w14:paraId="1E0DCD74" w14:textId="77777777" w:rsidR="00733A22" w:rsidRPr="00686DE0"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23" w:type="dxa"/>
            <w:tcBorders>
              <w:top w:val="dotted" w:sz="4" w:space="0" w:color="000000"/>
              <w:left w:val="dotted" w:sz="4" w:space="0" w:color="000000"/>
              <w:bottom w:val="dotted" w:sz="4" w:space="0" w:color="000000"/>
              <w:right w:val="nil"/>
            </w:tcBorders>
          </w:tcPr>
          <w:p w14:paraId="128FA3C0" w14:textId="77777777" w:rsidR="00733A22" w:rsidRPr="00686DE0"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r>
      <w:tr w:rsidR="004E2041" w:rsidRPr="00686DE0" w14:paraId="67448892"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5C48D218" w14:textId="77777777" w:rsidR="004E2041" w:rsidRPr="00686DE0" w:rsidRDefault="004E2041" w:rsidP="004E2041">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Operations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0B0CDDD" w14:textId="2725F5D9"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4,765,808,708.80</w:t>
            </w:r>
          </w:p>
        </w:tc>
        <w:tc>
          <w:tcPr>
            <w:tcW w:w="1701" w:type="dxa"/>
            <w:tcBorders>
              <w:top w:val="dotted" w:sz="4" w:space="0" w:color="000000"/>
              <w:left w:val="dotted" w:sz="4" w:space="0" w:color="000000"/>
              <w:bottom w:val="dotted" w:sz="4" w:space="0" w:color="000000"/>
              <w:right w:val="dotted" w:sz="4" w:space="0" w:color="000000"/>
            </w:tcBorders>
            <w:vAlign w:val="center"/>
          </w:tcPr>
          <w:p w14:paraId="49D68DBF" w14:textId="2B0D621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3,449,826,777.27</w:t>
            </w:r>
          </w:p>
        </w:tc>
        <w:tc>
          <w:tcPr>
            <w:tcW w:w="1679" w:type="dxa"/>
            <w:tcBorders>
              <w:top w:val="dotted" w:sz="4" w:space="0" w:color="000000"/>
              <w:left w:val="dotted" w:sz="4" w:space="0" w:color="000000"/>
              <w:bottom w:val="dotted" w:sz="4" w:space="0" w:color="000000"/>
              <w:right w:val="dotted" w:sz="4" w:space="0" w:color="000000"/>
            </w:tcBorders>
            <w:vAlign w:val="center"/>
          </w:tcPr>
          <w:p w14:paraId="4708B8F8" w14:textId="3B78C647"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2,861,051,519.65</w:t>
            </w:r>
          </w:p>
        </w:tc>
        <w:tc>
          <w:tcPr>
            <w:tcW w:w="1723" w:type="dxa"/>
            <w:tcBorders>
              <w:top w:val="dotted" w:sz="4" w:space="0" w:color="000000"/>
              <w:left w:val="dotted" w:sz="4" w:space="0" w:color="000000"/>
              <w:bottom w:val="dotted" w:sz="4" w:space="0" w:color="000000"/>
              <w:right w:val="nil"/>
            </w:tcBorders>
            <w:vAlign w:val="center"/>
          </w:tcPr>
          <w:p w14:paraId="34ACE11B" w14:textId="235B54EE"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1,910,962,847.37</w:t>
            </w:r>
          </w:p>
        </w:tc>
      </w:tr>
      <w:tr w:rsidR="004E2041" w:rsidRPr="00686DE0" w14:paraId="7DB694B4"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4B3838FB" w14:textId="77777777" w:rsidR="004E2041" w:rsidRPr="00686DE0" w:rsidRDefault="004E2041" w:rsidP="004E2041">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businesses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6EEDD42" w14:textId="3FE5ED7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74,426,617.40</w:t>
            </w:r>
          </w:p>
        </w:tc>
        <w:tc>
          <w:tcPr>
            <w:tcW w:w="1701" w:type="dxa"/>
            <w:tcBorders>
              <w:top w:val="dotted" w:sz="4" w:space="0" w:color="000000"/>
              <w:left w:val="dotted" w:sz="4" w:space="0" w:color="000000"/>
              <w:bottom w:val="dotted" w:sz="4" w:space="0" w:color="000000"/>
              <w:right w:val="dotted" w:sz="4" w:space="0" w:color="000000"/>
            </w:tcBorders>
            <w:vAlign w:val="center"/>
          </w:tcPr>
          <w:p w14:paraId="54AB1247" w14:textId="0999543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33,540,357.07</w:t>
            </w:r>
          </w:p>
        </w:tc>
        <w:tc>
          <w:tcPr>
            <w:tcW w:w="1679" w:type="dxa"/>
            <w:tcBorders>
              <w:top w:val="dotted" w:sz="4" w:space="0" w:color="000000"/>
              <w:left w:val="dotted" w:sz="4" w:space="0" w:color="000000"/>
              <w:bottom w:val="dotted" w:sz="4" w:space="0" w:color="000000"/>
              <w:right w:val="dotted" w:sz="4" w:space="0" w:color="000000"/>
            </w:tcBorders>
            <w:vAlign w:val="center"/>
          </w:tcPr>
          <w:p w14:paraId="41E91DD0" w14:textId="5A3FF854"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43,216,148.85</w:t>
            </w:r>
          </w:p>
        </w:tc>
        <w:tc>
          <w:tcPr>
            <w:tcW w:w="1723" w:type="dxa"/>
            <w:tcBorders>
              <w:top w:val="dotted" w:sz="4" w:space="0" w:color="000000"/>
              <w:left w:val="dotted" w:sz="4" w:space="0" w:color="000000"/>
              <w:bottom w:val="dotted" w:sz="4" w:space="0" w:color="000000"/>
              <w:right w:val="nil"/>
            </w:tcBorders>
            <w:vAlign w:val="center"/>
          </w:tcPr>
          <w:p w14:paraId="27297D3F" w14:textId="63268A24"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19,707,249.71</w:t>
            </w:r>
          </w:p>
        </w:tc>
      </w:tr>
      <w:tr w:rsidR="004E2041" w:rsidRPr="00686DE0" w14:paraId="70C4F576" w14:textId="77777777" w:rsidTr="00D60B82">
        <w:trPr>
          <w:trHeight w:val="421"/>
        </w:trPr>
        <w:tc>
          <w:tcPr>
            <w:tcW w:w="1701" w:type="dxa"/>
            <w:tcBorders>
              <w:top w:val="dotted" w:sz="4" w:space="0" w:color="000000"/>
              <w:left w:val="nil"/>
              <w:right w:val="dotted" w:sz="4" w:space="0" w:color="000000"/>
            </w:tcBorders>
          </w:tcPr>
          <w:p w14:paraId="6073ADC8" w14:textId="77777777" w:rsidR="004E2041" w:rsidRPr="00686DE0" w:rsidRDefault="004E2041" w:rsidP="004E2041">
            <w:pPr>
              <w:widowControl w:val="0"/>
              <w:autoSpaceDE w:val="0"/>
              <w:autoSpaceDN w:val="0"/>
              <w:spacing w:before="156"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50DEBD2D" w14:textId="40677AF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4,840,235,326.20</w:t>
            </w:r>
          </w:p>
        </w:tc>
        <w:tc>
          <w:tcPr>
            <w:tcW w:w="1701" w:type="dxa"/>
            <w:tcBorders>
              <w:top w:val="dotted" w:sz="4" w:space="0" w:color="000000"/>
              <w:left w:val="dotted" w:sz="4" w:space="0" w:color="000000"/>
              <w:right w:val="dotted" w:sz="4" w:space="0" w:color="000000"/>
            </w:tcBorders>
            <w:vAlign w:val="center"/>
          </w:tcPr>
          <w:p w14:paraId="0C0C5A4B" w14:textId="6D75D782"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3,483,367,134.34</w:t>
            </w:r>
          </w:p>
        </w:tc>
        <w:tc>
          <w:tcPr>
            <w:tcW w:w="1679" w:type="dxa"/>
            <w:tcBorders>
              <w:top w:val="dotted" w:sz="4" w:space="0" w:color="000000"/>
              <w:left w:val="dotted" w:sz="4" w:space="0" w:color="000000"/>
              <w:right w:val="dotted" w:sz="4" w:space="0" w:color="000000"/>
            </w:tcBorders>
            <w:vAlign w:val="center"/>
          </w:tcPr>
          <w:p w14:paraId="50F094C9" w14:textId="5CD99082"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2,904,267,668.50</w:t>
            </w:r>
          </w:p>
        </w:tc>
        <w:tc>
          <w:tcPr>
            <w:tcW w:w="1723" w:type="dxa"/>
            <w:tcBorders>
              <w:top w:val="dotted" w:sz="4" w:space="0" w:color="000000"/>
              <w:left w:val="dotted" w:sz="4" w:space="0" w:color="000000"/>
              <w:right w:val="nil"/>
            </w:tcBorders>
            <w:vAlign w:val="center"/>
          </w:tcPr>
          <w:p w14:paraId="3888BCEF" w14:textId="2189B5DA"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1,930,670,097.08</w:t>
            </w:r>
          </w:p>
        </w:tc>
      </w:tr>
    </w:tbl>
    <w:p w14:paraId="4F09AB8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1051C40" w14:textId="77777777" w:rsidR="00733A22" w:rsidRPr="00686DE0" w:rsidRDefault="00733A22">
      <w:pPr>
        <w:widowControl w:val="0"/>
        <w:autoSpaceDE w:val="0"/>
        <w:autoSpaceDN w:val="0"/>
        <w:spacing w:before="8" w:line="240" w:lineRule="auto"/>
        <w:rPr>
          <w:rFonts w:ascii="Arial" w:eastAsia="SimSun" w:hAnsi="Arial" w:cs="Arial"/>
          <w:b/>
          <w:kern w:val="0"/>
          <w:sz w:val="20"/>
          <w:lang w:bidi="zh-CN"/>
        </w:rPr>
      </w:pPr>
    </w:p>
    <w:p w14:paraId="7C19996A" w14:textId="77777777" w:rsidR="00733A22" w:rsidRPr="00686DE0"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(VI)Investment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686DE0"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686DE0"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B620D0" w:rsidRPr="00686DE0" w14:paraId="1663FEDC"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bottom"/>
          </w:tcPr>
          <w:p w14:paraId="05DD6F80" w14:textId="7C833BE4"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-7,661,065.76</w:t>
            </w:r>
          </w:p>
        </w:tc>
        <w:tc>
          <w:tcPr>
            <w:tcW w:w="1571" w:type="dxa"/>
            <w:tcBorders>
              <w:top w:val="dotted" w:sz="4" w:space="0" w:color="000000"/>
              <w:left w:val="dotted" w:sz="4" w:space="0" w:color="000000"/>
              <w:bottom w:val="dotted" w:sz="4" w:space="0" w:color="000000"/>
              <w:right w:val="nil"/>
            </w:tcBorders>
            <w:vAlign w:val="bottom"/>
          </w:tcPr>
          <w:p w14:paraId="1B0B2A57" w14:textId="519DA5CB"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2,134,159.55</w:t>
            </w:r>
          </w:p>
        </w:tc>
      </w:tr>
      <w:tr w:rsidR="00B620D0" w:rsidRPr="00686DE0" w14:paraId="74D67BBC" w14:textId="77777777" w:rsidTr="00BF3AD3">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bottom"/>
          </w:tcPr>
          <w:p w14:paraId="2C8217B1" w14:textId="27EE4247" w:rsidR="00B620D0" w:rsidRPr="00686DE0" w:rsidRDefault="00B620D0" w:rsidP="00B620D0">
            <w:pPr>
              <w:widowControl w:val="0"/>
              <w:autoSpaceDE w:val="0"/>
              <w:autoSpaceDN w:val="0"/>
              <w:spacing w:before="170"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1,912,811.53</w:t>
            </w:r>
          </w:p>
        </w:tc>
        <w:tc>
          <w:tcPr>
            <w:tcW w:w="1571" w:type="dxa"/>
            <w:tcBorders>
              <w:top w:val="dotted" w:sz="4" w:space="0" w:color="000000"/>
              <w:left w:val="dotted" w:sz="4" w:space="0" w:color="000000"/>
              <w:bottom w:val="dotted" w:sz="4" w:space="0" w:color="000000"/>
              <w:right w:val="nil"/>
            </w:tcBorders>
            <w:vAlign w:val="bottom"/>
          </w:tcPr>
          <w:p w14:paraId="15D3AE68" w14:textId="7A7155FC" w:rsidR="00B620D0" w:rsidRPr="00686DE0" w:rsidRDefault="00B620D0" w:rsidP="00B620D0">
            <w:pPr>
              <w:widowControl w:val="0"/>
              <w:autoSpaceDE w:val="0"/>
              <w:autoSpaceDN w:val="0"/>
              <w:spacing w:before="170"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B620D0" w:rsidRPr="00686DE0" w14:paraId="2E43FA68"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3D95AA86" w14:textId="6BEFE83C" w:rsidR="00B620D0" w:rsidRPr="00686DE0" w:rsidRDefault="0023542A" w:rsidP="00B620D0">
            <w:pPr>
              <w:widowControl w:val="0"/>
              <w:autoSpaceDE w:val="0"/>
              <w:autoSpaceDN w:val="0"/>
              <w:spacing w:before="155" w:line="240" w:lineRule="auto"/>
              <w:rPr>
                <w:rFonts w:ascii="Arial" w:eastAsia="Times New Roman" w:hAnsi="Arial" w:cs="Arial"/>
                <w:kern w:val="0"/>
                <w:sz w:val="18"/>
                <w:szCs w:val="22"/>
                <w:lang w:bidi="zh-CN"/>
              </w:rPr>
            </w:pPr>
            <w:r w:rsidRPr="00686DE0">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bottom"/>
          </w:tcPr>
          <w:p w14:paraId="31BBA6DB" w14:textId="68FCAD97"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10,947,582.00</w:t>
            </w:r>
          </w:p>
        </w:tc>
        <w:tc>
          <w:tcPr>
            <w:tcW w:w="1571" w:type="dxa"/>
            <w:tcBorders>
              <w:top w:val="dotted" w:sz="4" w:space="0" w:color="000000"/>
              <w:left w:val="dotted" w:sz="4" w:space="0" w:color="000000"/>
              <w:bottom w:val="dotted" w:sz="4" w:space="0" w:color="000000"/>
              <w:right w:val="nil"/>
            </w:tcBorders>
          </w:tcPr>
          <w:p w14:paraId="06FCE0AD"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0A4A147"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6355BEBA"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tcPr>
          <w:p w14:paraId="6B82C0E8" w14:textId="39640021"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p>
        </w:tc>
        <w:tc>
          <w:tcPr>
            <w:tcW w:w="1571" w:type="dxa"/>
            <w:tcBorders>
              <w:top w:val="dotted" w:sz="4" w:space="0" w:color="000000"/>
              <w:left w:val="dotted" w:sz="4" w:space="0" w:color="000000"/>
              <w:bottom w:val="dotted" w:sz="4" w:space="0" w:color="000000"/>
              <w:right w:val="nil"/>
            </w:tcBorders>
            <w:vAlign w:val="bottom"/>
          </w:tcPr>
          <w:p w14:paraId="122F6E3C" w14:textId="409C5C3D" w:rsidR="00B620D0" w:rsidRPr="00686DE0" w:rsidRDefault="00B620D0" w:rsidP="00B620D0">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B620D0" w:rsidRPr="00686DE0" w14:paraId="2F8ABB54" w14:textId="77777777" w:rsidTr="00BF3AD3">
        <w:trPr>
          <w:trHeight w:val="419"/>
        </w:trPr>
        <w:tc>
          <w:tcPr>
            <w:tcW w:w="4403" w:type="dxa"/>
            <w:tcBorders>
              <w:top w:val="dotted" w:sz="4" w:space="0" w:color="000000"/>
              <w:left w:val="nil"/>
              <w:right w:val="dotted" w:sz="4" w:space="0" w:color="000000"/>
            </w:tcBorders>
          </w:tcPr>
          <w:p w14:paraId="06CC0474" w14:textId="77777777" w:rsidR="00B620D0" w:rsidRPr="00686DE0" w:rsidRDefault="00B620D0" w:rsidP="00B620D0">
            <w:pPr>
              <w:widowControl w:val="0"/>
              <w:autoSpaceDE w:val="0"/>
              <w:autoSpaceDN w:val="0"/>
              <w:spacing w:before="156"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bottom"/>
          </w:tcPr>
          <w:p w14:paraId="5BD37995" w14:textId="498B5698"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5,199,327.77</w:t>
            </w:r>
          </w:p>
        </w:tc>
        <w:tc>
          <w:tcPr>
            <w:tcW w:w="1571" w:type="dxa"/>
            <w:tcBorders>
              <w:top w:val="dotted" w:sz="4" w:space="0" w:color="000000"/>
              <w:left w:val="dotted" w:sz="4" w:space="0" w:color="000000"/>
              <w:right w:val="nil"/>
            </w:tcBorders>
            <w:vAlign w:val="bottom"/>
          </w:tcPr>
          <w:p w14:paraId="5AEC1FBF" w14:textId="0185D52C"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27,762,256.42</w:t>
            </w:r>
          </w:p>
        </w:tc>
      </w:tr>
    </w:tbl>
    <w:p w14:paraId="7841504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CB231B9" w14:textId="77777777" w:rsidR="00733A22" w:rsidRPr="00686DE0" w:rsidRDefault="00733A22">
      <w:pPr>
        <w:widowControl w:val="0"/>
        <w:autoSpaceDE w:val="0"/>
        <w:autoSpaceDN w:val="0"/>
        <w:spacing w:before="7" w:line="240" w:lineRule="auto"/>
        <w:rPr>
          <w:rFonts w:ascii="Arial" w:eastAsia="SimSun" w:hAnsi="Arial" w:cs="Arial"/>
          <w:b/>
          <w:kern w:val="0"/>
          <w:sz w:val="20"/>
          <w:lang w:bidi="zh-CN"/>
        </w:rPr>
      </w:pPr>
    </w:p>
    <w:p w14:paraId="5B2A766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XV.Supplementary materials</w:t>
      </w:r>
    </w:p>
    <w:p w14:paraId="070C1792" w14:textId="77777777" w:rsidR="00733A22" w:rsidRPr="00686DE0"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686DE0"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686DE0"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686DE0"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686DE0" w:rsidRDefault="00A9134E">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Explanation</w:t>
            </w:r>
          </w:p>
        </w:tc>
      </w:tr>
      <w:tr w:rsidR="00B620D0" w:rsidRPr="00686DE0" w14:paraId="5597E90F" w14:textId="77777777" w:rsidTr="000B1F21">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bottom"/>
          </w:tcPr>
          <w:p w14:paraId="38B3DD93" w14:textId="70D48972" w:rsidR="00B620D0" w:rsidRPr="00686DE0" w:rsidRDefault="00B620D0" w:rsidP="00B620D0">
            <w:pPr>
              <w:widowControl w:val="0"/>
              <w:autoSpaceDE w:val="0"/>
              <w:autoSpaceDN w:val="0"/>
              <w:spacing w:before="167"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-1,111,812.28</w:t>
            </w:r>
          </w:p>
        </w:tc>
        <w:tc>
          <w:tcPr>
            <w:tcW w:w="739" w:type="dxa"/>
            <w:tcBorders>
              <w:top w:val="dotted" w:sz="4" w:space="0" w:color="000000"/>
              <w:left w:val="dotted" w:sz="4" w:space="0" w:color="000000"/>
              <w:bottom w:val="dotted" w:sz="4" w:space="0" w:color="000000"/>
              <w:right w:val="nil"/>
            </w:tcBorders>
          </w:tcPr>
          <w:p w14:paraId="674823F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CC6A443" w14:textId="77777777">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tcPr>
          <w:p w14:paraId="5FA62DC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537125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34C43E6" w14:textId="77777777" w:rsidTr="000B1F21">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B620D0" w:rsidRPr="00686DE0" w:rsidRDefault="00B620D0" w:rsidP="00B620D0">
            <w:pPr>
              <w:widowControl w:val="0"/>
              <w:autoSpaceDE w:val="0"/>
              <w:autoSpaceDN w:val="0"/>
              <w:spacing w:line="420" w:lineRule="exact"/>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24A9D9FB" w:rsidR="00B620D0" w:rsidRPr="00686DE0" w:rsidRDefault="00B620D0" w:rsidP="00B620D0">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739" w:type="dxa"/>
            <w:tcBorders>
              <w:top w:val="dotted" w:sz="4" w:space="0" w:color="000000"/>
              <w:left w:val="dotted" w:sz="4" w:space="0" w:color="000000"/>
              <w:bottom w:val="dotted" w:sz="4" w:space="0" w:color="000000"/>
              <w:right w:val="nil"/>
            </w:tcBorders>
          </w:tcPr>
          <w:p w14:paraId="7E7AAD0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81EDBCE" w14:textId="77777777">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tcPr>
          <w:p w14:paraId="25395EE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24F9A43F"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50DF42CA" w14:textId="77777777">
        <w:trPr>
          <w:trHeight w:val="840"/>
        </w:trPr>
        <w:tc>
          <w:tcPr>
            <w:tcW w:w="5504" w:type="dxa"/>
            <w:tcBorders>
              <w:top w:val="dotted" w:sz="4" w:space="0" w:color="000000"/>
              <w:left w:val="nil"/>
              <w:bottom w:val="dotted" w:sz="4" w:space="0" w:color="000000"/>
              <w:right w:val="dotted" w:sz="4" w:space="0" w:color="000000"/>
            </w:tcBorders>
          </w:tcPr>
          <w:p w14:paraId="3776AD7A" w14:textId="231C4249"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tcPr>
          <w:p w14:paraId="5EE9EAE6"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EE561A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073FDCE" w14:textId="77777777">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tcPr>
          <w:p w14:paraId="74B14B1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09ADF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F759EB1" w14:textId="77777777">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lastRenderedPageBreak/>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tcPr>
          <w:p w14:paraId="1AE4F0F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BFD4CB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095EF2C" w14:textId="77777777">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tcPr>
          <w:p w14:paraId="385AAA6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947550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AB33CA4" w14:textId="77777777">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tcPr>
          <w:p w14:paraId="57CD16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1EF0C2E"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9198A26" w14:textId="77777777">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tcPr>
          <w:p w14:paraId="766D72A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FD428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0ACA5D9" w14:textId="77777777">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tcPr>
          <w:p w14:paraId="09FFE7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957999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6008045" w14:textId="77777777">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tcPr>
          <w:p w14:paraId="438636A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EEC302A"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7C13687" w14:textId="77777777">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tcPr>
          <w:p w14:paraId="048D14E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36794B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A05155A"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584D5103"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2,201,833.91</w:t>
            </w:r>
          </w:p>
        </w:tc>
        <w:tc>
          <w:tcPr>
            <w:tcW w:w="739" w:type="dxa"/>
            <w:tcBorders>
              <w:top w:val="dotted" w:sz="4" w:space="0" w:color="000000"/>
              <w:left w:val="dotted" w:sz="4" w:space="0" w:color="000000"/>
              <w:bottom w:val="dotted" w:sz="4" w:space="0" w:color="000000"/>
              <w:right w:val="nil"/>
            </w:tcBorders>
          </w:tcPr>
          <w:p w14:paraId="607956D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9C30EB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tcPr>
          <w:p w14:paraId="447C8562"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815DC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5C4FFCF"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tcPr>
          <w:p w14:paraId="7EA65E09"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F727A2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5671973"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tcPr>
          <w:p w14:paraId="299102B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B22140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EE0152E"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tcPr>
          <w:p w14:paraId="0D13B28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7B4D1C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E6DCA6A"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tcPr>
          <w:p w14:paraId="1D3A7930"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747F42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1C403E4"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bottom"/>
          </w:tcPr>
          <w:p w14:paraId="1306F424" w14:textId="2929BC41"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194,111.94</w:t>
            </w:r>
          </w:p>
        </w:tc>
        <w:tc>
          <w:tcPr>
            <w:tcW w:w="739" w:type="dxa"/>
            <w:tcBorders>
              <w:top w:val="dotted" w:sz="4" w:space="0" w:color="000000"/>
              <w:left w:val="dotted" w:sz="4" w:space="0" w:color="000000"/>
              <w:bottom w:val="dotted" w:sz="4" w:space="0" w:color="000000"/>
              <w:right w:val="nil"/>
            </w:tcBorders>
          </w:tcPr>
          <w:p w14:paraId="0CD0CFE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32A63A54"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tcPr>
          <w:p w14:paraId="0D82AEB1"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9746DD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61CC8BF"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bottom"/>
          </w:tcPr>
          <w:p w14:paraId="7C0BBD36" w14:textId="4127E420"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29,407,118.25</w:t>
            </w:r>
          </w:p>
        </w:tc>
        <w:tc>
          <w:tcPr>
            <w:tcW w:w="739" w:type="dxa"/>
            <w:tcBorders>
              <w:top w:val="dotted" w:sz="4" w:space="0" w:color="000000"/>
              <w:left w:val="dotted" w:sz="4" w:space="0" w:color="000000"/>
              <w:bottom w:val="dotted" w:sz="4" w:space="0" w:color="000000"/>
              <w:right w:val="nil"/>
            </w:tcBorders>
          </w:tcPr>
          <w:p w14:paraId="6966C19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27223DB"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bottom"/>
          </w:tcPr>
          <w:p w14:paraId="002A9BA0" w14:textId="326789A6"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-4,441,107.63</w:t>
            </w:r>
          </w:p>
        </w:tc>
        <w:tc>
          <w:tcPr>
            <w:tcW w:w="739" w:type="dxa"/>
            <w:tcBorders>
              <w:top w:val="dotted" w:sz="4" w:space="0" w:color="000000"/>
              <w:left w:val="dotted" w:sz="4" w:space="0" w:color="000000"/>
              <w:bottom w:val="dotted" w:sz="4" w:space="0" w:color="000000"/>
              <w:right w:val="nil"/>
            </w:tcBorders>
          </w:tcPr>
          <w:p w14:paraId="7DA0F20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BC884E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tcPr>
          <w:p w14:paraId="2BBB150F"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323B44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0A94DB00" w14:textId="77777777" w:rsidTr="00C7022E">
        <w:trPr>
          <w:trHeight w:val="421"/>
        </w:trPr>
        <w:tc>
          <w:tcPr>
            <w:tcW w:w="5504" w:type="dxa"/>
            <w:tcBorders>
              <w:top w:val="dotted" w:sz="4" w:space="0" w:color="000000"/>
              <w:left w:val="nil"/>
              <w:right w:val="dotted" w:sz="4" w:space="0" w:color="000000"/>
            </w:tcBorders>
            <w:vAlign w:val="center"/>
          </w:tcPr>
          <w:p w14:paraId="669F5BB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bottom"/>
          </w:tcPr>
          <w:p w14:paraId="0A8E9ED4" w14:textId="49187FF8"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24,966,010.62</w:t>
            </w:r>
          </w:p>
        </w:tc>
        <w:tc>
          <w:tcPr>
            <w:tcW w:w="739" w:type="dxa"/>
            <w:tcBorders>
              <w:top w:val="dotted" w:sz="4" w:space="0" w:color="000000"/>
              <w:left w:val="dotted" w:sz="4" w:space="0" w:color="000000"/>
              <w:right w:val="nil"/>
            </w:tcBorders>
          </w:tcPr>
          <w:p w14:paraId="1C6FDD9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bl>
    <w:p w14:paraId="0BA24D1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p w14:paraId="106E729A" w14:textId="77777777" w:rsidR="0073362A" w:rsidRPr="00686DE0" w:rsidRDefault="0073362A">
      <w:pPr>
        <w:widowControl w:val="0"/>
        <w:autoSpaceDE w:val="0"/>
        <w:autoSpaceDN w:val="0"/>
        <w:spacing w:line="240" w:lineRule="auto"/>
        <w:rPr>
          <w:rFonts w:ascii="Arial" w:eastAsia="SimSun" w:hAnsi="Arial" w:cs="Arial"/>
          <w:kern w:val="0"/>
          <w:sz w:val="18"/>
          <w:szCs w:val="22"/>
          <w:lang w:bidi="zh-CN"/>
        </w:rPr>
      </w:pPr>
    </w:p>
    <w:p w14:paraId="782F31DE" w14:textId="68AAC352" w:rsidR="00733A22" w:rsidRPr="00686DE0"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686DE0">
        <w:rPr>
          <w:rFonts w:ascii="Arial" w:eastAsia="SimSun" w:hAnsi="Arial" w:cs="Arial"/>
          <w:b/>
          <w:color w:val="000000"/>
          <w:kern w:val="0"/>
          <w:sz w:val="22"/>
          <w:szCs w:val="22"/>
          <w:lang w:bidi="zh-CN"/>
        </w:rPr>
        <w:t>（</w:t>
      </w:r>
      <w:r w:rsidR="003045BF" w:rsidRPr="00686DE0">
        <w:rPr>
          <w:rFonts w:ascii="Arial" w:eastAsia="SimSun" w:hAnsi="Arial" w:cs="Arial"/>
          <w:b/>
          <w:color w:val="000000"/>
          <w:kern w:val="0"/>
          <w:sz w:val="22"/>
          <w:szCs w:val="22"/>
          <w:lang w:bidi="zh-CN"/>
        </w:rPr>
        <w:t>I</w:t>
      </w:r>
      <w:r w:rsidRPr="00686DE0">
        <w:rPr>
          <w:rFonts w:ascii="Arial" w:eastAsia="SimSun" w:hAnsi="Arial" w:cs="Arial"/>
          <w:b/>
          <w:color w:val="000000"/>
          <w:kern w:val="0"/>
          <w:sz w:val="22"/>
          <w:szCs w:val="22"/>
          <w:lang w:bidi="zh-CN"/>
        </w:rPr>
        <w:t>）</w:t>
      </w:r>
      <w:r w:rsidRPr="00686DE0">
        <w:rPr>
          <w:rFonts w:ascii="Arial" w:eastAsia="SimSun" w:hAnsi="Arial" w:cs="Arial"/>
          <w:b/>
          <w:color w:val="000000"/>
          <w:kern w:val="0"/>
          <w:sz w:val="22"/>
          <w:szCs w:val="22"/>
          <w:lang w:bidi="zh-CN"/>
        </w:rPr>
        <w:t>Return on Net Assets and Earnings Per Share</w:t>
      </w:r>
      <w:r w:rsidR="00733A22" w:rsidRPr="00686DE0">
        <w:rPr>
          <w:rFonts w:ascii="Arial" w:eastAsia="SimSun" w:hAnsi="Arial" w:cs="Arial"/>
          <w:b/>
          <w:color w:val="000000"/>
          <w:kern w:val="0"/>
          <w:sz w:val="22"/>
          <w:szCs w:val="22"/>
          <w:lang w:bidi="zh-CN"/>
        </w:rPr>
        <w:fldChar w:fldCharType="begin"/>
      </w:r>
      <w:r w:rsidRPr="00686DE0">
        <w:rPr>
          <w:rFonts w:ascii="Arial" w:eastAsia="SimSun" w:hAnsi="Arial" w:cs="Arial"/>
          <w:b/>
          <w:color w:val="000000"/>
          <w:kern w:val="0"/>
          <w:sz w:val="22"/>
          <w:szCs w:val="22"/>
          <w:lang w:bidi="zh-CN"/>
        </w:rPr>
        <w:instrText xml:space="preserve"> LINK Excel.Sheet.12 E:\\</w:instrText>
      </w:r>
      <w:r w:rsidRPr="00686DE0">
        <w:rPr>
          <w:rFonts w:ascii="Arial" w:eastAsia="SimSun" w:hAnsi="Arial" w:cs="Arial"/>
          <w:b/>
          <w:color w:val="000000"/>
          <w:kern w:val="0"/>
          <w:sz w:val="22"/>
          <w:szCs w:val="22"/>
          <w:lang w:bidi="zh-CN"/>
        </w:rPr>
        <w:instrText>雍</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附注排版</w:instrText>
      </w:r>
      <w:r w:rsidRPr="00686DE0">
        <w:rPr>
          <w:rFonts w:ascii="Arial" w:eastAsia="SimSun" w:hAnsi="Arial" w:cs="Arial"/>
          <w:b/>
          <w:color w:val="000000"/>
          <w:kern w:val="0"/>
          <w:sz w:val="22"/>
          <w:szCs w:val="22"/>
          <w:lang w:bidi="zh-CN"/>
        </w:rPr>
        <w:instrText>\\2014</w:instrText>
      </w:r>
      <w:r w:rsidRPr="00686DE0">
        <w:rPr>
          <w:rFonts w:ascii="Arial" w:eastAsia="SimSun" w:hAnsi="Arial" w:cs="Arial"/>
          <w:b/>
          <w:color w:val="000000"/>
          <w:kern w:val="0"/>
          <w:sz w:val="22"/>
          <w:szCs w:val="22"/>
          <w:lang w:bidi="zh-CN"/>
        </w:rPr>
        <w:instrText>年年报格式</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附注过渡表</w:instrText>
      </w:r>
      <w:r w:rsidRPr="00686DE0">
        <w:rPr>
          <w:rFonts w:ascii="Arial" w:eastAsia="SimSun" w:hAnsi="Arial" w:cs="Arial"/>
          <w:b/>
          <w:color w:val="000000"/>
          <w:kern w:val="0"/>
          <w:sz w:val="22"/>
          <w:szCs w:val="22"/>
          <w:lang w:bidi="zh-CN"/>
        </w:rPr>
        <w:instrText xml:space="preserve">20150130V0910.xlsx </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 xml:space="preserve">2 \f 4 \h \* MERGEFORMAT </w:instrText>
      </w:r>
      <w:r w:rsidR="00733A22" w:rsidRPr="00686DE0">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686DE0"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686DE0" w:rsidRDefault="00A9134E"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Weighted average return on equity</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p>
        </w:tc>
        <w:tc>
          <w:tcPr>
            <w:tcW w:w="2751" w:type="dxa"/>
            <w:gridSpan w:val="2"/>
            <w:vAlign w:val="center"/>
          </w:tcPr>
          <w:p w14:paraId="6D8373EC"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Earnings per share/yuan</w:t>
            </w:r>
          </w:p>
        </w:tc>
      </w:tr>
      <w:tr w:rsidR="00733A22" w:rsidRPr="00686DE0" w14:paraId="7CED38C7" w14:textId="77777777" w:rsidTr="00D664F4">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686DE0" w:rsidRDefault="00733A22" w:rsidP="00D664F4">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686DE0" w:rsidRDefault="00733A22"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Basic earning per share</w:t>
            </w:r>
          </w:p>
        </w:tc>
        <w:tc>
          <w:tcPr>
            <w:tcW w:w="1296" w:type="dxa"/>
            <w:vAlign w:val="center"/>
          </w:tcPr>
          <w:p w14:paraId="2D71AC56"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Diluted earning per share</w:t>
            </w:r>
          </w:p>
        </w:tc>
      </w:tr>
      <w:tr w:rsidR="00B620D0" w:rsidRPr="00686DE0" w14:paraId="412ACE3A"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w:t>
            </w:r>
          </w:p>
        </w:tc>
        <w:tc>
          <w:tcPr>
            <w:tcW w:w="1818" w:type="dxa"/>
            <w:vAlign w:val="bottom"/>
          </w:tcPr>
          <w:p w14:paraId="55CC37F3" w14:textId="51F6B5A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20.89%</w:t>
            </w:r>
          </w:p>
        </w:tc>
        <w:tc>
          <w:tcPr>
            <w:tcW w:w="1455" w:type="dxa"/>
            <w:vAlign w:val="bottom"/>
          </w:tcPr>
          <w:p w14:paraId="168B3FF2" w14:textId="00A3A92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c>
          <w:tcPr>
            <w:tcW w:w="1296" w:type="dxa"/>
            <w:vAlign w:val="bottom"/>
          </w:tcPr>
          <w:p w14:paraId="7720D225" w14:textId="219CFCB6"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r>
      <w:tr w:rsidR="00B620D0" w:rsidRPr="00686DE0" w14:paraId="42830B05"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1E9786CC"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20.30%</w:t>
            </w:r>
          </w:p>
        </w:tc>
        <w:tc>
          <w:tcPr>
            <w:tcW w:w="1455" w:type="dxa"/>
            <w:vAlign w:val="center"/>
          </w:tcPr>
          <w:p w14:paraId="1F684BC0" w14:textId="361AF353"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c>
          <w:tcPr>
            <w:tcW w:w="1296" w:type="dxa"/>
            <w:vAlign w:val="center"/>
          </w:tcPr>
          <w:p w14:paraId="7F2ED3DF" w14:textId="42F5839E"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r>
    </w:tbl>
    <w:p w14:paraId="384AA625"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686DE0">
        <w:rPr>
          <w:rFonts w:ascii="Arial" w:eastAsia="SimSun" w:hAnsi="Arial" w:cs="Arial"/>
          <w:color w:val="000000"/>
          <w:kern w:val="0"/>
          <w:sz w:val="22"/>
          <w:szCs w:val="22"/>
          <w:lang w:bidi="zh-CN"/>
        </w:rPr>
        <w:fldChar w:fldCharType="end"/>
      </w:r>
    </w:p>
    <w:p w14:paraId="22D49F6D"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p>
    <w:p w14:paraId="51F4E519" w14:textId="77777777" w:rsidR="00733A22" w:rsidRPr="00686DE0"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686DE0">
        <w:rPr>
          <w:rFonts w:ascii="Arial" w:eastAsia="SimSun" w:hAnsi="Arial" w:cs="Arial"/>
          <w:b/>
          <w:kern w:val="0"/>
          <w:sz w:val="22"/>
          <w:szCs w:val="22"/>
          <w:lang w:bidi="zh-CN"/>
        </w:rPr>
        <w:t>Zhejiang Dingli Machinery Co., Ltd.</w:t>
      </w:r>
    </w:p>
    <w:p w14:paraId="500F811F" w14:textId="3CC313FF" w:rsidR="007F2FE6" w:rsidRPr="00686DE0" w:rsidRDefault="007F2FE6" w:rsidP="00D664F4">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pPr>
      <w:r w:rsidRPr="00686DE0">
        <w:rPr>
          <w:rFonts w:ascii="Arial" w:eastAsia="SimSun" w:hAnsi="Arial" w:cs="Arial"/>
          <w:b/>
          <w:bCs/>
          <w:spacing w:val="20"/>
          <w:kern w:val="0"/>
          <w:sz w:val="22"/>
          <w:szCs w:val="22"/>
          <w:lang w:bidi="zh-CN"/>
        </w:rPr>
        <w:t xml:space="preserve">Apria </w:t>
      </w:r>
      <w:r w:rsidR="00A9134E" w:rsidRPr="00686DE0">
        <w:rPr>
          <w:rFonts w:ascii="Arial" w:eastAsia="SimSun" w:hAnsi="Arial" w:cs="Arial"/>
          <w:b/>
          <w:bCs/>
          <w:spacing w:val="20"/>
          <w:kern w:val="0"/>
          <w:sz w:val="22"/>
          <w:szCs w:val="22"/>
          <w:lang w:bidi="zh-CN"/>
        </w:rPr>
        <w:t>27</w:t>
      </w:r>
      <w:bookmarkStart w:id="126" w:name="_Toc247094155"/>
      <w:bookmarkStart w:id="127" w:name="_Toc247371948"/>
      <w:bookmarkEnd w:id="24"/>
      <w:bookmarkEnd w:id="126"/>
      <w:bookmarkEnd w:id="127"/>
      <w:r w:rsidRPr="00686DE0">
        <w:rPr>
          <w:rFonts w:ascii="Arial" w:eastAsia="SimSun" w:hAnsi="Arial" w:cs="Arial"/>
          <w:b/>
          <w:bCs/>
          <w:spacing w:val="20"/>
          <w:kern w:val="0"/>
          <w:sz w:val="22"/>
          <w:szCs w:val="22"/>
          <w:lang w:bidi="zh-CN"/>
        </w:rPr>
        <w:t>, 2021</w:t>
      </w:r>
    </w:p>
    <w:p w14:paraId="536731DD" w14:textId="77777777" w:rsidR="00FB13CD" w:rsidRPr="00686DE0" w:rsidRDefault="007F2FE6" w:rsidP="007F2FE6">
      <w:pPr>
        <w:tabs>
          <w:tab w:val="left" w:pos="6346"/>
        </w:tabs>
        <w:rPr>
          <w:rFonts w:ascii="Arial" w:hAnsi="Arial" w:cs="Arial"/>
        </w:rPr>
        <w:sectPr w:rsidR="00FB13CD" w:rsidRPr="00686DE0" w:rsidSect="00733A22">
          <w:headerReference w:type="default" r:id="rId74"/>
          <w:footerReference w:type="default" r:id="rId75"/>
          <w:pgSz w:w="11907" w:h="16839"/>
          <w:pgMar w:top="1440" w:right="1797" w:bottom="1440" w:left="1797" w:header="680" w:footer="992" w:gutter="0"/>
          <w:cols w:space="425"/>
          <w:docGrid w:linePitch="312"/>
        </w:sectPr>
      </w:pPr>
      <w:r w:rsidRPr="00686DE0">
        <w:rPr>
          <w:rFonts w:ascii="Arial" w:hAnsi="Arial" w:cs="Arial"/>
        </w:rPr>
        <w:tab/>
      </w:r>
    </w:p>
    <w:p w14:paraId="0B03090E" w14:textId="77777777" w:rsidR="00FB13CD" w:rsidRPr="00686DE0" w:rsidRDefault="00FB13CD" w:rsidP="00FB13C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FB13CD" w:rsidRPr="00686DE0" w14:paraId="5CBB03B7" w14:textId="77777777" w:rsidTr="00202133">
        <w:trPr>
          <w:trHeight w:val="465"/>
        </w:trPr>
        <w:tc>
          <w:tcPr>
            <w:tcW w:w="4899" w:type="dxa"/>
            <w:gridSpan w:val="2"/>
            <w:tcBorders>
              <w:top w:val="single" w:sz="4" w:space="0" w:color="auto"/>
              <w:bottom w:val="single" w:sz="4" w:space="0" w:color="auto"/>
              <w:right w:val="nil"/>
            </w:tcBorders>
          </w:tcPr>
          <w:p w14:paraId="0E7F138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Unified Social Credit Code: </w:t>
            </w:r>
          </w:p>
          <w:p w14:paraId="3C1C4F9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91310101568093764U</w:t>
            </w:r>
          </w:p>
          <w:p w14:paraId="25276818"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License No.:01000000202301120074</w:t>
            </w:r>
          </w:p>
          <w:p w14:paraId="73D138AF" w14:textId="77777777" w:rsidR="00FB13CD" w:rsidRPr="00686DE0" w:rsidRDefault="00FB13C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3C7874DB" w14:textId="77777777" w:rsidR="00FB13CD" w:rsidRPr="00686DE0" w:rsidRDefault="00FB13CD" w:rsidP="00202133">
            <w:pPr>
              <w:contextualSpacing/>
              <w:jc w:val="center"/>
              <w:rPr>
                <w:rFonts w:ascii="Arial" w:eastAsia="SimSun" w:hAnsi="Arial" w:cs="Arial"/>
                <w:b/>
                <w:snapToGrid w:val="0"/>
                <w:szCs w:val="24"/>
              </w:rPr>
            </w:pPr>
          </w:p>
          <w:p w14:paraId="7427C2F5" w14:textId="77777777" w:rsidR="00FB13CD" w:rsidRPr="00686DE0" w:rsidRDefault="00FB13CD" w:rsidP="00202133">
            <w:pPr>
              <w:contextualSpacing/>
              <w:jc w:val="center"/>
              <w:rPr>
                <w:rFonts w:ascii="Arial" w:eastAsia="SimSun" w:hAnsi="Arial" w:cs="Arial"/>
                <w:b/>
                <w:snapToGrid w:val="0"/>
                <w:sz w:val="36"/>
                <w:szCs w:val="36"/>
              </w:rPr>
            </w:pPr>
            <w:r w:rsidRPr="00686DE0">
              <w:rPr>
                <w:rFonts w:ascii="Arial" w:eastAsia="SimSun" w:hAnsi="Arial" w:cs="Arial"/>
                <w:b/>
                <w:snapToGrid w:val="0"/>
                <w:sz w:val="36"/>
                <w:szCs w:val="36"/>
              </w:rPr>
              <w:t>Business License</w:t>
            </w:r>
          </w:p>
          <w:p w14:paraId="346F2332" w14:textId="77777777" w:rsidR="00FB13CD" w:rsidRPr="00686DE0" w:rsidRDefault="00FB13CD" w:rsidP="00202133">
            <w:pPr>
              <w:contextualSpacing/>
              <w:jc w:val="center"/>
              <w:rPr>
                <w:rFonts w:ascii="Arial" w:eastAsia="SimSun" w:hAnsi="Arial" w:cs="Arial"/>
                <w:snapToGrid w:val="0"/>
                <w:sz w:val="24"/>
              </w:rPr>
            </w:pPr>
            <w:r w:rsidRPr="00686DE0">
              <w:rPr>
                <w:rFonts w:ascii="Arial" w:eastAsia="Dotum" w:hAnsi="Arial" w:cs="Arial"/>
                <w:snapToGrid w:val="0"/>
                <w:sz w:val="24"/>
              </w:rPr>
              <w:t>(</w:t>
            </w:r>
            <w:r w:rsidRPr="00686DE0">
              <w:rPr>
                <w:rFonts w:ascii="Arial" w:eastAsia="SimSun" w:hAnsi="Arial" w:cs="Arial"/>
                <w:b/>
                <w:snapToGrid w:val="0"/>
                <w:sz w:val="24"/>
              </w:rPr>
              <w:t>Duplicate</w:t>
            </w:r>
            <w:r w:rsidRPr="00686DE0">
              <w:rPr>
                <w:rFonts w:ascii="Arial" w:eastAsia="Dotum" w:hAnsi="Arial" w:cs="Arial"/>
                <w:snapToGrid w:val="0"/>
                <w:sz w:val="24"/>
              </w:rPr>
              <w:t>)</w:t>
            </w:r>
          </w:p>
          <w:p w14:paraId="26A6081D" w14:textId="77777777" w:rsidR="00FB13CD" w:rsidRPr="00686DE0" w:rsidRDefault="00FB13C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4A91F6EF" w14:textId="77777777" w:rsidR="00FB13CD" w:rsidRPr="00686DE0" w:rsidRDefault="00FB13CD" w:rsidP="00202133">
            <w:pPr>
              <w:spacing w:line="200" w:lineRule="exact"/>
              <w:ind w:leftChars="990" w:left="2079"/>
              <w:contextualSpacing/>
              <w:rPr>
                <w:rFonts w:ascii="Arial" w:eastAsia="SimSun" w:hAnsi="Arial" w:cs="Arial"/>
                <w:snapToGrid w:val="0"/>
                <w:szCs w:val="24"/>
              </w:rPr>
            </w:pPr>
            <w:r w:rsidRPr="00686DE0">
              <w:rPr>
                <w:rFonts w:ascii="Arial" w:eastAsia="SimSun" w:hAnsi="Arial" w:cs="Arial"/>
                <w:snapToGrid w:val="0"/>
                <w:szCs w:val="24"/>
              </w:rPr>
              <w:t>Scan the QR code to log in the "National Enterprise Credit Information Publicity System", learn more registration,</w:t>
            </w:r>
            <w:r w:rsidRPr="00686DE0">
              <w:rPr>
                <w:rFonts w:ascii="Arial" w:eastAsia="SimSun" w:hAnsi="Arial" w:cs="Arial"/>
                <w:snapToGrid w:val="0"/>
              </w:rPr>
              <w:t xml:space="preserve"> record-filing</w:t>
            </w:r>
            <w:r w:rsidRPr="00686DE0">
              <w:rPr>
                <w:rFonts w:ascii="Arial" w:eastAsia="SimSun" w:hAnsi="Arial" w:cs="Arial"/>
                <w:snapToGrid w:val="0"/>
                <w:szCs w:val="24"/>
              </w:rPr>
              <w:t xml:space="preserve">, </w:t>
            </w:r>
            <w:r w:rsidRPr="00686DE0">
              <w:rPr>
                <w:rFonts w:ascii="Arial" w:eastAsia="SimSun" w:hAnsi="Arial" w:cs="Arial"/>
                <w:snapToGrid w:val="0"/>
              </w:rPr>
              <w:t>permission and supervision information.</w:t>
            </w:r>
          </w:p>
        </w:tc>
      </w:tr>
      <w:tr w:rsidR="00FB13CD" w:rsidRPr="00686DE0" w14:paraId="6E1976A7" w14:textId="77777777" w:rsidTr="00202133">
        <w:trPr>
          <w:trHeight w:val="312"/>
        </w:trPr>
        <w:tc>
          <w:tcPr>
            <w:tcW w:w="2088" w:type="dxa"/>
          </w:tcPr>
          <w:p w14:paraId="0D8A7BF8" w14:textId="77777777" w:rsidR="00FB13CD" w:rsidRPr="00686DE0" w:rsidRDefault="00FB13CD" w:rsidP="00202133">
            <w:pPr>
              <w:contextualSpacing/>
              <w:rPr>
                <w:rFonts w:ascii="Arial" w:eastAsia="SimSun" w:hAnsi="Arial" w:cs="Arial"/>
                <w:snapToGrid w:val="0"/>
                <w:szCs w:val="24"/>
              </w:rPr>
            </w:pPr>
            <w:bookmarkStart w:id="128" w:name="_Hlk66957036"/>
            <w:r w:rsidRPr="00686DE0">
              <w:rPr>
                <w:rFonts w:ascii="Arial" w:eastAsia="SimSun" w:hAnsi="Arial" w:cs="Arial"/>
                <w:snapToGrid w:val="0"/>
                <w:szCs w:val="24"/>
              </w:rPr>
              <w:t>Name</w:t>
            </w:r>
          </w:p>
        </w:tc>
        <w:tc>
          <w:tcPr>
            <w:tcW w:w="6300" w:type="dxa"/>
            <w:gridSpan w:val="2"/>
            <w:tcBorders>
              <w:top w:val="nil"/>
              <w:bottom w:val="nil"/>
              <w:right w:val="nil"/>
            </w:tcBorders>
          </w:tcPr>
          <w:p w14:paraId="14C28F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070A898B"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Date of Establishment</w:t>
            </w:r>
          </w:p>
        </w:tc>
        <w:tc>
          <w:tcPr>
            <w:tcW w:w="3534" w:type="dxa"/>
            <w:tcBorders>
              <w:top w:val="nil"/>
              <w:left w:val="nil"/>
              <w:bottom w:val="nil"/>
            </w:tcBorders>
          </w:tcPr>
          <w:p w14:paraId="3A4B412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p w14:paraId="740E928F" w14:textId="77777777" w:rsidR="00FB13CD" w:rsidRPr="00686DE0" w:rsidRDefault="00FB13CD" w:rsidP="00202133">
            <w:pPr>
              <w:contextualSpacing/>
              <w:rPr>
                <w:rFonts w:ascii="Arial" w:eastAsia="SimSun" w:hAnsi="Arial" w:cs="Arial"/>
                <w:snapToGrid w:val="0"/>
                <w:szCs w:val="24"/>
              </w:rPr>
            </w:pPr>
          </w:p>
        </w:tc>
      </w:tr>
      <w:bookmarkEnd w:id="128"/>
      <w:tr w:rsidR="00FB13CD" w:rsidRPr="00686DE0" w14:paraId="729EC2A0" w14:textId="77777777" w:rsidTr="00202133">
        <w:trPr>
          <w:trHeight w:val="312"/>
        </w:trPr>
        <w:tc>
          <w:tcPr>
            <w:tcW w:w="2088" w:type="dxa"/>
          </w:tcPr>
          <w:p w14:paraId="61E9C48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Type</w:t>
            </w:r>
          </w:p>
        </w:tc>
        <w:tc>
          <w:tcPr>
            <w:tcW w:w="6300" w:type="dxa"/>
            <w:gridSpan w:val="2"/>
            <w:tcBorders>
              <w:top w:val="nil"/>
              <w:bottom w:val="nil"/>
              <w:right w:val="nil"/>
            </w:tcBorders>
          </w:tcPr>
          <w:p w14:paraId="602448A0" w14:textId="77777777" w:rsidR="00FB13CD" w:rsidRPr="00686DE0" w:rsidRDefault="00FB13CD" w:rsidP="00202133">
            <w:pPr>
              <w:contextualSpacing/>
              <w:rPr>
                <w:rFonts w:ascii="Arial" w:eastAsia="SimSun" w:hAnsi="Arial" w:cs="Arial"/>
                <w:snapToGrid w:val="0"/>
              </w:rPr>
            </w:pPr>
            <w:r w:rsidRPr="00686DE0">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6B031211" w14:textId="77777777" w:rsidR="00FB13CD" w:rsidRPr="00686DE0" w:rsidRDefault="00FB13CD" w:rsidP="00202133">
            <w:pPr>
              <w:contextualSpacing/>
              <w:rPr>
                <w:rFonts w:ascii="Arial" w:eastAsia="SimSun" w:hAnsi="Arial" w:cs="Arial"/>
                <w:snapToGrid w:val="0"/>
                <w:szCs w:val="24"/>
              </w:rPr>
            </w:pPr>
            <w:hyperlink r:id="rId76" w:history="1">
              <w:r w:rsidRPr="00686DE0">
                <w:rPr>
                  <w:rFonts w:ascii="Arial" w:eastAsia="SimSun" w:hAnsi="Arial" w:cs="Arial"/>
                  <w:snapToGrid w:val="0"/>
                  <w:szCs w:val="24"/>
                </w:rPr>
                <w:t>Amount of contribution</w:t>
              </w:r>
            </w:hyperlink>
          </w:p>
        </w:tc>
        <w:tc>
          <w:tcPr>
            <w:tcW w:w="3534" w:type="dxa"/>
            <w:tcBorders>
              <w:top w:val="nil"/>
              <w:left w:val="nil"/>
              <w:bottom w:val="nil"/>
            </w:tcBorders>
          </w:tcPr>
          <w:p w14:paraId="6FD8FE40" w14:textId="77777777" w:rsidR="00FB13CD" w:rsidRPr="00686DE0" w:rsidRDefault="00FB13CD" w:rsidP="00FB13CD">
            <w:pPr>
              <w:pStyle w:val="src"/>
              <w:numPr>
                <w:ilvl w:val="0"/>
                <w:numId w:val="34"/>
              </w:numPr>
              <w:shd w:val="clear" w:color="auto" w:fill="FFFFFF"/>
              <w:spacing w:before="0" w:beforeAutospacing="0" w:after="22" w:afterAutospacing="0" w:line="233" w:lineRule="atLeast"/>
              <w:ind w:left="0"/>
              <w:rPr>
                <w:rFonts w:ascii="Arial" w:hAnsi="Arial" w:cs="Arial"/>
                <w:snapToGrid w:val="0"/>
                <w:kern w:val="2"/>
                <w:sz w:val="21"/>
              </w:rPr>
            </w:pPr>
            <w:r w:rsidRPr="00686DE0">
              <w:rPr>
                <w:rFonts w:ascii="Arial" w:hAnsi="Arial" w:cs="Arial"/>
                <w:snapToGrid w:val="0"/>
                <w:kern w:val="2"/>
                <w:sz w:val="21"/>
              </w:rPr>
              <w:t>RMB 15.5 million yuan only</w:t>
            </w:r>
          </w:p>
        </w:tc>
      </w:tr>
      <w:tr w:rsidR="00FB13CD" w:rsidRPr="00686DE0" w14:paraId="68D3C089" w14:textId="77777777" w:rsidTr="00202133">
        <w:trPr>
          <w:trHeight w:val="707"/>
        </w:trPr>
        <w:tc>
          <w:tcPr>
            <w:tcW w:w="2088" w:type="dxa"/>
          </w:tcPr>
          <w:p w14:paraId="4F9D6B2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Executive partner</w:t>
            </w:r>
          </w:p>
        </w:tc>
        <w:tc>
          <w:tcPr>
            <w:tcW w:w="6300" w:type="dxa"/>
            <w:gridSpan w:val="2"/>
            <w:tcBorders>
              <w:top w:val="nil"/>
              <w:bottom w:val="nil"/>
              <w:right w:val="nil"/>
            </w:tcBorders>
          </w:tcPr>
          <w:p w14:paraId="6525DC0A"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Zhu Jiandi, Yang Zhiguo</w:t>
            </w:r>
          </w:p>
        </w:tc>
        <w:tc>
          <w:tcPr>
            <w:tcW w:w="2777" w:type="dxa"/>
            <w:gridSpan w:val="2"/>
            <w:tcBorders>
              <w:top w:val="nil"/>
              <w:left w:val="nil"/>
              <w:bottom w:val="nil"/>
            </w:tcBorders>
          </w:tcPr>
          <w:p w14:paraId="78775009" w14:textId="77777777" w:rsidR="00FB13CD" w:rsidRPr="00686DE0" w:rsidRDefault="00FB13CD" w:rsidP="00202133">
            <w:pPr>
              <w:contextualSpacing/>
              <w:rPr>
                <w:rFonts w:ascii="Arial" w:eastAsia="SimSun" w:hAnsi="Arial" w:cs="Arial"/>
                <w:snapToGrid w:val="0"/>
                <w:szCs w:val="24"/>
              </w:rPr>
            </w:pPr>
            <w:hyperlink r:id="rId77" w:history="1">
              <w:r w:rsidRPr="00686DE0">
                <w:rPr>
                  <w:rFonts w:ascii="Arial" w:eastAsia="SimSun" w:hAnsi="Arial" w:cs="Arial"/>
                  <w:snapToGrid w:val="0"/>
                  <w:szCs w:val="24"/>
                </w:rPr>
                <w:t>Date of establishment</w:t>
              </w:r>
            </w:hyperlink>
          </w:p>
        </w:tc>
        <w:tc>
          <w:tcPr>
            <w:tcW w:w="3534" w:type="dxa"/>
            <w:tcBorders>
              <w:top w:val="nil"/>
              <w:left w:val="nil"/>
              <w:bottom w:val="nil"/>
            </w:tcBorders>
          </w:tcPr>
          <w:p w14:paraId="14465266"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tc>
      </w:tr>
      <w:tr w:rsidR="00FB13CD" w:rsidRPr="00686DE0" w14:paraId="07FBDF2D" w14:textId="77777777" w:rsidTr="00202133">
        <w:trPr>
          <w:trHeight w:val="312"/>
        </w:trPr>
        <w:tc>
          <w:tcPr>
            <w:tcW w:w="2088" w:type="dxa"/>
            <w:tcBorders>
              <w:bottom w:val="nil"/>
            </w:tcBorders>
          </w:tcPr>
          <w:p w14:paraId="1E8E2B6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Business Scope</w:t>
            </w:r>
          </w:p>
        </w:tc>
        <w:tc>
          <w:tcPr>
            <w:tcW w:w="6300" w:type="dxa"/>
            <w:gridSpan w:val="2"/>
            <w:tcBorders>
              <w:top w:val="nil"/>
              <w:bottom w:val="nil"/>
              <w:right w:val="nil"/>
            </w:tcBorders>
          </w:tcPr>
          <w:p w14:paraId="4F24BE67" w14:textId="77777777" w:rsidR="00FB13CD" w:rsidRPr="00686DE0" w:rsidRDefault="00FB13CD" w:rsidP="00202133">
            <w:pPr>
              <w:contextualSpacing/>
              <w:rPr>
                <w:rFonts w:ascii="Arial" w:eastAsia="Arial0" w:hAnsi="Arial" w:cs="Arial"/>
                <w:snapToGrid w:val="0"/>
                <w:szCs w:val="24"/>
              </w:rPr>
            </w:pPr>
            <w:r w:rsidRPr="00686DE0">
              <w:rPr>
                <w:rFonts w:ascii="Arial" w:eastAsia="Arial0" w:hAnsi="Arial" w:cs="Arial"/>
                <w:snapToGrid w:val="0"/>
                <w:szCs w:val="24"/>
              </w:rPr>
              <w:t>Audit the accounting statement of the enterprise and issue the audit report;</w:t>
            </w:r>
            <w:r w:rsidRPr="00686DE0">
              <w:rPr>
                <w:rFonts w:ascii="Arial" w:eastAsia="SimSun" w:hAnsi="Arial" w:cs="Arial"/>
                <w:snapToGrid w:val="0"/>
                <w:szCs w:val="24"/>
              </w:rPr>
              <w:t xml:space="preserve"> </w:t>
            </w:r>
            <w:r w:rsidRPr="00686DE0">
              <w:rPr>
                <w:rFonts w:ascii="Arial" w:eastAsia="Arial0" w:hAnsi="Arial" w:cs="Arial"/>
                <w:snapToGrid w:val="0"/>
                <w:szCs w:val="24"/>
              </w:rPr>
              <w:t>Verify the capital of enterprise and issue the capital verification report;</w:t>
            </w:r>
            <w:r w:rsidRPr="00686DE0">
              <w:rPr>
                <w:rFonts w:ascii="Arial" w:eastAsia="SimSun" w:hAnsi="Arial" w:cs="Arial"/>
                <w:snapToGrid w:val="0"/>
                <w:szCs w:val="24"/>
              </w:rPr>
              <w:t xml:space="preserve"> </w:t>
            </w:r>
            <w:r w:rsidRPr="00686DE0">
              <w:rPr>
                <w:rFonts w:ascii="Arial" w:eastAsia="Arial0" w:hAnsi="Arial" w:cs="Arial"/>
                <w:snapToGrid w:val="0"/>
                <w:szCs w:val="24"/>
              </w:rPr>
              <w:t>Handle the auditing businesses concerning the merge, division and liquidation of enterprise, and issue the relevant report; A</w:t>
            </w:r>
            <w:r w:rsidRPr="00686DE0">
              <w:rPr>
                <w:rFonts w:ascii="Arial" w:eastAsia="SimSun" w:hAnsi="Arial" w:cs="Arial"/>
                <w:snapToGrid w:val="0"/>
                <w:szCs w:val="24"/>
              </w:rPr>
              <w:t xml:space="preserve">nnual financial final accounts audit of capital construction; </w:t>
            </w:r>
            <w:r w:rsidRPr="00686DE0">
              <w:rPr>
                <w:rFonts w:ascii="Arial" w:eastAsia="Arial0" w:hAnsi="Arial" w:cs="Arial"/>
                <w:snapToGrid w:val="0"/>
                <w:szCs w:val="24"/>
              </w:rPr>
              <w:t>Agency</w:t>
            </w:r>
            <w:r w:rsidRPr="00686DE0">
              <w:rPr>
                <w:rFonts w:ascii="Arial" w:eastAsia="SimSun" w:hAnsi="Arial" w:cs="Arial"/>
                <w:snapToGrid w:val="0"/>
                <w:szCs w:val="24"/>
              </w:rPr>
              <w:t xml:space="preserve"> Bookkeeping; </w:t>
            </w:r>
            <w:r w:rsidRPr="00686DE0">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4FA94C09"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 (Projects are subject to approval by law, business activities </w:t>
            </w:r>
            <w:r w:rsidRPr="00686DE0">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2CD6CE36" w14:textId="77777777" w:rsidR="00FB13CD" w:rsidRPr="00686DE0" w:rsidRDefault="00FB13CD" w:rsidP="00202133">
            <w:pPr>
              <w:contextualSpacing/>
              <w:rPr>
                <w:rFonts w:ascii="Arial" w:eastAsia="SimSun" w:hAnsi="Arial" w:cs="Arial"/>
                <w:snapToGrid w:val="0"/>
                <w:szCs w:val="24"/>
              </w:rPr>
            </w:pPr>
            <w:r w:rsidRPr="00686DE0">
              <w:rPr>
                <w:rFonts w:ascii="Arial" w:eastAsia="Arial0" w:hAnsi="Arial" w:cs="Arial"/>
                <w:snapToGrid w:val="0"/>
                <w:szCs w:val="24"/>
              </w:rPr>
              <w:lastRenderedPageBreak/>
              <w:t>Main Operation Place</w:t>
            </w:r>
          </w:p>
        </w:tc>
        <w:tc>
          <w:tcPr>
            <w:tcW w:w="3534" w:type="dxa"/>
            <w:tcBorders>
              <w:top w:val="nil"/>
              <w:left w:val="nil"/>
              <w:bottom w:val="nil"/>
            </w:tcBorders>
          </w:tcPr>
          <w:p w14:paraId="47B1B865"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4 Floor, No. 61 Nanjing East Road, Huangpu District, Shanghai</w:t>
            </w:r>
          </w:p>
        </w:tc>
      </w:tr>
      <w:tr w:rsidR="00FB13CD" w:rsidRPr="00686DE0" w14:paraId="5ACF53FC" w14:textId="77777777" w:rsidTr="00202133">
        <w:trPr>
          <w:trHeight w:val="312"/>
        </w:trPr>
        <w:tc>
          <w:tcPr>
            <w:tcW w:w="2088" w:type="dxa"/>
            <w:tcBorders>
              <w:top w:val="nil"/>
              <w:bottom w:val="single" w:sz="4" w:space="0" w:color="auto"/>
            </w:tcBorders>
          </w:tcPr>
          <w:p w14:paraId="64AD64B6" w14:textId="77777777" w:rsidR="00FB13CD" w:rsidRPr="00686DE0" w:rsidRDefault="00FB13C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6AFD902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Seal : BDO CHINA SHU LUN PAN CERTIFIED PUBLIC ACCOUNTANTS LLP</w:t>
            </w:r>
          </w:p>
          <w:p w14:paraId="1C8F1F0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39A70047" w14:textId="77777777" w:rsidR="00FB13CD" w:rsidRPr="00686DE0" w:rsidRDefault="00FB13C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56C2735E"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Registration Authority</w:t>
            </w:r>
          </w:p>
          <w:p w14:paraId="7CD0B33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Shanghai Huangpu</w:t>
            </w:r>
            <w:r w:rsidRPr="00686DE0">
              <w:rPr>
                <w:rFonts w:ascii="Arial" w:eastAsia="SimSun" w:hAnsi="Arial" w:cs="Arial"/>
                <w:snapToGrid w:val="0"/>
                <w:szCs w:val="24"/>
              </w:rPr>
              <w:t xml:space="preserve"> District Market Supervision Administration Bureau (Seal)</w:t>
            </w:r>
          </w:p>
          <w:p w14:paraId="6D79200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 12, 2023</w:t>
            </w:r>
          </w:p>
        </w:tc>
      </w:tr>
    </w:tbl>
    <w:p w14:paraId="5ED5CC7A" w14:textId="77777777" w:rsidR="00FB13CD" w:rsidRPr="00686DE0" w:rsidRDefault="00FB13CD" w:rsidP="00FB13C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FB13CD" w:rsidRPr="00686DE0" w14:paraId="052D76CB" w14:textId="77777777" w:rsidTr="00202133">
        <w:trPr>
          <w:gridAfter w:val="1"/>
          <w:wAfter w:w="87" w:type="dxa"/>
          <w:trHeight w:val="312"/>
        </w:trPr>
        <w:tc>
          <w:tcPr>
            <w:tcW w:w="4899" w:type="dxa"/>
          </w:tcPr>
          <w:p w14:paraId="4B124DAB" w14:textId="77777777" w:rsidR="00FB13CD" w:rsidRPr="00686DE0" w:rsidRDefault="00FB13CD" w:rsidP="00202133">
            <w:pPr>
              <w:contextualSpacing/>
              <w:rPr>
                <w:rFonts w:ascii="Arial" w:eastAsia="SimSun" w:hAnsi="Arial" w:cs="Arial"/>
                <w:snapToGrid w:val="0"/>
                <w:szCs w:val="24"/>
              </w:rPr>
            </w:pPr>
            <w:r w:rsidRPr="00686DE0">
              <w:rPr>
                <w:rFonts w:ascii="Arial" w:hAnsi="Arial" w:cs="Arial"/>
              </w:rPr>
              <w:br w:type="page"/>
            </w:r>
            <w:r w:rsidRPr="00686DE0">
              <w:rPr>
                <w:rFonts w:ascii="Arial" w:eastAsia="SimSun" w:hAnsi="Arial" w:cs="Arial"/>
                <w:snapToGrid w:val="0"/>
                <w:szCs w:val="24"/>
              </w:rPr>
              <w:t xml:space="preserve">National enterprise credit information publicity system </w:t>
            </w:r>
            <w:r w:rsidRPr="00686DE0">
              <w:rPr>
                <w:rFonts w:ascii="Arial" w:eastAsia="SimSun" w:hAnsi="Arial" w:cs="Arial"/>
                <w:snapToGrid w:val="0"/>
                <w:szCs w:val="24"/>
              </w:rPr>
              <w:br/>
              <w:t>Website: http://www.gsxt.gov.cn</w:t>
            </w:r>
          </w:p>
        </w:tc>
        <w:tc>
          <w:tcPr>
            <w:tcW w:w="5289" w:type="dxa"/>
            <w:gridSpan w:val="2"/>
          </w:tcPr>
          <w:p w14:paraId="183A81C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17923F6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w:t>
            </w:r>
          </w:p>
          <w:p w14:paraId="6098545F" w14:textId="77777777" w:rsidR="00FB13CD" w:rsidRPr="00686DE0" w:rsidRDefault="00FB13CD" w:rsidP="00202133">
            <w:pPr>
              <w:contextualSpacing/>
              <w:rPr>
                <w:rFonts w:ascii="Arial" w:eastAsia="SimSun" w:hAnsi="Arial" w:cs="Arial"/>
                <w:snapToGrid w:val="0"/>
                <w:szCs w:val="24"/>
              </w:rPr>
            </w:pPr>
          </w:p>
          <w:p w14:paraId="4EE9B28D" w14:textId="77777777" w:rsidR="00FB13CD" w:rsidRPr="00686DE0" w:rsidRDefault="00FB13CD" w:rsidP="00202133">
            <w:pPr>
              <w:contextualSpacing/>
              <w:rPr>
                <w:rFonts w:ascii="Arial" w:eastAsia="SimSun" w:hAnsi="Arial" w:cs="Arial"/>
                <w:snapToGrid w:val="0"/>
                <w:szCs w:val="24"/>
              </w:rPr>
            </w:pPr>
          </w:p>
          <w:p w14:paraId="7673B698" w14:textId="77777777" w:rsidR="00FB13CD" w:rsidRPr="00686DE0" w:rsidRDefault="00FB13CD" w:rsidP="00202133">
            <w:pPr>
              <w:contextualSpacing/>
              <w:rPr>
                <w:rFonts w:ascii="Arial" w:eastAsia="SimSun" w:hAnsi="Arial" w:cs="Arial"/>
                <w:snapToGrid w:val="0"/>
                <w:szCs w:val="24"/>
              </w:rPr>
            </w:pPr>
          </w:p>
          <w:p w14:paraId="5030CA39" w14:textId="77777777" w:rsidR="00FB13CD" w:rsidRPr="00686DE0" w:rsidRDefault="00FB13CD" w:rsidP="00202133">
            <w:pPr>
              <w:contextualSpacing/>
              <w:rPr>
                <w:rFonts w:ascii="Arial" w:eastAsia="SimSun" w:hAnsi="Arial" w:cs="Arial"/>
                <w:snapToGrid w:val="0"/>
                <w:szCs w:val="24"/>
              </w:rPr>
            </w:pPr>
          </w:p>
          <w:p w14:paraId="7ACAC0D9" w14:textId="77777777" w:rsidR="00FB13CD" w:rsidRPr="00686DE0" w:rsidRDefault="00FB13CD" w:rsidP="00202133">
            <w:pPr>
              <w:contextualSpacing/>
              <w:rPr>
                <w:rFonts w:ascii="Arial" w:eastAsia="SimSun" w:hAnsi="Arial" w:cs="Arial"/>
                <w:snapToGrid w:val="0"/>
                <w:szCs w:val="24"/>
              </w:rPr>
            </w:pPr>
          </w:p>
          <w:p w14:paraId="4F55445C" w14:textId="77777777" w:rsidR="00FB13CD" w:rsidRPr="00686DE0" w:rsidRDefault="00FB13CD" w:rsidP="00202133">
            <w:pPr>
              <w:contextualSpacing/>
              <w:rPr>
                <w:rFonts w:ascii="Arial" w:eastAsia="SimSun" w:hAnsi="Arial" w:cs="Arial"/>
                <w:snapToGrid w:val="0"/>
                <w:szCs w:val="24"/>
              </w:rPr>
            </w:pPr>
          </w:p>
          <w:p w14:paraId="152C5D42" w14:textId="77777777" w:rsidR="00FB13CD" w:rsidRPr="00686DE0" w:rsidRDefault="00FB13CD" w:rsidP="00202133">
            <w:pPr>
              <w:contextualSpacing/>
              <w:rPr>
                <w:rFonts w:ascii="Arial" w:eastAsia="SimSun" w:hAnsi="Arial" w:cs="Arial"/>
                <w:snapToGrid w:val="0"/>
                <w:szCs w:val="24"/>
              </w:rPr>
            </w:pPr>
          </w:p>
          <w:p w14:paraId="62026CAA" w14:textId="77777777" w:rsidR="00FB13CD" w:rsidRPr="00686DE0" w:rsidRDefault="00FB13CD" w:rsidP="00202133">
            <w:pPr>
              <w:contextualSpacing/>
              <w:rPr>
                <w:rFonts w:ascii="Arial" w:eastAsia="SimSun" w:hAnsi="Arial" w:cs="Arial"/>
                <w:snapToGrid w:val="0"/>
                <w:szCs w:val="24"/>
              </w:rPr>
            </w:pPr>
          </w:p>
          <w:p w14:paraId="79FCDA9E" w14:textId="77777777" w:rsidR="00FB13CD" w:rsidRPr="00686DE0" w:rsidRDefault="00FB13CD" w:rsidP="00202133">
            <w:pPr>
              <w:contextualSpacing/>
              <w:rPr>
                <w:rFonts w:ascii="Arial" w:eastAsia="SimSun" w:hAnsi="Arial" w:cs="Arial"/>
                <w:snapToGrid w:val="0"/>
                <w:szCs w:val="24"/>
              </w:rPr>
            </w:pPr>
          </w:p>
        </w:tc>
        <w:tc>
          <w:tcPr>
            <w:tcW w:w="4511" w:type="dxa"/>
          </w:tcPr>
          <w:p w14:paraId="745BEA0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Supervised and Produced by General Bureau of Market Supervision Administration of State</w:t>
            </w:r>
          </w:p>
        </w:tc>
      </w:tr>
      <w:tr w:rsidR="00FB13CD" w:rsidRPr="00686DE0" w14:paraId="49FFA870"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3C330D68" w14:textId="77777777" w:rsidR="00FB13CD" w:rsidRPr="00686DE0" w:rsidRDefault="00FB13CD" w:rsidP="00202133">
            <w:pPr>
              <w:adjustRightInd w:val="0"/>
              <w:snapToGrid w:val="0"/>
              <w:rPr>
                <w:rFonts w:ascii="Arial" w:eastAsia="SimSun" w:hAnsi="Arial" w:cs="Arial"/>
                <w:snapToGrid w:val="0"/>
              </w:rPr>
            </w:pPr>
          </w:p>
          <w:p w14:paraId="0D962973" w14:textId="77777777" w:rsidR="00FB13CD" w:rsidRPr="00686DE0" w:rsidRDefault="00FB13CD" w:rsidP="00202133">
            <w:pPr>
              <w:adjustRightInd w:val="0"/>
              <w:snapToGrid w:val="0"/>
              <w:jc w:val="center"/>
              <w:rPr>
                <w:rFonts w:ascii="Arial" w:eastAsia="SimSun" w:hAnsi="Arial" w:cs="Arial"/>
                <w:b/>
                <w:snapToGrid w:val="0"/>
                <w:sz w:val="28"/>
                <w:szCs w:val="28"/>
              </w:rPr>
            </w:pPr>
            <w:r w:rsidRPr="00686DE0">
              <w:rPr>
                <w:rFonts w:ascii="Arial" w:eastAsia="Arial0" w:hAnsi="Arial" w:cs="Arial"/>
                <w:b/>
                <w:snapToGrid w:val="0"/>
                <w:sz w:val="28"/>
                <w:szCs w:val="28"/>
              </w:rPr>
              <w:t>Certified Public Accountants Firm</w:t>
            </w:r>
          </w:p>
          <w:p w14:paraId="54C0CC03" w14:textId="77777777" w:rsidR="00FB13CD" w:rsidRPr="00686DE0" w:rsidRDefault="00FB13CD" w:rsidP="00202133">
            <w:pPr>
              <w:adjustRightInd w:val="0"/>
              <w:snapToGrid w:val="0"/>
              <w:jc w:val="center"/>
              <w:rPr>
                <w:rFonts w:ascii="Arial" w:eastAsia="SimSun" w:hAnsi="Arial" w:cs="Arial"/>
                <w:b/>
                <w:snapToGrid w:val="0"/>
                <w:sz w:val="32"/>
                <w:szCs w:val="32"/>
              </w:rPr>
            </w:pPr>
            <w:r w:rsidRPr="00686DE0">
              <w:rPr>
                <w:rFonts w:ascii="Arial" w:eastAsia="Arial0" w:hAnsi="Arial" w:cs="Arial"/>
                <w:b/>
                <w:snapToGrid w:val="0"/>
                <w:sz w:val="32"/>
                <w:szCs w:val="32"/>
              </w:rPr>
              <w:t>Practicing Certificate</w:t>
            </w:r>
          </w:p>
          <w:p w14:paraId="035F6184" w14:textId="77777777" w:rsidR="00FB13CD" w:rsidRPr="00686DE0" w:rsidRDefault="00FB13C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FB13CD" w:rsidRPr="00686DE0" w14:paraId="4EAB3453" w14:textId="77777777" w:rsidTr="00202133">
              <w:tc>
                <w:tcPr>
                  <w:tcW w:w="2060" w:type="dxa"/>
                  <w:tcBorders>
                    <w:top w:val="nil"/>
                    <w:left w:val="nil"/>
                    <w:bottom w:val="nil"/>
                    <w:right w:val="nil"/>
                  </w:tcBorders>
                </w:tcPr>
                <w:p w14:paraId="7D2CB0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Name: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368CB29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1E9DF89B" w14:textId="77777777" w:rsidTr="00202133">
              <w:tc>
                <w:tcPr>
                  <w:tcW w:w="2060" w:type="dxa"/>
                  <w:tcBorders>
                    <w:top w:val="nil"/>
                    <w:left w:val="nil"/>
                    <w:bottom w:val="nil"/>
                    <w:right w:val="nil"/>
                  </w:tcBorders>
                </w:tcPr>
                <w:p w14:paraId="1903313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Chief Partner</w:t>
                  </w:r>
                </w:p>
              </w:tc>
              <w:tc>
                <w:tcPr>
                  <w:tcW w:w="4835" w:type="dxa"/>
                  <w:tcBorders>
                    <w:top w:val="nil"/>
                    <w:left w:val="nil"/>
                    <w:bottom w:val="nil"/>
                    <w:right w:val="nil"/>
                  </w:tcBorders>
                </w:tcPr>
                <w:p w14:paraId="2A83D56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Zhu Jiandi</w:t>
                  </w:r>
                </w:p>
              </w:tc>
            </w:tr>
            <w:tr w:rsidR="00FB13CD" w:rsidRPr="00686DE0" w14:paraId="44E54E21" w14:textId="77777777" w:rsidTr="00202133">
              <w:tc>
                <w:tcPr>
                  <w:tcW w:w="2060" w:type="dxa"/>
                  <w:tcBorders>
                    <w:top w:val="nil"/>
                    <w:left w:val="nil"/>
                    <w:bottom w:val="nil"/>
                    <w:right w:val="nil"/>
                  </w:tcBorders>
                </w:tcPr>
                <w:p w14:paraId="2D570A4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Chief Accountant</w:t>
                  </w:r>
                </w:p>
              </w:tc>
              <w:tc>
                <w:tcPr>
                  <w:tcW w:w="4835" w:type="dxa"/>
                  <w:tcBorders>
                    <w:top w:val="nil"/>
                    <w:left w:val="nil"/>
                    <w:bottom w:val="nil"/>
                    <w:right w:val="nil"/>
                  </w:tcBorders>
                </w:tcPr>
                <w:p w14:paraId="7F3239EE"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36B41E9D" w14:textId="77777777" w:rsidTr="00202133">
              <w:tc>
                <w:tcPr>
                  <w:tcW w:w="2060" w:type="dxa"/>
                  <w:tcBorders>
                    <w:top w:val="nil"/>
                    <w:left w:val="nil"/>
                    <w:bottom w:val="nil"/>
                    <w:right w:val="nil"/>
                  </w:tcBorders>
                </w:tcPr>
                <w:p w14:paraId="2BF32CC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Operation Place:</w:t>
                  </w:r>
                </w:p>
              </w:tc>
              <w:tc>
                <w:tcPr>
                  <w:tcW w:w="4835" w:type="dxa"/>
                  <w:tcBorders>
                    <w:top w:val="nil"/>
                    <w:left w:val="nil"/>
                    <w:bottom w:val="nil"/>
                    <w:right w:val="nil"/>
                  </w:tcBorders>
                </w:tcPr>
                <w:p w14:paraId="2B0940C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4 Floor, </w:t>
                  </w:r>
                  <w:smartTag w:uri="urn:schemas-microsoft-com:office:smarttags" w:element="Street">
                    <w:smartTag w:uri="urn:schemas-microsoft-com:office:smarttags" w:element="address">
                      <w:r w:rsidRPr="00686DE0">
                        <w:rPr>
                          <w:rFonts w:ascii="Arial" w:eastAsia="SimSun" w:hAnsi="Arial" w:cs="Arial"/>
                          <w:snapToGrid w:val="0"/>
                        </w:rPr>
                        <w:t>No. 61 Nanjing East Road</w:t>
                      </w:r>
                    </w:smartTag>
                  </w:smartTag>
                  <w:r w:rsidRPr="00686DE0">
                    <w:rPr>
                      <w:rFonts w:ascii="Arial" w:eastAsia="SimSun" w:hAnsi="Arial" w:cs="Arial"/>
                      <w:snapToGrid w:val="0"/>
                    </w:rPr>
                    <w:t xml:space="preserve">, Huangpu District, </w:t>
                  </w:r>
                  <w:smartTag w:uri="urn:schemas-microsoft-com:office:smarttags" w:element="City">
                    <w:smartTag w:uri="urn:schemas-microsoft-com:office:smarttags" w:element="place">
                      <w:r w:rsidRPr="00686DE0">
                        <w:rPr>
                          <w:rFonts w:ascii="Arial" w:eastAsia="SimSun" w:hAnsi="Arial" w:cs="Arial"/>
                          <w:snapToGrid w:val="0"/>
                        </w:rPr>
                        <w:t>Shanghai</w:t>
                      </w:r>
                    </w:smartTag>
                  </w:smartTag>
                </w:p>
                <w:p w14:paraId="1D08045E" w14:textId="77777777" w:rsidR="00FB13CD" w:rsidRPr="00686DE0" w:rsidRDefault="00FB13CD" w:rsidP="00202133">
                  <w:pPr>
                    <w:adjustRightInd w:val="0"/>
                    <w:snapToGrid w:val="0"/>
                    <w:rPr>
                      <w:rFonts w:ascii="Arial" w:eastAsia="SimSun" w:hAnsi="Arial" w:cs="Arial"/>
                      <w:snapToGrid w:val="0"/>
                    </w:rPr>
                  </w:pPr>
                </w:p>
                <w:p w14:paraId="579C4258" w14:textId="77777777" w:rsidR="00FB13CD" w:rsidRPr="00686DE0" w:rsidRDefault="00FB13CD" w:rsidP="00202133">
                  <w:pPr>
                    <w:adjustRightInd w:val="0"/>
                    <w:snapToGrid w:val="0"/>
                    <w:rPr>
                      <w:rFonts w:ascii="Arial" w:eastAsia="SimSun" w:hAnsi="Arial" w:cs="Arial"/>
                      <w:snapToGrid w:val="0"/>
                    </w:rPr>
                  </w:pPr>
                </w:p>
                <w:p w14:paraId="20AA0CA7"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AF99DA0" w14:textId="77777777" w:rsidTr="00202133">
              <w:tc>
                <w:tcPr>
                  <w:tcW w:w="2060" w:type="dxa"/>
                  <w:tcBorders>
                    <w:top w:val="nil"/>
                    <w:left w:val="nil"/>
                    <w:bottom w:val="nil"/>
                    <w:right w:val="nil"/>
                  </w:tcBorders>
                </w:tcPr>
                <w:p w14:paraId="37072C80" w14:textId="77777777" w:rsidR="00FB13CD" w:rsidRPr="00686DE0" w:rsidRDefault="00FB13C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2942FE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Seal : BDO CHINA SHU LUN PAN CERTIFIED PUBLIC ACCOUNTANTS LLP</w:t>
                  </w:r>
                </w:p>
                <w:p w14:paraId="0A2CF93D" w14:textId="77777777" w:rsidR="00FB13CD" w:rsidRPr="00686DE0" w:rsidRDefault="00FB13CD" w:rsidP="00202133">
                  <w:pPr>
                    <w:adjustRightInd w:val="0"/>
                    <w:snapToGrid w:val="0"/>
                    <w:rPr>
                      <w:rFonts w:ascii="Arial" w:eastAsia="SimSun" w:hAnsi="Arial" w:cs="Arial"/>
                      <w:snapToGrid w:val="0"/>
                    </w:rPr>
                  </w:pPr>
                </w:p>
                <w:p w14:paraId="7A62569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p w14:paraId="29A129B0" w14:textId="77777777" w:rsidR="00FB13CD" w:rsidRPr="00686DE0" w:rsidRDefault="00FB13CD" w:rsidP="00202133">
                  <w:pPr>
                    <w:adjustRightInd w:val="0"/>
                    <w:snapToGrid w:val="0"/>
                    <w:rPr>
                      <w:rFonts w:ascii="Arial" w:eastAsia="SimSun" w:hAnsi="Arial" w:cs="Arial"/>
                      <w:snapToGrid w:val="0"/>
                      <w:szCs w:val="24"/>
                    </w:rPr>
                  </w:pPr>
                </w:p>
                <w:p w14:paraId="26C91364" w14:textId="77777777" w:rsidR="00FB13CD" w:rsidRPr="00686DE0" w:rsidRDefault="00FB13CD" w:rsidP="00202133">
                  <w:pPr>
                    <w:adjustRightInd w:val="0"/>
                    <w:snapToGrid w:val="0"/>
                    <w:rPr>
                      <w:rFonts w:ascii="Arial" w:eastAsia="SimSun" w:hAnsi="Arial" w:cs="Arial"/>
                      <w:snapToGrid w:val="0"/>
                    </w:rPr>
                  </w:pPr>
                </w:p>
              </w:tc>
            </w:tr>
            <w:tr w:rsidR="00FB13CD" w:rsidRPr="00686DE0" w14:paraId="2AC8A014" w14:textId="77777777" w:rsidTr="00202133">
              <w:tc>
                <w:tcPr>
                  <w:tcW w:w="2060" w:type="dxa"/>
                  <w:tcBorders>
                    <w:top w:val="nil"/>
                    <w:left w:val="nil"/>
                    <w:bottom w:val="nil"/>
                    <w:right w:val="nil"/>
                  </w:tcBorders>
                </w:tcPr>
                <w:p w14:paraId="2520C2BE"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lastRenderedPageBreak/>
                    <w:t>Organization Type: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4DBAEAA"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 xml:space="preserve">Limited Liability Partnership </w:t>
                  </w:r>
                </w:p>
              </w:tc>
            </w:tr>
            <w:tr w:rsidR="00FB13CD" w:rsidRPr="00686DE0" w14:paraId="3866DA76" w14:textId="77777777" w:rsidTr="00202133">
              <w:tc>
                <w:tcPr>
                  <w:tcW w:w="2060" w:type="dxa"/>
                  <w:tcBorders>
                    <w:top w:val="nil"/>
                    <w:left w:val="nil"/>
                    <w:bottom w:val="nil"/>
                    <w:right w:val="nil"/>
                  </w:tcBorders>
                </w:tcPr>
                <w:p w14:paraId="6DB1DD8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Practicing Certificate No.</w:t>
                  </w:r>
                </w:p>
              </w:tc>
              <w:tc>
                <w:tcPr>
                  <w:tcW w:w="4835" w:type="dxa"/>
                  <w:tcBorders>
                    <w:top w:val="nil"/>
                    <w:left w:val="nil"/>
                    <w:bottom w:val="nil"/>
                    <w:right w:val="nil"/>
                  </w:tcBorders>
                </w:tcPr>
                <w:p w14:paraId="5B8C821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31000006</w:t>
                  </w:r>
                </w:p>
              </w:tc>
            </w:tr>
            <w:tr w:rsidR="00FB13CD" w:rsidRPr="00686DE0" w14:paraId="502CE3BB" w14:textId="77777777" w:rsidTr="00202133">
              <w:tc>
                <w:tcPr>
                  <w:tcW w:w="2060" w:type="dxa"/>
                  <w:tcBorders>
                    <w:top w:val="nil"/>
                    <w:left w:val="nil"/>
                    <w:bottom w:val="nil"/>
                    <w:right w:val="nil"/>
                  </w:tcBorders>
                </w:tcPr>
                <w:p w14:paraId="5CD7A64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Document No.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5811C6BB"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HuCaiKuai [2000] No.</w:t>
                  </w:r>
                  <w:r w:rsidRPr="00686DE0">
                    <w:rPr>
                      <w:rFonts w:ascii="Arial" w:eastAsia="SimSun" w:hAnsi="Arial" w:cs="Arial"/>
                      <w:snapToGrid w:val="0"/>
                      <w:szCs w:val="24"/>
                    </w:rPr>
                    <w:t>26</w:t>
                  </w:r>
                </w:p>
                <w:p w14:paraId="3D01D9D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w:t>
                  </w:r>
                  <w:r w:rsidRPr="00686DE0">
                    <w:rPr>
                      <w:rFonts w:ascii="Arial" w:eastAsia="SimSun" w:hAnsi="Arial" w:cs="Arial"/>
                      <w:snapToGrid w:val="0"/>
                      <w:szCs w:val="24"/>
                    </w:rPr>
                    <w:t xml:space="preserve">Zhuanzhi Piwen </w:t>
                  </w:r>
                  <w:r w:rsidRPr="00686DE0">
                    <w:rPr>
                      <w:rFonts w:ascii="Arial" w:eastAsia="Arial0" w:hAnsi="Arial" w:cs="Arial"/>
                      <w:snapToGrid w:val="0"/>
                      <w:szCs w:val="24"/>
                    </w:rPr>
                    <w:t>HuCaiKuai [2010] No.</w:t>
                  </w:r>
                  <w:r w:rsidRPr="00686DE0">
                    <w:rPr>
                      <w:rFonts w:ascii="Arial" w:eastAsia="SimSun" w:hAnsi="Arial" w:cs="Arial"/>
                      <w:snapToGrid w:val="0"/>
                      <w:szCs w:val="24"/>
                    </w:rPr>
                    <w:t>82</w:t>
                  </w:r>
                </w:p>
                <w:p w14:paraId="0B0EC1C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 </w:t>
                  </w:r>
                  <w:r w:rsidRPr="00686DE0">
                    <w:rPr>
                      <w:rFonts w:ascii="Arial" w:eastAsia="SimSun" w:hAnsi="Arial" w:cs="Arial"/>
                      <w:snapToGrid w:val="0"/>
                      <w:szCs w:val="24"/>
                    </w:rPr>
                    <w:t>）</w:t>
                  </w:r>
                </w:p>
              </w:tc>
            </w:tr>
            <w:tr w:rsidR="00FB13CD" w:rsidRPr="00686DE0" w14:paraId="5608F13F" w14:textId="77777777" w:rsidTr="00202133">
              <w:tc>
                <w:tcPr>
                  <w:tcW w:w="2060" w:type="dxa"/>
                  <w:tcBorders>
                    <w:top w:val="nil"/>
                    <w:left w:val="nil"/>
                    <w:bottom w:val="nil"/>
                    <w:right w:val="nil"/>
                  </w:tcBorders>
                </w:tcPr>
                <w:p w14:paraId="6529611C"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Date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F7F69C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June 13, 2000 ( Zhuanzhi date: December 31, 2010)</w:t>
                  </w:r>
                </w:p>
              </w:tc>
            </w:tr>
            <w:tr w:rsidR="00FB13CD" w:rsidRPr="00686DE0" w14:paraId="5CB74719" w14:textId="77777777" w:rsidTr="00202133">
              <w:tc>
                <w:tcPr>
                  <w:tcW w:w="2060" w:type="dxa"/>
                  <w:tcBorders>
                    <w:top w:val="nil"/>
                    <w:left w:val="nil"/>
                    <w:bottom w:val="nil"/>
                    <w:right w:val="nil"/>
                  </w:tcBorders>
                </w:tcPr>
                <w:p w14:paraId="301BD986" w14:textId="77777777" w:rsidR="00FB13CD" w:rsidRPr="00686DE0" w:rsidRDefault="00FB13C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3774C924" w14:textId="77777777" w:rsidR="00FB13CD" w:rsidRPr="00686DE0" w:rsidRDefault="00FB13CD" w:rsidP="00202133">
                  <w:pPr>
                    <w:adjustRightInd w:val="0"/>
                    <w:snapToGrid w:val="0"/>
                    <w:rPr>
                      <w:rFonts w:ascii="Arial" w:eastAsia="SimSun" w:hAnsi="Arial" w:cs="Arial"/>
                      <w:snapToGrid w:val="0"/>
                    </w:rPr>
                  </w:pPr>
                </w:p>
                <w:p w14:paraId="16552D4B" w14:textId="77777777" w:rsidR="00FB13CD" w:rsidRPr="00686DE0" w:rsidRDefault="00FB13CD" w:rsidP="00202133">
                  <w:pPr>
                    <w:adjustRightInd w:val="0"/>
                    <w:snapToGrid w:val="0"/>
                    <w:rPr>
                      <w:rFonts w:ascii="Arial" w:eastAsia="SimSun" w:hAnsi="Arial" w:cs="Arial"/>
                      <w:snapToGrid w:val="0"/>
                    </w:rPr>
                  </w:pPr>
                </w:p>
              </w:tc>
            </w:tr>
          </w:tbl>
          <w:p w14:paraId="7E2F7467" w14:textId="77777777" w:rsidR="00FB13CD" w:rsidRPr="00686DE0" w:rsidRDefault="00FB13CD" w:rsidP="00202133">
            <w:pPr>
              <w:adjustRightInd w:val="0"/>
              <w:snapToGrid w:val="0"/>
              <w:rPr>
                <w:rFonts w:ascii="Arial" w:eastAsia="SimSun" w:hAnsi="Arial" w:cs="Arial"/>
                <w:snapToGrid w:val="0"/>
              </w:rPr>
            </w:pPr>
          </w:p>
        </w:tc>
        <w:tc>
          <w:tcPr>
            <w:tcW w:w="7384" w:type="dxa"/>
            <w:gridSpan w:val="3"/>
          </w:tcPr>
          <w:p w14:paraId="7D9189F3" w14:textId="77777777" w:rsidR="00FB13CD" w:rsidRPr="00686DE0" w:rsidRDefault="00FB13CD" w:rsidP="00202133">
            <w:pPr>
              <w:adjustRightInd w:val="0"/>
              <w:snapToGrid w:val="0"/>
              <w:jc w:val="right"/>
              <w:rPr>
                <w:rFonts w:ascii="Arial" w:eastAsia="Arial0" w:hAnsi="Arial" w:cs="Arial"/>
                <w:snapToGrid w:val="0"/>
                <w:szCs w:val="24"/>
              </w:rPr>
            </w:pPr>
          </w:p>
          <w:p w14:paraId="53663D44" w14:textId="77777777" w:rsidR="00FB13CD" w:rsidRPr="00686DE0" w:rsidRDefault="00FB13CD" w:rsidP="00202133">
            <w:pPr>
              <w:adjustRightInd w:val="0"/>
              <w:snapToGrid w:val="0"/>
              <w:jc w:val="right"/>
              <w:rPr>
                <w:rFonts w:ascii="Arial" w:eastAsia="SimSun" w:hAnsi="Arial" w:cs="Arial"/>
                <w:snapToGrid w:val="0"/>
                <w:szCs w:val="24"/>
              </w:rPr>
            </w:pPr>
            <w:r w:rsidRPr="00686DE0">
              <w:rPr>
                <w:rFonts w:ascii="Arial" w:eastAsia="Arial0" w:hAnsi="Arial" w:cs="Arial"/>
                <w:snapToGrid w:val="0"/>
                <w:szCs w:val="24"/>
              </w:rPr>
              <w:t>Serial Number of Certificate:0001247</w:t>
            </w:r>
            <w:r w:rsidRPr="00686DE0">
              <w:rPr>
                <w:rFonts w:ascii="Arial" w:eastAsia="SimSun" w:hAnsi="Arial" w:cs="Arial"/>
                <w:snapToGrid w:val="0"/>
                <w:szCs w:val="24"/>
              </w:rPr>
              <w:t xml:space="preserve"> </w:t>
            </w:r>
          </w:p>
          <w:p w14:paraId="14493BA3" w14:textId="77777777" w:rsidR="00FB13CD" w:rsidRPr="00686DE0" w:rsidRDefault="00FB13CD" w:rsidP="00202133">
            <w:pPr>
              <w:adjustRightInd w:val="0"/>
              <w:snapToGrid w:val="0"/>
              <w:jc w:val="right"/>
              <w:rPr>
                <w:rFonts w:ascii="Arial" w:eastAsia="SimSun" w:hAnsi="Arial" w:cs="Arial"/>
                <w:snapToGrid w:val="0"/>
                <w:szCs w:val="24"/>
              </w:rPr>
            </w:pPr>
          </w:p>
          <w:p w14:paraId="58819F33" w14:textId="77777777" w:rsidR="00FB13CD" w:rsidRPr="00686DE0" w:rsidRDefault="00FB13CD" w:rsidP="00202133">
            <w:pPr>
              <w:adjustRightInd w:val="0"/>
              <w:snapToGrid w:val="0"/>
              <w:jc w:val="center"/>
              <w:rPr>
                <w:rFonts w:ascii="Arial" w:eastAsia="SimSun" w:hAnsi="Arial" w:cs="Arial"/>
                <w:b/>
                <w:snapToGrid w:val="0"/>
                <w:szCs w:val="24"/>
              </w:rPr>
            </w:pPr>
            <w:r w:rsidRPr="00686DE0">
              <w:rPr>
                <w:rFonts w:ascii="Arial" w:eastAsia="Arial0" w:hAnsi="Arial" w:cs="Arial"/>
                <w:b/>
                <w:snapToGrid w:val="0"/>
                <w:szCs w:val="24"/>
              </w:rPr>
              <w:t>Explanation</w:t>
            </w:r>
          </w:p>
          <w:p w14:paraId="7FC55033" w14:textId="77777777" w:rsidR="00FB13CD" w:rsidRPr="00686DE0" w:rsidRDefault="00FB13CD" w:rsidP="00202133">
            <w:pPr>
              <w:adjustRightInd w:val="0"/>
              <w:snapToGrid w:val="0"/>
              <w:rPr>
                <w:rFonts w:ascii="Arial" w:eastAsia="SimSun" w:hAnsi="Arial" w:cs="Arial"/>
                <w:snapToGrid w:val="0"/>
                <w:szCs w:val="24"/>
              </w:rPr>
            </w:pPr>
          </w:p>
          <w:p w14:paraId="4FA2AB3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1.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E8F2C0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2. </w:t>
            </w:r>
            <w:r w:rsidRPr="00686DE0">
              <w:rPr>
                <w:rFonts w:ascii="Arial" w:eastAsia="Arial0" w:hAnsi="Arial" w:cs="Arial"/>
                <w:snapToGrid w:val="0"/>
                <w:szCs w:val="24"/>
              </w:rPr>
              <w:t xml:space="preserve">If the items recorded in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change, it shall be applied to financial department for renewal.</w:t>
            </w:r>
          </w:p>
          <w:p w14:paraId="4598FA9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3.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not be forged, altered, leased, lent, and transferred.</w:t>
            </w:r>
          </w:p>
          <w:p w14:paraId="18D211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4. </w:t>
            </w:r>
            <w:r w:rsidRPr="00686DE0">
              <w:rPr>
                <w:rFonts w:ascii="Arial" w:eastAsia="Arial0" w:hAnsi="Arial" w:cs="Arial"/>
                <w:snapToGrid w:val="0"/>
                <w:szCs w:val="24"/>
              </w:rPr>
              <w:t xml:space="preserve">When the Certified Public Accountants Firm is terminated or its practicing license is cancelled,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be returned back to the financial department.</w:t>
            </w:r>
          </w:p>
          <w:p w14:paraId="4DF64081" w14:textId="77777777" w:rsidR="00FB13CD" w:rsidRPr="00686DE0" w:rsidRDefault="00FB13C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FB13CD" w:rsidRPr="00686DE0" w14:paraId="2BC7ECAA" w14:textId="77777777" w:rsidTr="00202133">
              <w:trPr>
                <w:trHeight w:val="253"/>
                <w:jc w:val="right"/>
              </w:trPr>
              <w:tc>
                <w:tcPr>
                  <w:tcW w:w="4490" w:type="dxa"/>
                  <w:vAlign w:val="center"/>
                </w:tcPr>
                <w:p w14:paraId="7B15690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Issuing authority:</w:t>
                  </w:r>
                  <w:r w:rsidRPr="00686DE0">
                    <w:rPr>
                      <w:rFonts w:ascii="Arial" w:eastAsia="SimSun" w:hAnsi="Arial" w:cs="Arial"/>
                      <w:snapToGrid w:val="0"/>
                      <w:szCs w:val="24"/>
                    </w:rPr>
                    <w:t xml:space="preserve"> </w:t>
                  </w:r>
                  <w:smartTag w:uri="urn:schemas-microsoft-com:office:smarttags" w:element="place">
                    <w:smartTag w:uri="urn:schemas-microsoft-com:office:smarttags" w:element="City">
                      <w:r w:rsidRPr="00686DE0">
                        <w:rPr>
                          <w:rFonts w:ascii="Arial" w:eastAsia="SimSun" w:hAnsi="Arial" w:cs="Arial"/>
                          <w:snapToGrid w:val="0"/>
                          <w:szCs w:val="24"/>
                        </w:rPr>
                        <w:t>Shanghai</w:t>
                      </w:r>
                    </w:smartTag>
                  </w:smartTag>
                  <w:r w:rsidRPr="00686DE0">
                    <w:rPr>
                      <w:rFonts w:ascii="Arial" w:eastAsia="SimSun" w:hAnsi="Arial" w:cs="Arial"/>
                      <w:snapToGrid w:val="0"/>
                      <w:szCs w:val="24"/>
                    </w:rPr>
                    <w:t xml:space="preserve"> Municipal Finance Bureau</w:t>
                  </w:r>
                </w:p>
                <w:p w14:paraId="7F6A4AE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765ACF0D" w14:textId="77777777" w:rsidTr="00202133">
              <w:trPr>
                <w:trHeight w:val="253"/>
                <w:jc w:val="right"/>
              </w:trPr>
              <w:tc>
                <w:tcPr>
                  <w:tcW w:w="4490" w:type="dxa"/>
                  <w:vAlign w:val="center"/>
                </w:tcPr>
                <w:p w14:paraId="2FCEF58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lastRenderedPageBreak/>
                    <w:t xml:space="preserve">June 1, 2018 </w:t>
                  </w:r>
                </w:p>
                <w:p w14:paraId="31ADDF4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CA1D533" w14:textId="77777777" w:rsidTr="00202133">
              <w:trPr>
                <w:trHeight w:val="253"/>
                <w:jc w:val="right"/>
              </w:trPr>
              <w:tc>
                <w:tcPr>
                  <w:tcW w:w="4490" w:type="dxa"/>
                  <w:vAlign w:val="center"/>
                </w:tcPr>
                <w:p w14:paraId="14C60B0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Produced</w:t>
                  </w:r>
                  <w:r w:rsidRPr="00686DE0">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686DE0">
                        <w:rPr>
                          <w:rFonts w:ascii="Arial" w:eastAsia="Arial0" w:hAnsi="Arial" w:cs="Arial"/>
                          <w:snapToGrid w:val="0"/>
                          <w:szCs w:val="24"/>
                        </w:rPr>
                        <w:t>China</w:t>
                      </w:r>
                    </w:smartTag>
                  </w:smartTag>
                </w:p>
              </w:tc>
            </w:tr>
          </w:tbl>
          <w:p w14:paraId="377CCE35" w14:textId="77777777" w:rsidR="00FB13CD" w:rsidRPr="00686DE0" w:rsidRDefault="00FB13CD" w:rsidP="00202133">
            <w:pPr>
              <w:adjustRightInd w:val="0"/>
              <w:snapToGrid w:val="0"/>
              <w:rPr>
                <w:rFonts w:ascii="Arial" w:eastAsia="SimSun" w:hAnsi="Arial" w:cs="Arial"/>
                <w:snapToGrid w:val="0"/>
              </w:rPr>
            </w:pPr>
          </w:p>
        </w:tc>
      </w:tr>
    </w:tbl>
    <w:p w14:paraId="6FED9AB7" w14:textId="77777777" w:rsidR="00FB13CD" w:rsidRPr="00686DE0" w:rsidRDefault="00FB13CD" w:rsidP="00FB13CD">
      <w:pPr>
        <w:adjustRightInd w:val="0"/>
        <w:snapToGrid w:val="0"/>
        <w:spacing w:line="240" w:lineRule="exact"/>
        <w:rPr>
          <w:rFonts w:ascii="Arial" w:eastAsia="SimSun" w:hAnsi="Arial" w:cs="Arial"/>
          <w:snapToGrid w:val="0"/>
          <w:sz w:val="18"/>
          <w:szCs w:val="18"/>
        </w:rPr>
        <w:sectPr w:rsidR="00FB13CD" w:rsidRPr="00686DE0" w:rsidSect="00223090">
          <w:headerReference w:type="default" r:id="rId78"/>
          <w:footerReference w:type="default" r:id="rId79"/>
          <w:pgSz w:w="16839" w:h="11907" w:orient="landscape"/>
          <w:pgMar w:top="1797" w:right="1440" w:bottom="1797" w:left="1440" w:header="680" w:footer="992" w:gutter="0"/>
          <w:pgNumType w:start="1"/>
          <w:cols w:space="425"/>
          <w:docGrid w:linePitch="312"/>
        </w:sectPr>
      </w:pPr>
    </w:p>
    <w:p w14:paraId="09554A02" w14:textId="77777777" w:rsidR="00FB13CD" w:rsidRPr="00686DE0" w:rsidRDefault="00FB13CD" w:rsidP="00FB13C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FB13CD" w:rsidRPr="00686DE0" w14:paraId="5F8890C8" w14:textId="77777777" w:rsidTr="00202133">
        <w:trPr>
          <w:trHeight w:val="3075"/>
        </w:trPr>
        <w:tc>
          <w:tcPr>
            <w:tcW w:w="8529" w:type="dxa"/>
            <w:gridSpan w:val="2"/>
          </w:tcPr>
          <w:p w14:paraId="2804D504"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FB13CD" w:rsidRPr="00686DE0" w14:paraId="753FD634" w14:textId="77777777" w:rsidTr="00202133">
              <w:trPr>
                <w:trHeight w:val="502"/>
              </w:trPr>
              <w:tc>
                <w:tcPr>
                  <w:tcW w:w="2541" w:type="dxa"/>
                  <w:vMerge w:val="restart"/>
                  <w:vAlign w:val="bottom"/>
                </w:tcPr>
                <w:p w14:paraId="5C6CCD5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6E75601C" wp14:editId="27F503B1">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550DBE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0B6322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Yao Hui</w:t>
                  </w:r>
                </w:p>
              </w:tc>
            </w:tr>
            <w:tr w:rsidR="00FB13CD" w:rsidRPr="00686DE0" w14:paraId="44BBBE7E" w14:textId="77777777" w:rsidTr="00202133">
              <w:trPr>
                <w:trHeight w:val="151"/>
              </w:trPr>
              <w:tc>
                <w:tcPr>
                  <w:tcW w:w="2541" w:type="dxa"/>
                  <w:vMerge/>
                  <w:vAlign w:val="center"/>
                </w:tcPr>
                <w:p w14:paraId="2D098F9D"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62D7444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7763A4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5CD06945" w14:textId="77777777" w:rsidTr="00202133">
              <w:trPr>
                <w:trHeight w:val="151"/>
              </w:trPr>
              <w:tc>
                <w:tcPr>
                  <w:tcW w:w="2541" w:type="dxa"/>
                  <w:vMerge/>
                  <w:vAlign w:val="center"/>
                </w:tcPr>
                <w:p w14:paraId="7187B4D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E32CBB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7DBD28B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March 1, 1973</w:t>
                  </w:r>
                </w:p>
              </w:tc>
            </w:tr>
            <w:tr w:rsidR="00FB13CD" w:rsidRPr="00686DE0" w14:paraId="33D6D501" w14:textId="77777777" w:rsidTr="00202133">
              <w:trPr>
                <w:trHeight w:val="151"/>
              </w:trPr>
              <w:tc>
                <w:tcPr>
                  <w:tcW w:w="2541" w:type="dxa"/>
                  <w:vMerge/>
                  <w:vAlign w:val="center"/>
                </w:tcPr>
                <w:p w14:paraId="42636617"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A505B04"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77C0A06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6EBFE066" w14:textId="77777777" w:rsidTr="00202133">
              <w:trPr>
                <w:trHeight w:val="151"/>
              </w:trPr>
              <w:tc>
                <w:tcPr>
                  <w:tcW w:w="2541" w:type="dxa"/>
                  <w:vMerge/>
                  <w:vAlign w:val="center"/>
                </w:tcPr>
                <w:p w14:paraId="53B660C0"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16AA9A5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29EFC75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t>310104197303011213</w:t>
                  </w:r>
                </w:p>
              </w:tc>
            </w:tr>
          </w:tbl>
          <w:p w14:paraId="521089F0" w14:textId="77777777" w:rsidR="00FB13CD" w:rsidRPr="00686DE0" w:rsidRDefault="00FB13CD" w:rsidP="00202133">
            <w:pPr>
              <w:adjustRightInd w:val="0"/>
              <w:snapToGrid w:val="0"/>
              <w:rPr>
                <w:rFonts w:ascii="Arial" w:eastAsia="SimSun" w:hAnsi="Arial" w:cs="Arial"/>
                <w:snapToGrid w:val="0"/>
              </w:rPr>
            </w:pPr>
          </w:p>
        </w:tc>
      </w:tr>
      <w:tr w:rsidR="00FB13CD" w:rsidRPr="00686DE0" w14:paraId="19CD8F07" w14:textId="77777777" w:rsidTr="00202133">
        <w:trPr>
          <w:trHeight w:val="518"/>
        </w:trPr>
        <w:tc>
          <w:tcPr>
            <w:tcW w:w="8529" w:type="dxa"/>
            <w:gridSpan w:val="2"/>
          </w:tcPr>
          <w:p w14:paraId="1527254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r w:rsidR="00FB13CD" w:rsidRPr="00686DE0" w14:paraId="736F0EE9" w14:textId="77777777" w:rsidTr="00202133">
        <w:tc>
          <w:tcPr>
            <w:tcW w:w="4446" w:type="dxa"/>
          </w:tcPr>
          <w:p w14:paraId="7DF4B38A" w14:textId="77777777" w:rsidR="00FB13CD" w:rsidRPr="00686DE0" w:rsidRDefault="00FB13CD" w:rsidP="00202133">
            <w:pPr>
              <w:adjustRightInd w:val="0"/>
              <w:snapToGrid w:val="0"/>
              <w:jc w:val="center"/>
              <w:rPr>
                <w:rFonts w:ascii="Arial" w:eastAsia="SimSun" w:hAnsi="Arial" w:cs="Arial"/>
                <w:snapToGrid w:val="0"/>
              </w:rPr>
            </w:pPr>
            <w:r w:rsidRPr="00686DE0">
              <w:rPr>
                <w:rFonts w:ascii="Arial" w:eastAsia="SimSun" w:hAnsi="Arial" w:cs="Arial"/>
                <w:snapToGrid w:val="0"/>
              </w:rPr>
              <w:t>Annual Renewal Registration</w:t>
            </w:r>
          </w:p>
          <w:p w14:paraId="2F98B796" w14:textId="77777777" w:rsidR="00FB13CD" w:rsidRPr="00686DE0" w:rsidRDefault="00FB13CD" w:rsidP="00202133">
            <w:pPr>
              <w:adjustRightInd w:val="0"/>
              <w:snapToGrid w:val="0"/>
              <w:rPr>
                <w:rFonts w:ascii="Arial" w:eastAsia="SimSun" w:hAnsi="Arial" w:cs="Arial"/>
                <w:snapToGrid w:val="0"/>
              </w:rPr>
            </w:pPr>
          </w:p>
          <w:p w14:paraId="10C7B21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5808B3FD" w14:textId="77777777" w:rsidR="00FB13CD" w:rsidRPr="00686DE0" w:rsidRDefault="00FB13CD" w:rsidP="00202133">
            <w:pPr>
              <w:adjustRightInd w:val="0"/>
              <w:snapToGrid w:val="0"/>
              <w:rPr>
                <w:rFonts w:ascii="Arial" w:eastAsia="SimSun" w:hAnsi="Arial" w:cs="Arial"/>
                <w:snapToGrid w:val="0"/>
              </w:rPr>
            </w:pPr>
          </w:p>
          <w:p w14:paraId="60EDC640" w14:textId="77777777" w:rsidR="00FB13CD" w:rsidRPr="00686DE0" w:rsidRDefault="00FB13CD" w:rsidP="00202133">
            <w:pPr>
              <w:adjustRightInd w:val="0"/>
              <w:snapToGrid w:val="0"/>
              <w:rPr>
                <w:rFonts w:ascii="Arial" w:eastAsia="SimSun" w:hAnsi="Arial" w:cs="Arial"/>
                <w:snapToGrid w:val="0"/>
              </w:rPr>
            </w:pPr>
          </w:p>
          <w:p w14:paraId="1CDB81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2BF7AC3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2018 annual inspection</w:t>
            </w:r>
          </w:p>
          <w:p w14:paraId="579565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Certified Public Accountants</w:t>
                </w:r>
              </w:smartTag>
            </w:smartTag>
          </w:p>
          <w:p w14:paraId="19579B5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April 30, 2018</w:t>
            </w:r>
          </w:p>
          <w:p w14:paraId="50EDFA5E" w14:textId="77777777" w:rsidR="00FB13CD" w:rsidRPr="00686DE0" w:rsidRDefault="00FB13CD" w:rsidP="00202133">
            <w:pPr>
              <w:adjustRightInd w:val="0"/>
              <w:snapToGrid w:val="0"/>
              <w:rPr>
                <w:rFonts w:ascii="Arial" w:eastAsia="SimSun" w:hAnsi="Arial" w:cs="Arial"/>
                <w:snapToGrid w:val="0"/>
              </w:rPr>
            </w:pPr>
          </w:p>
          <w:p w14:paraId="54AACBBA" w14:textId="77777777" w:rsidR="00FB13CD" w:rsidRPr="00686DE0" w:rsidRDefault="00FB13CD" w:rsidP="00202133">
            <w:pPr>
              <w:adjustRightInd w:val="0"/>
              <w:snapToGrid w:val="0"/>
              <w:rPr>
                <w:rFonts w:ascii="Arial" w:eastAsia="SimSun" w:hAnsi="Arial" w:cs="Arial"/>
                <w:snapToGrid w:val="0"/>
              </w:rPr>
            </w:pPr>
          </w:p>
          <w:p w14:paraId="375687C5" w14:textId="77777777" w:rsidR="00FB13CD" w:rsidRPr="00686DE0" w:rsidRDefault="00FB13CD" w:rsidP="00202133">
            <w:pPr>
              <w:adjustRightInd w:val="0"/>
              <w:snapToGrid w:val="0"/>
              <w:rPr>
                <w:rFonts w:ascii="Arial" w:eastAsia="SimSun" w:hAnsi="Arial" w:cs="Arial"/>
                <w:snapToGrid w:val="0"/>
              </w:rPr>
            </w:pPr>
          </w:p>
          <w:p w14:paraId="0DA36B4F" w14:textId="77777777" w:rsidR="00FB13CD" w:rsidRPr="00686DE0" w:rsidRDefault="00FB13CD" w:rsidP="00202133">
            <w:pPr>
              <w:adjustRightInd w:val="0"/>
              <w:snapToGrid w:val="0"/>
              <w:rPr>
                <w:rFonts w:ascii="Arial" w:eastAsia="SimSun" w:hAnsi="Arial" w:cs="Arial"/>
                <w:snapToGrid w:val="0"/>
              </w:rPr>
            </w:pPr>
          </w:p>
          <w:p w14:paraId="515867E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w:t>
            </w:r>
          </w:p>
        </w:tc>
        <w:tc>
          <w:tcPr>
            <w:tcW w:w="4083" w:type="dxa"/>
          </w:tcPr>
          <w:p w14:paraId="4796D738"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00CB5212" w14:textId="77777777" w:rsidR="00FB13CD" w:rsidRPr="00686DE0" w:rsidRDefault="00FB13CD" w:rsidP="00202133">
            <w:pPr>
              <w:adjustRightInd w:val="0"/>
              <w:snapToGrid w:val="0"/>
              <w:rPr>
                <w:rFonts w:ascii="Arial" w:eastAsia="SimSun" w:hAnsi="Arial" w:cs="Arial"/>
                <w:snapToGrid w:val="0"/>
              </w:rPr>
            </w:pPr>
          </w:p>
          <w:p w14:paraId="13181E09"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1F44FA2B" w14:textId="77777777" w:rsidR="00FB13CD" w:rsidRPr="00686DE0" w:rsidRDefault="00FB13CD" w:rsidP="00202133">
            <w:pPr>
              <w:adjustRightInd w:val="0"/>
              <w:snapToGrid w:val="0"/>
              <w:rPr>
                <w:rFonts w:ascii="Arial" w:eastAsia="SimSun" w:hAnsi="Arial" w:cs="Arial"/>
                <w:snapToGrid w:val="0"/>
              </w:rPr>
            </w:pPr>
          </w:p>
          <w:p w14:paraId="343DF9C2" w14:textId="77777777" w:rsidR="00FB13CD" w:rsidRPr="00686DE0" w:rsidRDefault="00FB13CD" w:rsidP="00202133">
            <w:pPr>
              <w:adjustRightInd w:val="0"/>
              <w:snapToGrid w:val="0"/>
              <w:rPr>
                <w:rFonts w:ascii="Arial" w:eastAsia="SimSun" w:hAnsi="Arial" w:cs="Arial"/>
                <w:snapToGrid w:val="0"/>
              </w:rPr>
            </w:pPr>
          </w:p>
          <w:p w14:paraId="48A3572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3D53B39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4F1EB65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684566A4"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497F8F46" w14:textId="77777777" w:rsidR="00FB13CD" w:rsidRPr="00686DE0" w:rsidRDefault="00FB13CD" w:rsidP="00202133">
            <w:pPr>
              <w:adjustRightInd w:val="0"/>
              <w:snapToGrid w:val="0"/>
              <w:rPr>
                <w:rFonts w:ascii="Arial" w:eastAsia="SimSun" w:hAnsi="Arial" w:cs="Arial"/>
                <w:snapToGrid w:val="0"/>
              </w:rPr>
            </w:pPr>
          </w:p>
          <w:p w14:paraId="3DA8474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7BC30FE8" w14:textId="77777777" w:rsidR="00FB13CD" w:rsidRPr="00686DE0" w:rsidRDefault="00FB13CD" w:rsidP="00202133">
            <w:pPr>
              <w:adjustRightInd w:val="0"/>
              <w:snapToGrid w:val="0"/>
              <w:rPr>
                <w:rFonts w:ascii="Arial" w:eastAsia="SimSun" w:hAnsi="Arial" w:cs="Arial"/>
                <w:snapToGrid w:val="0"/>
              </w:rPr>
            </w:pPr>
          </w:p>
          <w:p w14:paraId="0546426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Date : </w:t>
            </w:r>
          </w:p>
        </w:tc>
      </w:tr>
    </w:tbl>
    <w:p w14:paraId="069BED25" w14:textId="77777777" w:rsidR="00FB13CD" w:rsidRPr="00686DE0" w:rsidRDefault="00FB13CD" w:rsidP="00FB13CD">
      <w:pPr>
        <w:adjustRightInd w:val="0"/>
        <w:snapToGrid w:val="0"/>
        <w:rPr>
          <w:rFonts w:ascii="Arial" w:eastAsia="SimSun" w:hAnsi="Arial" w:cs="Arial"/>
          <w:snapToGrid w:val="0"/>
        </w:rPr>
      </w:pPr>
    </w:p>
    <w:p w14:paraId="26E55885" w14:textId="77777777" w:rsidR="00FB13CD" w:rsidRPr="00686DE0" w:rsidRDefault="00FB13CD" w:rsidP="00FB13CD">
      <w:pPr>
        <w:adjustRightInd w:val="0"/>
        <w:snapToGrid w:val="0"/>
        <w:rPr>
          <w:rFonts w:ascii="Arial" w:eastAsia="SimSun" w:hAnsi="Arial" w:cs="Arial"/>
          <w:snapToGrid w:val="0"/>
        </w:rPr>
      </w:pPr>
      <w:r w:rsidRPr="00686DE0">
        <w:rPr>
          <w:rFonts w:ascii="Arial" w:eastAsia="SimSun" w:hAnsi="Arial" w:cs="Arial"/>
          <w:snapToGrid w:val="0"/>
        </w:rPr>
        <w:br w:type="page"/>
      </w:r>
    </w:p>
    <w:tbl>
      <w:tblPr>
        <w:tblW w:w="0" w:type="auto"/>
        <w:tblLook w:val="04A0" w:firstRow="1" w:lastRow="0" w:firstColumn="1" w:lastColumn="0" w:noHBand="0" w:noVBand="1"/>
      </w:tblPr>
      <w:tblGrid>
        <w:gridCol w:w="8529"/>
      </w:tblGrid>
      <w:tr w:rsidR="00FB13CD" w:rsidRPr="00686DE0" w14:paraId="0812A804" w14:textId="77777777" w:rsidTr="00202133">
        <w:trPr>
          <w:trHeight w:val="2086"/>
        </w:trPr>
        <w:tc>
          <w:tcPr>
            <w:tcW w:w="8529" w:type="dxa"/>
          </w:tcPr>
          <w:p w14:paraId="4781A302"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FB13CD" w:rsidRPr="00686DE0" w14:paraId="7C2B04D0" w14:textId="77777777" w:rsidTr="00202133">
              <w:trPr>
                <w:trHeight w:val="502"/>
              </w:trPr>
              <w:tc>
                <w:tcPr>
                  <w:tcW w:w="2541" w:type="dxa"/>
                  <w:vMerge w:val="restart"/>
                  <w:vAlign w:val="bottom"/>
                </w:tcPr>
                <w:p w14:paraId="5357628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7D9B57F7" wp14:editId="4B8AA78D">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A6B0CD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57D75D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Li Xinmin</w:t>
                  </w:r>
                </w:p>
              </w:tc>
            </w:tr>
            <w:tr w:rsidR="00FB13CD" w:rsidRPr="00686DE0" w14:paraId="6FCB981D" w14:textId="77777777" w:rsidTr="00202133">
              <w:trPr>
                <w:trHeight w:val="151"/>
              </w:trPr>
              <w:tc>
                <w:tcPr>
                  <w:tcW w:w="2541" w:type="dxa"/>
                  <w:vMerge/>
                  <w:vAlign w:val="center"/>
                </w:tcPr>
                <w:p w14:paraId="19648F6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41DF502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2F12657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2EC9F721" w14:textId="77777777" w:rsidTr="00202133">
              <w:trPr>
                <w:trHeight w:val="151"/>
              </w:trPr>
              <w:tc>
                <w:tcPr>
                  <w:tcW w:w="2541" w:type="dxa"/>
                  <w:vMerge/>
                  <w:vAlign w:val="center"/>
                </w:tcPr>
                <w:p w14:paraId="70978379"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F9BAB5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120A4371"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October 15, 1974</w:t>
                  </w:r>
                </w:p>
              </w:tc>
            </w:tr>
            <w:tr w:rsidR="00FB13CD" w:rsidRPr="00686DE0" w14:paraId="5EE36B1A" w14:textId="77777777" w:rsidTr="00202133">
              <w:trPr>
                <w:trHeight w:val="151"/>
              </w:trPr>
              <w:tc>
                <w:tcPr>
                  <w:tcW w:w="2541" w:type="dxa"/>
                  <w:vMerge/>
                  <w:vAlign w:val="center"/>
                </w:tcPr>
                <w:p w14:paraId="151A85DB"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358DE65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CB8CC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52ECE0CC" w14:textId="77777777" w:rsidTr="00202133">
              <w:trPr>
                <w:trHeight w:val="151"/>
              </w:trPr>
              <w:tc>
                <w:tcPr>
                  <w:tcW w:w="2541" w:type="dxa"/>
                  <w:vMerge/>
                  <w:vAlign w:val="center"/>
                </w:tcPr>
                <w:p w14:paraId="5590BDFA"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2CD5117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050CB0F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41010319741015193X</w:t>
                  </w:r>
                </w:p>
              </w:tc>
            </w:tr>
          </w:tbl>
          <w:p w14:paraId="6478C461" w14:textId="77777777" w:rsidR="00FB13CD" w:rsidRPr="00686DE0" w:rsidRDefault="00FB13CD" w:rsidP="00202133">
            <w:pPr>
              <w:adjustRightInd w:val="0"/>
              <w:snapToGrid w:val="0"/>
              <w:rPr>
                <w:rFonts w:ascii="Arial" w:eastAsia="SimSun" w:hAnsi="Arial" w:cs="Arial"/>
                <w:snapToGrid w:val="0"/>
              </w:rPr>
            </w:pPr>
          </w:p>
        </w:tc>
      </w:tr>
      <w:tr w:rsidR="00FB13CD" w:rsidRPr="00686DE0" w14:paraId="5C0C6ADE" w14:textId="77777777" w:rsidTr="00202133">
        <w:trPr>
          <w:trHeight w:val="518"/>
        </w:trPr>
        <w:tc>
          <w:tcPr>
            <w:tcW w:w="8529" w:type="dxa"/>
          </w:tcPr>
          <w:p w14:paraId="4EC44EB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bl>
    <w:p w14:paraId="636C9CD0" w14:textId="77777777" w:rsidR="00FB13CD" w:rsidRPr="00686DE0" w:rsidRDefault="00FB13CD" w:rsidP="00FB13CD">
      <w:pPr>
        <w:adjustRightInd w:val="0"/>
        <w:snapToGrid w:val="0"/>
        <w:rPr>
          <w:rFonts w:ascii="Arial" w:eastAsia="SimSun" w:hAnsi="Arial" w:cs="Arial"/>
          <w:snapToGrid w:val="0"/>
        </w:rPr>
      </w:pPr>
    </w:p>
    <w:p w14:paraId="58C8D36B" w14:textId="77777777" w:rsidR="00FB13CD" w:rsidRPr="00686DE0" w:rsidRDefault="00FB13CD" w:rsidP="00FB13C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FB13CD" w:rsidRPr="00372590" w14:paraId="746190E4" w14:textId="77777777" w:rsidTr="00202133">
        <w:tc>
          <w:tcPr>
            <w:tcW w:w="4788" w:type="dxa"/>
          </w:tcPr>
          <w:p w14:paraId="2B639361" w14:textId="77777777" w:rsidR="00FB13CD" w:rsidRPr="00686DE0" w:rsidRDefault="00FB13CD" w:rsidP="00202133">
            <w:pPr>
              <w:adjustRightInd w:val="0"/>
              <w:snapToGrid w:val="0"/>
              <w:rPr>
                <w:rFonts w:ascii="Arial" w:eastAsia="SimSun" w:hAnsi="Arial" w:cs="Arial"/>
                <w:snapToGrid w:val="0"/>
              </w:rPr>
            </w:pPr>
          </w:p>
          <w:p w14:paraId="2619AC1C" w14:textId="77777777" w:rsidR="00FB13CD" w:rsidRPr="00686DE0" w:rsidRDefault="00FB13CD" w:rsidP="00202133">
            <w:pPr>
              <w:adjustRightInd w:val="0"/>
              <w:snapToGrid w:val="0"/>
              <w:rPr>
                <w:rFonts w:ascii="Arial" w:eastAsia="SimSun" w:hAnsi="Arial" w:cs="Arial"/>
                <w:snapToGrid w:val="0"/>
              </w:rPr>
            </w:pPr>
          </w:p>
          <w:p w14:paraId="41EC66AB" w14:textId="77777777" w:rsidR="00FB13CD" w:rsidRPr="00686DE0" w:rsidRDefault="00FB13CD" w:rsidP="00202133">
            <w:pPr>
              <w:adjustRightInd w:val="0"/>
              <w:snapToGrid w:val="0"/>
              <w:rPr>
                <w:rFonts w:ascii="Arial" w:eastAsia="SimSun" w:hAnsi="Arial" w:cs="Arial"/>
                <w:snapToGrid w:val="0"/>
              </w:rPr>
            </w:pPr>
          </w:p>
          <w:p w14:paraId="252B8650" w14:textId="77777777" w:rsidR="00FB13CD" w:rsidRPr="00686DE0" w:rsidRDefault="00FB13CD" w:rsidP="00202133">
            <w:pPr>
              <w:adjustRightInd w:val="0"/>
              <w:snapToGrid w:val="0"/>
              <w:rPr>
                <w:rFonts w:ascii="Arial" w:eastAsia="SimSun" w:hAnsi="Arial" w:cs="Arial"/>
                <w:snapToGrid w:val="0"/>
              </w:rPr>
            </w:pPr>
          </w:p>
          <w:p w14:paraId="11CC7CE3" w14:textId="77777777" w:rsidR="00FB13CD" w:rsidRPr="00686DE0" w:rsidRDefault="00FB13CD" w:rsidP="00202133">
            <w:pPr>
              <w:adjustRightInd w:val="0"/>
              <w:snapToGrid w:val="0"/>
              <w:rPr>
                <w:rFonts w:ascii="Arial" w:eastAsia="SimSun" w:hAnsi="Arial" w:cs="Arial"/>
                <w:snapToGrid w:val="0"/>
              </w:rPr>
            </w:pPr>
          </w:p>
          <w:p w14:paraId="6CDFD16D" w14:textId="77777777" w:rsidR="00FB13CD" w:rsidRPr="00686DE0" w:rsidRDefault="00FB13CD" w:rsidP="00202133">
            <w:pPr>
              <w:adjustRightInd w:val="0"/>
              <w:snapToGrid w:val="0"/>
              <w:rPr>
                <w:rFonts w:ascii="Arial" w:eastAsia="SimSun" w:hAnsi="Arial" w:cs="Arial"/>
                <w:snapToGrid w:val="0"/>
                <w:color w:val="FF0000"/>
              </w:rPr>
            </w:pPr>
            <w:r w:rsidRPr="00686DE0">
              <w:rPr>
                <w:rFonts w:ascii="Arial" w:eastAsia="SimSun" w:hAnsi="Arial" w:cs="Arial"/>
                <w:snapToGrid w:val="0"/>
              </w:rPr>
              <w:t>No. of Certificate: 650100300020</w:t>
            </w:r>
          </w:p>
          <w:p w14:paraId="61722EF1" w14:textId="77777777" w:rsidR="00FB13CD" w:rsidRPr="00686DE0" w:rsidRDefault="00FB13CD" w:rsidP="00202133">
            <w:pPr>
              <w:adjustRightInd w:val="0"/>
              <w:snapToGrid w:val="0"/>
              <w:rPr>
                <w:rFonts w:ascii="Arial" w:eastAsia="SimSun" w:hAnsi="Arial" w:cs="Arial"/>
                <w:snapToGrid w:val="0"/>
              </w:rPr>
            </w:pPr>
          </w:p>
          <w:p w14:paraId="747FC69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Authorized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CPAs</w:t>
                </w:r>
              </w:smartTag>
            </w:smartTag>
            <w:r w:rsidRPr="00686DE0">
              <w:rPr>
                <w:rFonts w:ascii="Arial" w:eastAsia="SimSun" w:hAnsi="Arial" w:cs="Arial"/>
                <w:snapToGrid w:val="0"/>
              </w:rPr>
              <w:t xml:space="preserve">: Xinjiang Institute of </w:t>
            </w:r>
            <w:r w:rsidRPr="00686DE0">
              <w:rPr>
                <w:rFonts w:ascii="Arial" w:eastAsia="SimSun" w:hAnsi="Arial" w:cs="Arial"/>
                <w:snapToGrid w:val="0"/>
                <w:szCs w:val="24"/>
              </w:rPr>
              <w:t>Certified Public Accountants</w:t>
            </w:r>
          </w:p>
          <w:p w14:paraId="64F17B8B" w14:textId="77777777" w:rsidR="00FB13CD" w:rsidRPr="00686DE0" w:rsidRDefault="00FB13CD" w:rsidP="00202133">
            <w:pPr>
              <w:adjustRightInd w:val="0"/>
              <w:snapToGrid w:val="0"/>
              <w:rPr>
                <w:rFonts w:ascii="Arial" w:eastAsia="SimSun" w:hAnsi="Arial" w:cs="Arial"/>
                <w:snapToGrid w:val="0"/>
              </w:rPr>
            </w:pPr>
          </w:p>
          <w:p w14:paraId="1F1D7FC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issuance: July 23, 2003</w:t>
            </w:r>
          </w:p>
          <w:p w14:paraId="49BCC26D" w14:textId="77777777" w:rsidR="00FB13CD" w:rsidRPr="00686DE0" w:rsidRDefault="00FB13CD" w:rsidP="00202133">
            <w:pPr>
              <w:adjustRightInd w:val="0"/>
              <w:snapToGrid w:val="0"/>
              <w:rPr>
                <w:rFonts w:ascii="Arial" w:eastAsia="SimSun" w:hAnsi="Arial" w:cs="Arial"/>
                <w:snapToGrid w:val="0"/>
              </w:rPr>
            </w:pPr>
          </w:p>
          <w:p w14:paraId="697B991A" w14:textId="77777777" w:rsidR="00FB13CD" w:rsidRPr="00686DE0" w:rsidRDefault="00FB13CD" w:rsidP="00202133">
            <w:pPr>
              <w:adjustRightInd w:val="0"/>
              <w:snapToGrid w:val="0"/>
              <w:rPr>
                <w:rFonts w:ascii="Arial" w:eastAsia="SimSun" w:hAnsi="Arial" w:cs="Arial"/>
                <w:snapToGrid w:val="0"/>
              </w:rPr>
            </w:pPr>
          </w:p>
          <w:p w14:paraId="45AD5B8D" w14:textId="77777777" w:rsidR="00FB13CD" w:rsidRPr="00686DE0" w:rsidRDefault="00FB13CD" w:rsidP="00202133">
            <w:pPr>
              <w:adjustRightInd w:val="0"/>
              <w:snapToGrid w:val="0"/>
              <w:rPr>
                <w:rFonts w:ascii="Arial" w:eastAsia="SimSun" w:hAnsi="Arial" w:cs="Arial"/>
                <w:snapToGrid w:val="0"/>
              </w:rPr>
            </w:pPr>
          </w:p>
        </w:tc>
        <w:tc>
          <w:tcPr>
            <w:tcW w:w="4379" w:type="dxa"/>
          </w:tcPr>
          <w:p w14:paraId="269E19A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1A4ABE96" w14:textId="77777777" w:rsidR="00FB13CD" w:rsidRPr="00686DE0" w:rsidRDefault="00FB13CD" w:rsidP="00202133">
            <w:pPr>
              <w:adjustRightInd w:val="0"/>
              <w:snapToGrid w:val="0"/>
              <w:rPr>
                <w:rFonts w:ascii="Arial" w:eastAsia="SimSun" w:hAnsi="Arial" w:cs="Arial"/>
                <w:snapToGrid w:val="0"/>
              </w:rPr>
            </w:pPr>
          </w:p>
          <w:p w14:paraId="407E4CB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48511816" w14:textId="77777777" w:rsidR="00FB13CD" w:rsidRPr="00686DE0" w:rsidRDefault="00FB13CD" w:rsidP="00202133">
            <w:pPr>
              <w:adjustRightInd w:val="0"/>
              <w:snapToGrid w:val="0"/>
              <w:rPr>
                <w:rFonts w:ascii="Arial" w:eastAsia="SimSun" w:hAnsi="Arial" w:cs="Arial"/>
                <w:snapToGrid w:val="0"/>
              </w:rPr>
            </w:pPr>
          </w:p>
          <w:p w14:paraId="6A15F282" w14:textId="77777777" w:rsidR="00FB13CD" w:rsidRPr="00686DE0" w:rsidRDefault="00FB13CD" w:rsidP="00202133">
            <w:pPr>
              <w:adjustRightInd w:val="0"/>
              <w:snapToGrid w:val="0"/>
              <w:rPr>
                <w:rFonts w:ascii="Arial" w:eastAsia="SimSun" w:hAnsi="Arial" w:cs="Arial"/>
                <w:snapToGrid w:val="0"/>
              </w:rPr>
            </w:pPr>
          </w:p>
          <w:p w14:paraId="6705625B"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Li Xinmin</w:t>
            </w:r>
            <w:r w:rsidRPr="00686DE0">
              <w:rPr>
                <w:rFonts w:ascii="Arial" w:eastAsia="SimSun" w:hAnsi="Arial" w:cs="Arial"/>
                <w:snapToGrid w:val="0"/>
              </w:rPr>
              <w:t xml:space="preserve"> (650100300020)</w:t>
            </w:r>
          </w:p>
          <w:p w14:paraId="549B23E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5EBE70B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4AF74E6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0C88E161" w14:textId="77777777" w:rsidR="00FB13CD" w:rsidRPr="00686DE0" w:rsidRDefault="00FB13CD" w:rsidP="00202133">
            <w:pPr>
              <w:adjustRightInd w:val="0"/>
              <w:snapToGrid w:val="0"/>
              <w:rPr>
                <w:rFonts w:ascii="Arial" w:eastAsia="SimSun" w:hAnsi="Arial" w:cs="Arial"/>
                <w:snapToGrid w:val="0"/>
              </w:rPr>
            </w:pPr>
          </w:p>
          <w:p w14:paraId="7A3AECA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419689A8" w14:textId="77777777" w:rsidR="00FB13CD" w:rsidRPr="00686DE0" w:rsidRDefault="00FB13CD" w:rsidP="00202133">
            <w:pPr>
              <w:adjustRightInd w:val="0"/>
              <w:snapToGrid w:val="0"/>
              <w:rPr>
                <w:rFonts w:ascii="Arial" w:eastAsia="SimSun" w:hAnsi="Arial" w:cs="Arial"/>
                <w:snapToGrid w:val="0"/>
              </w:rPr>
            </w:pPr>
          </w:p>
          <w:p w14:paraId="472BBF95" w14:textId="77777777" w:rsidR="00FB13CD" w:rsidRPr="0037259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w:t>
            </w:r>
            <w:r w:rsidRPr="00372590">
              <w:rPr>
                <w:rFonts w:ascii="Arial" w:eastAsia="SimSun" w:hAnsi="Arial" w:cs="Arial"/>
                <w:snapToGrid w:val="0"/>
              </w:rPr>
              <w:t xml:space="preserve"> </w:t>
            </w:r>
          </w:p>
        </w:tc>
      </w:tr>
    </w:tbl>
    <w:p w14:paraId="5E006BE5" w14:textId="77777777" w:rsidR="00FB13CD" w:rsidRPr="00372590" w:rsidRDefault="00FB13CD" w:rsidP="00FB13CD">
      <w:pPr>
        <w:adjustRightInd w:val="0"/>
        <w:snapToGrid w:val="0"/>
        <w:rPr>
          <w:rFonts w:ascii="Arial" w:eastAsia="SimSun" w:hAnsi="Arial" w:cs="Arial"/>
          <w:snapToGrid w:val="0"/>
        </w:rPr>
      </w:pPr>
    </w:p>
    <w:p w14:paraId="51380DC7" w14:textId="77777777" w:rsidR="00FB13CD" w:rsidRPr="00372590" w:rsidRDefault="00FB13CD" w:rsidP="00FB13CD">
      <w:pPr>
        <w:widowControl w:val="0"/>
        <w:autoSpaceDE w:val="0"/>
        <w:autoSpaceDN w:val="0"/>
        <w:spacing w:before="5" w:line="240" w:lineRule="auto"/>
        <w:rPr>
          <w:rFonts w:ascii="Arial" w:eastAsia="SimSun" w:hAnsi="Arial" w:cs="Arial"/>
          <w:kern w:val="0"/>
          <w:lang w:bidi="zh-CN"/>
        </w:rPr>
      </w:pPr>
    </w:p>
    <w:p w14:paraId="16086A9F" w14:textId="5BEF11A1" w:rsidR="007F2FE6" w:rsidRPr="00372590" w:rsidRDefault="007F2FE6" w:rsidP="007F2FE6">
      <w:pPr>
        <w:tabs>
          <w:tab w:val="left" w:pos="6346"/>
        </w:tabs>
        <w:rPr>
          <w:rFonts w:ascii="Arial" w:hAnsi="Arial" w:cs="Arial"/>
        </w:rPr>
      </w:pPr>
    </w:p>
    <w:sectPr w:rsidR="007F2FE6" w:rsidRPr="00372590" w:rsidSect="00234A23">
      <w:headerReference w:type="default" r:id="rId82"/>
      <w:footerReference w:type="default" r:id="rId8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8ED2" w14:textId="77777777" w:rsidR="003D1986" w:rsidRDefault="003D1986" w:rsidP="00733A22">
      <w:pPr>
        <w:spacing w:line="240" w:lineRule="auto"/>
      </w:pPr>
      <w:r>
        <w:separator/>
      </w:r>
    </w:p>
  </w:endnote>
  <w:endnote w:type="continuationSeparator" w:id="0">
    <w:p w14:paraId="5B4F83C9" w14:textId="77777777" w:rsidR="003D1986" w:rsidRDefault="003D1986"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0"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0"/>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1"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1"/>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6"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9"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9"/>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3"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4"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6"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8"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9"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9"/>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E63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90</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15"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15"/>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23"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25"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5"/>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06BC" w14:textId="36C843F2" w:rsidR="0065415B" w:rsidRPr="0065415B" w:rsidRDefault="0065415B" w:rsidP="0065415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952A" w14:textId="2ADEC80E" w:rsidR="003D1986" w:rsidRPr="0065415B" w:rsidRDefault="003D1986" w:rsidP="0065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F4D4" w14:textId="565C1A4F" w:rsidR="007F2FE6" w:rsidRDefault="007F2FE6">
    <w:pPr>
      <w:pStyle w:val="Footer"/>
      <w:jc w:val="center"/>
      <w:rPr>
        <w:rFonts w:ascii="Tahoma" w:hAnsi="Tahoma" w:cs="Tahoma"/>
      </w:rPr>
    </w:pPr>
    <w:r>
      <w:rPr>
        <w:rFonts w:ascii="Tahoma" w:hAnsi="Tahoma" w:cs="Tahoma"/>
      </w:rPr>
      <w:t>S</w:t>
    </w:r>
    <w:r>
      <w:rPr>
        <w:rFonts w:ascii="Tahoma" w:hAnsi="Tahoma" w:cs="Tahoma" w:hint="eastAsia"/>
      </w:rPr>
      <w:t>tatement</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lang w:val="zh-CN"/>
      </w:rPr>
      <w:t>1</w:t>
    </w:r>
    <w:r w:rsidRPr="007F2FE6">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C767" w14:textId="14113F0E" w:rsidR="007F2FE6" w:rsidRDefault="007F2FE6">
    <w:pPr>
      <w:pStyle w:val="Footer"/>
      <w:jc w:val="center"/>
      <w:rPr>
        <w:rFonts w:ascii="Tahoma" w:hAnsi="Tahoma" w:cs="Tahoma"/>
      </w:rPr>
    </w:pPr>
    <w:r>
      <w:rPr>
        <w:rFonts w:ascii="Tahoma" w:hAnsi="Tahoma" w:cs="Tahoma"/>
      </w:rPr>
      <w:t>N</w:t>
    </w:r>
    <w:r>
      <w:rPr>
        <w:rFonts w:ascii="Tahoma" w:hAnsi="Tahoma" w:cs="Tahoma" w:hint="eastAsia"/>
      </w:rPr>
      <w:t>otes</w:t>
    </w:r>
    <w:r>
      <w:rPr>
        <w:rFonts w:ascii="Tahoma" w:hAnsi="Tahoma" w:cs="Tahoma"/>
      </w:rPr>
      <w:t xml:space="preserve"> </w:t>
    </w:r>
    <w:r>
      <w:rPr>
        <w:rFonts w:ascii="Tahoma" w:hAnsi="Tahoma" w:cs="Tahoma" w:hint="eastAsia"/>
      </w:rPr>
      <w:t>to</w:t>
    </w:r>
    <w:r>
      <w:rPr>
        <w:rFonts w:ascii="Tahoma" w:hAnsi="Tahoma" w:cs="Tahoma"/>
      </w:rPr>
      <w:t xml:space="preserve"> F</w:t>
    </w:r>
    <w:r>
      <w:rPr>
        <w:rFonts w:ascii="Tahoma" w:hAnsi="Tahoma" w:cs="Tahoma" w:hint="eastAsia"/>
      </w:rPr>
      <w:t>inancial</w:t>
    </w:r>
    <w:r>
      <w:rPr>
        <w:rFonts w:ascii="Tahoma" w:hAnsi="Tahoma" w:cs="Tahoma"/>
      </w:rPr>
      <w:t xml:space="preserve"> S</w:t>
    </w:r>
    <w:r>
      <w:rPr>
        <w:rFonts w:ascii="Tahoma" w:hAnsi="Tahoma" w:cs="Tahoma" w:hint="eastAsia"/>
      </w:rPr>
      <w:t>tatements</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rPr>
      <w:t>1</w:t>
    </w:r>
    <w:r w:rsidRPr="007F2FE6">
      <w:rPr>
        <w:rFonts w:ascii="Tahoma" w:hAnsi="Tahoma" w:cs="Tahom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77777777" w:rsidR="00A9134E" w:rsidRDefault="00A9134E">
    <w:pPr>
      <w:pStyle w:val="FootnoteText"/>
      <w:jc w:val="center"/>
    </w:pPr>
    <w:bookmarkStart w:id="85"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5"/>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6" w:name="_Hlk72478459"/>
    <w:r>
      <w:rPr>
        <w:rFonts w:ascii="SimSun"/>
        <w:kern w:val="0"/>
        <w:sz w:val="20"/>
        <w:szCs w:val="20"/>
      </w:rPr>
      <w:t>Notes to Financial Statements   Page</w:t>
    </w:r>
    <w:bookmarkEnd w:id="86"/>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F6A7C" w14:textId="77777777" w:rsidR="003D1986" w:rsidRDefault="003D1986" w:rsidP="00733A22">
      <w:pPr>
        <w:spacing w:line="240" w:lineRule="auto"/>
      </w:pPr>
      <w:r>
        <w:separator/>
      </w:r>
    </w:p>
  </w:footnote>
  <w:footnote w:type="continuationSeparator" w:id="0">
    <w:p w14:paraId="209ED786" w14:textId="77777777" w:rsidR="003D1986" w:rsidRDefault="003D1986"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FB8C" w14:textId="3B2961A5" w:rsidR="00A9134E" w:rsidRDefault="003D1986">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59" type="#_x0000_t202" style="position:absolute;margin-left:90.1pt;margin-top:18.4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59" inset="0,0,0,0">
            <w:txbxContent>
              <w:p w14:paraId="22993231" w14:textId="77777777" w:rsidR="003B63DB" w:rsidRDefault="003B63DB" w:rsidP="003B63DB">
                <w:pPr>
                  <w:spacing w:line="225" w:lineRule="exact"/>
                  <w:rPr>
                    <w:b/>
                    <w:sz w:val="18"/>
                  </w:rPr>
                </w:pPr>
                <w:r>
                  <w:rPr>
                    <w:b/>
                    <w:sz w:val="18"/>
                  </w:rPr>
                  <w:t>Zhejiang Dingli Machinery Co., Ltd.</w:t>
                </w:r>
              </w:p>
              <w:p w14:paraId="6A273679" w14:textId="77777777" w:rsidR="003B63DB" w:rsidRDefault="003B63DB" w:rsidP="003B63DB">
                <w:pPr>
                  <w:spacing w:line="225" w:lineRule="exact"/>
                  <w:rPr>
                    <w:b/>
                    <w:sz w:val="18"/>
                  </w:rPr>
                </w:pPr>
                <w:r>
                  <w:rPr>
                    <w:b/>
                    <w:sz w:val="18"/>
                  </w:rPr>
                  <w:t>Year 2021</w:t>
                </w:r>
              </w:p>
              <w:p w14:paraId="7D61B464" w14:textId="77777777" w:rsidR="003B63DB" w:rsidRDefault="003B63DB" w:rsidP="003B63DB">
                <w:pPr>
                  <w:spacing w:line="225" w:lineRule="exact"/>
                  <w:rPr>
                    <w:b/>
                    <w:sz w:val="18"/>
                  </w:rPr>
                </w:pPr>
                <w:r>
                  <w:rPr>
                    <w:b/>
                    <w:sz w:val="18"/>
                  </w:rPr>
                  <w:t>Notes to Financial StatementsZhejiang Dingli Machinery Co., Ltd.</w:t>
                </w:r>
              </w:p>
              <w:p w14:paraId="28526ADF" w14:textId="77777777" w:rsidR="003B63DB" w:rsidRDefault="003B63DB" w:rsidP="003B63DB">
                <w:pPr>
                  <w:spacing w:line="225" w:lineRule="exact"/>
                  <w:rPr>
                    <w:b/>
                    <w:sz w:val="18"/>
                  </w:rPr>
                </w:pPr>
                <w:r>
                  <w:rPr>
                    <w:b/>
                    <w:sz w:val="18"/>
                  </w:rPr>
                  <w:t>Year 2020</w:t>
                </w:r>
              </w:p>
              <w:p w14:paraId="7CDAC14D"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9"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592AEBD9" w:rsidR="00A9134E" w:rsidRDefault="00A9134E">
    <w:pPr>
      <w:pStyle w:val="FootnoteText"/>
    </w:pPr>
    <w:r>
      <w:t>Year</w:t>
    </w:r>
    <w:r>
      <w:rPr>
        <w:lang w:val="en-US"/>
      </w:rPr>
      <w:t xml:space="preserve"> </w:t>
    </w:r>
    <w:r>
      <w:t>202</w:t>
    </w:r>
    <w:r w:rsidR="00564562">
      <w:t>1</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9"/>
    <w:r w:rsidR="003D1986">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8249" w14:textId="332DF27E" w:rsidR="00A9134E" w:rsidRDefault="003D1986">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0" type="#_x0000_t202" style="position:absolute;margin-left:89.3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0" inset="0,0,0,0">
            <w:txbxContent>
              <w:p w14:paraId="099689DB" w14:textId="77777777" w:rsidR="003B63DB" w:rsidRDefault="003B63DB" w:rsidP="003B63DB">
                <w:pPr>
                  <w:spacing w:line="225" w:lineRule="exact"/>
                  <w:rPr>
                    <w:b/>
                    <w:sz w:val="18"/>
                  </w:rPr>
                </w:pPr>
                <w:r>
                  <w:rPr>
                    <w:b/>
                    <w:sz w:val="18"/>
                  </w:rPr>
                  <w:t>Zhejiang Dingli Machinery Co., Ltd.</w:t>
                </w:r>
              </w:p>
              <w:p w14:paraId="6F3344DD" w14:textId="77777777" w:rsidR="003B63DB" w:rsidRDefault="003B63DB" w:rsidP="003B63DB">
                <w:pPr>
                  <w:spacing w:line="225" w:lineRule="exact"/>
                  <w:rPr>
                    <w:b/>
                    <w:sz w:val="18"/>
                  </w:rPr>
                </w:pPr>
                <w:r>
                  <w:rPr>
                    <w:b/>
                    <w:sz w:val="18"/>
                  </w:rPr>
                  <w:t>Year 2021</w:t>
                </w:r>
              </w:p>
              <w:p w14:paraId="1CE5B5DE" w14:textId="77777777" w:rsidR="003B63DB" w:rsidRDefault="003B63DB" w:rsidP="003B63DB">
                <w:pPr>
                  <w:spacing w:line="225" w:lineRule="exact"/>
                  <w:rPr>
                    <w:b/>
                    <w:sz w:val="18"/>
                  </w:rPr>
                </w:pPr>
                <w:r>
                  <w:rPr>
                    <w:b/>
                    <w:sz w:val="18"/>
                  </w:rPr>
                  <w:t>Notes to Financial StatementsZhejiang Dingli Machinery Co., Ltd.</w:t>
                </w:r>
              </w:p>
              <w:p w14:paraId="337EC88F" w14:textId="77777777" w:rsidR="003B63DB" w:rsidRDefault="003B63DB" w:rsidP="003B63DB">
                <w:pPr>
                  <w:spacing w:line="225" w:lineRule="exact"/>
                  <w:rPr>
                    <w:b/>
                    <w:sz w:val="18"/>
                  </w:rPr>
                </w:pPr>
                <w:r>
                  <w:rPr>
                    <w:b/>
                    <w:sz w:val="18"/>
                  </w:rPr>
                  <w:t>Year 2020</w:t>
                </w:r>
              </w:p>
              <w:p w14:paraId="21E0F7A8"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3D1986">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45136331" w:rsidR="00A9134E" w:rsidRDefault="00A9134E">
                <w:pPr>
                  <w:spacing w:line="225" w:lineRule="exact"/>
                  <w:rPr>
                    <w:b/>
                    <w:sz w:val="18"/>
                  </w:rPr>
                </w:pPr>
                <w:r>
                  <w:rPr>
                    <w:b/>
                    <w:sz w:val="18"/>
                  </w:rPr>
                  <w:t>Year 202</w:t>
                </w:r>
                <w:r w:rsidR="003B63DB">
                  <w:rPr>
                    <w:b/>
                    <w:sz w:val="18"/>
                  </w:rPr>
                  <w:t>1</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3D1986">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inset="0,0,0,0">
            <w:txbxContent>
              <w:p w14:paraId="55A34416" w14:textId="77777777" w:rsidR="00A9134E" w:rsidRDefault="00A9134E">
                <w:pPr>
                  <w:spacing w:line="225" w:lineRule="exact"/>
                  <w:rPr>
                    <w:b/>
                    <w:sz w:val="18"/>
                  </w:rPr>
                </w:pPr>
                <w:bookmarkStart w:id="97" w:name="_Hlk72478892"/>
                <w:bookmarkStart w:id="98" w:name="_Hlk72478893"/>
                <w:r>
                  <w:rPr>
                    <w:b/>
                    <w:sz w:val="18"/>
                  </w:rPr>
                  <w:t>Zhejiang Dingli Machinery Co., Ltd.</w:t>
                </w:r>
              </w:p>
              <w:p w14:paraId="7377D7E1" w14:textId="5828433C" w:rsidR="00A9134E" w:rsidRDefault="00A9134E">
                <w:pPr>
                  <w:spacing w:line="225" w:lineRule="exact"/>
                  <w:rPr>
                    <w:b/>
                    <w:sz w:val="18"/>
                  </w:rPr>
                </w:pPr>
                <w:r>
                  <w:rPr>
                    <w:b/>
                    <w:sz w:val="18"/>
                  </w:rPr>
                  <w:t>Year 202</w:t>
                </w:r>
                <w:r w:rsidR="003B63DB">
                  <w:rPr>
                    <w:b/>
                    <w:sz w:val="18"/>
                  </w:rPr>
                  <w:t>1</w:t>
                </w:r>
              </w:p>
              <w:p w14:paraId="57A1D569" w14:textId="77777777" w:rsidR="00A9134E" w:rsidRDefault="00A9134E">
                <w:pPr>
                  <w:spacing w:line="225" w:lineRule="exact"/>
                  <w:rPr>
                    <w:b/>
                    <w:sz w:val="18"/>
                  </w:rPr>
                </w:pPr>
                <w:r>
                  <w:rPr>
                    <w:b/>
                    <w:sz w:val="18"/>
                  </w:rPr>
                  <w:t>Notes to Financial Statements</w:t>
                </w:r>
                <w:bookmarkEnd w:id="97"/>
                <w:bookmarkEnd w:id="98"/>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3D1986">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00" w:name="_Hlk72479001"/>
                <w:bookmarkStart w:id="101" w:name="_Hlk72479000"/>
                <w:r>
                  <w:rPr>
                    <w:b/>
                    <w:sz w:val="18"/>
                  </w:rPr>
                  <w:t>Zhejiang Dingli Machinery Co., Ltd.</w:t>
                </w:r>
              </w:p>
              <w:p w14:paraId="0E9BF927" w14:textId="1F81E456" w:rsidR="00A9134E" w:rsidRDefault="00A9134E">
                <w:pPr>
                  <w:spacing w:line="225" w:lineRule="exact"/>
                  <w:rPr>
                    <w:b/>
                    <w:sz w:val="18"/>
                  </w:rPr>
                </w:pPr>
                <w:r>
                  <w:rPr>
                    <w:b/>
                    <w:sz w:val="18"/>
                  </w:rPr>
                  <w:t>Year 202</w:t>
                </w:r>
                <w:r w:rsidR="003B63DB">
                  <w:rPr>
                    <w:b/>
                    <w:sz w:val="18"/>
                  </w:rPr>
                  <w:t>1</w:t>
                </w:r>
              </w:p>
              <w:p w14:paraId="10B1FF60" w14:textId="77777777" w:rsidR="00A9134E" w:rsidRDefault="00A9134E">
                <w:pPr>
                  <w:spacing w:line="225" w:lineRule="exact"/>
                  <w:rPr>
                    <w:b/>
                    <w:sz w:val="18"/>
                  </w:rPr>
                </w:pPr>
                <w:r>
                  <w:rPr>
                    <w:b/>
                    <w:sz w:val="18"/>
                  </w:rPr>
                  <w:t>Notes to Financial Statements</w:t>
                </w:r>
                <w:bookmarkEnd w:id="100"/>
                <w:bookmarkEnd w:id="101"/>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53EB6C5B" w:rsidR="00A9134E" w:rsidRDefault="003D1986">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1" type="#_x0000_t202" style="position:absolute;margin-left:96pt;margin-top:21.75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1" inset="0,0,0,0">
            <w:txbxContent>
              <w:p w14:paraId="16B07CFB" w14:textId="77777777" w:rsidR="003B63DB" w:rsidRDefault="003B63DB" w:rsidP="003B63DB">
                <w:pPr>
                  <w:spacing w:line="225" w:lineRule="exact"/>
                  <w:rPr>
                    <w:b/>
                    <w:sz w:val="18"/>
                  </w:rPr>
                </w:pPr>
                <w:r>
                  <w:rPr>
                    <w:b/>
                    <w:sz w:val="18"/>
                  </w:rPr>
                  <w:t>Zhejiang Dingli Machinery Co., Ltd.</w:t>
                </w:r>
              </w:p>
              <w:p w14:paraId="0BB76069" w14:textId="77777777" w:rsidR="003B63DB" w:rsidRDefault="003B63DB" w:rsidP="003B63DB">
                <w:pPr>
                  <w:spacing w:line="225" w:lineRule="exact"/>
                  <w:rPr>
                    <w:b/>
                    <w:sz w:val="18"/>
                  </w:rPr>
                </w:pPr>
                <w:r>
                  <w:rPr>
                    <w:b/>
                    <w:sz w:val="18"/>
                  </w:rPr>
                  <w:t>Year 2021</w:t>
                </w:r>
              </w:p>
              <w:p w14:paraId="14FA4A9A" w14:textId="77777777" w:rsidR="003B63DB" w:rsidRDefault="003B63DB" w:rsidP="003B63DB">
                <w:pPr>
                  <w:spacing w:line="225" w:lineRule="exact"/>
                  <w:rPr>
                    <w:b/>
                    <w:sz w:val="18"/>
                  </w:rPr>
                </w:pPr>
                <w:r>
                  <w:rPr>
                    <w:b/>
                    <w:sz w:val="18"/>
                  </w:rPr>
                  <w:t>Notes to Financial StatementsZhejiang Dingli Machinery Co., Ltd.</w:t>
                </w:r>
              </w:p>
              <w:p w14:paraId="610CC119" w14:textId="77777777" w:rsidR="003B63DB" w:rsidRDefault="003B63DB" w:rsidP="003B63DB">
                <w:pPr>
                  <w:spacing w:line="225" w:lineRule="exact"/>
                  <w:rPr>
                    <w:b/>
                    <w:sz w:val="18"/>
                  </w:rPr>
                </w:pPr>
                <w:r>
                  <w:rPr>
                    <w:b/>
                    <w:sz w:val="18"/>
                  </w:rPr>
                  <w:t>Year 2020</w:t>
                </w:r>
              </w:p>
              <w:p w14:paraId="4158BD0A"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3D1986">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inset="0,0,0,0">
            <w:txbxContent>
              <w:p w14:paraId="3D7ED749" w14:textId="77777777" w:rsidR="00A9134E" w:rsidRDefault="00A9134E">
                <w:pPr>
                  <w:spacing w:line="225" w:lineRule="exact"/>
                  <w:rPr>
                    <w:b/>
                    <w:sz w:val="18"/>
                  </w:rPr>
                </w:pPr>
                <w:r>
                  <w:rPr>
                    <w:b/>
                    <w:sz w:val="18"/>
                  </w:rPr>
                  <w:t>Zhejiang Dingli Machinery Co., Ltd.</w:t>
                </w:r>
              </w:p>
              <w:p w14:paraId="4615D360" w14:textId="65FFEAC8" w:rsidR="00A9134E" w:rsidRDefault="00A9134E">
                <w:pPr>
                  <w:spacing w:line="225" w:lineRule="exact"/>
                  <w:rPr>
                    <w:b/>
                    <w:sz w:val="18"/>
                  </w:rPr>
                </w:pPr>
                <w:r>
                  <w:rPr>
                    <w:b/>
                    <w:sz w:val="18"/>
                  </w:rPr>
                  <w:t>Year 202</w:t>
                </w:r>
                <w:r w:rsidR="003B63DB">
                  <w:rPr>
                    <w:b/>
                    <w:sz w:val="18"/>
                  </w:rPr>
                  <w:t>1</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41A2BBDF" w:rsidR="00A9134E" w:rsidRDefault="003D1986">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2" type="#_x0000_t202" style="position:absolute;margin-left:88.45pt;margin-top:13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2" inset="0,0,0,0">
            <w:txbxContent>
              <w:p w14:paraId="6224B3D7" w14:textId="77777777" w:rsidR="003B63DB" w:rsidRDefault="003B63DB" w:rsidP="003B63DB">
                <w:pPr>
                  <w:spacing w:line="225" w:lineRule="exact"/>
                  <w:rPr>
                    <w:b/>
                    <w:sz w:val="18"/>
                  </w:rPr>
                </w:pPr>
                <w:r>
                  <w:rPr>
                    <w:b/>
                    <w:sz w:val="18"/>
                  </w:rPr>
                  <w:t>Zhejiang Dingli Machinery Co., Ltd.</w:t>
                </w:r>
              </w:p>
              <w:p w14:paraId="35141B0B" w14:textId="77777777" w:rsidR="003B63DB" w:rsidRDefault="003B63DB" w:rsidP="003B63DB">
                <w:pPr>
                  <w:spacing w:line="225" w:lineRule="exact"/>
                  <w:rPr>
                    <w:b/>
                    <w:sz w:val="18"/>
                  </w:rPr>
                </w:pPr>
                <w:r>
                  <w:rPr>
                    <w:b/>
                    <w:sz w:val="18"/>
                  </w:rPr>
                  <w:t>Year 2021</w:t>
                </w:r>
              </w:p>
              <w:p w14:paraId="5F5E49F7" w14:textId="77777777" w:rsidR="003B63DB" w:rsidRDefault="003B63DB" w:rsidP="003B63DB">
                <w:pPr>
                  <w:spacing w:line="225" w:lineRule="exact"/>
                  <w:rPr>
                    <w:b/>
                    <w:sz w:val="18"/>
                  </w:rPr>
                </w:pPr>
                <w:r>
                  <w:rPr>
                    <w:b/>
                    <w:sz w:val="18"/>
                  </w:rPr>
                  <w:t>Notes to Financial StatementsZhejiang Dingli Machinery Co., Ltd.</w:t>
                </w:r>
              </w:p>
              <w:p w14:paraId="3F4861D2" w14:textId="77777777" w:rsidR="003B63DB" w:rsidRDefault="003B63DB" w:rsidP="003B63DB">
                <w:pPr>
                  <w:spacing w:line="225" w:lineRule="exact"/>
                  <w:rPr>
                    <w:b/>
                    <w:sz w:val="18"/>
                  </w:rPr>
                </w:pPr>
                <w:r>
                  <w:rPr>
                    <w:b/>
                    <w:sz w:val="18"/>
                  </w:rPr>
                  <w:t>Year 2020</w:t>
                </w:r>
              </w:p>
              <w:p w14:paraId="56DD8E0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31AEB97E" w:rsidR="00A9134E" w:rsidRDefault="003D1986">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3" type="#_x0000_t202" style="position:absolute;margin-left:87.6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3" inset="0,0,0,0">
            <w:txbxContent>
              <w:p w14:paraId="33EEABA4" w14:textId="77777777" w:rsidR="003B63DB" w:rsidRDefault="003B63DB" w:rsidP="003B63DB">
                <w:pPr>
                  <w:spacing w:line="225" w:lineRule="exact"/>
                  <w:rPr>
                    <w:b/>
                    <w:sz w:val="18"/>
                  </w:rPr>
                </w:pPr>
                <w:r>
                  <w:rPr>
                    <w:b/>
                    <w:sz w:val="18"/>
                  </w:rPr>
                  <w:t>Zhejiang Dingli Machinery Co., Ltd.</w:t>
                </w:r>
              </w:p>
              <w:p w14:paraId="663B8333" w14:textId="77777777" w:rsidR="003B63DB" w:rsidRDefault="003B63DB" w:rsidP="003B63DB">
                <w:pPr>
                  <w:spacing w:line="225" w:lineRule="exact"/>
                  <w:rPr>
                    <w:b/>
                    <w:sz w:val="18"/>
                  </w:rPr>
                </w:pPr>
                <w:r>
                  <w:rPr>
                    <w:b/>
                    <w:sz w:val="18"/>
                  </w:rPr>
                  <w:t>Year 2021</w:t>
                </w:r>
              </w:p>
              <w:p w14:paraId="14252674" w14:textId="77777777" w:rsidR="003B63DB" w:rsidRDefault="003B63DB" w:rsidP="003B63DB">
                <w:pPr>
                  <w:spacing w:line="225" w:lineRule="exact"/>
                  <w:rPr>
                    <w:b/>
                    <w:sz w:val="18"/>
                  </w:rPr>
                </w:pPr>
                <w:r>
                  <w:rPr>
                    <w:b/>
                    <w:sz w:val="18"/>
                  </w:rPr>
                  <w:t>Notes to Financial StatementsZhejiang Dingli Machinery Co., Ltd.</w:t>
                </w:r>
              </w:p>
              <w:p w14:paraId="7040EB55" w14:textId="77777777" w:rsidR="003B63DB" w:rsidRDefault="003B63DB" w:rsidP="003B63DB">
                <w:pPr>
                  <w:spacing w:line="225" w:lineRule="exact"/>
                  <w:rPr>
                    <w:b/>
                    <w:sz w:val="18"/>
                  </w:rPr>
                </w:pPr>
                <w:r>
                  <w:rPr>
                    <w:b/>
                    <w:sz w:val="18"/>
                  </w:rPr>
                  <w:t>Year 2020</w:t>
                </w:r>
              </w:p>
              <w:p w14:paraId="059108C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2149A1EF" w:rsidR="00A9134E" w:rsidRDefault="003D1986">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4" type="#_x0000_t202" style="position:absolute;margin-left:89.3pt;margin-top:24.55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4" inset="0,0,0,0">
            <w:txbxContent>
              <w:p w14:paraId="7FC4243C" w14:textId="77777777" w:rsidR="003B63DB" w:rsidRDefault="003B63DB" w:rsidP="003B63DB">
                <w:pPr>
                  <w:spacing w:line="225" w:lineRule="exact"/>
                  <w:rPr>
                    <w:b/>
                    <w:sz w:val="18"/>
                  </w:rPr>
                </w:pPr>
                <w:r>
                  <w:rPr>
                    <w:b/>
                    <w:sz w:val="18"/>
                  </w:rPr>
                  <w:t>Zhejiang Dingli Machinery Co., Ltd.</w:t>
                </w:r>
              </w:p>
              <w:p w14:paraId="22AF1526" w14:textId="77777777" w:rsidR="003B63DB" w:rsidRDefault="003B63DB" w:rsidP="003B63DB">
                <w:pPr>
                  <w:spacing w:line="225" w:lineRule="exact"/>
                  <w:rPr>
                    <w:b/>
                    <w:sz w:val="18"/>
                  </w:rPr>
                </w:pPr>
                <w:r>
                  <w:rPr>
                    <w:b/>
                    <w:sz w:val="18"/>
                  </w:rPr>
                  <w:t>Year 2021</w:t>
                </w:r>
              </w:p>
              <w:p w14:paraId="31CB1651" w14:textId="77777777" w:rsidR="003B63DB" w:rsidRDefault="003B63DB" w:rsidP="003B63DB">
                <w:pPr>
                  <w:spacing w:line="225" w:lineRule="exact"/>
                  <w:rPr>
                    <w:b/>
                    <w:sz w:val="18"/>
                  </w:rPr>
                </w:pPr>
                <w:r>
                  <w:rPr>
                    <w:b/>
                    <w:sz w:val="18"/>
                  </w:rPr>
                  <w:t>Notes to Financial StatementsZhejiang Dingli Machinery Co., Ltd.</w:t>
                </w:r>
              </w:p>
              <w:p w14:paraId="5723EE27" w14:textId="77777777" w:rsidR="003B63DB" w:rsidRDefault="003B63DB" w:rsidP="003B63DB">
                <w:pPr>
                  <w:spacing w:line="225" w:lineRule="exact"/>
                  <w:rPr>
                    <w:b/>
                    <w:sz w:val="18"/>
                  </w:rPr>
                </w:pPr>
                <w:r>
                  <w:rPr>
                    <w:b/>
                    <w:sz w:val="18"/>
                  </w:rPr>
                  <w:t>Year 2020</w:t>
                </w:r>
              </w:p>
              <w:p w14:paraId="18742802"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3D1986">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31365BC" w14:textId="77777777" w:rsidR="00A9134E" w:rsidRDefault="00A9134E">
                <w:pPr>
                  <w:spacing w:line="225" w:lineRule="exact"/>
                  <w:rPr>
                    <w:b/>
                    <w:sz w:val="18"/>
                  </w:rPr>
                </w:pPr>
                <w:bookmarkStart w:id="105" w:name="_Hlk72479491"/>
                <w:r>
                  <w:rPr>
                    <w:b/>
                    <w:sz w:val="18"/>
                  </w:rPr>
                  <w:t>Zhejiang Dingli Machinery Co., Ltd.</w:t>
                </w:r>
              </w:p>
              <w:p w14:paraId="6A32AA3F" w14:textId="2E0F7072" w:rsidR="00A9134E" w:rsidRDefault="00A9134E">
                <w:pPr>
                  <w:spacing w:line="225" w:lineRule="exact"/>
                  <w:rPr>
                    <w:b/>
                    <w:sz w:val="18"/>
                  </w:rPr>
                </w:pPr>
                <w:r>
                  <w:rPr>
                    <w:b/>
                    <w:sz w:val="18"/>
                  </w:rPr>
                  <w:t>Year 202</w:t>
                </w:r>
                <w:r w:rsidR="003B63DB">
                  <w:rPr>
                    <w:b/>
                    <w:sz w:val="18"/>
                  </w:rPr>
                  <w:t>1</w:t>
                </w:r>
              </w:p>
              <w:p w14:paraId="34BA21A2" w14:textId="77777777" w:rsidR="00A9134E" w:rsidRDefault="00A9134E">
                <w:pPr>
                  <w:spacing w:line="225" w:lineRule="exact"/>
                  <w:rPr>
                    <w:b/>
                    <w:sz w:val="18"/>
                  </w:rPr>
                </w:pPr>
                <w:r>
                  <w:rPr>
                    <w:b/>
                    <w:sz w:val="18"/>
                  </w:rPr>
                  <w:t>Notes to Financial Statements</w:t>
                </w:r>
              </w:p>
              <w:bookmarkEnd w:id="105"/>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0B7679C" w:rsidR="00A9134E" w:rsidRDefault="003D1986">
    <w:pPr>
      <w:pStyle w:val="BodyText"/>
      <w:spacing w:line="14" w:lineRule="auto"/>
      <w:rPr>
        <w:sz w:val="2"/>
      </w:rPr>
    </w:pPr>
    <w:r>
      <w:rPr>
        <w:rFonts w:ascii="Tahoma" w:eastAsia="SimSun" w:hAnsi="Tahoma" w:cs="Tahoma"/>
        <w:noProof/>
        <w:sz w:val="18"/>
        <w:lang w:bidi="zh-CN"/>
      </w:rPr>
      <w:pict w14:anchorId="23DE51CF">
        <v:shapetype id="_x0000_t202" coordsize="21600,21600" o:spt="202" path="m,l,21600r21600,l21600,xe">
          <v:stroke joinstyle="miter"/>
          <v:path gradientshapeok="t" o:connecttype="rect"/>
        </v:shapetype>
        <v:shape id="_x0000_s1065" type="#_x0000_t202" style="position:absolute;margin-left:91.8pt;margin-top:27.65pt;width:137.2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352184F3" w14:textId="77777777" w:rsidR="003B63DB" w:rsidRDefault="003B63DB" w:rsidP="003B63DB">
                <w:pPr>
                  <w:spacing w:line="225" w:lineRule="exact"/>
                  <w:rPr>
                    <w:b/>
                    <w:sz w:val="18"/>
                  </w:rPr>
                </w:pPr>
                <w:r>
                  <w:rPr>
                    <w:b/>
                    <w:sz w:val="18"/>
                  </w:rPr>
                  <w:t>Zhejiang Dingli Machinery Co., Ltd.</w:t>
                </w:r>
              </w:p>
              <w:p w14:paraId="61F63438" w14:textId="77777777" w:rsidR="003B63DB" w:rsidRDefault="003B63DB" w:rsidP="003B63DB">
                <w:pPr>
                  <w:spacing w:line="225" w:lineRule="exact"/>
                  <w:rPr>
                    <w:b/>
                    <w:sz w:val="18"/>
                  </w:rPr>
                </w:pPr>
                <w:r>
                  <w:rPr>
                    <w:b/>
                    <w:sz w:val="18"/>
                  </w:rPr>
                  <w:t>Year 2021</w:t>
                </w:r>
              </w:p>
              <w:p w14:paraId="3D3E2F4C" w14:textId="77777777" w:rsidR="003B63DB" w:rsidRDefault="003B63DB" w:rsidP="003B63DB">
                <w:pPr>
                  <w:spacing w:line="225" w:lineRule="exact"/>
                  <w:rPr>
                    <w:b/>
                    <w:sz w:val="18"/>
                  </w:rPr>
                </w:pPr>
                <w:r>
                  <w:rPr>
                    <w:b/>
                    <w:sz w:val="18"/>
                  </w:rPr>
                  <w:t>Notes to Financial Statements</w:t>
                </w:r>
              </w:p>
              <w:p w14:paraId="15A9401E" w14:textId="77777777" w:rsidR="003B63DB" w:rsidRDefault="003B63DB" w:rsidP="003B63DB">
                <w:pPr>
                  <w:spacing w:line="225" w:lineRule="exact"/>
                  <w:rPr>
                    <w:b/>
                    <w:sz w:val="18"/>
                  </w:rPr>
                </w:pPr>
              </w:p>
            </w:txbxContent>
          </v:textbox>
          <w10:wrap anchorx="page" anchory="page"/>
        </v:shape>
      </w:pict>
    </w:r>
    <w:r w:rsidR="003B63DB">
      <w:rPr>
        <w:rFonts w:ascii="Tahoma" w:eastAsia="SimSun" w:hAnsi="Tahoma" w:cs="Tahoma"/>
        <w:sz w:val="18"/>
        <w:highlight w:val="yellow"/>
        <w:lang w:bidi="zh-CN"/>
      </w:rPr>
      <w:t>Cash paid for lease liabilities</w:t>
    </w:r>
    <w:r w:rsidR="003B63DB" w:rsidRPr="003B63DB">
      <w:rPr>
        <w:rFonts w:ascii="Tahoma" w:eastAsia="SimSun" w:hAnsi="Tahoma" w:cs="Tahoma"/>
        <w:sz w:val="18"/>
        <w:highlight w:val="yellow"/>
        <w:lang w:bidi="zh-CN"/>
      </w:rPr>
      <w:t xml:space="preserve"> </w:t>
    </w:r>
    <w:r w:rsidR="003B63DB">
      <w:rPr>
        <w:rFonts w:ascii="Tahoma" w:eastAsia="SimSun" w:hAnsi="Tahoma" w:cs="Tahoma"/>
        <w:sz w:val="18"/>
        <w:highlight w:val="yellow"/>
        <w:lang w:bidi="zh-CN"/>
      </w:rPr>
      <w:t>Cash paid for lease liabilities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3D1986">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inset="0,0,0,0">
            <w:txbxContent>
              <w:p w14:paraId="053A33CF" w14:textId="77777777" w:rsidR="00A9134E" w:rsidRDefault="00A9134E">
                <w:pPr>
                  <w:spacing w:line="225" w:lineRule="exact"/>
                  <w:rPr>
                    <w:b/>
                    <w:sz w:val="18"/>
                  </w:rPr>
                </w:pPr>
                <w:r>
                  <w:rPr>
                    <w:b/>
                    <w:sz w:val="18"/>
                  </w:rPr>
                  <w:t>Zhejiang Dingli Machinery Co., Ltd.</w:t>
                </w:r>
              </w:p>
              <w:p w14:paraId="24E24080" w14:textId="35007201" w:rsidR="00A9134E" w:rsidRDefault="00A9134E">
                <w:pPr>
                  <w:spacing w:line="225" w:lineRule="exact"/>
                  <w:rPr>
                    <w:b/>
                    <w:sz w:val="18"/>
                  </w:rPr>
                </w:pPr>
                <w:r>
                  <w:rPr>
                    <w:b/>
                    <w:sz w:val="18"/>
                  </w:rPr>
                  <w:t>Year 202</w:t>
                </w:r>
                <w:r w:rsidR="003B63DB">
                  <w:rPr>
                    <w:b/>
                    <w:sz w:val="18"/>
                  </w:rPr>
                  <w:t>1</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9D4D" w14:textId="77777777" w:rsidR="00A9134E" w:rsidRDefault="003D1986">
    <w:pPr>
      <w:pStyle w:val="BodyText"/>
      <w:spacing w:line="14" w:lineRule="auto"/>
      <w:rPr>
        <w:sz w:val="20"/>
      </w:rPr>
    </w:pPr>
    <w:r>
      <w:rPr>
        <w:sz w:val="21"/>
      </w:rPr>
      <w:pict w14:anchorId="04DA13E9">
        <v:shapetype id="_x0000_t202" coordsize="21600,21600" o:spt="202" path="m,l,21600r21600,l21600,xe">
          <v:stroke joinstyle="miter"/>
          <v:path gradientshapeok="t" o:connecttype="rect"/>
        </v:shapetype>
        <v:shape id="文本框 101" o:spid="_x0000_s1032" type="#_x0000_t202" style="position:absolute;margin-left:89pt;margin-top:35.95pt;width:155.55pt;height:35.05pt;z-index:-25165056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" filled="f" stroked="f">
          <v:textbox inset="0,0,0,0">
            <w:txbxContent>
              <w:p w14:paraId="11B22713" w14:textId="77777777" w:rsidR="00A9134E" w:rsidRDefault="00A9134E">
                <w:pPr>
                  <w:spacing w:line="225" w:lineRule="exact"/>
                  <w:rPr>
                    <w:b/>
                    <w:sz w:val="18"/>
                  </w:rPr>
                </w:pPr>
                <w:r>
                  <w:rPr>
                    <w:b/>
                    <w:sz w:val="18"/>
                  </w:rPr>
                  <w:t>Zhejiang Dingli Machinery Co., Ltd.</w:t>
                </w:r>
              </w:p>
              <w:p w14:paraId="7A91B401" w14:textId="59D5DB24" w:rsidR="00A9134E" w:rsidRDefault="00A9134E">
                <w:pPr>
                  <w:spacing w:line="225" w:lineRule="exact"/>
                  <w:rPr>
                    <w:b/>
                    <w:sz w:val="18"/>
                  </w:rPr>
                </w:pPr>
                <w:r>
                  <w:rPr>
                    <w:b/>
                    <w:sz w:val="18"/>
                  </w:rPr>
                  <w:t>Year 202</w:t>
                </w:r>
                <w:r w:rsidR="003B63DB">
                  <w:rPr>
                    <w:b/>
                    <w:sz w:val="18"/>
                  </w:rPr>
                  <w:t>1</w:t>
                </w:r>
              </w:p>
              <w:p w14:paraId="42B37BBB"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3D3A808D">
        <v:line id="直接连接符 102" o:spid="_x0000_s1031" style="position:absolute;z-index:-25165568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JJ/Vp9wBAAB4AwAADgAAAAAAAAAAAAAAAAAuAgAAZHJzL2Uyb0RvYy54bWxQSwECLQAUAAYA&#10;CAAAACEAQpH33+AAAAAMAQAADwAAAAAAAAAAAAAAAAA2BAAAZHJzL2Rvd25yZXYueG1sUEsFBgAA&#10;AAAEAAQA8wAAAEMFA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3D1986">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inset="0,0,0,0">
            <w:txbxContent>
              <w:p w14:paraId="2ED55F3E" w14:textId="77777777" w:rsidR="00A9134E" w:rsidRDefault="00A9134E">
                <w:pPr>
                  <w:spacing w:line="225" w:lineRule="exact"/>
                  <w:rPr>
                    <w:b/>
                    <w:sz w:val="18"/>
                  </w:rPr>
                </w:pPr>
                <w:r>
                  <w:rPr>
                    <w:b/>
                    <w:sz w:val="18"/>
                  </w:rPr>
                  <w:t>Zhejiang Dingli Machinery Co., Ltd.</w:t>
                </w:r>
              </w:p>
              <w:p w14:paraId="4AB39A2D" w14:textId="7ACF91AC" w:rsidR="00A9134E" w:rsidRDefault="00A9134E">
                <w:pPr>
                  <w:spacing w:line="225" w:lineRule="exact"/>
                  <w:rPr>
                    <w:b/>
                    <w:sz w:val="18"/>
                  </w:rPr>
                </w:pPr>
                <w:r>
                  <w:rPr>
                    <w:b/>
                    <w:sz w:val="18"/>
                  </w:rPr>
                  <w:t>Year 202</w:t>
                </w:r>
                <w:r w:rsidR="003B63DB">
                  <w:rPr>
                    <w:b/>
                    <w:sz w:val="18"/>
                  </w:rPr>
                  <w:t>1</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422E45A3" w:rsidR="00A9134E" w:rsidRDefault="003D1986">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6" type="#_x0000_t202" style="position:absolute;margin-left:101pt;margin-top:35.15pt;width:137.2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669A883C" w14:textId="77777777" w:rsidR="003B63DB" w:rsidRDefault="003B63DB" w:rsidP="003B63DB">
                <w:pPr>
                  <w:spacing w:line="225" w:lineRule="exact"/>
                  <w:rPr>
                    <w:b/>
                    <w:sz w:val="18"/>
                  </w:rPr>
                </w:pPr>
                <w:r>
                  <w:rPr>
                    <w:b/>
                    <w:sz w:val="18"/>
                  </w:rPr>
                  <w:t>Zhejiang Dingli Machinery Co., Ltd.</w:t>
                </w:r>
              </w:p>
              <w:p w14:paraId="516941CF" w14:textId="77777777" w:rsidR="003B63DB" w:rsidRDefault="003B63DB" w:rsidP="003B63DB">
                <w:pPr>
                  <w:spacing w:line="225" w:lineRule="exact"/>
                  <w:rPr>
                    <w:b/>
                    <w:sz w:val="18"/>
                  </w:rPr>
                </w:pPr>
                <w:r>
                  <w:rPr>
                    <w:b/>
                    <w:sz w:val="18"/>
                  </w:rPr>
                  <w:t>Year 2021</w:t>
                </w:r>
              </w:p>
              <w:p w14:paraId="4E0E7E23" w14:textId="77777777" w:rsidR="003B63DB" w:rsidRDefault="003B63DB" w:rsidP="003B63DB">
                <w:pPr>
                  <w:spacing w:line="225" w:lineRule="exact"/>
                  <w:rPr>
                    <w:b/>
                    <w:sz w:val="18"/>
                  </w:rPr>
                </w:pPr>
                <w:r>
                  <w:rPr>
                    <w:b/>
                    <w:sz w:val="18"/>
                  </w:rPr>
                  <w:t>Notes to Financial Statements</w:t>
                </w:r>
              </w:p>
              <w:p w14:paraId="1D09D9B0" w14:textId="77777777" w:rsidR="003B63DB" w:rsidRDefault="003B63DB" w:rsidP="003B63DB">
                <w:pPr>
                  <w:spacing w:line="225" w:lineRule="exact"/>
                  <w:rPr>
                    <w:b/>
                    <w:sz w:val="18"/>
                  </w:rPr>
                </w:pP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3D1986">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inset="0,0,0,0">
            <w:txbxContent>
              <w:p w14:paraId="2FA004BB" w14:textId="77777777" w:rsidR="00A9134E" w:rsidRDefault="00A9134E">
                <w:pPr>
                  <w:spacing w:line="225" w:lineRule="exact"/>
                  <w:rPr>
                    <w:b/>
                    <w:sz w:val="18"/>
                  </w:rPr>
                </w:pPr>
                <w:bookmarkStart w:id="119" w:name="_Hlk72480173"/>
                <w:bookmarkStart w:id="120" w:name="_Hlk72480168"/>
                <w:bookmarkStart w:id="121" w:name="_Hlk72480174"/>
                <w:bookmarkStart w:id="122" w:name="_Hlk72480167"/>
                <w:r>
                  <w:rPr>
                    <w:b/>
                    <w:sz w:val="18"/>
                  </w:rPr>
                  <w:t>Zhejiang Dingli Machinery Co., Ltd.</w:t>
                </w:r>
              </w:p>
              <w:p w14:paraId="28E24BAF" w14:textId="3DF43D79" w:rsidR="00A9134E" w:rsidRDefault="00A9134E">
                <w:pPr>
                  <w:spacing w:line="225" w:lineRule="exact"/>
                  <w:rPr>
                    <w:b/>
                    <w:sz w:val="18"/>
                  </w:rPr>
                </w:pPr>
                <w:r>
                  <w:rPr>
                    <w:b/>
                    <w:sz w:val="18"/>
                  </w:rPr>
                  <w:t>Year 202</w:t>
                </w:r>
                <w:r w:rsidR="003B63DB">
                  <w:rPr>
                    <w:b/>
                    <w:sz w:val="18"/>
                  </w:rPr>
                  <w:t>1</w:t>
                </w:r>
              </w:p>
              <w:p w14:paraId="0C7E3292" w14:textId="77777777" w:rsidR="00A9134E" w:rsidRDefault="00A9134E">
                <w:pPr>
                  <w:spacing w:line="225" w:lineRule="exact"/>
                  <w:rPr>
                    <w:b/>
                    <w:sz w:val="18"/>
                  </w:rPr>
                </w:pPr>
                <w:r>
                  <w:rPr>
                    <w:b/>
                    <w:sz w:val="18"/>
                  </w:rPr>
                  <w:t>Notes to Financial Statements</w:t>
                </w:r>
                <w:bookmarkEnd w:id="119"/>
                <w:bookmarkEnd w:id="120"/>
                <w:bookmarkEnd w:id="121"/>
                <w:bookmarkEnd w:id="122"/>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24D89A6A" w:rsidR="00A9134E" w:rsidRDefault="003D1986">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7" type="#_x0000_t202" style="position:absolute;margin-left:93.45pt;margin-top:31.25pt;width:137.2pt;height:35pt;z-index:-25163827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730CD0E1" w14:textId="77777777" w:rsidR="003B63DB" w:rsidRDefault="003B63DB" w:rsidP="003B63DB">
                <w:pPr>
                  <w:spacing w:line="225" w:lineRule="exact"/>
                  <w:rPr>
                    <w:b/>
                    <w:sz w:val="18"/>
                  </w:rPr>
                </w:pPr>
                <w:r>
                  <w:rPr>
                    <w:b/>
                    <w:sz w:val="18"/>
                  </w:rPr>
                  <w:t>Zhejiang Dingli Machinery Co., Ltd.</w:t>
                </w:r>
              </w:p>
              <w:p w14:paraId="4DB63E0D" w14:textId="77777777" w:rsidR="003B63DB" w:rsidRDefault="003B63DB" w:rsidP="003B63DB">
                <w:pPr>
                  <w:spacing w:line="225" w:lineRule="exact"/>
                  <w:rPr>
                    <w:b/>
                    <w:sz w:val="18"/>
                  </w:rPr>
                </w:pPr>
                <w:r>
                  <w:rPr>
                    <w:b/>
                    <w:sz w:val="18"/>
                  </w:rPr>
                  <w:t>Year 2021</w:t>
                </w:r>
              </w:p>
              <w:p w14:paraId="63774B5E" w14:textId="77777777" w:rsidR="003B63DB" w:rsidRDefault="003B63DB" w:rsidP="003B63DB">
                <w:pPr>
                  <w:spacing w:line="225" w:lineRule="exact"/>
                  <w:rPr>
                    <w:b/>
                    <w:sz w:val="18"/>
                  </w:rPr>
                </w:pPr>
                <w:r>
                  <w:rPr>
                    <w:b/>
                    <w:sz w:val="18"/>
                  </w:rPr>
                  <w:t>Notes to Financial Statements</w:t>
                </w:r>
              </w:p>
              <w:p w14:paraId="72933C66" w14:textId="77777777" w:rsidR="003B63DB" w:rsidRDefault="003B63DB" w:rsidP="003B63DB">
                <w:pPr>
                  <w:spacing w:line="225" w:lineRule="exact"/>
                  <w:rPr>
                    <w:b/>
                    <w:sz w:val="18"/>
                  </w:rPr>
                </w:pP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3D1986">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inset="0,0,0,0">
            <w:txbxContent>
              <w:p w14:paraId="640BB891" w14:textId="77777777" w:rsidR="00A9134E" w:rsidRDefault="00A9134E">
                <w:pPr>
                  <w:spacing w:line="225" w:lineRule="exact"/>
                  <w:rPr>
                    <w:b/>
                    <w:sz w:val="18"/>
                  </w:rPr>
                </w:pPr>
                <w:bookmarkStart w:id="124" w:name="_Hlk72480336"/>
                <w:r>
                  <w:rPr>
                    <w:b/>
                    <w:sz w:val="18"/>
                  </w:rPr>
                  <w:t>Zhejiang Dingli Machinery Co., Ltd.</w:t>
                </w:r>
              </w:p>
              <w:p w14:paraId="30B4817F" w14:textId="10144506" w:rsidR="00A9134E" w:rsidRDefault="00A9134E">
                <w:pPr>
                  <w:spacing w:line="225" w:lineRule="exact"/>
                  <w:rPr>
                    <w:b/>
                    <w:sz w:val="18"/>
                  </w:rPr>
                </w:pPr>
                <w:r>
                  <w:rPr>
                    <w:b/>
                    <w:sz w:val="18"/>
                  </w:rPr>
                  <w:t>Year 202</w:t>
                </w:r>
                <w:r w:rsidR="003B63DB">
                  <w:rPr>
                    <w:b/>
                    <w:sz w:val="18"/>
                  </w:rPr>
                  <w:t>1</w:t>
                </w:r>
              </w:p>
              <w:p w14:paraId="17D8B16B" w14:textId="77777777" w:rsidR="00A9134E" w:rsidRDefault="00A9134E">
                <w:pPr>
                  <w:spacing w:line="225" w:lineRule="exact"/>
                  <w:rPr>
                    <w:b/>
                    <w:sz w:val="18"/>
                  </w:rPr>
                </w:pPr>
                <w:r>
                  <w:rPr>
                    <w:b/>
                    <w:sz w:val="18"/>
                  </w:rPr>
                  <w:t>Notes to Financial Statements</w:t>
                </w:r>
              </w:p>
              <w:bookmarkEnd w:id="124"/>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03C21D2E" w:rsidR="00A9134E" w:rsidRDefault="003D1986">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8" type="#_x0000_t202" style="position:absolute;margin-left:92.65pt;margin-top:19.25pt;width:137.2pt;height:35pt;z-index:-2516372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0B81E3E" w14:textId="77777777" w:rsidR="003B63DB" w:rsidRDefault="003B63DB" w:rsidP="003B63DB">
                <w:pPr>
                  <w:spacing w:line="225" w:lineRule="exact"/>
                  <w:rPr>
                    <w:b/>
                    <w:sz w:val="18"/>
                  </w:rPr>
                </w:pPr>
                <w:r>
                  <w:rPr>
                    <w:b/>
                    <w:sz w:val="18"/>
                  </w:rPr>
                  <w:t>Zhejiang Dingli Machinery Co., Ltd.</w:t>
                </w:r>
              </w:p>
              <w:p w14:paraId="026CF011" w14:textId="77777777" w:rsidR="003B63DB" w:rsidRDefault="003B63DB" w:rsidP="003B63DB">
                <w:pPr>
                  <w:spacing w:line="225" w:lineRule="exact"/>
                  <w:rPr>
                    <w:b/>
                    <w:sz w:val="18"/>
                  </w:rPr>
                </w:pPr>
                <w:r>
                  <w:rPr>
                    <w:b/>
                    <w:sz w:val="18"/>
                  </w:rPr>
                  <w:t>Year 2021</w:t>
                </w:r>
              </w:p>
              <w:p w14:paraId="284270DA" w14:textId="77777777" w:rsidR="003B63DB" w:rsidRDefault="003B63DB" w:rsidP="003B63DB">
                <w:pPr>
                  <w:spacing w:line="225" w:lineRule="exact"/>
                  <w:rPr>
                    <w:b/>
                    <w:sz w:val="18"/>
                  </w:rPr>
                </w:pPr>
                <w:r>
                  <w:rPr>
                    <w:b/>
                    <w:sz w:val="18"/>
                  </w:rPr>
                  <w:t>Notes to Financial Statements</w:t>
                </w:r>
              </w:p>
              <w:p w14:paraId="17F02947" w14:textId="77777777" w:rsidR="003B63DB" w:rsidRDefault="003B63DB" w:rsidP="003B63DB">
                <w:pPr>
                  <w:spacing w:line="225" w:lineRule="exact"/>
                  <w:rPr>
                    <w:b/>
                    <w:sz w:val="18"/>
                  </w:rPr>
                </w:pP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9905D68" w:rsidR="00A9134E" w:rsidRDefault="00A9134E">
    <w:pPr>
      <w:spacing w:line="225" w:lineRule="exact"/>
      <w:rPr>
        <w:b/>
        <w:sz w:val="18"/>
      </w:rPr>
    </w:pPr>
    <w:r>
      <w:rPr>
        <w:b/>
        <w:sz w:val="18"/>
      </w:rPr>
      <w:t>Year 202</w:t>
    </w:r>
    <w:r w:rsidR="003B63DB">
      <w:rPr>
        <w:b/>
        <w:sz w:val="18"/>
      </w:rPr>
      <w:t>1</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877" w14:textId="77777777" w:rsidR="0065415B" w:rsidRPr="0065415B" w:rsidRDefault="0065415B" w:rsidP="0065415B">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98A9" w14:textId="77777777" w:rsidR="003D1986" w:rsidRPr="0065415B" w:rsidRDefault="003D1986" w:rsidP="0065415B">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1" w:name="_Hlk67324858"/>
    <w:bookmarkStart w:id="22" w:name="_Hlk72478122"/>
    <w:r>
      <w:rPr>
        <w:rFonts w:ascii="Tahoma" w:hAnsi="Tahoma" w:cs="Tahoma"/>
        <w:sz w:val="18"/>
        <w:szCs w:val="18"/>
      </w:rPr>
      <w:t>BDO CHINA SHU LUN PAN CERTIFIED PUBLIC ACCUNTANTS LLP</w:t>
    </w:r>
  </w:p>
  <w:bookmarkEnd w:id="21"/>
  <w:bookmarkEnd w:id="22"/>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5A23" w14:textId="77777777" w:rsidR="007F2FE6" w:rsidRDefault="007F2FE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AABB" w14:textId="77777777" w:rsidR="00564562" w:rsidRDefault="00564562" w:rsidP="00564562">
    <w:pPr>
      <w:spacing w:line="225" w:lineRule="exact"/>
      <w:rPr>
        <w:b/>
        <w:sz w:val="18"/>
      </w:rPr>
    </w:pPr>
    <w:r>
      <w:rPr>
        <w:b/>
        <w:sz w:val="18"/>
      </w:rPr>
      <w:t>Zhejiang Dingli Machinery Co., Ltd.</w:t>
    </w:r>
  </w:p>
  <w:p w14:paraId="62E3BFAB" w14:textId="77777777" w:rsidR="00564562" w:rsidRDefault="00564562" w:rsidP="00564562">
    <w:pPr>
      <w:spacing w:line="225" w:lineRule="exact"/>
      <w:rPr>
        <w:b/>
        <w:sz w:val="18"/>
      </w:rPr>
    </w:pPr>
    <w:r>
      <w:rPr>
        <w:b/>
        <w:sz w:val="18"/>
      </w:rPr>
      <w:t>Year 2021</w:t>
    </w:r>
  </w:p>
  <w:p w14:paraId="2D02D86D" w14:textId="152B91DF" w:rsidR="00564562" w:rsidRDefault="00564562" w:rsidP="00564562">
    <w:pPr>
      <w:pStyle w:val="Header"/>
      <w:pBdr>
        <w:bottom w:val="none" w:sz="0" w:space="0" w:color="auto"/>
      </w:pBdr>
      <w:spacing w:line="240" w:lineRule="auto"/>
      <w:jc w:val="left"/>
      <w:rPr>
        <w:sz w:val="21"/>
        <w:szCs w:val="21"/>
      </w:rPr>
    </w:pPr>
    <w:r>
      <w:rPr>
        <w:b/>
      </w:rPr>
      <w:t>Notes to Financial</w:t>
    </w:r>
    <w:r w:rsidR="007F2FE6">
      <w:rPr>
        <w:b/>
      </w:rPr>
      <w:t xml:space="preserve"> S</w:t>
    </w:r>
    <w:r w:rsidR="007F2FE6">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77777777" w:rsidR="00A9134E" w:rsidRDefault="003D1986">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83" w:name="_Hlk72477852"/>
                <w:bookmarkStart w:id="84" w:name="_Hlk72477853"/>
                <w:r>
                  <w:rPr>
                    <w:b/>
                    <w:sz w:val="18"/>
                  </w:rPr>
                  <w:t>Zhejiang Dingli Machinery Co., Ltd.</w:t>
                </w:r>
              </w:p>
              <w:p w14:paraId="0ACEE342" w14:textId="091F10DB" w:rsidR="00A9134E" w:rsidRDefault="00A9134E">
                <w:pPr>
                  <w:spacing w:line="225" w:lineRule="exact"/>
                  <w:rPr>
                    <w:b/>
                    <w:sz w:val="18"/>
                  </w:rPr>
                </w:pPr>
                <w:r>
                  <w:rPr>
                    <w:b/>
                    <w:sz w:val="18"/>
                  </w:rPr>
                  <w:t>Year 202</w:t>
                </w:r>
                <w:r w:rsidR="00AD5B23">
                  <w:rPr>
                    <w:b/>
                    <w:sz w:val="18"/>
                  </w:rPr>
                  <w:t>1</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83"/>
                <w:bookmarkEnd w:id="84"/>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950204F1"/>
    <w:multiLevelType w:val="singleLevel"/>
    <w:tmpl w:val="950204F1"/>
    <w:lvl w:ilvl="0">
      <w:start w:val="2"/>
      <w:numFmt w:val="decimal"/>
      <w:suff w:val="space"/>
      <w:lvlText w:val="(%1)"/>
      <w:lvlJc w:val="left"/>
    </w:lvl>
  </w:abstractNum>
  <w:abstractNum w:abstractNumId="2" w15:restartNumberingAfterBreak="0">
    <w:nsid w:val="B1BD0FCA"/>
    <w:multiLevelType w:val="singleLevel"/>
    <w:tmpl w:val="B1BD0FCA"/>
    <w:lvl w:ilvl="0">
      <w:start w:val="1"/>
      <w:numFmt w:val="upperRoman"/>
      <w:suff w:val="space"/>
      <w:lvlText w:val="(%1)"/>
      <w:lvlJc w:val="left"/>
    </w:lvl>
  </w:abstractNum>
  <w:abstractNum w:abstractNumId="3" w15:restartNumberingAfterBreak="0">
    <w:nsid w:val="BA5FC1D8"/>
    <w:multiLevelType w:val="singleLevel"/>
    <w:tmpl w:val="BA5FC1D8"/>
    <w:lvl w:ilvl="0">
      <w:start w:val="1"/>
      <w:numFmt w:val="decimal"/>
      <w:suff w:val="nothing"/>
      <w:lvlText w:val="（%1）"/>
      <w:lvlJc w:val="left"/>
    </w:lvl>
  </w:abstractNum>
  <w:abstractNum w:abstractNumId="4"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5"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E0051"/>
    <w:multiLevelType w:val="singleLevel"/>
    <w:tmpl w:val="026E0051"/>
    <w:lvl w:ilvl="0">
      <w:start w:val="1"/>
      <w:numFmt w:val="lowerRoman"/>
      <w:suff w:val="space"/>
      <w:lvlText w:val="%1."/>
      <w:lvlJc w:val="left"/>
    </w:lvl>
  </w:abstractNum>
  <w:abstractNum w:abstractNumId="7"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8"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9"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2" w15:restartNumberingAfterBreak="0">
    <w:nsid w:val="296A53A5"/>
    <w:multiLevelType w:val="singleLevel"/>
    <w:tmpl w:val="296A53A5"/>
    <w:lvl w:ilvl="0">
      <w:start w:val="1"/>
      <w:numFmt w:val="upperRoman"/>
      <w:suff w:val="space"/>
      <w:lvlText w:val="(%1)"/>
      <w:lvlJc w:val="left"/>
    </w:lvl>
  </w:abstractNum>
  <w:abstractNum w:abstractNumId="13"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4"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6"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17"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8"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19" w15:restartNumberingAfterBreak="0">
    <w:nsid w:val="49E76EDA"/>
    <w:multiLevelType w:val="singleLevel"/>
    <w:tmpl w:val="49E76EDA"/>
    <w:lvl w:ilvl="0">
      <w:start w:val="2"/>
      <w:numFmt w:val="decimal"/>
      <w:suff w:val="space"/>
      <w:lvlText w:val="%1、"/>
      <w:lvlJc w:val="left"/>
    </w:lvl>
  </w:abstractNum>
  <w:abstractNum w:abstractNumId="20"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1"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2" w15:restartNumberingAfterBreak="0">
    <w:nsid w:val="502CA033"/>
    <w:multiLevelType w:val="singleLevel"/>
    <w:tmpl w:val="502CA033"/>
    <w:lvl w:ilvl="0">
      <w:start w:val="1"/>
      <w:numFmt w:val="upperRoman"/>
      <w:suff w:val="space"/>
      <w:lvlText w:val="(%1)"/>
      <w:lvlJc w:val="left"/>
    </w:lvl>
  </w:abstractNum>
  <w:abstractNum w:abstractNumId="23"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4"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6" w15:restartNumberingAfterBreak="0">
    <w:nsid w:val="577E1C6D"/>
    <w:multiLevelType w:val="singleLevel"/>
    <w:tmpl w:val="577E1C6D"/>
    <w:lvl w:ilvl="0">
      <w:start w:val="1"/>
      <w:numFmt w:val="upperRoman"/>
      <w:suff w:val="space"/>
      <w:lvlText w:val="%1."/>
      <w:lvlJc w:val="left"/>
    </w:lvl>
  </w:abstractNum>
  <w:abstractNum w:abstractNumId="27" w15:restartNumberingAfterBreak="0">
    <w:nsid w:val="5D070F64"/>
    <w:multiLevelType w:val="hybridMultilevel"/>
    <w:tmpl w:val="302C883A"/>
    <w:lvl w:ilvl="0" w:tplc="C3CE5CD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0"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2"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3"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34" w15:restartNumberingAfterBreak="0">
    <w:nsid w:val="76282A24"/>
    <w:multiLevelType w:val="hybridMultilevel"/>
    <w:tmpl w:val="8AE4DA0C"/>
    <w:lvl w:ilvl="0" w:tplc="EE1641B0">
      <w:start w:val="6"/>
      <w:numFmt w:val="bullet"/>
      <w:lvlText w:val="-"/>
      <w:lvlJc w:val="left"/>
      <w:pPr>
        <w:ind w:left="1636" w:hanging="360"/>
      </w:pPr>
      <w:rPr>
        <w:rFonts w:ascii="Arial" w:eastAsiaTheme="minorEastAsia" w:hAnsi="Arial" w:cs="Arial" w:hint="default"/>
      </w:rPr>
    </w:lvl>
    <w:lvl w:ilvl="1" w:tplc="04090003" w:tentative="1">
      <w:start w:val="1"/>
      <w:numFmt w:val="bullet"/>
      <w:lvlText w:val=""/>
      <w:lvlJc w:val="left"/>
      <w:pPr>
        <w:ind w:left="2156" w:hanging="440"/>
      </w:pPr>
      <w:rPr>
        <w:rFonts w:ascii="Wingdings" w:hAnsi="Wingdings" w:hint="default"/>
      </w:rPr>
    </w:lvl>
    <w:lvl w:ilvl="2" w:tplc="04090005"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3" w:tentative="1">
      <w:start w:val="1"/>
      <w:numFmt w:val="bullet"/>
      <w:lvlText w:val=""/>
      <w:lvlJc w:val="left"/>
      <w:pPr>
        <w:ind w:left="3476" w:hanging="440"/>
      </w:pPr>
      <w:rPr>
        <w:rFonts w:ascii="Wingdings" w:hAnsi="Wingdings" w:hint="default"/>
      </w:rPr>
    </w:lvl>
    <w:lvl w:ilvl="5" w:tplc="04090005"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3" w:tentative="1">
      <w:start w:val="1"/>
      <w:numFmt w:val="bullet"/>
      <w:lvlText w:val=""/>
      <w:lvlJc w:val="left"/>
      <w:pPr>
        <w:ind w:left="4796" w:hanging="440"/>
      </w:pPr>
      <w:rPr>
        <w:rFonts w:ascii="Wingdings" w:hAnsi="Wingdings" w:hint="default"/>
      </w:rPr>
    </w:lvl>
    <w:lvl w:ilvl="8" w:tplc="04090005" w:tentative="1">
      <w:start w:val="1"/>
      <w:numFmt w:val="bullet"/>
      <w:lvlText w:val=""/>
      <w:lvlJc w:val="left"/>
      <w:pPr>
        <w:ind w:left="5236" w:hanging="440"/>
      </w:pPr>
      <w:rPr>
        <w:rFonts w:ascii="Wingdings" w:hAnsi="Wingdings" w:hint="default"/>
      </w:rPr>
    </w:lvl>
  </w:abstractNum>
  <w:num w:numId="1" w16cid:durableId="1595942797">
    <w:abstractNumId w:val="18"/>
  </w:num>
  <w:num w:numId="2" w16cid:durableId="309407800">
    <w:abstractNumId w:val="14"/>
  </w:num>
  <w:num w:numId="3" w16cid:durableId="280769561">
    <w:abstractNumId w:val="20"/>
  </w:num>
  <w:num w:numId="4" w16cid:durableId="1764566368">
    <w:abstractNumId w:val="26"/>
  </w:num>
  <w:num w:numId="5" w16cid:durableId="601760874">
    <w:abstractNumId w:val="12"/>
  </w:num>
  <w:num w:numId="6" w16cid:durableId="2010790965">
    <w:abstractNumId w:val="0"/>
  </w:num>
  <w:num w:numId="7" w16cid:durableId="1164708367">
    <w:abstractNumId w:val="2"/>
  </w:num>
  <w:num w:numId="8" w16cid:durableId="872107842">
    <w:abstractNumId w:val="6"/>
  </w:num>
  <w:num w:numId="9" w16cid:durableId="1395278807">
    <w:abstractNumId w:val="19"/>
  </w:num>
  <w:num w:numId="10" w16cid:durableId="677197183">
    <w:abstractNumId w:val="1"/>
  </w:num>
  <w:num w:numId="11" w16cid:durableId="150759214">
    <w:abstractNumId w:val="11"/>
  </w:num>
  <w:num w:numId="12" w16cid:durableId="943343392">
    <w:abstractNumId w:val="33"/>
  </w:num>
  <w:num w:numId="13" w16cid:durableId="1361903965">
    <w:abstractNumId w:val="21"/>
  </w:num>
  <w:num w:numId="14" w16cid:durableId="1081369889">
    <w:abstractNumId w:val="15"/>
  </w:num>
  <w:num w:numId="15" w16cid:durableId="1345132220">
    <w:abstractNumId w:val="31"/>
  </w:num>
  <w:num w:numId="16" w16cid:durableId="1871798304">
    <w:abstractNumId w:val="7"/>
  </w:num>
  <w:num w:numId="17" w16cid:durableId="613634922">
    <w:abstractNumId w:val="16"/>
  </w:num>
  <w:num w:numId="18" w16cid:durableId="1390614499">
    <w:abstractNumId w:val="30"/>
  </w:num>
  <w:num w:numId="19" w16cid:durableId="107435049">
    <w:abstractNumId w:val="27"/>
  </w:num>
  <w:num w:numId="20" w16cid:durableId="1798908124">
    <w:abstractNumId w:val="5"/>
  </w:num>
  <w:num w:numId="21" w16cid:durableId="902565894">
    <w:abstractNumId w:val="22"/>
  </w:num>
  <w:num w:numId="22" w16cid:durableId="1800029976">
    <w:abstractNumId w:val="10"/>
  </w:num>
  <w:num w:numId="23" w16cid:durableId="501508171">
    <w:abstractNumId w:val="25"/>
  </w:num>
  <w:num w:numId="24" w16cid:durableId="1162695345">
    <w:abstractNumId w:val="8"/>
  </w:num>
  <w:num w:numId="25" w16cid:durableId="438330452">
    <w:abstractNumId w:val="32"/>
  </w:num>
  <w:num w:numId="26" w16cid:durableId="750199670">
    <w:abstractNumId w:val="9"/>
  </w:num>
  <w:num w:numId="27" w16cid:durableId="659698998">
    <w:abstractNumId w:val="29"/>
  </w:num>
  <w:num w:numId="28" w16cid:durableId="546994666">
    <w:abstractNumId w:val="23"/>
  </w:num>
  <w:num w:numId="29" w16cid:durableId="1717965568">
    <w:abstractNumId w:val="13"/>
  </w:num>
  <w:num w:numId="30" w16cid:durableId="671685351">
    <w:abstractNumId w:val="28"/>
  </w:num>
  <w:num w:numId="31" w16cid:durableId="1225095799">
    <w:abstractNumId w:val="4"/>
  </w:num>
  <w:num w:numId="32" w16cid:durableId="1890143589">
    <w:abstractNumId w:val="17"/>
  </w:num>
  <w:num w:numId="33" w16cid:durableId="1808888282">
    <w:abstractNumId w:val="3"/>
  </w:num>
  <w:num w:numId="34" w16cid:durableId="414209052">
    <w:abstractNumId w:val="24"/>
  </w:num>
  <w:num w:numId="35" w16cid:durableId="17184349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DCF"/>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ABE"/>
    <w:rsid w:val="00015B3F"/>
    <w:rsid w:val="00015B56"/>
    <w:rsid w:val="00016238"/>
    <w:rsid w:val="0001644F"/>
    <w:rsid w:val="000164C7"/>
    <w:rsid w:val="0001687D"/>
    <w:rsid w:val="00016FDF"/>
    <w:rsid w:val="00017476"/>
    <w:rsid w:val="000177CB"/>
    <w:rsid w:val="0001794A"/>
    <w:rsid w:val="000201B9"/>
    <w:rsid w:val="000203AE"/>
    <w:rsid w:val="00020A0C"/>
    <w:rsid w:val="00020BEE"/>
    <w:rsid w:val="000217F8"/>
    <w:rsid w:val="000219E7"/>
    <w:rsid w:val="000225BE"/>
    <w:rsid w:val="000226F1"/>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AF"/>
    <w:rsid w:val="00042FCE"/>
    <w:rsid w:val="0004350C"/>
    <w:rsid w:val="0004420C"/>
    <w:rsid w:val="00044E5F"/>
    <w:rsid w:val="00044EE3"/>
    <w:rsid w:val="00044F6C"/>
    <w:rsid w:val="00045708"/>
    <w:rsid w:val="000459CD"/>
    <w:rsid w:val="000463A9"/>
    <w:rsid w:val="00046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A1D"/>
    <w:rsid w:val="000B5014"/>
    <w:rsid w:val="000B5418"/>
    <w:rsid w:val="000B5B38"/>
    <w:rsid w:val="000B5DDE"/>
    <w:rsid w:val="000B6404"/>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99A"/>
    <w:rsid w:val="000D71E1"/>
    <w:rsid w:val="000D7BE5"/>
    <w:rsid w:val="000E025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64F9"/>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6D1E"/>
    <w:rsid w:val="00127669"/>
    <w:rsid w:val="00127C9E"/>
    <w:rsid w:val="00127E2D"/>
    <w:rsid w:val="0013076C"/>
    <w:rsid w:val="0013106C"/>
    <w:rsid w:val="00131716"/>
    <w:rsid w:val="00131E1A"/>
    <w:rsid w:val="00131FD6"/>
    <w:rsid w:val="00132132"/>
    <w:rsid w:val="00132396"/>
    <w:rsid w:val="001324C8"/>
    <w:rsid w:val="0013271E"/>
    <w:rsid w:val="00133092"/>
    <w:rsid w:val="0013484E"/>
    <w:rsid w:val="00135132"/>
    <w:rsid w:val="00135895"/>
    <w:rsid w:val="00135F16"/>
    <w:rsid w:val="00136041"/>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45F8"/>
    <w:rsid w:val="001656D8"/>
    <w:rsid w:val="0016618D"/>
    <w:rsid w:val="00166BA6"/>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B2B"/>
    <w:rsid w:val="00192BB2"/>
    <w:rsid w:val="00192C45"/>
    <w:rsid w:val="001935BF"/>
    <w:rsid w:val="001935F8"/>
    <w:rsid w:val="00193608"/>
    <w:rsid w:val="00194504"/>
    <w:rsid w:val="001947A2"/>
    <w:rsid w:val="00194BA1"/>
    <w:rsid w:val="0019533A"/>
    <w:rsid w:val="001954E8"/>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8AC"/>
    <w:rsid w:val="001E567C"/>
    <w:rsid w:val="001E5721"/>
    <w:rsid w:val="001E6709"/>
    <w:rsid w:val="001E6CA2"/>
    <w:rsid w:val="001E6E6D"/>
    <w:rsid w:val="001E6F85"/>
    <w:rsid w:val="001E7D6B"/>
    <w:rsid w:val="001F2723"/>
    <w:rsid w:val="001F3692"/>
    <w:rsid w:val="001F3C8B"/>
    <w:rsid w:val="001F4709"/>
    <w:rsid w:val="001F7237"/>
    <w:rsid w:val="001F763E"/>
    <w:rsid w:val="00200559"/>
    <w:rsid w:val="002008A5"/>
    <w:rsid w:val="00200B73"/>
    <w:rsid w:val="002011D1"/>
    <w:rsid w:val="00201D84"/>
    <w:rsid w:val="00202638"/>
    <w:rsid w:val="00202C5A"/>
    <w:rsid w:val="00202FCE"/>
    <w:rsid w:val="0020353C"/>
    <w:rsid w:val="00205024"/>
    <w:rsid w:val="0020531A"/>
    <w:rsid w:val="00205344"/>
    <w:rsid w:val="00205AE5"/>
    <w:rsid w:val="00205CEF"/>
    <w:rsid w:val="00205E43"/>
    <w:rsid w:val="00206394"/>
    <w:rsid w:val="002068E8"/>
    <w:rsid w:val="00206E8D"/>
    <w:rsid w:val="00207758"/>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F5B"/>
    <w:rsid w:val="00226FD3"/>
    <w:rsid w:val="002277E5"/>
    <w:rsid w:val="00227BC9"/>
    <w:rsid w:val="00227E0D"/>
    <w:rsid w:val="0023018A"/>
    <w:rsid w:val="0023093D"/>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42A"/>
    <w:rsid w:val="00235847"/>
    <w:rsid w:val="00240643"/>
    <w:rsid w:val="00240C3C"/>
    <w:rsid w:val="00240DE1"/>
    <w:rsid w:val="00240DF1"/>
    <w:rsid w:val="00241A71"/>
    <w:rsid w:val="00241AF0"/>
    <w:rsid w:val="00241B8D"/>
    <w:rsid w:val="00242337"/>
    <w:rsid w:val="00242624"/>
    <w:rsid w:val="00242713"/>
    <w:rsid w:val="00243CE3"/>
    <w:rsid w:val="00245A5A"/>
    <w:rsid w:val="00246B0C"/>
    <w:rsid w:val="00246EC0"/>
    <w:rsid w:val="002472E6"/>
    <w:rsid w:val="002477F1"/>
    <w:rsid w:val="002478A6"/>
    <w:rsid w:val="00247FD5"/>
    <w:rsid w:val="00250E63"/>
    <w:rsid w:val="00251B52"/>
    <w:rsid w:val="00251EEE"/>
    <w:rsid w:val="00252140"/>
    <w:rsid w:val="0025229C"/>
    <w:rsid w:val="00252617"/>
    <w:rsid w:val="002532DE"/>
    <w:rsid w:val="002533A4"/>
    <w:rsid w:val="00254268"/>
    <w:rsid w:val="00254B67"/>
    <w:rsid w:val="00255C24"/>
    <w:rsid w:val="002564C8"/>
    <w:rsid w:val="00256B43"/>
    <w:rsid w:val="0025758C"/>
    <w:rsid w:val="002576AF"/>
    <w:rsid w:val="00257B35"/>
    <w:rsid w:val="00260361"/>
    <w:rsid w:val="002617D8"/>
    <w:rsid w:val="0026213C"/>
    <w:rsid w:val="002624CF"/>
    <w:rsid w:val="0026347E"/>
    <w:rsid w:val="00263B6D"/>
    <w:rsid w:val="00264EE6"/>
    <w:rsid w:val="0026547B"/>
    <w:rsid w:val="00265CF1"/>
    <w:rsid w:val="00266CAF"/>
    <w:rsid w:val="00266E12"/>
    <w:rsid w:val="002672A4"/>
    <w:rsid w:val="0026750E"/>
    <w:rsid w:val="0026767D"/>
    <w:rsid w:val="00270336"/>
    <w:rsid w:val="002742A4"/>
    <w:rsid w:val="0027512A"/>
    <w:rsid w:val="002756AB"/>
    <w:rsid w:val="00275B63"/>
    <w:rsid w:val="00275F32"/>
    <w:rsid w:val="00276189"/>
    <w:rsid w:val="00276337"/>
    <w:rsid w:val="0027671E"/>
    <w:rsid w:val="00276888"/>
    <w:rsid w:val="00276A56"/>
    <w:rsid w:val="002775B9"/>
    <w:rsid w:val="00277C17"/>
    <w:rsid w:val="00277C28"/>
    <w:rsid w:val="00280551"/>
    <w:rsid w:val="00280964"/>
    <w:rsid w:val="00281D94"/>
    <w:rsid w:val="00282373"/>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3C13"/>
    <w:rsid w:val="002E4304"/>
    <w:rsid w:val="002E4881"/>
    <w:rsid w:val="002E70BA"/>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4C5"/>
    <w:rsid w:val="00324B88"/>
    <w:rsid w:val="00324F66"/>
    <w:rsid w:val="003250CA"/>
    <w:rsid w:val="00325170"/>
    <w:rsid w:val="0032668A"/>
    <w:rsid w:val="00326B18"/>
    <w:rsid w:val="00327CF1"/>
    <w:rsid w:val="00327F37"/>
    <w:rsid w:val="00330A70"/>
    <w:rsid w:val="00330C45"/>
    <w:rsid w:val="00330C5F"/>
    <w:rsid w:val="00330DAD"/>
    <w:rsid w:val="00331D6D"/>
    <w:rsid w:val="003325F6"/>
    <w:rsid w:val="00333F88"/>
    <w:rsid w:val="003342BD"/>
    <w:rsid w:val="00334515"/>
    <w:rsid w:val="00334BEB"/>
    <w:rsid w:val="00334D20"/>
    <w:rsid w:val="00335294"/>
    <w:rsid w:val="00335868"/>
    <w:rsid w:val="00335874"/>
    <w:rsid w:val="00335892"/>
    <w:rsid w:val="0033598E"/>
    <w:rsid w:val="00336659"/>
    <w:rsid w:val="003367DE"/>
    <w:rsid w:val="003369DF"/>
    <w:rsid w:val="00336AC7"/>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4D5"/>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08A1"/>
    <w:rsid w:val="00361147"/>
    <w:rsid w:val="00361654"/>
    <w:rsid w:val="00361E62"/>
    <w:rsid w:val="00361EA2"/>
    <w:rsid w:val="00362DF4"/>
    <w:rsid w:val="003630CB"/>
    <w:rsid w:val="0036379B"/>
    <w:rsid w:val="00364A92"/>
    <w:rsid w:val="0036509B"/>
    <w:rsid w:val="0036651B"/>
    <w:rsid w:val="00366D0C"/>
    <w:rsid w:val="003671E7"/>
    <w:rsid w:val="0036797B"/>
    <w:rsid w:val="00367AB2"/>
    <w:rsid w:val="00367C28"/>
    <w:rsid w:val="00367D09"/>
    <w:rsid w:val="003706B5"/>
    <w:rsid w:val="00372066"/>
    <w:rsid w:val="00372152"/>
    <w:rsid w:val="00372590"/>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979"/>
    <w:rsid w:val="003A61DA"/>
    <w:rsid w:val="003A6BCC"/>
    <w:rsid w:val="003B00E2"/>
    <w:rsid w:val="003B05A9"/>
    <w:rsid w:val="003B0C96"/>
    <w:rsid w:val="003B2308"/>
    <w:rsid w:val="003B250A"/>
    <w:rsid w:val="003B2824"/>
    <w:rsid w:val="003B42F0"/>
    <w:rsid w:val="003B439A"/>
    <w:rsid w:val="003B57BB"/>
    <w:rsid w:val="003B5F61"/>
    <w:rsid w:val="003B63DB"/>
    <w:rsid w:val="003B645F"/>
    <w:rsid w:val="003B6C68"/>
    <w:rsid w:val="003B7164"/>
    <w:rsid w:val="003B7352"/>
    <w:rsid w:val="003B7E60"/>
    <w:rsid w:val="003C0EC6"/>
    <w:rsid w:val="003C1741"/>
    <w:rsid w:val="003C1854"/>
    <w:rsid w:val="003C2B7F"/>
    <w:rsid w:val="003C4B81"/>
    <w:rsid w:val="003C530C"/>
    <w:rsid w:val="003C5A0D"/>
    <w:rsid w:val="003C5E3E"/>
    <w:rsid w:val="003C5F05"/>
    <w:rsid w:val="003C6C38"/>
    <w:rsid w:val="003D0210"/>
    <w:rsid w:val="003D0301"/>
    <w:rsid w:val="003D16FA"/>
    <w:rsid w:val="003D1986"/>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6E63"/>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5D23"/>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905"/>
    <w:rsid w:val="004B2C0E"/>
    <w:rsid w:val="004B2C4C"/>
    <w:rsid w:val="004B31CA"/>
    <w:rsid w:val="004B3263"/>
    <w:rsid w:val="004B3B98"/>
    <w:rsid w:val="004B434D"/>
    <w:rsid w:val="004B47CD"/>
    <w:rsid w:val="004B5747"/>
    <w:rsid w:val="004B5AF0"/>
    <w:rsid w:val="004B5C82"/>
    <w:rsid w:val="004B5EC8"/>
    <w:rsid w:val="004B6A15"/>
    <w:rsid w:val="004B6DA2"/>
    <w:rsid w:val="004B7E8C"/>
    <w:rsid w:val="004B7EB8"/>
    <w:rsid w:val="004C0486"/>
    <w:rsid w:val="004C15EA"/>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041"/>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0BA5"/>
    <w:rsid w:val="005011CB"/>
    <w:rsid w:val="0050190C"/>
    <w:rsid w:val="00501B38"/>
    <w:rsid w:val="005020CA"/>
    <w:rsid w:val="0050276E"/>
    <w:rsid w:val="005033FF"/>
    <w:rsid w:val="00504CC0"/>
    <w:rsid w:val="005050B9"/>
    <w:rsid w:val="005059F1"/>
    <w:rsid w:val="00505E8B"/>
    <w:rsid w:val="00506B8E"/>
    <w:rsid w:val="005075D0"/>
    <w:rsid w:val="00507654"/>
    <w:rsid w:val="005103FD"/>
    <w:rsid w:val="005117C7"/>
    <w:rsid w:val="00511BF8"/>
    <w:rsid w:val="00511C65"/>
    <w:rsid w:val="005120F0"/>
    <w:rsid w:val="005121D2"/>
    <w:rsid w:val="00512DA8"/>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46DF"/>
    <w:rsid w:val="00537A7B"/>
    <w:rsid w:val="00540277"/>
    <w:rsid w:val="00541B34"/>
    <w:rsid w:val="00541D86"/>
    <w:rsid w:val="00541E54"/>
    <w:rsid w:val="0054202C"/>
    <w:rsid w:val="00542CF5"/>
    <w:rsid w:val="0054303F"/>
    <w:rsid w:val="005439C2"/>
    <w:rsid w:val="00543C33"/>
    <w:rsid w:val="00544192"/>
    <w:rsid w:val="00544196"/>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4562"/>
    <w:rsid w:val="0056510E"/>
    <w:rsid w:val="00565C06"/>
    <w:rsid w:val="00565EA7"/>
    <w:rsid w:val="00566799"/>
    <w:rsid w:val="0056795D"/>
    <w:rsid w:val="00570283"/>
    <w:rsid w:val="00570EA4"/>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64C3"/>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9D3"/>
    <w:rsid w:val="005A0B4D"/>
    <w:rsid w:val="005A13D7"/>
    <w:rsid w:val="005A3D2A"/>
    <w:rsid w:val="005A468B"/>
    <w:rsid w:val="005A47CA"/>
    <w:rsid w:val="005A4F2E"/>
    <w:rsid w:val="005A53C9"/>
    <w:rsid w:val="005A56CA"/>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A98"/>
    <w:rsid w:val="005D2CC2"/>
    <w:rsid w:val="005D31B0"/>
    <w:rsid w:val="005D3212"/>
    <w:rsid w:val="005D36A4"/>
    <w:rsid w:val="005D464D"/>
    <w:rsid w:val="005D4890"/>
    <w:rsid w:val="005D4F65"/>
    <w:rsid w:val="005D52B4"/>
    <w:rsid w:val="005D6431"/>
    <w:rsid w:val="005D7820"/>
    <w:rsid w:val="005D79A4"/>
    <w:rsid w:val="005D7FDF"/>
    <w:rsid w:val="005E0384"/>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724"/>
    <w:rsid w:val="00606CDC"/>
    <w:rsid w:val="006075A8"/>
    <w:rsid w:val="00607D67"/>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16E"/>
    <w:rsid w:val="0065396C"/>
    <w:rsid w:val="0065415B"/>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CBA"/>
    <w:rsid w:val="00677D9A"/>
    <w:rsid w:val="006807E2"/>
    <w:rsid w:val="00680D35"/>
    <w:rsid w:val="00680FC4"/>
    <w:rsid w:val="0068153E"/>
    <w:rsid w:val="00681EAC"/>
    <w:rsid w:val="00682CEA"/>
    <w:rsid w:val="00682FB9"/>
    <w:rsid w:val="006835B8"/>
    <w:rsid w:val="00683FA5"/>
    <w:rsid w:val="0068426D"/>
    <w:rsid w:val="00684719"/>
    <w:rsid w:val="00684AE0"/>
    <w:rsid w:val="00684FB8"/>
    <w:rsid w:val="00685805"/>
    <w:rsid w:val="00685D07"/>
    <w:rsid w:val="00685DC8"/>
    <w:rsid w:val="00686645"/>
    <w:rsid w:val="00686DE0"/>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F08FC"/>
    <w:rsid w:val="006F107D"/>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07"/>
    <w:rsid w:val="00744BAE"/>
    <w:rsid w:val="0074541D"/>
    <w:rsid w:val="00745575"/>
    <w:rsid w:val="00745981"/>
    <w:rsid w:val="00745BB5"/>
    <w:rsid w:val="00747121"/>
    <w:rsid w:val="00747550"/>
    <w:rsid w:val="00747B5B"/>
    <w:rsid w:val="00747E71"/>
    <w:rsid w:val="00750984"/>
    <w:rsid w:val="0075135E"/>
    <w:rsid w:val="0075207E"/>
    <w:rsid w:val="00752089"/>
    <w:rsid w:val="00752CF2"/>
    <w:rsid w:val="00753227"/>
    <w:rsid w:val="00753D02"/>
    <w:rsid w:val="007540CC"/>
    <w:rsid w:val="0075429E"/>
    <w:rsid w:val="00755AE2"/>
    <w:rsid w:val="00756BB3"/>
    <w:rsid w:val="0075722C"/>
    <w:rsid w:val="00757C10"/>
    <w:rsid w:val="007612B0"/>
    <w:rsid w:val="0076156F"/>
    <w:rsid w:val="00761A80"/>
    <w:rsid w:val="00762A21"/>
    <w:rsid w:val="0076415B"/>
    <w:rsid w:val="00764366"/>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01"/>
    <w:rsid w:val="00781C37"/>
    <w:rsid w:val="00781E02"/>
    <w:rsid w:val="00781F39"/>
    <w:rsid w:val="0078203C"/>
    <w:rsid w:val="00782A8A"/>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5ED4"/>
    <w:rsid w:val="007A6954"/>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55D2"/>
    <w:rsid w:val="007C6554"/>
    <w:rsid w:val="007C7C83"/>
    <w:rsid w:val="007D00B0"/>
    <w:rsid w:val="007D0468"/>
    <w:rsid w:val="007D1042"/>
    <w:rsid w:val="007D13D7"/>
    <w:rsid w:val="007D26D0"/>
    <w:rsid w:val="007D2F8F"/>
    <w:rsid w:val="007D385F"/>
    <w:rsid w:val="007D401B"/>
    <w:rsid w:val="007D59B9"/>
    <w:rsid w:val="007D684B"/>
    <w:rsid w:val="007D7001"/>
    <w:rsid w:val="007D7053"/>
    <w:rsid w:val="007E00EE"/>
    <w:rsid w:val="007E1527"/>
    <w:rsid w:val="007E26C7"/>
    <w:rsid w:val="007E356F"/>
    <w:rsid w:val="007E54D3"/>
    <w:rsid w:val="007E5748"/>
    <w:rsid w:val="007E5CA3"/>
    <w:rsid w:val="007E79E3"/>
    <w:rsid w:val="007F0F97"/>
    <w:rsid w:val="007F1C9F"/>
    <w:rsid w:val="007F202B"/>
    <w:rsid w:val="007F20F9"/>
    <w:rsid w:val="007F24C2"/>
    <w:rsid w:val="007F2FE6"/>
    <w:rsid w:val="007F321C"/>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6B1"/>
    <w:rsid w:val="0081329E"/>
    <w:rsid w:val="0081402A"/>
    <w:rsid w:val="0081405C"/>
    <w:rsid w:val="008145E2"/>
    <w:rsid w:val="008149BF"/>
    <w:rsid w:val="00815B88"/>
    <w:rsid w:val="008162D0"/>
    <w:rsid w:val="00816395"/>
    <w:rsid w:val="00817092"/>
    <w:rsid w:val="008171F2"/>
    <w:rsid w:val="00817FAA"/>
    <w:rsid w:val="00820311"/>
    <w:rsid w:val="00820342"/>
    <w:rsid w:val="00820923"/>
    <w:rsid w:val="00820F65"/>
    <w:rsid w:val="008212CB"/>
    <w:rsid w:val="0082275F"/>
    <w:rsid w:val="008230A8"/>
    <w:rsid w:val="008238E8"/>
    <w:rsid w:val="00823BD8"/>
    <w:rsid w:val="00823E73"/>
    <w:rsid w:val="0082478F"/>
    <w:rsid w:val="00824DBF"/>
    <w:rsid w:val="00824FB2"/>
    <w:rsid w:val="00825186"/>
    <w:rsid w:val="00825654"/>
    <w:rsid w:val="00825CFB"/>
    <w:rsid w:val="00826960"/>
    <w:rsid w:val="00830713"/>
    <w:rsid w:val="00830C8E"/>
    <w:rsid w:val="00830E76"/>
    <w:rsid w:val="00830F98"/>
    <w:rsid w:val="0083193E"/>
    <w:rsid w:val="00831C56"/>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C85"/>
    <w:rsid w:val="00861CCC"/>
    <w:rsid w:val="0086218E"/>
    <w:rsid w:val="00862266"/>
    <w:rsid w:val="00862307"/>
    <w:rsid w:val="008625AD"/>
    <w:rsid w:val="00862A76"/>
    <w:rsid w:val="00862AD3"/>
    <w:rsid w:val="00862C51"/>
    <w:rsid w:val="00862C92"/>
    <w:rsid w:val="00862CD2"/>
    <w:rsid w:val="008636E7"/>
    <w:rsid w:val="00863E79"/>
    <w:rsid w:val="008642CC"/>
    <w:rsid w:val="00864869"/>
    <w:rsid w:val="00865056"/>
    <w:rsid w:val="00865770"/>
    <w:rsid w:val="0086744D"/>
    <w:rsid w:val="00870E56"/>
    <w:rsid w:val="00872AD8"/>
    <w:rsid w:val="00873897"/>
    <w:rsid w:val="00873D44"/>
    <w:rsid w:val="00874028"/>
    <w:rsid w:val="00874755"/>
    <w:rsid w:val="008758A2"/>
    <w:rsid w:val="00875C20"/>
    <w:rsid w:val="00877509"/>
    <w:rsid w:val="00877A34"/>
    <w:rsid w:val="00880C45"/>
    <w:rsid w:val="00880FAD"/>
    <w:rsid w:val="0088281A"/>
    <w:rsid w:val="0088365B"/>
    <w:rsid w:val="00883D4C"/>
    <w:rsid w:val="00883FE7"/>
    <w:rsid w:val="00884EB9"/>
    <w:rsid w:val="0088579C"/>
    <w:rsid w:val="008857A3"/>
    <w:rsid w:val="00885A68"/>
    <w:rsid w:val="008872F1"/>
    <w:rsid w:val="00887570"/>
    <w:rsid w:val="0088784D"/>
    <w:rsid w:val="00890A6C"/>
    <w:rsid w:val="00891264"/>
    <w:rsid w:val="008914BB"/>
    <w:rsid w:val="00892740"/>
    <w:rsid w:val="00894CF8"/>
    <w:rsid w:val="00894F97"/>
    <w:rsid w:val="0089565A"/>
    <w:rsid w:val="008956C9"/>
    <w:rsid w:val="00895887"/>
    <w:rsid w:val="00895CB4"/>
    <w:rsid w:val="00897B01"/>
    <w:rsid w:val="00897C47"/>
    <w:rsid w:val="008A02A8"/>
    <w:rsid w:val="008A02B4"/>
    <w:rsid w:val="008A0988"/>
    <w:rsid w:val="008A09FB"/>
    <w:rsid w:val="008A0C57"/>
    <w:rsid w:val="008A1C39"/>
    <w:rsid w:val="008A204D"/>
    <w:rsid w:val="008A2218"/>
    <w:rsid w:val="008A3812"/>
    <w:rsid w:val="008A3DFD"/>
    <w:rsid w:val="008A424C"/>
    <w:rsid w:val="008A459E"/>
    <w:rsid w:val="008A48DF"/>
    <w:rsid w:val="008A4F78"/>
    <w:rsid w:val="008A63BD"/>
    <w:rsid w:val="008A7301"/>
    <w:rsid w:val="008A7675"/>
    <w:rsid w:val="008B06B3"/>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912"/>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001"/>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541"/>
    <w:rsid w:val="0099467D"/>
    <w:rsid w:val="0099526E"/>
    <w:rsid w:val="009954C3"/>
    <w:rsid w:val="0099583F"/>
    <w:rsid w:val="0099676B"/>
    <w:rsid w:val="0099681D"/>
    <w:rsid w:val="00997187"/>
    <w:rsid w:val="009A1521"/>
    <w:rsid w:val="009A15D3"/>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6E3"/>
    <w:rsid w:val="009D198F"/>
    <w:rsid w:val="009D34E0"/>
    <w:rsid w:val="009D397D"/>
    <w:rsid w:val="009D3EDD"/>
    <w:rsid w:val="009D404E"/>
    <w:rsid w:val="009D41A1"/>
    <w:rsid w:val="009D50E9"/>
    <w:rsid w:val="009D5613"/>
    <w:rsid w:val="009D60B4"/>
    <w:rsid w:val="009D6D26"/>
    <w:rsid w:val="009D75A5"/>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ACB"/>
    <w:rsid w:val="009F0932"/>
    <w:rsid w:val="009F1452"/>
    <w:rsid w:val="009F16FD"/>
    <w:rsid w:val="009F174E"/>
    <w:rsid w:val="009F1F06"/>
    <w:rsid w:val="009F2089"/>
    <w:rsid w:val="009F2A46"/>
    <w:rsid w:val="009F2E51"/>
    <w:rsid w:val="009F2EB1"/>
    <w:rsid w:val="009F370C"/>
    <w:rsid w:val="009F3762"/>
    <w:rsid w:val="009F3B1D"/>
    <w:rsid w:val="009F4F23"/>
    <w:rsid w:val="009F5B99"/>
    <w:rsid w:val="009F6309"/>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54A"/>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4BFD"/>
    <w:rsid w:val="00A262E3"/>
    <w:rsid w:val="00A26EF2"/>
    <w:rsid w:val="00A2733E"/>
    <w:rsid w:val="00A27514"/>
    <w:rsid w:val="00A3095E"/>
    <w:rsid w:val="00A30DF4"/>
    <w:rsid w:val="00A3168F"/>
    <w:rsid w:val="00A320DB"/>
    <w:rsid w:val="00A323F8"/>
    <w:rsid w:val="00A32FAC"/>
    <w:rsid w:val="00A33089"/>
    <w:rsid w:val="00A341EB"/>
    <w:rsid w:val="00A35416"/>
    <w:rsid w:val="00A359D5"/>
    <w:rsid w:val="00A35C11"/>
    <w:rsid w:val="00A3617A"/>
    <w:rsid w:val="00A36BFF"/>
    <w:rsid w:val="00A3742F"/>
    <w:rsid w:val="00A37720"/>
    <w:rsid w:val="00A37F06"/>
    <w:rsid w:val="00A401B7"/>
    <w:rsid w:val="00A40731"/>
    <w:rsid w:val="00A40E5E"/>
    <w:rsid w:val="00A430F2"/>
    <w:rsid w:val="00A433F7"/>
    <w:rsid w:val="00A438D7"/>
    <w:rsid w:val="00A44417"/>
    <w:rsid w:val="00A44A46"/>
    <w:rsid w:val="00A44C1C"/>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AAF"/>
    <w:rsid w:val="00A611FD"/>
    <w:rsid w:val="00A61395"/>
    <w:rsid w:val="00A625EB"/>
    <w:rsid w:val="00A6292C"/>
    <w:rsid w:val="00A63280"/>
    <w:rsid w:val="00A633B7"/>
    <w:rsid w:val="00A638E7"/>
    <w:rsid w:val="00A64188"/>
    <w:rsid w:val="00A64318"/>
    <w:rsid w:val="00A64508"/>
    <w:rsid w:val="00A6478E"/>
    <w:rsid w:val="00A64CFB"/>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12A"/>
    <w:rsid w:val="00A734A9"/>
    <w:rsid w:val="00A73B5B"/>
    <w:rsid w:val="00A74382"/>
    <w:rsid w:val="00A74676"/>
    <w:rsid w:val="00A7474D"/>
    <w:rsid w:val="00A7495D"/>
    <w:rsid w:val="00A74BE6"/>
    <w:rsid w:val="00A763F9"/>
    <w:rsid w:val="00A770D3"/>
    <w:rsid w:val="00A77712"/>
    <w:rsid w:val="00A800E9"/>
    <w:rsid w:val="00A81BBB"/>
    <w:rsid w:val="00A81DFE"/>
    <w:rsid w:val="00A83100"/>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5D9"/>
    <w:rsid w:val="00A90AD8"/>
    <w:rsid w:val="00A90D88"/>
    <w:rsid w:val="00A9134E"/>
    <w:rsid w:val="00A924B4"/>
    <w:rsid w:val="00A926F3"/>
    <w:rsid w:val="00A92A03"/>
    <w:rsid w:val="00A93605"/>
    <w:rsid w:val="00A93939"/>
    <w:rsid w:val="00A93BE6"/>
    <w:rsid w:val="00A93F9A"/>
    <w:rsid w:val="00A94AA5"/>
    <w:rsid w:val="00A959E0"/>
    <w:rsid w:val="00A95D35"/>
    <w:rsid w:val="00A96045"/>
    <w:rsid w:val="00A966DD"/>
    <w:rsid w:val="00A9681B"/>
    <w:rsid w:val="00A96A77"/>
    <w:rsid w:val="00A96B2A"/>
    <w:rsid w:val="00A97A6E"/>
    <w:rsid w:val="00A97C03"/>
    <w:rsid w:val="00A97C19"/>
    <w:rsid w:val="00A97CEB"/>
    <w:rsid w:val="00A97D3F"/>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E4E"/>
    <w:rsid w:val="00AD5B23"/>
    <w:rsid w:val="00AD60C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5175"/>
    <w:rsid w:val="00AF52DA"/>
    <w:rsid w:val="00AF59F0"/>
    <w:rsid w:val="00AF5B33"/>
    <w:rsid w:val="00AF5F4F"/>
    <w:rsid w:val="00AF5F76"/>
    <w:rsid w:val="00AF64B7"/>
    <w:rsid w:val="00AF6AB8"/>
    <w:rsid w:val="00AF7097"/>
    <w:rsid w:val="00AF778E"/>
    <w:rsid w:val="00AF7D03"/>
    <w:rsid w:val="00B0022D"/>
    <w:rsid w:val="00B00DBF"/>
    <w:rsid w:val="00B01BA8"/>
    <w:rsid w:val="00B02517"/>
    <w:rsid w:val="00B02817"/>
    <w:rsid w:val="00B03028"/>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0D0"/>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4D01"/>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449A"/>
    <w:rsid w:val="00C45E10"/>
    <w:rsid w:val="00C470B0"/>
    <w:rsid w:val="00C5017B"/>
    <w:rsid w:val="00C50C53"/>
    <w:rsid w:val="00C50EFD"/>
    <w:rsid w:val="00C51462"/>
    <w:rsid w:val="00C5165D"/>
    <w:rsid w:val="00C51CB9"/>
    <w:rsid w:val="00C53878"/>
    <w:rsid w:val="00C54709"/>
    <w:rsid w:val="00C549F4"/>
    <w:rsid w:val="00C558CE"/>
    <w:rsid w:val="00C55A2E"/>
    <w:rsid w:val="00C56282"/>
    <w:rsid w:val="00C570EA"/>
    <w:rsid w:val="00C5735F"/>
    <w:rsid w:val="00C573F4"/>
    <w:rsid w:val="00C577BD"/>
    <w:rsid w:val="00C57F6B"/>
    <w:rsid w:val="00C6091F"/>
    <w:rsid w:val="00C60D3C"/>
    <w:rsid w:val="00C62AAB"/>
    <w:rsid w:val="00C637E2"/>
    <w:rsid w:val="00C63AAA"/>
    <w:rsid w:val="00C64491"/>
    <w:rsid w:val="00C64A17"/>
    <w:rsid w:val="00C65926"/>
    <w:rsid w:val="00C65A5D"/>
    <w:rsid w:val="00C66629"/>
    <w:rsid w:val="00C66875"/>
    <w:rsid w:val="00C67CE9"/>
    <w:rsid w:val="00C7032C"/>
    <w:rsid w:val="00C704E0"/>
    <w:rsid w:val="00C71C14"/>
    <w:rsid w:val="00C72407"/>
    <w:rsid w:val="00C73C85"/>
    <w:rsid w:val="00C74030"/>
    <w:rsid w:val="00C74537"/>
    <w:rsid w:val="00C7499F"/>
    <w:rsid w:val="00C7564A"/>
    <w:rsid w:val="00C75BBE"/>
    <w:rsid w:val="00C75E95"/>
    <w:rsid w:val="00C76176"/>
    <w:rsid w:val="00C769C2"/>
    <w:rsid w:val="00C76A1F"/>
    <w:rsid w:val="00C7737B"/>
    <w:rsid w:val="00C77F1D"/>
    <w:rsid w:val="00C80908"/>
    <w:rsid w:val="00C81361"/>
    <w:rsid w:val="00C81443"/>
    <w:rsid w:val="00C817F6"/>
    <w:rsid w:val="00C81E24"/>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0173"/>
    <w:rsid w:val="00C91AAF"/>
    <w:rsid w:val="00C93906"/>
    <w:rsid w:val="00C93B44"/>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42C3"/>
    <w:rsid w:val="00CA4ABA"/>
    <w:rsid w:val="00CA4FFB"/>
    <w:rsid w:val="00CA54AF"/>
    <w:rsid w:val="00CA5BCE"/>
    <w:rsid w:val="00CA5E4E"/>
    <w:rsid w:val="00CA644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E3C"/>
    <w:rsid w:val="00CC2F74"/>
    <w:rsid w:val="00CC2F9A"/>
    <w:rsid w:val="00CC41DC"/>
    <w:rsid w:val="00CC56EE"/>
    <w:rsid w:val="00CC581C"/>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3EB"/>
    <w:rsid w:val="00CE15D5"/>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2E9"/>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99"/>
    <w:rsid w:val="00D073A4"/>
    <w:rsid w:val="00D076A5"/>
    <w:rsid w:val="00D106AC"/>
    <w:rsid w:val="00D1094B"/>
    <w:rsid w:val="00D10D7A"/>
    <w:rsid w:val="00D121C8"/>
    <w:rsid w:val="00D134A4"/>
    <w:rsid w:val="00D135D3"/>
    <w:rsid w:val="00D15A5F"/>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580D"/>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EA"/>
    <w:rsid w:val="00D53870"/>
    <w:rsid w:val="00D53C0B"/>
    <w:rsid w:val="00D53CA6"/>
    <w:rsid w:val="00D55222"/>
    <w:rsid w:val="00D55E84"/>
    <w:rsid w:val="00D56C01"/>
    <w:rsid w:val="00D60054"/>
    <w:rsid w:val="00D600F5"/>
    <w:rsid w:val="00D60138"/>
    <w:rsid w:val="00D602A4"/>
    <w:rsid w:val="00D602C4"/>
    <w:rsid w:val="00D60812"/>
    <w:rsid w:val="00D60B82"/>
    <w:rsid w:val="00D60C0D"/>
    <w:rsid w:val="00D6111F"/>
    <w:rsid w:val="00D6164F"/>
    <w:rsid w:val="00D62816"/>
    <w:rsid w:val="00D633C7"/>
    <w:rsid w:val="00D63BA2"/>
    <w:rsid w:val="00D64B27"/>
    <w:rsid w:val="00D65363"/>
    <w:rsid w:val="00D653E4"/>
    <w:rsid w:val="00D65B0D"/>
    <w:rsid w:val="00D664F4"/>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864"/>
    <w:rsid w:val="00DE40EB"/>
    <w:rsid w:val="00DE6633"/>
    <w:rsid w:val="00DE68EF"/>
    <w:rsid w:val="00DE718D"/>
    <w:rsid w:val="00DE7AF3"/>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4D"/>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1ACA"/>
    <w:rsid w:val="00E2217C"/>
    <w:rsid w:val="00E22B85"/>
    <w:rsid w:val="00E23525"/>
    <w:rsid w:val="00E23AA1"/>
    <w:rsid w:val="00E2516B"/>
    <w:rsid w:val="00E2576F"/>
    <w:rsid w:val="00E259D5"/>
    <w:rsid w:val="00E269AD"/>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1C4"/>
    <w:rsid w:val="00E436C2"/>
    <w:rsid w:val="00E44229"/>
    <w:rsid w:val="00E446F7"/>
    <w:rsid w:val="00E44945"/>
    <w:rsid w:val="00E45782"/>
    <w:rsid w:val="00E45829"/>
    <w:rsid w:val="00E46011"/>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697"/>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2F7"/>
    <w:rsid w:val="00EC44BA"/>
    <w:rsid w:val="00EC69F1"/>
    <w:rsid w:val="00EC71B9"/>
    <w:rsid w:val="00ED0ADA"/>
    <w:rsid w:val="00ED0C1E"/>
    <w:rsid w:val="00ED0F88"/>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0B4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1A0"/>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7F0"/>
    <w:rsid w:val="00F10A65"/>
    <w:rsid w:val="00F10C13"/>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0C3E"/>
    <w:rsid w:val="00F31767"/>
    <w:rsid w:val="00F31F1B"/>
    <w:rsid w:val="00F32D92"/>
    <w:rsid w:val="00F3382B"/>
    <w:rsid w:val="00F33D03"/>
    <w:rsid w:val="00F33D86"/>
    <w:rsid w:val="00F33F36"/>
    <w:rsid w:val="00F34114"/>
    <w:rsid w:val="00F34C7E"/>
    <w:rsid w:val="00F34CA6"/>
    <w:rsid w:val="00F34EFE"/>
    <w:rsid w:val="00F36429"/>
    <w:rsid w:val="00F36F88"/>
    <w:rsid w:val="00F37171"/>
    <w:rsid w:val="00F379AA"/>
    <w:rsid w:val="00F37D81"/>
    <w:rsid w:val="00F4045A"/>
    <w:rsid w:val="00F4083B"/>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8D6"/>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A2A"/>
    <w:rsid w:val="00FA54FE"/>
    <w:rsid w:val="00FB0819"/>
    <w:rsid w:val="00FB13CD"/>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22A6"/>
    <w:rsid w:val="00FD22AB"/>
    <w:rsid w:val="00FD27D7"/>
    <w:rsid w:val="00FD3AA5"/>
    <w:rsid w:val="00FD4F10"/>
    <w:rsid w:val="00FD5632"/>
    <w:rsid w:val="00FD56DE"/>
    <w:rsid w:val="00FD67B0"/>
    <w:rsid w:val="00FD74FA"/>
    <w:rsid w:val="00FE0774"/>
    <w:rsid w:val="00FE0E29"/>
    <w:rsid w:val="00FE1281"/>
    <w:rsid w:val="00FE26DB"/>
    <w:rsid w:val="00FE34DB"/>
    <w:rsid w:val="00FE43B3"/>
    <w:rsid w:val="00FE4EB7"/>
    <w:rsid w:val="00FE5C00"/>
    <w:rsid w:val="00FE60BF"/>
    <w:rsid w:val="00FE67D7"/>
    <w:rsid w:val="00FE691A"/>
    <w:rsid w:val="00FE6C6B"/>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1"/>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qFormat/>
    <w:rsid w:val="009D41A1"/>
    <w:rPr>
      <w:rFonts w:ascii="SimSun" w:hAnsi="SimSun" w:cs="SimSun"/>
      <w:lang w:val="zh-CN" w:bidi="zh-CN"/>
    </w:rPr>
  </w:style>
  <w:style w:type="paragraph" w:customStyle="1" w:styleId="33">
    <w:name w:val="正文文本 (3)"/>
    <w:basedOn w:val="Normal"/>
    <w:link w:val="32"/>
    <w:qFormat/>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a6">
    <w:name w:val="表格标题_"/>
    <w:basedOn w:val="DefaultParagraphFont"/>
    <w:link w:val="a7"/>
    <w:qFormat/>
    <w:rsid w:val="00A905D9"/>
    <w:rPr>
      <w:rFonts w:ascii="SimSun" w:hAnsi="SimSun" w:cs="SimSun"/>
      <w:sz w:val="17"/>
      <w:szCs w:val="17"/>
      <w:lang w:val="zh-CN" w:bidi="zh-CN"/>
    </w:rPr>
  </w:style>
  <w:style w:type="paragraph" w:customStyle="1" w:styleId="a7">
    <w:name w:val="表格标题"/>
    <w:basedOn w:val="Normal"/>
    <w:link w:val="a6"/>
    <w:qFormat/>
    <w:rsid w:val="00A905D9"/>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905D9"/>
    <w:rPr>
      <w:rFonts w:ascii="SimSun" w:hAnsi="SimSun" w:cs="SimSun"/>
      <w:sz w:val="17"/>
      <w:szCs w:val="17"/>
      <w:lang w:val="zh-CN" w:bidi="zh-CN"/>
    </w:rPr>
  </w:style>
  <w:style w:type="paragraph" w:customStyle="1" w:styleId="27">
    <w:name w:val="正文文本 (2)"/>
    <w:basedOn w:val="Normal"/>
    <w:link w:val="26"/>
    <w:qFormat/>
    <w:rsid w:val="00A905D9"/>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564562"/>
    <w:pPr>
      <w:spacing w:before="100" w:beforeAutospacing="1" w:after="100" w:afterAutospacing="1" w:line="240" w:lineRule="auto"/>
      <w:jc w:val="both"/>
    </w:pPr>
    <w:rPr>
      <w:rFonts w:ascii="DengXian" w:eastAsia="DengXian" w:hAnsi="DengXian" w:cs="SimSun"/>
      <w:kern w:val="0"/>
    </w:rPr>
  </w:style>
  <w:style w:type="paragraph" w:customStyle="1" w:styleId="xl66">
    <w:name w:val="xl66"/>
    <w:basedOn w:val="Normal"/>
    <w:rsid w:val="005645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7">
    <w:name w:val="xl67"/>
    <w:basedOn w:val="Normal"/>
    <w:rsid w:val="00564562"/>
    <w:pPr>
      <w:pBdr>
        <w:top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8">
    <w:name w:val="xl68"/>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9">
    <w:name w:val="xl69"/>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0">
    <w:name w:val="xl70"/>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1">
    <w:name w:val="xl71"/>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2">
    <w:name w:val="xl72"/>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3">
    <w:name w:val="xl73"/>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src">
    <w:name w:val="src"/>
    <w:basedOn w:val="Normal"/>
    <w:rsid w:val="00564562"/>
    <w:pPr>
      <w:spacing w:before="100" w:beforeAutospacing="1" w:after="100" w:afterAutospacing="1" w:line="240" w:lineRule="auto"/>
    </w:pPr>
    <w:rPr>
      <w:rFonts w:ascii="SimSun" w:eastAsia="SimSun" w:hAnsi="SimSun" w:cs="SimSun"/>
      <w:kern w:val="0"/>
      <w:sz w:val="24"/>
      <w:szCs w:val="24"/>
    </w:rPr>
  </w:style>
  <w:style w:type="character" w:customStyle="1" w:styleId="skip">
    <w:name w:val="skip"/>
    <w:basedOn w:val="DefaultParagraphFont"/>
    <w:rsid w:val="0056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footer" Target="footer17.xml"/><Relationship Id="rId63" Type="http://schemas.openxmlformats.org/officeDocument/2006/relationships/footer" Target="footer24.xml"/><Relationship Id="rId68" Type="http://schemas.openxmlformats.org/officeDocument/2006/relationships/header" Target="header28.xml"/><Relationship Id="rId84" Type="http://schemas.openxmlformats.org/officeDocument/2006/relationships/fontTable" Target="fontTable.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footer" Target="footer12.xml"/><Relationship Id="rId53" Type="http://schemas.openxmlformats.org/officeDocument/2006/relationships/footer" Target="footer20.xml"/><Relationship Id="rId58" Type="http://schemas.openxmlformats.org/officeDocument/2006/relationships/hyperlink" Target="javascript:;" TargetMode="External"/><Relationship Id="rId74" Type="http://schemas.openxmlformats.org/officeDocument/2006/relationships/header" Target="header31.xml"/><Relationship Id="rId79" Type="http://schemas.openxmlformats.org/officeDocument/2006/relationships/footer" Target="footer31.xml"/><Relationship Id="rId5" Type="http://schemas.openxmlformats.org/officeDocument/2006/relationships/styles" Target="styles.xml"/><Relationship Id="rId19" Type="http://schemas.openxmlformats.org/officeDocument/2006/relationships/footer" Target="footer4.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header" Target="header26.xml"/><Relationship Id="rId69" Type="http://schemas.openxmlformats.org/officeDocument/2006/relationships/footer" Target="footer27.xml"/><Relationship Id="rId77"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footer" Target="footer19.xml"/><Relationship Id="rId72" Type="http://schemas.openxmlformats.org/officeDocument/2006/relationships/header" Target="header30.xml"/><Relationship Id="rId80" Type="http://schemas.openxmlformats.org/officeDocument/2006/relationships/image" Target="media/image2.emf"/><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javascript:;" TargetMode="Externa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header" Target="header18.xml"/><Relationship Id="rId59" Type="http://schemas.openxmlformats.org/officeDocument/2006/relationships/hyperlink" Target="javascript:;" TargetMode="External"/><Relationship Id="rId67" Type="http://schemas.openxmlformats.org/officeDocument/2006/relationships/footer" Target="footer26.xml"/><Relationship Id="rId20" Type="http://schemas.openxmlformats.org/officeDocument/2006/relationships/header" Target="header6.xml"/><Relationship Id="rId41" Type="http://schemas.openxmlformats.org/officeDocument/2006/relationships/footer" Target="footer14.xml"/><Relationship Id="rId54" Type="http://schemas.openxmlformats.org/officeDocument/2006/relationships/header" Target="header22.xml"/><Relationship Id="rId62" Type="http://schemas.openxmlformats.org/officeDocument/2006/relationships/header" Target="header25.xml"/><Relationship Id="rId70" Type="http://schemas.openxmlformats.org/officeDocument/2006/relationships/header" Target="header29.xml"/><Relationship Id="rId75" Type="http://schemas.openxmlformats.org/officeDocument/2006/relationships/footer" Target="footer30.xml"/><Relationship Id="rId83" Type="http://schemas.openxmlformats.org/officeDocument/2006/relationships/footer" Target="footer32.xml"/><Relationship Id="rId88"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header" Target="header1.xml"/><Relationship Id="rId31" Type="http://schemas.openxmlformats.org/officeDocument/2006/relationships/footer" Target="footer9.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eader" Target="header24.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2.xml"/><Relationship Id="rId81" Type="http://schemas.openxmlformats.org/officeDocument/2006/relationships/image" Target="media/image3.emf"/><Relationship Id="rId86"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3.xml"/><Relationship Id="rId34" Type="http://schemas.openxmlformats.org/officeDocument/2006/relationships/header" Target="header12.xml"/><Relationship Id="rId50" Type="http://schemas.openxmlformats.org/officeDocument/2006/relationships/header" Target="header20.xml"/><Relationship Id="rId55" Type="http://schemas.openxmlformats.org/officeDocument/2006/relationships/footer" Target="footer21.xml"/><Relationship Id="rId76" Type="http://schemas.openxmlformats.org/officeDocument/2006/relationships/hyperlink" Target="javascript:;" TargetMode="External"/><Relationship Id="rId7" Type="http://schemas.openxmlformats.org/officeDocument/2006/relationships/webSettings" Target="webSettings.xml"/><Relationship Id="rId71" Type="http://schemas.openxmlformats.org/officeDocument/2006/relationships/footer" Target="footer28.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yperlink" Target="javascript:;" TargetMode="External"/><Relationship Id="rId40" Type="http://schemas.openxmlformats.org/officeDocument/2006/relationships/header" Target="header15.xml"/><Relationship Id="rId45" Type="http://schemas.openxmlformats.org/officeDocument/2006/relationships/footer" Target="footer16.xml"/><Relationship Id="rId66" Type="http://schemas.openxmlformats.org/officeDocument/2006/relationships/header" Target="header27.xml"/><Relationship Id="rId87" Type="http://schemas.openxmlformats.org/officeDocument/2006/relationships/customXml" Target="../customXml/item5.xml"/><Relationship Id="rId61" Type="http://schemas.openxmlformats.org/officeDocument/2006/relationships/footer" Target="footer23.xml"/><Relationship Id="rId82" Type="http://schemas.openxmlformats.org/officeDocument/2006/relationships/header" Target="header3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2.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41CA2-CE38-40D8-A14A-8043AB60F48F}">
  <ds:schemaRefs>
    <ds:schemaRef ds:uri="http://schemas.microsoft.com/ve/programs"/>
  </ds:schemaRefs>
</ds:datastoreItem>
</file>

<file path=customXml/itemProps3.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4.xml><?xml version="1.0" encoding="utf-8"?>
<ds:datastoreItem xmlns:ds="http://schemas.openxmlformats.org/officeDocument/2006/customXml" ds:itemID="{549C6029-A252-4535-A625-CC8517489019}"/>
</file>

<file path=customXml/itemProps5.xml><?xml version="1.0" encoding="utf-8"?>
<ds:datastoreItem xmlns:ds="http://schemas.openxmlformats.org/officeDocument/2006/customXml" ds:itemID="{072FD149-0E60-4ECB-886E-C2E348F48A77}"/>
</file>

<file path=customXml/itemProps6.xml><?xml version="1.0" encoding="utf-8"?>
<ds:datastoreItem xmlns:ds="http://schemas.openxmlformats.org/officeDocument/2006/customXml" ds:itemID="{9C018820-13F9-4D5A-AF85-F1A7C615D6DD}"/>
</file>

<file path=docProps/app.xml><?xml version="1.0" encoding="utf-8"?>
<Properties xmlns="http://schemas.openxmlformats.org/officeDocument/2006/extended-properties" xmlns:vt="http://schemas.openxmlformats.org/officeDocument/2006/docPropsVTypes">
  <Template>Normal</Template>
  <TotalTime>0</TotalTime>
  <Pages>147</Pages>
  <Words>41061</Words>
  <Characters>234051</Characters>
  <Application>Microsoft Office Word</Application>
  <DocSecurity>0</DocSecurity>
  <Lines>1950</Lines>
  <Paragraphs>549</Paragraphs>
  <ScaleCrop>false</ScaleCrop>
  <Company/>
  <LinksUpToDate>false</LinksUpToDate>
  <CharactersWithSpaces>274563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2026-07-06T17:09:00Z</dcterms:created>
  <dcterms:modified xsi:type="dcterms:W3CDTF">2026-07-06T17:09:00Z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63d386b2-cd04-4515-ab19-76e3977260a7</vt:lpwstr>
  </property>
  <property fmtid="{D5CDD505-2E9C-101B-9397-08002B2CF9AE}" pid="3" name="ContentTypeId">
    <vt:lpwstr>0x010100C9280E48E807ED4AA4BA7BE40CA69573</vt:lpwstr>
  </property>
</Properties>
</file>