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3EC963CA"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rsidSect="007E5B4D">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6A1366">
        <w:rPr>
          <w:rFonts w:ascii="Arial" w:hAnsi="Arial" w:cs="Arial" w:hint="eastAsia"/>
          <w:b/>
          <w:sz w:val="28"/>
          <w:szCs w:val="28"/>
        </w:rPr>
        <w:t>3</w:t>
      </w:r>
    </w:p>
    <w:p w14:paraId="63194B1F"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lastRenderedPageBreak/>
        <w:t>Zhejiang Dingli Machinery Co., Ltd.</w:t>
      </w:r>
    </w:p>
    <w:p w14:paraId="5C63E25D" w14:textId="77777777" w:rsidR="006A1366" w:rsidRPr="00CA68B6" w:rsidRDefault="006A1366" w:rsidP="006A1366">
      <w:pPr>
        <w:adjustRightInd w:val="0"/>
        <w:snapToGrid w:val="0"/>
        <w:spacing w:line="0" w:lineRule="atLeast"/>
        <w:rPr>
          <w:rFonts w:ascii="Arial" w:hAnsi="Arial" w:cs="Arial"/>
          <w:b/>
        </w:rPr>
      </w:pPr>
    </w:p>
    <w:p w14:paraId="7EEFFE85" w14:textId="77777777" w:rsidR="006A1366" w:rsidRPr="00CA68B6" w:rsidRDefault="006A1366" w:rsidP="006A1366">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5804345E" w14:textId="77777777" w:rsidR="006A1366" w:rsidRPr="00CA68B6" w:rsidRDefault="006A1366" w:rsidP="006A1366">
      <w:pPr>
        <w:adjustRightInd w:val="0"/>
        <w:snapToGrid w:val="0"/>
        <w:spacing w:line="240" w:lineRule="auto"/>
        <w:jc w:val="center"/>
        <w:rPr>
          <w:rFonts w:ascii="Arial" w:hAnsi="Arial" w:cs="Arial"/>
          <w:sz w:val="24"/>
        </w:rPr>
      </w:pPr>
      <w:r w:rsidRPr="00CA68B6">
        <w:rPr>
          <w:rFonts w:ascii="Arial" w:hAnsi="Arial" w:cs="Arial"/>
          <w:sz w:val="24"/>
        </w:rPr>
        <w:t>(From January 1, 202</w:t>
      </w:r>
      <w:r>
        <w:rPr>
          <w:rFonts w:ascii="Arial" w:hAnsi="Arial" w:cs="Arial" w:hint="eastAsia"/>
          <w:sz w:val="24"/>
        </w:rPr>
        <w:t>3</w:t>
      </w:r>
      <w:r w:rsidRPr="00CA68B6">
        <w:rPr>
          <w:rFonts w:ascii="Arial" w:hAnsi="Arial" w:cs="Arial"/>
          <w:sz w:val="24"/>
        </w:rPr>
        <w:t xml:space="preserve"> to December 31, 202</w:t>
      </w:r>
      <w:r>
        <w:rPr>
          <w:rFonts w:ascii="Arial" w:hAnsi="Arial" w:cs="Arial" w:hint="eastAsia"/>
          <w:sz w:val="24"/>
        </w:rPr>
        <w:t>3</w:t>
      </w:r>
      <w:r w:rsidRPr="00CA68B6">
        <w:rPr>
          <w:rFonts w:ascii="Arial" w:hAnsi="Arial" w:cs="Arial"/>
          <w:sz w:val="24"/>
        </w:rPr>
        <w:t>)</w:t>
      </w:r>
    </w:p>
    <w:p w14:paraId="3459E453" w14:textId="77777777" w:rsidR="006A1366" w:rsidRPr="00CA68B6" w:rsidRDefault="006A1366" w:rsidP="006A1366">
      <w:pPr>
        <w:adjustRightInd w:val="0"/>
        <w:snapToGrid w:val="0"/>
        <w:spacing w:line="240" w:lineRule="auto"/>
        <w:rPr>
          <w:rFonts w:ascii="Arial" w:hAnsi="Arial" w:cs="Arial"/>
          <w:sz w:val="32"/>
          <w:szCs w:val="32"/>
        </w:rPr>
      </w:pPr>
    </w:p>
    <w:p w14:paraId="77990663" w14:textId="77777777" w:rsidR="006A1366" w:rsidRPr="00CA68B6" w:rsidRDefault="006A1366" w:rsidP="006A1366">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6A1366" w:rsidRPr="00CA68B6" w14:paraId="2FC0908C" w14:textId="77777777" w:rsidTr="00053605">
        <w:tc>
          <w:tcPr>
            <w:tcW w:w="1182" w:type="dxa"/>
          </w:tcPr>
          <w:p w14:paraId="4496F3AF" w14:textId="77777777" w:rsidR="006A1366" w:rsidRPr="00CA68B6" w:rsidRDefault="006A1366" w:rsidP="00053605">
            <w:pPr>
              <w:spacing w:line="240" w:lineRule="auto"/>
              <w:rPr>
                <w:rFonts w:ascii="Arial" w:hAnsi="Arial" w:cs="Arial"/>
                <w:sz w:val="24"/>
                <w:szCs w:val="24"/>
              </w:rPr>
            </w:pPr>
          </w:p>
        </w:tc>
        <w:tc>
          <w:tcPr>
            <w:tcW w:w="5513" w:type="dxa"/>
            <w:tcBorders>
              <w:bottom w:val="single" w:sz="4" w:space="0" w:color="auto"/>
            </w:tcBorders>
          </w:tcPr>
          <w:p w14:paraId="6E0F53D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Table of Contents</w:t>
            </w:r>
          </w:p>
          <w:p w14:paraId="5D0F718F" w14:textId="77777777" w:rsidR="006A1366" w:rsidRPr="00CA68B6" w:rsidRDefault="006A1366" w:rsidP="00053605">
            <w:pPr>
              <w:spacing w:line="240" w:lineRule="auto"/>
              <w:rPr>
                <w:rFonts w:ascii="Arial" w:hAnsi="Arial" w:cs="Arial"/>
                <w:sz w:val="24"/>
                <w:szCs w:val="24"/>
              </w:rPr>
            </w:pPr>
          </w:p>
        </w:tc>
        <w:tc>
          <w:tcPr>
            <w:tcW w:w="258" w:type="dxa"/>
          </w:tcPr>
          <w:p w14:paraId="348465DF" w14:textId="77777777" w:rsidR="006A1366" w:rsidRPr="00CA68B6" w:rsidRDefault="006A1366" w:rsidP="00053605">
            <w:pPr>
              <w:spacing w:line="240" w:lineRule="auto"/>
              <w:rPr>
                <w:rFonts w:ascii="Arial" w:hAnsi="Arial" w:cs="Arial"/>
                <w:sz w:val="24"/>
                <w:szCs w:val="24"/>
              </w:rPr>
            </w:pPr>
          </w:p>
        </w:tc>
        <w:tc>
          <w:tcPr>
            <w:tcW w:w="1576" w:type="dxa"/>
            <w:tcBorders>
              <w:bottom w:val="single" w:sz="4" w:space="0" w:color="auto"/>
            </w:tcBorders>
          </w:tcPr>
          <w:p w14:paraId="5644FD91" w14:textId="77777777" w:rsidR="006A1366" w:rsidRPr="00CA68B6" w:rsidRDefault="006A1366" w:rsidP="00053605">
            <w:pPr>
              <w:spacing w:line="240" w:lineRule="auto"/>
              <w:jc w:val="center"/>
              <w:rPr>
                <w:rFonts w:ascii="Arial" w:hAnsi="Arial" w:cs="Arial"/>
                <w:sz w:val="24"/>
                <w:szCs w:val="24"/>
              </w:rPr>
            </w:pPr>
            <w:r w:rsidRPr="00CA68B6">
              <w:rPr>
                <w:rFonts w:ascii="Arial" w:hAnsi="Arial" w:cs="Arial"/>
                <w:sz w:val="24"/>
                <w:szCs w:val="24"/>
              </w:rPr>
              <w:t>Page</w:t>
            </w:r>
          </w:p>
        </w:tc>
      </w:tr>
      <w:tr w:rsidR="006A1366" w:rsidRPr="00CA68B6" w14:paraId="3FC5315E" w14:textId="77777777" w:rsidTr="00053605">
        <w:tc>
          <w:tcPr>
            <w:tcW w:w="1182" w:type="dxa"/>
          </w:tcPr>
          <w:p w14:paraId="097621C8"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13FA9DBF"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Audit Reports</w:t>
            </w:r>
          </w:p>
          <w:p w14:paraId="108262AF" w14:textId="77777777" w:rsidR="006A1366" w:rsidRPr="00CA68B6" w:rsidRDefault="006A1366" w:rsidP="00053605">
            <w:pPr>
              <w:spacing w:line="240" w:lineRule="auto"/>
              <w:rPr>
                <w:rFonts w:ascii="Arial" w:hAnsi="Arial" w:cs="Arial"/>
                <w:sz w:val="24"/>
                <w:szCs w:val="24"/>
              </w:rPr>
            </w:pPr>
          </w:p>
        </w:tc>
        <w:tc>
          <w:tcPr>
            <w:tcW w:w="258" w:type="dxa"/>
          </w:tcPr>
          <w:p w14:paraId="7510932F" w14:textId="77777777" w:rsidR="006A1366" w:rsidRPr="00CA68B6" w:rsidRDefault="006A1366" w:rsidP="00053605">
            <w:pPr>
              <w:spacing w:line="240" w:lineRule="auto"/>
              <w:rPr>
                <w:rFonts w:ascii="Arial" w:hAnsi="Arial" w:cs="Arial"/>
                <w:sz w:val="24"/>
                <w:szCs w:val="24"/>
              </w:rPr>
            </w:pPr>
          </w:p>
        </w:tc>
        <w:tc>
          <w:tcPr>
            <w:tcW w:w="1576" w:type="dxa"/>
            <w:tcBorders>
              <w:top w:val="nil"/>
            </w:tcBorders>
          </w:tcPr>
          <w:p w14:paraId="17EB7A72" w14:textId="19D2D86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4</w:t>
            </w:r>
          </w:p>
        </w:tc>
      </w:tr>
      <w:tr w:rsidR="006A1366" w:rsidRPr="00CA68B6" w14:paraId="70B116FF" w14:textId="77777777" w:rsidTr="00053605">
        <w:tc>
          <w:tcPr>
            <w:tcW w:w="1182" w:type="dxa"/>
          </w:tcPr>
          <w:p w14:paraId="0B03C7B5"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2B111517"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Financial Statements</w:t>
            </w:r>
          </w:p>
          <w:p w14:paraId="4962DEE2" w14:textId="77777777" w:rsidR="006A1366" w:rsidRPr="00CA68B6" w:rsidRDefault="006A1366" w:rsidP="00053605">
            <w:pPr>
              <w:spacing w:line="240" w:lineRule="auto"/>
              <w:rPr>
                <w:rFonts w:ascii="Arial" w:hAnsi="Arial" w:cs="Arial"/>
                <w:sz w:val="24"/>
                <w:szCs w:val="24"/>
              </w:rPr>
            </w:pPr>
          </w:p>
        </w:tc>
        <w:tc>
          <w:tcPr>
            <w:tcW w:w="258" w:type="dxa"/>
          </w:tcPr>
          <w:p w14:paraId="710D6189" w14:textId="77777777" w:rsidR="006A1366" w:rsidRPr="00CA68B6" w:rsidRDefault="006A1366" w:rsidP="00053605">
            <w:pPr>
              <w:spacing w:line="240" w:lineRule="auto"/>
              <w:rPr>
                <w:rFonts w:ascii="Arial" w:hAnsi="Arial" w:cs="Arial"/>
                <w:sz w:val="24"/>
                <w:szCs w:val="24"/>
              </w:rPr>
            </w:pPr>
          </w:p>
        </w:tc>
        <w:tc>
          <w:tcPr>
            <w:tcW w:w="1576" w:type="dxa"/>
          </w:tcPr>
          <w:p w14:paraId="2963B204" w14:textId="77777777" w:rsidR="006A1366" w:rsidRPr="00CA68B6" w:rsidRDefault="006A1366" w:rsidP="00053605">
            <w:pPr>
              <w:spacing w:line="240" w:lineRule="auto"/>
              <w:jc w:val="right"/>
              <w:rPr>
                <w:rFonts w:ascii="Arial" w:hAnsi="Arial" w:cs="Arial"/>
                <w:sz w:val="24"/>
                <w:szCs w:val="24"/>
              </w:rPr>
            </w:pPr>
          </w:p>
        </w:tc>
      </w:tr>
      <w:tr w:rsidR="006A1366" w:rsidRPr="00CA68B6" w14:paraId="3B585634" w14:textId="77777777" w:rsidTr="00053605">
        <w:trPr>
          <w:trHeight w:val="668"/>
        </w:trPr>
        <w:tc>
          <w:tcPr>
            <w:tcW w:w="1182" w:type="dxa"/>
          </w:tcPr>
          <w:p w14:paraId="54CC22C8" w14:textId="77777777" w:rsidR="006A1366" w:rsidRPr="00CA68B6" w:rsidRDefault="006A1366" w:rsidP="00053605">
            <w:pPr>
              <w:spacing w:line="240" w:lineRule="auto"/>
              <w:rPr>
                <w:rFonts w:ascii="Arial" w:hAnsi="Arial" w:cs="Arial"/>
                <w:sz w:val="24"/>
                <w:szCs w:val="24"/>
              </w:rPr>
            </w:pPr>
          </w:p>
        </w:tc>
        <w:tc>
          <w:tcPr>
            <w:tcW w:w="5513" w:type="dxa"/>
          </w:tcPr>
          <w:p w14:paraId="365F2D18" w14:textId="77777777" w:rsidR="006A1366" w:rsidRPr="00CA68B6" w:rsidRDefault="006A1366" w:rsidP="00053605">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7C51D4C5" w14:textId="77777777" w:rsidR="006A1366" w:rsidRPr="00CA68B6" w:rsidRDefault="006A1366" w:rsidP="00053605">
            <w:pPr>
              <w:spacing w:line="240" w:lineRule="auto"/>
              <w:rPr>
                <w:rFonts w:ascii="Arial" w:hAnsi="Arial" w:cs="Arial"/>
                <w:sz w:val="24"/>
                <w:szCs w:val="24"/>
              </w:rPr>
            </w:pPr>
          </w:p>
        </w:tc>
        <w:tc>
          <w:tcPr>
            <w:tcW w:w="258" w:type="dxa"/>
          </w:tcPr>
          <w:p w14:paraId="6A5C8EB6" w14:textId="77777777" w:rsidR="006A1366" w:rsidRPr="00CA68B6" w:rsidRDefault="006A1366" w:rsidP="00053605">
            <w:pPr>
              <w:spacing w:line="240" w:lineRule="auto"/>
              <w:rPr>
                <w:rFonts w:ascii="Arial" w:hAnsi="Arial" w:cs="Arial"/>
                <w:sz w:val="24"/>
                <w:szCs w:val="24"/>
              </w:rPr>
            </w:pPr>
          </w:p>
        </w:tc>
        <w:tc>
          <w:tcPr>
            <w:tcW w:w="1576" w:type="dxa"/>
          </w:tcPr>
          <w:p w14:paraId="7BDBD3C6" w14:textId="52DD3054"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w:t>
            </w:r>
            <w:r w:rsidR="006C2A57">
              <w:rPr>
                <w:rFonts w:ascii="Arial" w:hAnsi="Arial" w:cs="Arial" w:hint="eastAsia"/>
                <w:sz w:val="24"/>
                <w:szCs w:val="24"/>
              </w:rPr>
              <w:t>8</w:t>
            </w:r>
          </w:p>
        </w:tc>
      </w:tr>
      <w:tr w:rsidR="006A1366" w:rsidRPr="00CA68B6" w14:paraId="2841F6CB" w14:textId="77777777" w:rsidTr="00053605">
        <w:trPr>
          <w:trHeight w:val="618"/>
        </w:trPr>
        <w:tc>
          <w:tcPr>
            <w:tcW w:w="1182" w:type="dxa"/>
          </w:tcPr>
          <w:p w14:paraId="46EFEBB9" w14:textId="77777777" w:rsidR="006A1366" w:rsidRPr="00CA68B6" w:rsidRDefault="006A1366" w:rsidP="00053605">
            <w:pPr>
              <w:spacing w:line="240" w:lineRule="auto"/>
              <w:rPr>
                <w:rFonts w:ascii="Arial" w:hAnsi="Arial" w:cs="Arial"/>
                <w:sz w:val="24"/>
                <w:szCs w:val="24"/>
              </w:rPr>
            </w:pPr>
          </w:p>
        </w:tc>
        <w:tc>
          <w:tcPr>
            <w:tcW w:w="5513" w:type="dxa"/>
          </w:tcPr>
          <w:p w14:paraId="7D32E215" w14:textId="77777777" w:rsidR="006A1366" w:rsidRPr="00CA68B6" w:rsidRDefault="006A1366" w:rsidP="00053605">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24184394" w14:textId="77777777" w:rsidR="006A1366" w:rsidRPr="00CA68B6" w:rsidRDefault="006A1366" w:rsidP="00053605">
            <w:pPr>
              <w:spacing w:line="240" w:lineRule="auto"/>
              <w:rPr>
                <w:rFonts w:ascii="Arial" w:hAnsi="Arial" w:cs="Arial"/>
                <w:sz w:val="24"/>
                <w:szCs w:val="24"/>
              </w:rPr>
            </w:pPr>
          </w:p>
        </w:tc>
        <w:tc>
          <w:tcPr>
            <w:tcW w:w="258" w:type="dxa"/>
          </w:tcPr>
          <w:p w14:paraId="51E559A9" w14:textId="77777777" w:rsidR="006A1366" w:rsidRPr="00CA68B6" w:rsidRDefault="006A1366" w:rsidP="00053605">
            <w:pPr>
              <w:spacing w:line="240" w:lineRule="auto"/>
              <w:rPr>
                <w:rFonts w:ascii="Arial" w:hAnsi="Arial" w:cs="Arial"/>
                <w:sz w:val="24"/>
                <w:szCs w:val="24"/>
              </w:rPr>
            </w:pPr>
          </w:p>
        </w:tc>
        <w:tc>
          <w:tcPr>
            <w:tcW w:w="1576" w:type="dxa"/>
          </w:tcPr>
          <w:p w14:paraId="66AD7A84" w14:textId="033315FF"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13</w:t>
            </w:r>
          </w:p>
        </w:tc>
      </w:tr>
      <w:tr w:rsidR="006A1366" w:rsidRPr="00CA68B6" w14:paraId="248D96BA" w14:textId="77777777" w:rsidTr="00053605">
        <w:trPr>
          <w:trHeight w:val="618"/>
        </w:trPr>
        <w:tc>
          <w:tcPr>
            <w:tcW w:w="1182" w:type="dxa"/>
          </w:tcPr>
          <w:p w14:paraId="05A57F40" w14:textId="77777777" w:rsidR="006A1366" w:rsidRPr="00CA68B6" w:rsidRDefault="006A1366" w:rsidP="00053605">
            <w:pPr>
              <w:spacing w:line="240" w:lineRule="auto"/>
              <w:rPr>
                <w:rFonts w:ascii="Arial" w:hAnsi="Arial" w:cs="Arial"/>
                <w:sz w:val="24"/>
                <w:szCs w:val="24"/>
              </w:rPr>
            </w:pPr>
          </w:p>
          <w:p w14:paraId="390F61E3" w14:textId="77777777" w:rsidR="006A1366" w:rsidRPr="00CA68B6" w:rsidRDefault="006A1366" w:rsidP="00053605">
            <w:pPr>
              <w:spacing w:line="240" w:lineRule="auto"/>
              <w:rPr>
                <w:rFonts w:ascii="Arial" w:hAnsi="Arial" w:cs="Arial"/>
                <w:sz w:val="24"/>
                <w:szCs w:val="24"/>
              </w:rPr>
            </w:pPr>
          </w:p>
        </w:tc>
        <w:tc>
          <w:tcPr>
            <w:tcW w:w="5513" w:type="dxa"/>
          </w:tcPr>
          <w:p w14:paraId="1E2B1EAE" w14:textId="77777777" w:rsidR="006A1366" w:rsidRPr="00CA68B6" w:rsidRDefault="006A1366" w:rsidP="00053605">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44AB2F" w14:textId="77777777" w:rsidR="006A1366" w:rsidRPr="00CA68B6" w:rsidRDefault="006A1366" w:rsidP="00053605">
            <w:pPr>
              <w:spacing w:line="240" w:lineRule="auto"/>
              <w:rPr>
                <w:rFonts w:ascii="Arial" w:hAnsi="Arial" w:cs="Arial"/>
                <w:sz w:val="24"/>
                <w:szCs w:val="24"/>
              </w:rPr>
            </w:pPr>
          </w:p>
        </w:tc>
        <w:tc>
          <w:tcPr>
            <w:tcW w:w="258" w:type="dxa"/>
          </w:tcPr>
          <w:p w14:paraId="20683033" w14:textId="77777777" w:rsidR="006A1366" w:rsidRPr="00CA68B6" w:rsidRDefault="006A1366" w:rsidP="00053605">
            <w:pPr>
              <w:spacing w:line="240" w:lineRule="auto"/>
              <w:rPr>
                <w:rFonts w:ascii="Arial" w:hAnsi="Arial" w:cs="Arial"/>
                <w:sz w:val="24"/>
                <w:szCs w:val="24"/>
              </w:rPr>
            </w:pPr>
          </w:p>
        </w:tc>
        <w:tc>
          <w:tcPr>
            <w:tcW w:w="1576" w:type="dxa"/>
          </w:tcPr>
          <w:p w14:paraId="580DCD66" w14:textId="626D1E06"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14</w:t>
            </w:r>
            <w:r w:rsidR="006A1366" w:rsidRPr="00CA68B6">
              <w:rPr>
                <w:rFonts w:ascii="Arial" w:hAnsi="Arial" w:cs="Arial"/>
                <w:sz w:val="24"/>
                <w:szCs w:val="24"/>
              </w:rPr>
              <w:t>-</w:t>
            </w:r>
            <w:r>
              <w:rPr>
                <w:rFonts w:ascii="Arial" w:hAnsi="Arial" w:cs="Arial" w:hint="eastAsia"/>
                <w:sz w:val="24"/>
                <w:szCs w:val="24"/>
              </w:rPr>
              <w:t>1</w:t>
            </w:r>
            <w:r w:rsidR="006A1366">
              <w:rPr>
                <w:rFonts w:ascii="Arial" w:hAnsi="Arial" w:cs="Arial" w:hint="eastAsia"/>
                <w:sz w:val="24"/>
                <w:szCs w:val="24"/>
              </w:rPr>
              <w:t>8</w:t>
            </w:r>
          </w:p>
        </w:tc>
      </w:tr>
      <w:tr w:rsidR="006A1366" w:rsidRPr="00CA68B6" w14:paraId="4A076B77" w14:textId="77777777" w:rsidTr="00053605">
        <w:trPr>
          <w:trHeight w:val="626"/>
        </w:trPr>
        <w:tc>
          <w:tcPr>
            <w:tcW w:w="1182" w:type="dxa"/>
          </w:tcPr>
          <w:p w14:paraId="66DC1AC9" w14:textId="77777777" w:rsidR="006A1366" w:rsidRPr="00CA68B6" w:rsidRDefault="006A1366" w:rsidP="00053605">
            <w:pPr>
              <w:spacing w:line="240" w:lineRule="auto"/>
              <w:rPr>
                <w:rFonts w:ascii="Arial" w:hAnsi="Arial" w:cs="Arial"/>
                <w:sz w:val="24"/>
                <w:szCs w:val="24"/>
              </w:rPr>
            </w:pPr>
          </w:p>
        </w:tc>
        <w:tc>
          <w:tcPr>
            <w:tcW w:w="5513" w:type="dxa"/>
          </w:tcPr>
          <w:p w14:paraId="24FC7A39"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4E99116" w14:textId="77777777" w:rsidR="006A1366" w:rsidRPr="00CA68B6" w:rsidRDefault="006A1366" w:rsidP="00053605">
            <w:pPr>
              <w:spacing w:line="240" w:lineRule="auto"/>
              <w:rPr>
                <w:rFonts w:ascii="Arial" w:hAnsi="Arial" w:cs="Arial"/>
                <w:sz w:val="24"/>
                <w:szCs w:val="24"/>
              </w:rPr>
            </w:pPr>
          </w:p>
        </w:tc>
        <w:tc>
          <w:tcPr>
            <w:tcW w:w="1576" w:type="dxa"/>
          </w:tcPr>
          <w:p w14:paraId="0F6FAB33" w14:textId="383D5B77" w:rsidR="006A1366" w:rsidRPr="00CA68B6" w:rsidRDefault="006C2A57" w:rsidP="00053605">
            <w:pPr>
              <w:spacing w:line="240" w:lineRule="auto"/>
              <w:jc w:val="right"/>
              <w:rPr>
                <w:rFonts w:ascii="Arial" w:hAnsi="Arial" w:cs="Arial"/>
                <w:sz w:val="24"/>
                <w:szCs w:val="24"/>
              </w:rPr>
            </w:pPr>
            <w:r>
              <w:rPr>
                <w:rFonts w:ascii="Arial" w:hAnsi="Arial" w:cs="Arial" w:hint="eastAsia"/>
                <w:sz w:val="24"/>
                <w:szCs w:val="24"/>
              </w:rPr>
              <w:t>1</w:t>
            </w:r>
            <w:r w:rsidR="006A1366">
              <w:rPr>
                <w:rFonts w:ascii="Arial" w:hAnsi="Arial" w:cs="Arial" w:hint="eastAsia"/>
                <w:sz w:val="24"/>
                <w:szCs w:val="24"/>
              </w:rPr>
              <w:t>9</w:t>
            </w:r>
            <w:r w:rsidR="006A1366" w:rsidRPr="00CA68B6">
              <w:rPr>
                <w:rFonts w:ascii="Arial" w:hAnsi="Arial" w:cs="Arial"/>
                <w:sz w:val="24"/>
                <w:szCs w:val="24"/>
              </w:rPr>
              <w:t>-</w:t>
            </w:r>
            <w:r>
              <w:rPr>
                <w:rFonts w:ascii="Arial" w:hAnsi="Arial" w:cs="Arial" w:hint="eastAsia"/>
                <w:sz w:val="24"/>
                <w:szCs w:val="24"/>
              </w:rPr>
              <w:t>30</w:t>
            </w:r>
          </w:p>
        </w:tc>
      </w:tr>
      <w:tr w:rsidR="006A1366" w:rsidRPr="00CA68B6" w14:paraId="77D95D14" w14:textId="77777777" w:rsidTr="00053605">
        <w:tc>
          <w:tcPr>
            <w:tcW w:w="1182" w:type="dxa"/>
            <w:tcBorders>
              <w:bottom w:val="nil"/>
            </w:tcBorders>
          </w:tcPr>
          <w:p w14:paraId="19B286F4" w14:textId="77777777" w:rsidR="006A1366" w:rsidRPr="00CA68B6" w:rsidRDefault="006A1366" w:rsidP="00053605">
            <w:pPr>
              <w:spacing w:line="240" w:lineRule="auto"/>
              <w:rPr>
                <w:rFonts w:ascii="Arial" w:hAnsi="Arial" w:cs="Arial"/>
                <w:sz w:val="24"/>
                <w:szCs w:val="24"/>
              </w:rPr>
            </w:pPr>
          </w:p>
        </w:tc>
        <w:tc>
          <w:tcPr>
            <w:tcW w:w="5513" w:type="dxa"/>
            <w:tcBorders>
              <w:bottom w:val="nil"/>
            </w:tcBorders>
          </w:tcPr>
          <w:p w14:paraId="70F0067F" w14:textId="77777777" w:rsidR="006A1366" w:rsidRPr="00CA68B6" w:rsidRDefault="006A1366" w:rsidP="00053605">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43361765" w14:textId="77777777" w:rsidR="006A1366" w:rsidRPr="00CA68B6" w:rsidRDefault="006A1366" w:rsidP="00053605">
            <w:pPr>
              <w:spacing w:line="240" w:lineRule="auto"/>
              <w:rPr>
                <w:rFonts w:ascii="Arial" w:hAnsi="Arial" w:cs="Arial"/>
                <w:sz w:val="24"/>
                <w:szCs w:val="24"/>
              </w:rPr>
            </w:pPr>
          </w:p>
        </w:tc>
        <w:tc>
          <w:tcPr>
            <w:tcW w:w="1576" w:type="dxa"/>
            <w:tcBorders>
              <w:bottom w:val="nil"/>
            </w:tcBorders>
          </w:tcPr>
          <w:p w14:paraId="0D2C4ED8" w14:textId="545573CB" w:rsidR="006A1366" w:rsidRPr="00CA68B6" w:rsidRDefault="006A1366" w:rsidP="00053605">
            <w:pPr>
              <w:spacing w:line="240" w:lineRule="auto"/>
              <w:jc w:val="right"/>
              <w:rPr>
                <w:rFonts w:ascii="Arial" w:hAnsi="Arial" w:cs="Arial"/>
                <w:sz w:val="24"/>
                <w:szCs w:val="24"/>
              </w:rPr>
            </w:pPr>
            <w:r w:rsidRPr="00CA68B6">
              <w:rPr>
                <w:rFonts w:ascii="Arial" w:hAnsi="Arial" w:cs="Arial"/>
                <w:sz w:val="24"/>
                <w:szCs w:val="24"/>
              </w:rPr>
              <w:t>1-9</w:t>
            </w:r>
            <w:r w:rsidR="00791D55">
              <w:rPr>
                <w:rFonts w:ascii="Arial" w:hAnsi="Arial" w:cs="Arial" w:hint="eastAsia"/>
                <w:sz w:val="24"/>
                <w:szCs w:val="24"/>
              </w:rPr>
              <w:t>4</w:t>
            </w:r>
          </w:p>
        </w:tc>
      </w:tr>
      <w:tr w:rsidR="006A1366" w:rsidRPr="00CA68B6" w14:paraId="13D352D1" w14:textId="77777777" w:rsidTr="00053605">
        <w:tc>
          <w:tcPr>
            <w:tcW w:w="1182" w:type="dxa"/>
            <w:tcBorders>
              <w:bottom w:val="nil"/>
            </w:tcBorders>
          </w:tcPr>
          <w:p w14:paraId="68D4B356" w14:textId="77777777" w:rsidR="006A1366" w:rsidRPr="00CA68B6" w:rsidRDefault="006A1366" w:rsidP="00053605">
            <w:pPr>
              <w:spacing w:line="240" w:lineRule="auto"/>
              <w:rPr>
                <w:rFonts w:ascii="Arial" w:hAnsi="Arial" w:cs="Arial"/>
              </w:rPr>
            </w:pPr>
          </w:p>
        </w:tc>
        <w:tc>
          <w:tcPr>
            <w:tcW w:w="5513" w:type="dxa"/>
            <w:tcBorders>
              <w:bottom w:val="nil"/>
            </w:tcBorders>
          </w:tcPr>
          <w:p w14:paraId="42F0D9D0" w14:textId="77777777" w:rsidR="006A1366" w:rsidRPr="00CA68B6" w:rsidRDefault="006A1366" w:rsidP="00053605">
            <w:pPr>
              <w:spacing w:line="240" w:lineRule="auto"/>
              <w:rPr>
                <w:rFonts w:ascii="Arial" w:hAnsi="Arial" w:cs="Arial"/>
              </w:rPr>
            </w:pPr>
          </w:p>
        </w:tc>
        <w:tc>
          <w:tcPr>
            <w:tcW w:w="258" w:type="dxa"/>
            <w:tcBorders>
              <w:bottom w:val="nil"/>
            </w:tcBorders>
          </w:tcPr>
          <w:p w14:paraId="2CE0C5CC" w14:textId="77777777" w:rsidR="006A1366" w:rsidRPr="00CA68B6" w:rsidRDefault="006A1366" w:rsidP="00053605">
            <w:pPr>
              <w:spacing w:line="240" w:lineRule="auto"/>
              <w:rPr>
                <w:rFonts w:ascii="Arial" w:hAnsi="Arial" w:cs="Arial"/>
              </w:rPr>
            </w:pPr>
          </w:p>
        </w:tc>
        <w:tc>
          <w:tcPr>
            <w:tcW w:w="1576" w:type="dxa"/>
            <w:tcBorders>
              <w:bottom w:val="nil"/>
            </w:tcBorders>
          </w:tcPr>
          <w:p w14:paraId="4610F6A8" w14:textId="77777777" w:rsidR="006A1366" w:rsidRPr="00CA68B6" w:rsidRDefault="006A1366" w:rsidP="00053605">
            <w:pPr>
              <w:spacing w:line="240" w:lineRule="auto"/>
              <w:rPr>
                <w:rFonts w:ascii="Arial" w:hAnsi="Arial" w:cs="Arial"/>
              </w:rPr>
            </w:pPr>
          </w:p>
        </w:tc>
      </w:tr>
    </w:tbl>
    <w:p w14:paraId="2D1CCFDA" w14:textId="77777777" w:rsidR="006A1366" w:rsidRPr="00CA68B6" w:rsidRDefault="006A1366" w:rsidP="006A1366">
      <w:pPr>
        <w:spacing w:line="240" w:lineRule="auto"/>
        <w:rPr>
          <w:rFonts w:ascii="Arial" w:hAnsi="Arial" w:cs="Arial"/>
          <w:sz w:val="32"/>
          <w:szCs w:val="32"/>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rsidSect="007E5B4D">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1C2E9203" w14:textId="77777777" w:rsidR="006A1366" w:rsidRPr="00CA68B6" w:rsidRDefault="006A1366" w:rsidP="00053605">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41A445B2"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61297E0" w14:textId="77777777" w:rsidR="006A1366" w:rsidRPr="00CA68B6" w:rsidRDefault="006A1366" w:rsidP="00053605">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w:t>
      </w:r>
      <w:r>
        <w:rPr>
          <w:rFonts w:ascii="Arial" w:eastAsia="SimSun" w:hAnsi="Arial" w:cs="Arial" w:hint="eastAsia"/>
        </w:rPr>
        <w:t>4</w:t>
      </w:r>
      <w:r w:rsidRPr="00CA68B6">
        <w:rPr>
          <w:rFonts w:ascii="Arial" w:eastAsia="SimSun" w:hAnsi="Arial" w:cs="Arial"/>
        </w:rPr>
        <w:t>] No. ZA11</w:t>
      </w:r>
      <w:r>
        <w:rPr>
          <w:rFonts w:ascii="Arial" w:eastAsia="SimSun" w:hAnsi="Arial" w:cs="Arial" w:hint="eastAsia"/>
        </w:rPr>
        <w:t>298</w:t>
      </w:r>
    </w:p>
    <w:p w14:paraId="225960E4"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p w14:paraId="59E6CF9C" w14:textId="77777777" w:rsidR="006A1366" w:rsidRPr="00CA68B6" w:rsidRDefault="006A1366" w:rsidP="00053605">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06B78A2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A3B1AD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588241F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1829649E"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w:t>
      </w:r>
      <w:r>
        <w:rPr>
          <w:rFonts w:ascii="Arial" w:eastAsia="SimSun" w:hAnsi="Arial" w:cs="Arial" w:hint="eastAsia"/>
        </w:rPr>
        <w:t>3</w:t>
      </w:r>
      <w:r w:rsidRPr="00CA68B6">
        <w:rPr>
          <w:rFonts w:ascii="Arial" w:eastAsia="SimSun" w:hAnsi="Arial" w:cs="Arial"/>
        </w:rPr>
        <w:t>, the 202</w:t>
      </w:r>
      <w:r>
        <w:rPr>
          <w:rFonts w:ascii="Arial" w:eastAsia="SimSun" w:hAnsi="Arial" w:cs="Arial" w:hint="eastAsia"/>
        </w:rPr>
        <w:t>3</w:t>
      </w:r>
      <w:r w:rsidRPr="00CA68B6">
        <w:rPr>
          <w:rFonts w:ascii="Arial" w:eastAsia="SimSun" w:hAnsi="Arial" w:cs="Arial"/>
        </w:rPr>
        <w:t xml:space="preserve">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0705CA9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w:t>
      </w:r>
      <w:r>
        <w:rPr>
          <w:rFonts w:ascii="Arial" w:eastAsia="SimSun" w:hAnsi="Arial" w:cs="Arial" w:hint="eastAsia"/>
        </w:rPr>
        <w:t>3</w:t>
      </w:r>
      <w:r w:rsidRPr="00CA68B6">
        <w:rPr>
          <w:rFonts w:ascii="Arial" w:eastAsia="SimSun" w:hAnsi="Arial" w:cs="Arial"/>
        </w:rPr>
        <w:t>, as well as the 202</w:t>
      </w:r>
      <w:r>
        <w:rPr>
          <w:rFonts w:ascii="Arial" w:eastAsia="SimSun" w:hAnsi="Arial" w:cs="Arial" w:hint="eastAsia"/>
        </w:rPr>
        <w:t>3</w:t>
      </w:r>
      <w:r w:rsidRPr="00CA68B6">
        <w:rPr>
          <w:rFonts w:ascii="Arial" w:eastAsia="SimSun" w:hAnsi="Arial" w:cs="Arial"/>
        </w:rPr>
        <w:t xml:space="preserve"> consolidated and Parent Company’s operating results and cash. flow.</w:t>
      </w:r>
    </w:p>
    <w:bookmarkEnd w:id="5"/>
    <w:p w14:paraId="043A618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EBCE50A"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3FAB9EC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5F7129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6290B33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4395EE9"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07FB077C"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45AD6A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6BEA47EB"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15D5EE7F" w14:textId="77777777" w:rsidR="006A1366" w:rsidRPr="00CA68B6" w:rsidRDefault="006A1366" w:rsidP="00053605">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6A1366" w:rsidRPr="00CA68B6" w14:paraId="72E99405" w14:textId="77777777" w:rsidTr="00053605">
        <w:trPr>
          <w:tblHeader/>
        </w:trPr>
        <w:tc>
          <w:tcPr>
            <w:tcW w:w="4309" w:type="dxa"/>
            <w:vAlign w:val="center"/>
          </w:tcPr>
          <w:p w14:paraId="4B2B35CF"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53BC1E77" w14:textId="77777777" w:rsidR="006A1366" w:rsidRPr="00CA68B6" w:rsidRDefault="006A1366" w:rsidP="006A1366">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6A1366" w:rsidRPr="00CA68B6" w14:paraId="0CDD178A" w14:textId="77777777" w:rsidTr="00053605">
        <w:tc>
          <w:tcPr>
            <w:tcW w:w="8529" w:type="dxa"/>
            <w:gridSpan w:val="2"/>
            <w:vAlign w:val="center"/>
          </w:tcPr>
          <w:p w14:paraId="05E06706" w14:textId="77777777" w:rsidR="006A1366" w:rsidRPr="00CA68B6" w:rsidRDefault="006A1366" w:rsidP="006A1366">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6A1366" w:rsidRPr="00CA68B6" w14:paraId="61014970" w14:textId="77777777" w:rsidTr="00053605">
        <w:tc>
          <w:tcPr>
            <w:tcW w:w="4309" w:type="dxa"/>
            <w:vAlign w:val="center"/>
          </w:tcPr>
          <w:p w14:paraId="18DCD21E"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w:t>
            </w:r>
            <w:r>
              <w:rPr>
                <w:rFonts w:ascii="Arial" w:eastAsia="SimSun" w:hAnsi="Arial" w:cs="Arial" w:hint="eastAsia"/>
                <w:color w:val="auto"/>
              </w:rPr>
              <w:t>one</w:t>
            </w:r>
            <w:r w:rsidRPr="00CA68B6">
              <w:rPr>
                <w:rFonts w:ascii="Arial" w:eastAsia="SimSun" w:hAnsi="Arial" w:cs="Arial"/>
                <w:color w:val="auto"/>
              </w:rPr>
              <w:t>)and V (forty-t</w:t>
            </w:r>
            <w:r>
              <w:rPr>
                <w:rFonts w:ascii="Arial" w:eastAsia="SimSun" w:hAnsi="Arial" w:cs="Arial" w:hint="eastAsia"/>
                <w:color w:val="auto"/>
              </w:rPr>
              <w:t>hree</w:t>
            </w:r>
            <w:r w:rsidRPr="00CA68B6">
              <w:rPr>
                <w:rFonts w:ascii="Arial" w:eastAsia="SimSun" w:hAnsi="Arial" w:cs="Arial"/>
                <w:color w:val="auto"/>
              </w:rPr>
              <w:t>), Zhejiang Dingli's operating income in 202</w:t>
            </w:r>
            <w:r>
              <w:rPr>
                <w:rFonts w:ascii="Arial" w:eastAsia="SimSun" w:hAnsi="Arial" w:cs="Arial" w:hint="eastAsia"/>
                <w:color w:val="auto"/>
              </w:rPr>
              <w:t>3</w:t>
            </w:r>
            <w:r w:rsidRPr="00CA68B6">
              <w:rPr>
                <w:rFonts w:ascii="Arial" w:eastAsia="SimSun" w:hAnsi="Arial" w:cs="Arial"/>
                <w:color w:val="auto"/>
              </w:rPr>
              <w:t>was RMB yuan</w:t>
            </w:r>
            <w:r>
              <w:rPr>
                <w:rFonts w:ascii="Arial" w:hAnsi="Arial" w:cs="Arial" w:hint="eastAsia"/>
              </w:rPr>
              <w:t>631,196.38</w:t>
            </w:r>
            <w:r w:rsidRPr="00CA68B6">
              <w:rPr>
                <w:rFonts w:ascii="Arial" w:hAnsi="Arial" w:cs="Arial"/>
              </w:rPr>
              <w:t xml:space="preserve"> yuan</w:t>
            </w:r>
            <w:r w:rsidRPr="00CA68B6">
              <w:rPr>
                <w:rFonts w:ascii="Arial" w:eastAsia="SimSun" w:hAnsi="Arial" w:cs="Arial"/>
                <w:color w:val="auto"/>
              </w:rPr>
              <w:t xml:space="preserve">, an increase of </w:t>
            </w:r>
            <w:r>
              <w:rPr>
                <w:rFonts w:ascii="Arial" w:eastAsia="SimSun" w:hAnsi="Arial" w:cs="Arial" w:hint="eastAsia"/>
                <w:color w:val="auto"/>
              </w:rPr>
              <w:t>15.92</w:t>
            </w:r>
            <w:r w:rsidRPr="00CA68B6">
              <w:rPr>
                <w:rFonts w:ascii="Arial" w:eastAsia="SimSun" w:hAnsi="Arial" w:cs="Arial"/>
                <w:color w:val="auto"/>
              </w:rPr>
              <w:t>% over 202</w:t>
            </w:r>
            <w:r>
              <w:rPr>
                <w:rFonts w:ascii="Arial" w:eastAsia="SimSun" w:hAnsi="Arial" w:cs="Arial" w:hint="eastAsia"/>
                <w:color w:val="auto"/>
              </w:rPr>
              <w:t>2</w:t>
            </w:r>
            <w:r w:rsidRPr="00CA68B6">
              <w:rPr>
                <w:rFonts w:ascii="Arial" w:eastAsia="SimSun" w:hAnsi="Arial" w:cs="Arial"/>
                <w:color w:val="auto"/>
              </w:rPr>
              <w:t>.</w:t>
            </w:r>
            <w:bookmarkEnd w:id="10"/>
          </w:p>
          <w:p w14:paraId="6A75793A"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37B885FB"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3CF8B4D7"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2C3E80F6" w14:textId="77777777" w:rsidR="006A1366" w:rsidRPr="00CA68B6" w:rsidRDefault="006A1366" w:rsidP="006A1366">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74E62392"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3BEF9FCF"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72D2A721" w14:textId="77777777" w:rsidR="006A1366" w:rsidRPr="00CA68B6" w:rsidRDefault="006A1366" w:rsidP="006A1366">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1662A283" w14:textId="77777777" w:rsidR="006A1366" w:rsidRPr="00CA68B6" w:rsidRDefault="006A1366" w:rsidP="006A1366">
            <w:pPr>
              <w:adjustRightInd w:val="0"/>
              <w:snapToGrid w:val="0"/>
              <w:spacing w:line="240" w:lineRule="auto"/>
              <w:jc w:val="left"/>
              <w:rPr>
                <w:rFonts w:ascii="Arial" w:eastAsia="SimSun" w:hAnsi="Arial" w:cs="Arial"/>
                <w:color w:val="auto"/>
              </w:rPr>
            </w:pPr>
          </w:p>
        </w:tc>
      </w:tr>
    </w:tbl>
    <w:p w14:paraId="096B4354" w14:textId="77777777" w:rsidR="006A1366" w:rsidRPr="00CA68B6" w:rsidRDefault="006A1366" w:rsidP="0005360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7302A7BB" w14:textId="77777777" w:rsidR="006A1366" w:rsidRPr="00CA68B6" w:rsidRDefault="006A1366" w:rsidP="00053605">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6A1366" w:rsidRPr="00CA68B6" w14:paraId="497A294C" w14:textId="77777777" w:rsidTr="00053605">
        <w:tc>
          <w:tcPr>
            <w:tcW w:w="4309" w:type="dxa"/>
            <w:vAlign w:val="center"/>
          </w:tcPr>
          <w:p w14:paraId="47E9B64E" w14:textId="77777777" w:rsidR="006A1366" w:rsidRPr="00CA68B6" w:rsidRDefault="006A1366" w:rsidP="006A1366">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As shown in Notes III, (IX) and V, (V) ,(X)and (XII) to the Consolidated Financial Statements, as of December 31, 202</w:t>
            </w:r>
            <w:r>
              <w:rPr>
                <w:rFonts w:ascii="Arial" w:hAnsi="Arial" w:cs="Arial" w:hint="eastAsia"/>
                <w:color w:val="auto"/>
                <w:kern w:val="2"/>
                <w:sz w:val="18"/>
                <w:szCs w:val="21"/>
                <w:lang w:val="en-US" w:bidi="ar-SA"/>
              </w:rPr>
              <w:t>3</w:t>
            </w:r>
            <w:r w:rsidRPr="00CA68B6">
              <w:rPr>
                <w:rFonts w:ascii="Arial" w:hAnsi="Arial" w:cs="Arial"/>
                <w:color w:val="auto"/>
                <w:kern w:val="2"/>
                <w:sz w:val="18"/>
                <w:szCs w:val="21"/>
                <w:lang w:val="en-US" w:bidi="ar-SA"/>
              </w:rPr>
              <w:t xml:space="preserve">, the balance of accounts receivable of Zhejiang Dingli was </w:t>
            </w:r>
            <w:r>
              <w:rPr>
                <w:rFonts w:ascii="Arial" w:hAnsi="Arial" w:cs="Arial" w:hint="eastAsia"/>
                <w:color w:val="auto"/>
                <w:kern w:val="2"/>
                <w:sz w:val="18"/>
                <w:szCs w:val="21"/>
                <w:lang w:val="en-US" w:bidi="ar-SA"/>
              </w:rPr>
              <w:t>245,368.94</w:t>
            </w:r>
            <w:r w:rsidRPr="00CA68B6">
              <w:rPr>
                <w:rFonts w:ascii="Arial" w:hAnsi="Arial" w:cs="Arial"/>
                <w:color w:val="auto"/>
                <w:kern w:val="2"/>
                <w:sz w:val="18"/>
                <w:szCs w:val="21"/>
                <w:lang w:val="en-US" w:bidi="ar-SA"/>
              </w:rPr>
              <w:t xml:space="preserve"> yuan, the provision for impairment was</w:t>
            </w:r>
            <w:r>
              <w:rPr>
                <w:rFonts w:ascii="Arial" w:hAnsi="Arial" w:cs="Arial" w:hint="eastAsia"/>
                <w:color w:val="auto"/>
                <w:kern w:val="2"/>
                <w:sz w:val="18"/>
                <w:szCs w:val="21"/>
                <w:lang w:val="en-US" w:bidi="ar-SA"/>
              </w:rPr>
              <w:t xml:space="preserve"> 8,291.13</w:t>
            </w:r>
            <w:r w:rsidRPr="00CA68B6">
              <w:rPr>
                <w:rFonts w:ascii="Arial" w:hAnsi="Arial" w:cs="Arial"/>
                <w:color w:val="auto"/>
                <w:kern w:val="2"/>
                <w:sz w:val="18"/>
                <w:szCs w:val="21"/>
                <w:lang w:val="en-US" w:bidi="ar-SA"/>
              </w:rPr>
              <w:t xml:space="preserve"> yuan, and the financial lease receivable was </w:t>
            </w:r>
            <w:r>
              <w:rPr>
                <w:rFonts w:ascii="Arial" w:hAnsi="Arial" w:cs="Arial" w:hint="eastAsia"/>
                <w:color w:val="auto"/>
                <w:kern w:val="2"/>
                <w:sz w:val="18"/>
                <w:szCs w:val="21"/>
                <w:lang w:val="en-US" w:bidi="ar-SA"/>
              </w:rPr>
              <w:t>202,471.89</w:t>
            </w:r>
            <w:r w:rsidRPr="00CA68B6">
              <w:rPr>
                <w:rFonts w:ascii="Arial" w:hAnsi="Arial" w:cs="Arial"/>
                <w:color w:val="auto"/>
                <w:kern w:val="2"/>
                <w:sz w:val="18"/>
                <w:szCs w:val="21"/>
                <w:lang w:val="en-US" w:bidi="ar-SA"/>
              </w:rPr>
              <w:t xml:space="preserve"> yuan, and provision for impairment of </w:t>
            </w:r>
            <w:r>
              <w:rPr>
                <w:rFonts w:ascii="Arial" w:hAnsi="Arial" w:cs="Arial" w:hint="eastAsia"/>
                <w:color w:val="auto"/>
                <w:kern w:val="2"/>
                <w:sz w:val="18"/>
                <w:szCs w:val="21"/>
                <w:lang w:val="en-US" w:bidi="ar-SA"/>
              </w:rPr>
              <w:t>2,409.80</w:t>
            </w:r>
            <w:r w:rsidRPr="00CA68B6">
              <w:rPr>
                <w:rFonts w:ascii="Arial" w:hAnsi="Arial" w:cs="Arial"/>
                <w:color w:val="auto"/>
                <w:kern w:val="2"/>
                <w:sz w:val="18"/>
                <w:szCs w:val="21"/>
                <w:lang w:val="en-US" w:bidi="ar-SA"/>
              </w:rPr>
              <w:t xml:space="preserve">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C03B476" w14:textId="77777777" w:rsidR="006A1366" w:rsidRPr="00CA68B6" w:rsidRDefault="006A1366" w:rsidP="006A1366">
            <w:pPr>
              <w:adjustRightInd w:val="0"/>
              <w:snapToGrid w:val="0"/>
              <w:spacing w:line="240" w:lineRule="auto"/>
              <w:jc w:val="left"/>
              <w:rPr>
                <w:rFonts w:ascii="Arial" w:eastAsia="SimSun" w:hAnsi="Arial" w:cs="Arial"/>
                <w:color w:val="auto"/>
              </w:rPr>
            </w:pPr>
          </w:p>
        </w:tc>
        <w:tc>
          <w:tcPr>
            <w:tcW w:w="4220" w:type="dxa"/>
            <w:vAlign w:val="center"/>
          </w:tcPr>
          <w:p w14:paraId="652F02CF"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578BA76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3A2CD7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7B182BC"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2FF12FBA" w14:textId="77777777" w:rsidR="006A1366" w:rsidRPr="00CA68B6" w:rsidRDefault="006A1366" w:rsidP="006A1366">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52C0CCB5" w14:textId="77777777" w:rsidR="006A1366" w:rsidRPr="00CA68B6" w:rsidRDefault="006A1366" w:rsidP="006A1366">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6E8F37E0" w14:textId="77777777" w:rsidR="006A1366" w:rsidRPr="00CA68B6" w:rsidRDefault="006A1366" w:rsidP="00053605">
      <w:pPr>
        <w:pStyle w:val="11"/>
        <w:numPr>
          <w:ilvl w:val="0"/>
          <w:numId w:val="0"/>
        </w:numPr>
        <w:spacing w:line="240" w:lineRule="auto"/>
        <w:ind w:left="567"/>
        <w:rPr>
          <w:rFonts w:ascii="Arial" w:hAnsi="Arial" w:cs="Arial"/>
          <w:sz w:val="21"/>
        </w:rPr>
      </w:pPr>
    </w:p>
    <w:p w14:paraId="075F8277" w14:textId="77777777" w:rsidR="006A1366" w:rsidRPr="00CA68B6" w:rsidRDefault="006A1366" w:rsidP="00053605">
      <w:pPr>
        <w:pStyle w:val="11"/>
        <w:numPr>
          <w:ilvl w:val="0"/>
          <w:numId w:val="0"/>
        </w:numPr>
        <w:spacing w:line="240" w:lineRule="auto"/>
        <w:ind w:left="567"/>
        <w:rPr>
          <w:rFonts w:ascii="Arial" w:hAnsi="Arial" w:cs="Arial"/>
          <w:sz w:val="21"/>
        </w:rPr>
      </w:pPr>
    </w:p>
    <w:p w14:paraId="761CCCE5"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49ED59D6"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19C4F4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w:t>
      </w:r>
      <w:r>
        <w:rPr>
          <w:rFonts w:ascii="Arial" w:eastAsia="SimSun" w:hAnsi="Arial" w:cs="Arial" w:hint="eastAsia"/>
        </w:rPr>
        <w:t>3</w:t>
      </w:r>
      <w:r w:rsidRPr="00CA68B6">
        <w:rPr>
          <w:rFonts w:ascii="Arial" w:eastAsia="SimSun" w:hAnsi="Arial" w:cs="Arial"/>
        </w:rPr>
        <w:t xml:space="preserve"> Annual Report, but does not include the Financial Statements and our Audit Report.</w:t>
      </w:r>
    </w:p>
    <w:p w14:paraId="5499CC7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2B45556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1DEB4E41"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725DFAA"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302649C"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7DDA8511"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432FD98F"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1DBA0A82"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531E29D"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65CF5C27"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5F0F2A12" w14:textId="77777777" w:rsidR="006A1366" w:rsidRPr="00CA68B6" w:rsidRDefault="006A1366" w:rsidP="00053605">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63CDCF93"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69A12ED7"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678ED248"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6D260EBD"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681048CB"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53C56F62"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584EE20F" w14:textId="77777777" w:rsidR="006A1366" w:rsidRPr="00CA68B6" w:rsidRDefault="006A1366" w:rsidP="00053605">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6543430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606F1465"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206E5104"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4326D6A0" w14:textId="77777777" w:rsidR="006A1366" w:rsidRPr="00CA68B6" w:rsidRDefault="006A1366" w:rsidP="00053605">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4049F9A" w14:textId="77777777" w:rsidR="006A1366" w:rsidRPr="00CA68B6" w:rsidRDefault="006A1366" w:rsidP="00053605">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006BAADF" w14:textId="77777777" w:rsidR="006A1366" w:rsidRPr="00CA68B6" w:rsidRDefault="006A1366" w:rsidP="00053605">
      <w:pPr>
        <w:adjustRightInd w:val="0"/>
        <w:snapToGrid w:val="0"/>
        <w:spacing w:line="240" w:lineRule="auto"/>
        <w:ind w:firstLine="567"/>
        <w:jc w:val="both"/>
        <w:rPr>
          <w:rFonts w:ascii="Arial" w:eastAsia="SimSun" w:hAnsi="Arial" w:cs="Arial"/>
        </w:rPr>
      </w:pPr>
    </w:p>
    <w:p w14:paraId="3D86CAE9" w14:textId="77777777" w:rsidR="006A1366" w:rsidRPr="00CA68B6" w:rsidRDefault="006A1366" w:rsidP="00053605">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77231253" w14:textId="77777777" w:rsidR="006A1366" w:rsidRPr="00CA68B6" w:rsidRDefault="006A1366" w:rsidP="00053605">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178302F9"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Yang Jingxin</w:t>
      </w:r>
    </w:p>
    <w:p w14:paraId="1815D803"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190C9E7E" w14:textId="77777777" w:rsidR="006A1366" w:rsidRPr="00CA68B6" w:rsidRDefault="006A1366" w:rsidP="00053605">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p>
    <w:p w14:paraId="1429127B" w14:textId="77777777" w:rsidR="006A1366" w:rsidRPr="00CA68B6" w:rsidRDefault="006A1366" w:rsidP="00053605">
      <w:pPr>
        <w:adjustRightInd w:val="0"/>
        <w:snapToGrid w:val="0"/>
        <w:spacing w:line="240" w:lineRule="auto"/>
        <w:ind w:firstLineChars="98" w:firstLine="206"/>
        <w:jc w:val="both"/>
        <w:rPr>
          <w:rFonts w:ascii="Arial" w:eastAsia="SimSun" w:hAnsi="Arial" w:cs="Arial"/>
        </w:rPr>
      </w:pPr>
    </w:p>
    <w:p w14:paraId="06B6AFD6" w14:textId="77777777" w:rsidR="006A1366" w:rsidRDefault="006A1366" w:rsidP="00053605">
      <w:pPr>
        <w:adjustRightInd w:val="0"/>
        <w:snapToGrid w:val="0"/>
        <w:spacing w:line="240" w:lineRule="auto"/>
        <w:ind w:firstLineChars="2698" w:firstLine="5666"/>
        <w:jc w:val="both"/>
        <w:rPr>
          <w:rFonts w:ascii="Arial" w:eastAsia="SimSun" w:hAnsi="Arial" w:cs="Arial"/>
        </w:rPr>
      </w:pPr>
      <w:r>
        <w:rPr>
          <w:rFonts w:ascii="Arial" w:eastAsia="SimSun" w:hAnsi="Arial" w:cs="Arial" w:hint="eastAsia"/>
        </w:rPr>
        <w:t>Wang Kanyu</w:t>
      </w:r>
    </w:p>
    <w:p w14:paraId="29844C3B" w14:textId="77777777" w:rsidR="006A1366" w:rsidRDefault="006A1366" w:rsidP="00053605">
      <w:pPr>
        <w:adjustRightInd w:val="0"/>
        <w:snapToGrid w:val="0"/>
        <w:spacing w:line="240" w:lineRule="auto"/>
        <w:ind w:firstLineChars="2698" w:firstLine="5666"/>
        <w:jc w:val="both"/>
        <w:rPr>
          <w:rFonts w:ascii="Arial" w:eastAsia="SimSun" w:hAnsi="Arial" w:cs="Arial"/>
        </w:rPr>
      </w:pPr>
    </w:p>
    <w:p w14:paraId="536D42B5" w14:textId="77777777" w:rsidR="006A1366" w:rsidRPr="00CA68B6" w:rsidRDefault="006A1366" w:rsidP="00053605">
      <w:pPr>
        <w:adjustRightInd w:val="0"/>
        <w:snapToGrid w:val="0"/>
        <w:spacing w:line="240" w:lineRule="auto"/>
        <w:ind w:firstLineChars="2698" w:firstLine="5666"/>
        <w:jc w:val="both"/>
        <w:rPr>
          <w:rFonts w:ascii="Arial" w:eastAsia="SimSun" w:hAnsi="Arial" w:cs="Arial"/>
        </w:rPr>
      </w:pPr>
    </w:p>
    <w:p w14:paraId="21A4FA57" w14:textId="77777777" w:rsidR="006A1366" w:rsidRPr="00CA68B6" w:rsidRDefault="006A1366" w:rsidP="006A1366">
      <w:pPr>
        <w:adjustRightInd w:val="0"/>
        <w:snapToGrid w:val="0"/>
        <w:spacing w:line="240" w:lineRule="auto"/>
        <w:ind w:rightChars="60" w:right="126" w:firstLineChars="250" w:firstLine="527"/>
        <w:rPr>
          <w:rFonts w:ascii="Arial" w:hAnsi="Arial" w:cs="Arial"/>
          <w:sz w:val="18"/>
          <w:szCs w:val="18"/>
        </w:rPr>
        <w:sectPr w:rsidR="006A1366" w:rsidRPr="00CA68B6" w:rsidSect="007E5B4D">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r>
      <w:r>
        <w:rPr>
          <w:rFonts w:ascii="Arial" w:eastAsia="SimSun" w:hAnsi="Arial" w:cs="Arial" w:hint="eastAsia"/>
          <w:b/>
        </w:rPr>
        <w:t xml:space="preserve">                      </w:t>
      </w:r>
      <w:r w:rsidRPr="00CA68B6">
        <w:rPr>
          <w:rFonts w:ascii="Arial" w:eastAsia="SimSun" w:hAnsi="Arial" w:cs="Arial"/>
          <w:b/>
        </w:rPr>
        <w:t>April 2</w:t>
      </w:r>
      <w:r>
        <w:rPr>
          <w:rFonts w:ascii="Arial" w:eastAsia="SimSun" w:hAnsi="Arial" w:cs="Arial" w:hint="eastAsia"/>
          <w:b/>
        </w:rPr>
        <w:t>3</w:t>
      </w:r>
      <w:r w:rsidRPr="00CA68B6">
        <w:rPr>
          <w:rFonts w:ascii="Arial" w:eastAsia="SimSun" w:hAnsi="Arial" w:cs="Arial"/>
          <w:b/>
        </w:rPr>
        <w:t>, 202</w:t>
      </w:r>
      <w:r>
        <w:rPr>
          <w:rFonts w:ascii="Arial" w:eastAsia="SimSun" w:hAnsi="Arial" w:cs="Arial" w:hint="eastAsia"/>
          <w:b/>
        </w:rPr>
        <w:t>4</w:t>
      </w:r>
    </w:p>
    <w:tbl>
      <w:tblPr>
        <w:tblW w:w="10632" w:type="dxa"/>
        <w:tblInd w:w="-1134" w:type="dxa"/>
        <w:tblLook w:val="04A0" w:firstRow="1" w:lastRow="0" w:firstColumn="1" w:lastColumn="0" w:noHBand="0" w:noVBand="1"/>
      </w:tblPr>
      <w:tblGrid>
        <w:gridCol w:w="4503"/>
        <w:gridCol w:w="1026"/>
        <w:gridCol w:w="2109"/>
        <w:gridCol w:w="2994"/>
      </w:tblGrid>
      <w:tr w:rsidR="006A1366" w:rsidRPr="00CA68B6" w14:paraId="4142F356" w14:textId="77777777" w:rsidTr="00053605">
        <w:trPr>
          <w:trHeight w:val="280"/>
        </w:trPr>
        <w:tc>
          <w:tcPr>
            <w:tcW w:w="10632" w:type="dxa"/>
            <w:gridSpan w:val="4"/>
            <w:tcBorders>
              <w:top w:val="nil"/>
              <w:left w:val="nil"/>
              <w:bottom w:val="nil"/>
              <w:right w:val="nil"/>
            </w:tcBorders>
            <w:noWrap/>
            <w:vAlign w:val="center"/>
            <w:hideMark/>
          </w:tcPr>
          <w:p w14:paraId="432D7088"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A1366" w:rsidRPr="00CA68B6" w14:paraId="3FC27088" w14:textId="77777777" w:rsidTr="00053605">
        <w:trPr>
          <w:trHeight w:val="280"/>
        </w:trPr>
        <w:tc>
          <w:tcPr>
            <w:tcW w:w="10632" w:type="dxa"/>
            <w:gridSpan w:val="4"/>
            <w:tcBorders>
              <w:top w:val="nil"/>
              <w:left w:val="nil"/>
              <w:bottom w:val="nil"/>
              <w:right w:val="nil"/>
            </w:tcBorders>
            <w:noWrap/>
            <w:vAlign w:val="center"/>
            <w:hideMark/>
          </w:tcPr>
          <w:p w14:paraId="407E1397"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Consolidated Balance Sheet</w:t>
            </w:r>
          </w:p>
        </w:tc>
      </w:tr>
      <w:tr w:rsidR="006A1366" w:rsidRPr="00CA68B6" w14:paraId="0FD791FC" w14:textId="77777777" w:rsidTr="00053605">
        <w:trPr>
          <w:trHeight w:val="280"/>
        </w:trPr>
        <w:tc>
          <w:tcPr>
            <w:tcW w:w="10632" w:type="dxa"/>
            <w:gridSpan w:val="4"/>
            <w:tcBorders>
              <w:top w:val="nil"/>
              <w:left w:val="nil"/>
              <w:bottom w:val="nil"/>
              <w:right w:val="nil"/>
            </w:tcBorders>
            <w:noWrap/>
            <w:vAlign w:val="center"/>
            <w:hideMark/>
          </w:tcPr>
          <w:p w14:paraId="2163E1BB"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12/ 31/ 202</w:t>
            </w:r>
            <w:r>
              <w:rPr>
                <w:rFonts w:ascii="Arial" w:hAnsi="Arial" w:cs="Arial" w:hint="eastAsia"/>
                <w:color w:val="000000"/>
              </w:rPr>
              <w:t>3</w:t>
            </w:r>
          </w:p>
        </w:tc>
      </w:tr>
      <w:tr w:rsidR="006A1366" w:rsidRPr="00CA68B6" w14:paraId="42FB4214" w14:textId="77777777" w:rsidTr="00053605">
        <w:trPr>
          <w:trHeight w:val="290"/>
        </w:trPr>
        <w:tc>
          <w:tcPr>
            <w:tcW w:w="10632" w:type="dxa"/>
            <w:gridSpan w:val="4"/>
            <w:tcBorders>
              <w:top w:val="nil"/>
              <w:left w:val="nil"/>
              <w:bottom w:val="single" w:sz="8" w:space="0" w:color="auto"/>
              <w:right w:val="nil"/>
            </w:tcBorders>
            <w:noWrap/>
            <w:vAlign w:val="center"/>
            <w:hideMark/>
          </w:tcPr>
          <w:p w14:paraId="5C083C39" w14:textId="77777777" w:rsidR="006A1366" w:rsidRPr="00CA68B6" w:rsidRDefault="006A1366" w:rsidP="00053605">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A1366" w:rsidRPr="00CA68B6" w14:paraId="102FDEC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C22DE45"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Assets</w:t>
            </w:r>
          </w:p>
        </w:tc>
        <w:tc>
          <w:tcPr>
            <w:tcW w:w="1026" w:type="dxa"/>
            <w:tcBorders>
              <w:top w:val="nil"/>
              <w:left w:val="nil"/>
              <w:bottom w:val="single" w:sz="8" w:space="0" w:color="auto"/>
              <w:right w:val="single" w:sz="8" w:space="0" w:color="auto"/>
            </w:tcBorders>
            <w:vAlign w:val="center"/>
            <w:hideMark/>
          </w:tcPr>
          <w:p w14:paraId="20B5D13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Notes V</w:t>
            </w:r>
          </w:p>
        </w:tc>
        <w:tc>
          <w:tcPr>
            <w:tcW w:w="2109" w:type="dxa"/>
            <w:tcBorders>
              <w:top w:val="nil"/>
              <w:left w:val="nil"/>
              <w:bottom w:val="single" w:sz="8" w:space="0" w:color="auto"/>
              <w:right w:val="single" w:sz="8" w:space="0" w:color="auto"/>
            </w:tcBorders>
            <w:vAlign w:val="center"/>
            <w:hideMark/>
          </w:tcPr>
          <w:p w14:paraId="7A27DDC7"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Ending balance</w:t>
            </w:r>
          </w:p>
        </w:tc>
        <w:tc>
          <w:tcPr>
            <w:tcW w:w="2994" w:type="dxa"/>
            <w:tcBorders>
              <w:top w:val="nil"/>
              <w:left w:val="nil"/>
              <w:bottom w:val="single" w:sz="8" w:space="0" w:color="auto"/>
              <w:right w:val="single" w:sz="8" w:space="0" w:color="auto"/>
            </w:tcBorders>
            <w:vAlign w:val="center"/>
            <w:hideMark/>
          </w:tcPr>
          <w:p w14:paraId="66742156" w14:textId="77777777" w:rsidR="006A1366" w:rsidRPr="00DB5FA0" w:rsidRDefault="006A1366" w:rsidP="00053605">
            <w:pPr>
              <w:jc w:val="center"/>
              <w:rPr>
                <w:rFonts w:ascii="Arial" w:eastAsia="DengXian" w:hAnsi="Arial" w:cs="Arial"/>
                <w:color w:val="000000"/>
                <w:kern w:val="0"/>
                <w:sz w:val="18"/>
                <w:szCs w:val="18"/>
              </w:rPr>
            </w:pPr>
            <w:r w:rsidRPr="00DB5FA0">
              <w:rPr>
                <w:rFonts w:ascii="Arial" w:hAnsi="Arial" w:cs="Arial"/>
                <w:color w:val="000000"/>
                <w:sz w:val="18"/>
                <w:szCs w:val="18"/>
              </w:rPr>
              <w:t>Balance at the End of Last Year</w:t>
            </w:r>
          </w:p>
        </w:tc>
      </w:tr>
      <w:tr w:rsidR="006A1366" w:rsidRPr="00CA68B6" w14:paraId="4934B6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78309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026" w:type="dxa"/>
            <w:tcBorders>
              <w:top w:val="nil"/>
              <w:left w:val="nil"/>
              <w:bottom w:val="single" w:sz="8" w:space="0" w:color="auto"/>
              <w:right w:val="single" w:sz="8" w:space="0" w:color="auto"/>
            </w:tcBorders>
            <w:vAlign w:val="center"/>
            <w:hideMark/>
          </w:tcPr>
          <w:p w14:paraId="1920D6C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BDCC95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025E7A8" w14:textId="77777777" w:rsidR="006A1366" w:rsidRPr="00DB5FA0" w:rsidRDefault="006A1366" w:rsidP="00053605">
            <w:pPr>
              <w:jc w:val="right"/>
              <w:rPr>
                <w:rFonts w:ascii="Arial" w:hAnsi="Arial" w:cs="Arial"/>
                <w:color w:val="000000"/>
                <w:sz w:val="18"/>
                <w:szCs w:val="18"/>
              </w:rPr>
            </w:pPr>
          </w:p>
        </w:tc>
      </w:tr>
      <w:tr w:rsidR="006A1366" w:rsidRPr="00CA68B6" w14:paraId="4ED7F04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64E0F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026" w:type="dxa"/>
            <w:tcBorders>
              <w:top w:val="nil"/>
              <w:left w:val="nil"/>
              <w:bottom w:val="single" w:sz="8" w:space="0" w:color="auto"/>
              <w:right w:val="single" w:sz="8" w:space="0" w:color="auto"/>
            </w:tcBorders>
            <w:vAlign w:val="center"/>
            <w:hideMark/>
          </w:tcPr>
          <w:p w14:paraId="7BC7F6D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15543B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4,396,602,661.50</w:t>
            </w:r>
          </w:p>
        </w:tc>
        <w:tc>
          <w:tcPr>
            <w:tcW w:w="2994" w:type="dxa"/>
            <w:tcBorders>
              <w:top w:val="nil"/>
              <w:left w:val="nil"/>
              <w:bottom w:val="single" w:sz="8" w:space="0" w:color="auto"/>
              <w:right w:val="single" w:sz="8" w:space="0" w:color="auto"/>
            </w:tcBorders>
            <w:vAlign w:val="center"/>
          </w:tcPr>
          <w:p w14:paraId="7F1474F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3,522,103,186.31</w:t>
            </w:r>
          </w:p>
        </w:tc>
      </w:tr>
      <w:tr w:rsidR="006A1366" w:rsidRPr="00CA68B6" w14:paraId="4B7241C8"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290D9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Reservation for Balance</w:t>
            </w:r>
          </w:p>
        </w:tc>
        <w:tc>
          <w:tcPr>
            <w:tcW w:w="1026" w:type="dxa"/>
            <w:tcBorders>
              <w:top w:val="nil"/>
              <w:left w:val="nil"/>
              <w:bottom w:val="single" w:sz="8" w:space="0" w:color="auto"/>
              <w:right w:val="single" w:sz="8" w:space="0" w:color="auto"/>
            </w:tcBorders>
            <w:vAlign w:val="center"/>
            <w:hideMark/>
          </w:tcPr>
          <w:p w14:paraId="3AFB05C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4B18F49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176CFEA8" w14:textId="77777777" w:rsidR="006A1366" w:rsidRPr="00DB5FA0" w:rsidRDefault="006A1366" w:rsidP="00053605">
            <w:pPr>
              <w:jc w:val="right"/>
              <w:rPr>
                <w:rFonts w:ascii="Arial" w:hAnsi="Arial" w:cs="Arial"/>
                <w:color w:val="000000"/>
                <w:sz w:val="18"/>
                <w:szCs w:val="18"/>
              </w:rPr>
            </w:pPr>
          </w:p>
        </w:tc>
      </w:tr>
      <w:tr w:rsidR="006A1366" w:rsidRPr="00CA68B6" w14:paraId="185A9F3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9526BD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Lending Funds</w:t>
            </w:r>
          </w:p>
        </w:tc>
        <w:tc>
          <w:tcPr>
            <w:tcW w:w="1026" w:type="dxa"/>
            <w:tcBorders>
              <w:top w:val="nil"/>
              <w:left w:val="nil"/>
              <w:bottom w:val="single" w:sz="8" w:space="0" w:color="auto"/>
              <w:right w:val="single" w:sz="8" w:space="0" w:color="auto"/>
            </w:tcBorders>
            <w:vAlign w:val="center"/>
            <w:hideMark/>
          </w:tcPr>
          <w:p w14:paraId="69FF532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325960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3F92704" w14:textId="77777777" w:rsidR="006A1366" w:rsidRPr="00DB5FA0" w:rsidRDefault="006A1366" w:rsidP="00053605">
            <w:pPr>
              <w:jc w:val="right"/>
              <w:rPr>
                <w:rFonts w:ascii="Arial" w:hAnsi="Arial" w:cs="Arial"/>
                <w:color w:val="000000"/>
                <w:sz w:val="18"/>
                <w:szCs w:val="18"/>
              </w:rPr>
            </w:pPr>
          </w:p>
        </w:tc>
      </w:tr>
      <w:tr w:rsidR="006A1366" w:rsidRPr="00CA68B6" w14:paraId="6F26FDB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79A0A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026" w:type="dxa"/>
            <w:tcBorders>
              <w:top w:val="nil"/>
              <w:left w:val="nil"/>
              <w:bottom w:val="single" w:sz="8" w:space="0" w:color="auto"/>
              <w:right w:val="single" w:sz="8" w:space="0" w:color="auto"/>
            </w:tcBorders>
            <w:vAlign w:val="center"/>
            <w:hideMark/>
          </w:tcPr>
          <w:p w14:paraId="1B8CA3B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09" w:type="dxa"/>
            <w:tcBorders>
              <w:top w:val="nil"/>
              <w:left w:val="nil"/>
              <w:bottom w:val="single" w:sz="8" w:space="0" w:color="auto"/>
              <w:right w:val="single" w:sz="8" w:space="0" w:color="auto"/>
            </w:tcBorders>
            <w:vAlign w:val="center"/>
          </w:tcPr>
          <w:p w14:paraId="7D72A9E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178,789,929.05</w:t>
            </w:r>
          </w:p>
        </w:tc>
        <w:tc>
          <w:tcPr>
            <w:tcW w:w="2994" w:type="dxa"/>
            <w:tcBorders>
              <w:top w:val="nil"/>
              <w:left w:val="nil"/>
              <w:bottom w:val="single" w:sz="8" w:space="0" w:color="auto"/>
              <w:right w:val="single" w:sz="8" w:space="0" w:color="auto"/>
            </w:tcBorders>
            <w:vAlign w:val="center"/>
          </w:tcPr>
          <w:p w14:paraId="32EDFD9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280,000,000.00</w:t>
            </w:r>
          </w:p>
        </w:tc>
      </w:tr>
      <w:tr w:rsidR="006A1366" w:rsidRPr="00CA68B6" w14:paraId="6600B09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5E16B7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026" w:type="dxa"/>
            <w:tcBorders>
              <w:top w:val="nil"/>
              <w:left w:val="nil"/>
              <w:bottom w:val="single" w:sz="8" w:space="0" w:color="auto"/>
              <w:right w:val="single" w:sz="8" w:space="0" w:color="auto"/>
            </w:tcBorders>
            <w:vAlign w:val="center"/>
            <w:hideMark/>
          </w:tcPr>
          <w:p w14:paraId="73E3ACF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09" w:type="dxa"/>
            <w:tcBorders>
              <w:top w:val="nil"/>
              <w:left w:val="nil"/>
              <w:bottom w:val="single" w:sz="8" w:space="0" w:color="auto"/>
              <w:right w:val="single" w:sz="8" w:space="0" w:color="auto"/>
            </w:tcBorders>
            <w:vAlign w:val="center"/>
          </w:tcPr>
          <w:p w14:paraId="00701EB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3,033,221.14</w:t>
            </w:r>
          </w:p>
        </w:tc>
        <w:tc>
          <w:tcPr>
            <w:tcW w:w="2994" w:type="dxa"/>
            <w:tcBorders>
              <w:top w:val="nil"/>
              <w:left w:val="nil"/>
              <w:bottom w:val="single" w:sz="8" w:space="0" w:color="auto"/>
              <w:right w:val="single" w:sz="8" w:space="0" w:color="auto"/>
            </w:tcBorders>
            <w:vAlign w:val="center"/>
          </w:tcPr>
          <w:p w14:paraId="6856D39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28,974,341.10</w:t>
            </w:r>
          </w:p>
        </w:tc>
      </w:tr>
      <w:tr w:rsidR="006A1366" w:rsidRPr="00CA68B6" w14:paraId="451AFCD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8330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026" w:type="dxa"/>
            <w:tcBorders>
              <w:top w:val="nil"/>
              <w:left w:val="nil"/>
              <w:bottom w:val="single" w:sz="8" w:space="0" w:color="auto"/>
              <w:right w:val="single" w:sz="8" w:space="0" w:color="auto"/>
            </w:tcBorders>
            <w:vAlign w:val="center"/>
            <w:hideMark/>
          </w:tcPr>
          <w:p w14:paraId="1ADC055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2109" w:type="dxa"/>
            <w:tcBorders>
              <w:top w:val="nil"/>
              <w:left w:val="nil"/>
              <w:bottom w:val="single" w:sz="8" w:space="0" w:color="auto"/>
              <w:right w:val="single" w:sz="8" w:space="0" w:color="auto"/>
            </w:tcBorders>
            <w:vAlign w:val="center"/>
          </w:tcPr>
          <w:p w14:paraId="05C5B00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20,493,656.30</w:t>
            </w:r>
          </w:p>
        </w:tc>
        <w:tc>
          <w:tcPr>
            <w:tcW w:w="2994" w:type="dxa"/>
            <w:tcBorders>
              <w:top w:val="nil"/>
              <w:left w:val="nil"/>
              <w:bottom w:val="single" w:sz="8" w:space="0" w:color="auto"/>
              <w:right w:val="single" w:sz="8" w:space="0" w:color="auto"/>
            </w:tcBorders>
            <w:vAlign w:val="center"/>
          </w:tcPr>
          <w:p w14:paraId="0BFEB2B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16,835,605.56</w:t>
            </w:r>
          </w:p>
        </w:tc>
      </w:tr>
      <w:tr w:rsidR="006A1366" w:rsidRPr="00CA68B6" w14:paraId="043A4E4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6255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026" w:type="dxa"/>
            <w:tcBorders>
              <w:top w:val="nil"/>
              <w:left w:val="nil"/>
              <w:bottom w:val="single" w:sz="8" w:space="0" w:color="auto"/>
              <w:right w:val="single" w:sz="8" w:space="0" w:color="auto"/>
            </w:tcBorders>
            <w:vAlign w:val="center"/>
            <w:hideMark/>
          </w:tcPr>
          <w:p w14:paraId="5284DAF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2109" w:type="dxa"/>
            <w:tcBorders>
              <w:top w:val="nil"/>
              <w:left w:val="nil"/>
              <w:bottom w:val="single" w:sz="8" w:space="0" w:color="auto"/>
              <w:right w:val="single" w:sz="8" w:space="0" w:color="auto"/>
            </w:tcBorders>
            <w:vAlign w:val="center"/>
          </w:tcPr>
          <w:p w14:paraId="4DD24F1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2,370,778,024.24</w:t>
            </w:r>
          </w:p>
        </w:tc>
        <w:tc>
          <w:tcPr>
            <w:tcW w:w="2994" w:type="dxa"/>
            <w:tcBorders>
              <w:top w:val="nil"/>
              <w:left w:val="nil"/>
              <w:bottom w:val="single" w:sz="8" w:space="0" w:color="auto"/>
              <w:right w:val="single" w:sz="8" w:space="0" w:color="auto"/>
            </w:tcBorders>
            <w:vAlign w:val="center"/>
          </w:tcPr>
          <w:p w14:paraId="182FFE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2,061,592,203.82</w:t>
            </w:r>
          </w:p>
        </w:tc>
      </w:tr>
      <w:tr w:rsidR="006A1366" w:rsidRPr="00CA68B6" w14:paraId="27FCC2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BDA7A0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026" w:type="dxa"/>
            <w:tcBorders>
              <w:top w:val="nil"/>
              <w:left w:val="nil"/>
              <w:bottom w:val="single" w:sz="8" w:space="0" w:color="auto"/>
              <w:right w:val="single" w:sz="8" w:space="0" w:color="auto"/>
            </w:tcBorders>
            <w:vAlign w:val="center"/>
            <w:hideMark/>
          </w:tcPr>
          <w:p w14:paraId="1789004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w:t>
            </w:r>
          </w:p>
        </w:tc>
        <w:tc>
          <w:tcPr>
            <w:tcW w:w="2109" w:type="dxa"/>
            <w:tcBorders>
              <w:top w:val="nil"/>
              <w:left w:val="nil"/>
              <w:bottom w:val="single" w:sz="8" w:space="0" w:color="auto"/>
              <w:right w:val="single" w:sz="8" w:space="0" w:color="auto"/>
            </w:tcBorders>
            <w:vAlign w:val="center"/>
          </w:tcPr>
          <w:p w14:paraId="7DDD003B"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10,156,840.13</w:t>
            </w:r>
          </w:p>
        </w:tc>
        <w:tc>
          <w:tcPr>
            <w:tcW w:w="2994" w:type="dxa"/>
            <w:tcBorders>
              <w:top w:val="nil"/>
              <w:left w:val="nil"/>
              <w:bottom w:val="single" w:sz="8" w:space="0" w:color="auto"/>
              <w:right w:val="single" w:sz="8" w:space="0" w:color="auto"/>
            </w:tcBorders>
            <w:vAlign w:val="center"/>
          </w:tcPr>
          <w:p w14:paraId="225EC0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6,595,011.11</w:t>
            </w:r>
          </w:p>
        </w:tc>
      </w:tr>
      <w:tr w:rsidR="006A1366" w:rsidRPr="00CA68B6" w14:paraId="52EC199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6C1310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026" w:type="dxa"/>
            <w:tcBorders>
              <w:top w:val="nil"/>
              <w:left w:val="nil"/>
              <w:bottom w:val="single" w:sz="8" w:space="0" w:color="auto"/>
              <w:right w:val="single" w:sz="8" w:space="0" w:color="auto"/>
            </w:tcBorders>
            <w:vAlign w:val="center"/>
            <w:hideMark/>
          </w:tcPr>
          <w:p w14:paraId="5C83D40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w:t>
            </w:r>
          </w:p>
        </w:tc>
        <w:tc>
          <w:tcPr>
            <w:tcW w:w="2109" w:type="dxa"/>
            <w:tcBorders>
              <w:top w:val="nil"/>
              <w:left w:val="nil"/>
              <w:bottom w:val="single" w:sz="8" w:space="0" w:color="auto"/>
              <w:right w:val="single" w:sz="8" w:space="0" w:color="auto"/>
            </w:tcBorders>
            <w:vAlign w:val="center"/>
          </w:tcPr>
          <w:p w14:paraId="4869161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6,704,996.61</w:t>
            </w:r>
          </w:p>
        </w:tc>
        <w:tc>
          <w:tcPr>
            <w:tcW w:w="2994" w:type="dxa"/>
            <w:tcBorders>
              <w:top w:val="nil"/>
              <w:left w:val="nil"/>
              <w:bottom w:val="single" w:sz="8" w:space="0" w:color="auto"/>
              <w:right w:val="single" w:sz="8" w:space="0" w:color="auto"/>
            </w:tcBorders>
            <w:vAlign w:val="center"/>
          </w:tcPr>
          <w:p w14:paraId="028211A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9,072,439.28</w:t>
            </w:r>
          </w:p>
        </w:tc>
      </w:tr>
      <w:tr w:rsidR="006A1366" w:rsidRPr="00CA68B6" w14:paraId="2900308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9DD1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Premiums Receivable</w:t>
            </w:r>
          </w:p>
        </w:tc>
        <w:tc>
          <w:tcPr>
            <w:tcW w:w="1026" w:type="dxa"/>
            <w:tcBorders>
              <w:top w:val="nil"/>
              <w:left w:val="nil"/>
              <w:bottom w:val="single" w:sz="8" w:space="0" w:color="auto"/>
              <w:right w:val="single" w:sz="8" w:space="0" w:color="auto"/>
            </w:tcBorders>
            <w:vAlign w:val="center"/>
            <w:hideMark/>
          </w:tcPr>
          <w:p w14:paraId="2F6AD15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FEDF815"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75312AC" w14:textId="77777777" w:rsidR="006A1366" w:rsidRPr="00DB5FA0" w:rsidRDefault="006A1366" w:rsidP="00053605">
            <w:pPr>
              <w:jc w:val="right"/>
              <w:rPr>
                <w:rFonts w:ascii="Arial" w:hAnsi="Arial" w:cs="Arial"/>
                <w:color w:val="000000"/>
                <w:sz w:val="18"/>
                <w:szCs w:val="18"/>
              </w:rPr>
            </w:pPr>
          </w:p>
        </w:tc>
      </w:tr>
      <w:tr w:rsidR="006A1366" w:rsidRPr="00CA68B6" w14:paraId="4229C91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753191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Receivable</w:t>
            </w:r>
          </w:p>
        </w:tc>
        <w:tc>
          <w:tcPr>
            <w:tcW w:w="1026" w:type="dxa"/>
            <w:tcBorders>
              <w:top w:val="nil"/>
              <w:left w:val="nil"/>
              <w:bottom w:val="single" w:sz="8" w:space="0" w:color="auto"/>
              <w:right w:val="single" w:sz="8" w:space="0" w:color="auto"/>
            </w:tcBorders>
            <w:vAlign w:val="center"/>
            <w:hideMark/>
          </w:tcPr>
          <w:p w14:paraId="19F663F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C65E80E"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C841517" w14:textId="77777777" w:rsidR="006A1366" w:rsidRPr="00DB5FA0" w:rsidRDefault="006A1366" w:rsidP="00053605">
            <w:pPr>
              <w:jc w:val="right"/>
              <w:rPr>
                <w:rFonts w:ascii="Arial" w:hAnsi="Arial" w:cs="Arial"/>
                <w:color w:val="000000"/>
                <w:sz w:val="18"/>
                <w:szCs w:val="18"/>
              </w:rPr>
            </w:pPr>
          </w:p>
        </w:tc>
      </w:tr>
      <w:tr w:rsidR="006A1366" w:rsidRPr="00CA68B6" w14:paraId="01CF4B65"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813E7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Contracts Receivable Reserve</w:t>
            </w:r>
          </w:p>
        </w:tc>
        <w:tc>
          <w:tcPr>
            <w:tcW w:w="1026" w:type="dxa"/>
            <w:tcBorders>
              <w:top w:val="nil"/>
              <w:left w:val="nil"/>
              <w:bottom w:val="single" w:sz="8" w:space="0" w:color="auto"/>
              <w:right w:val="single" w:sz="8" w:space="0" w:color="auto"/>
            </w:tcBorders>
            <w:vAlign w:val="center"/>
            <w:hideMark/>
          </w:tcPr>
          <w:p w14:paraId="0E9853D6"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4D4EBD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6892A9" w14:textId="77777777" w:rsidR="006A1366" w:rsidRPr="00DB5FA0" w:rsidRDefault="006A1366" w:rsidP="00053605">
            <w:pPr>
              <w:jc w:val="right"/>
              <w:rPr>
                <w:rFonts w:ascii="Arial" w:hAnsi="Arial" w:cs="Arial"/>
                <w:color w:val="000000"/>
                <w:sz w:val="18"/>
                <w:szCs w:val="18"/>
              </w:rPr>
            </w:pPr>
          </w:p>
        </w:tc>
      </w:tr>
      <w:tr w:rsidR="006A1366" w:rsidRPr="00CA68B6" w14:paraId="41AB505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88C07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026" w:type="dxa"/>
            <w:tcBorders>
              <w:top w:val="nil"/>
              <w:left w:val="nil"/>
              <w:bottom w:val="single" w:sz="8" w:space="0" w:color="auto"/>
              <w:right w:val="single" w:sz="8" w:space="0" w:color="auto"/>
            </w:tcBorders>
            <w:vAlign w:val="center"/>
            <w:hideMark/>
          </w:tcPr>
          <w:p w14:paraId="7F0F7B9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(VIII)</w:t>
            </w:r>
          </w:p>
        </w:tc>
        <w:tc>
          <w:tcPr>
            <w:tcW w:w="2109" w:type="dxa"/>
            <w:tcBorders>
              <w:top w:val="nil"/>
              <w:left w:val="nil"/>
              <w:bottom w:val="single" w:sz="8" w:space="0" w:color="auto"/>
              <w:right w:val="single" w:sz="8" w:space="0" w:color="auto"/>
            </w:tcBorders>
            <w:vAlign w:val="center"/>
          </w:tcPr>
          <w:p w14:paraId="10048D5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19,868,931.72</w:t>
            </w:r>
          </w:p>
        </w:tc>
        <w:tc>
          <w:tcPr>
            <w:tcW w:w="2994" w:type="dxa"/>
            <w:tcBorders>
              <w:top w:val="nil"/>
              <w:left w:val="nil"/>
              <w:bottom w:val="single" w:sz="8" w:space="0" w:color="auto"/>
              <w:right w:val="single" w:sz="8" w:space="0" w:color="auto"/>
            </w:tcBorders>
            <w:vAlign w:val="center"/>
          </w:tcPr>
          <w:p w14:paraId="19ADF561"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15,944,925.43</w:t>
            </w:r>
          </w:p>
        </w:tc>
      </w:tr>
      <w:tr w:rsidR="006A1366" w:rsidRPr="00CA68B6" w14:paraId="3F0F8F2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43726F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Repurchased Financial Assets for Sale</w:t>
            </w:r>
          </w:p>
        </w:tc>
        <w:tc>
          <w:tcPr>
            <w:tcW w:w="1026" w:type="dxa"/>
            <w:tcBorders>
              <w:top w:val="nil"/>
              <w:left w:val="nil"/>
              <w:bottom w:val="single" w:sz="8" w:space="0" w:color="auto"/>
              <w:right w:val="single" w:sz="8" w:space="0" w:color="auto"/>
            </w:tcBorders>
            <w:vAlign w:val="center"/>
            <w:hideMark/>
          </w:tcPr>
          <w:p w14:paraId="32DE1B55"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DCB6AA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FC7CCFB" w14:textId="77777777" w:rsidR="006A1366" w:rsidRPr="00DB5FA0" w:rsidRDefault="006A1366" w:rsidP="00053605">
            <w:pPr>
              <w:jc w:val="right"/>
              <w:rPr>
                <w:rFonts w:ascii="Arial" w:hAnsi="Arial" w:cs="Arial"/>
                <w:color w:val="000000"/>
                <w:sz w:val="18"/>
                <w:szCs w:val="18"/>
              </w:rPr>
            </w:pPr>
          </w:p>
        </w:tc>
      </w:tr>
      <w:tr w:rsidR="006A1366" w:rsidRPr="00CA68B6" w14:paraId="6E0DE26C"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2F2A5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026" w:type="dxa"/>
            <w:tcBorders>
              <w:top w:val="nil"/>
              <w:left w:val="nil"/>
              <w:bottom w:val="single" w:sz="8" w:space="0" w:color="auto"/>
              <w:right w:val="single" w:sz="8" w:space="0" w:color="auto"/>
            </w:tcBorders>
            <w:vAlign w:val="center"/>
            <w:hideMark/>
          </w:tcPr>
          <w:p w14:paraId="41C6E84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(IX)</w:t>
            </w:r>
          </w:p>
        </w:tc>
        <w:tc>
          <w:tcPr>
            <w:tcW w:w="2109" w:type="dxa"/>
            <w:tcBorders>
              <w:top w:val="nil"/>
              <w:left w:val="nil"/>
              <w:bottom w:val="single" w:sz="8" w:space="0" w:color="auto"/>
              <w:right w:val="single" w:sz="8" w:space="0" w:color="auto"/>
            </w:tcBorders>
            <w:vAlign w:val="center"/>
          </w:tcPr>
          <w:p w14:paraId="06C980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1,921,374,942.24</w:t>
            </w:r>
          </w:p>
        </w:tc>
        <w:tc>
          <w:tcPr>
            <w:tcW w:w="2994" w:type="dxa"/>
            <w:tcBorders>
              <w:top w:val="nil"/>
              <w:left w:val="nil"/>
              <w:bottom w:val="single" w:sz="8" w:space="0" w:color="auto"/>
              <w:right w:val="single" w:sz="8" w:space="0" w:color="auto"/>
            </w:tcBorders>
            <w:vAlign w:val="center"/>
          </w:tcPr>
          <w:p w14:paraId="7B47016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1,795,225,839.61</w:t>
            </w:r>
          </w:p>
        </w:tc>
      </w:tr>
      <w:tr w:rsidR="006A1366" w:rsidRPr="00CA68B6" w14:paraId="324534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5B43B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026" w:type="dxa"/>
            <w:tcBorders>
              <w:top w:val="nil"/>
              <w:left w:val="nil"/>
              <w:bottom w:val="single" w:sz="8" w:space="0" w:color="auto"/>
              <w:right w:val="single" w:sz="8" w:space="0" w:color="auto"/>
            </w:tcBorders>
            <w:vAlign w:val="center"/>
            <w:hideMark/>
          </w:tcPr>
          <w:p w14:paraId="0E6CB6B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A515C"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000302E" w14:textId="77777777" w:rsidR="006A1366" w:rsidRPr="00DB5FA0" w:rsidRDefault="006A1366" w:rsidP="00053605">
            <w:pPr>
              <w:jc w:val="right"/>
              <w:rPr>
                <w:rFonts w:ascii="Arial" w:hAnsi="Arial" w:cs="Arial"/>
                <w:color w:val="000000"/>
                <w:sz w:val="18"/>
                <w:szCs w:val="18"/>
              </w:rPr>
            </w:pPr>
          </w:p>
        </w:tc>
      </w:tr>
      <w:tr w:rsidR="006A1366" w:rsidRPr="00CA68B6" w14:paraId="78C8139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40EDD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026" w:type="dxa"/>
            <w:tcBorders>
              <w:top w:val="nil"/>
              <w:left w:val="nil"/>
              <w:bottom w:val="single" w:sz="8" w:space="0" w:color="auto"/>
              <w:right w:val="single" w:sz="8" w:space="0" w:color="auto"/>
            </w:tcBorders>
            <w:vAlign w:val="center"/>
            <w:hideMark/>
          </w:tcPr>
          <w:p w14:paraId="695EC52D"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3BF3DC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0AB2648C" w14:textId="77777777" w:rsidR="006A1366" w:rsidRPr="00DB5FA0" w:rsidRDefault="006A1366" w:rsidP="00053605">
            <w:pPr>
              <w:jc w:val="right"/>
              <w:rPr>
                <w:rFonts w:ascii="Arial" w:hAnsi="Arial" w:cs="Arial"/>
                <w:color w:val="000000"/>
                <w:sz w:val="18"/>
                <w:szCs w:val="18"/>
              </w:rPr>
            </w:pPr>
          </w:p>
        </w:tc>
      </w:tr>
      <w:tr w:rsidR="006A1366" w:rsidRPr="00CA68B6" w14:paraId="08916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EA3912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026" w:type="dxa"/>
            <w:tcBorders>
              <w:top w:val="nil"/>
              <w:left w:val="nil"/>
              <w:bottom w:val="single" w:sz="8" w:space="0" w:color="auto"/>
              <w:right w:val="single" w:sz="8" w:space="0" w:color="auto"/>
            </w:tcBorders>
            <w:vAlign w:val="center"/>
            <w:hideMark/>
          </w:tcPr>
          <w:p w14:paraId="5405034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w:t>
            </w:r>
          </w:p>
        </w:tc>
        <w:tc>
          <w:tcPr>
            <w:tcW w:w="2109" w:type="dxa"/>
            <w:tcBorders>
              <w:top w:val="nil"/>
              <w:left w:val="nil"/>
              <w:bottom w:val="single" w:sz="8" w:space="0" w:color="auto"/>
              <w:right w:val="single" w:sz="8" w:space="0" w:color="auto"/>
            </w:tcBorders>
            <w:vAlign w:val="center"/>
          </w:tcPr>
          <w:p w14:paraId="5F5A85E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1,117,889,021.00</w:t>
            </w:r>
          </w:p>
        </w:tc>
        <w:tc>
          <w:tcPr>
            <w:tcW w:w="2994" w:type="dxa"/>
            <w:tcBorders>
              <w:top w:val="nil"/>
              <w:left w:val="nil"/>
              <w:bottom w:val="single" w:sz="8" w:space="0" w:color="auto"/>
              <w:right w:val="single" w:sz="8" w:space="0" w:color="auto"/>
            </w:tcBorders>
            <w:vAlign w:val="center"/>
          </w:tcPr>
          <w:p w14:paraId="2ED04FC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1,032,671,094.47</w:t>
            </w:r>
          </w:p>
        </w:tc>
      </w:tr>
      <w:tr w:rsidR="006A1366" w:rsidRPr="00CA68B6" w14:paraId="5615D986"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C93C62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026" w:type="dxa"/>
            <w:tcBorders>
              <w:top w:val="nil"/>
              <w:left w:val="nil"/>
              <w:bottom w:val="single" w:sz="8" w:space="0" w:color="auto"/>
              <w:right w:val="single" w:sz="8" w:space="0" w:color="auto"/>
            </w:tcBorders>
            <w:vAlign w:val="center"/>
            <w:hideMark/>
          </w:tcPr>
          <w:p w14:paraId="5C2644C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w:t>
            </w:r>
          </w:p>
        </w:tc>
        <w:tc>
          <w:tcPr>
            <w:tcW w:w="2109" w:type="dxa"/>
            <w:tcBorders>
              <w:top w:val="nil"/>
              <w:left w:val="nil"/>
              <w:bottom w:val="single" w:sz="8" w:space="0" w:color="auto"/>
              <w:right w:val="single" w:sz="8" w:space="0" w:color="auto"/>
            </w:tcBorders>
            <w:vAlign w:val="center"/>
          </w:tcPr>
          <w:p w14:paraId="4329420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94,380,109.17</w:t>
            </w:r>
          </w:p>
        </w:tc>
        <w:tc>
          <w:tcPr>
            <w:tcW w:w="2994" w:type="dxa"/>
            <w:tcBorders>
              <w:top w:val="nil"/>
              <w:left w:val="nil"/>
              <w:bottom w:val="single" w:sz="8" w:space="0" w:color="auto"/>
              <w:right w:val="single" w:sz="8" w:space="0" w:color="auto"/>
            </w:tcBorders>
            <w:vAlign w:val="center"/>
          </w:tcPr>
          <w:p w14:paraId="20D63E0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52,305,377.72</w:t>
            </w:r>
          </w:p>
        </w:tc>
      </w:tr>
      <w:tr w:rsidR="006A1366" w:rsidRPr="00CA68B6" w14:paraId="4562031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F46BA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026" w:type="dxa"/>
            <w:tcBorders>
              <w:top w:val="nil"/>
              <w:left w:val="nil"/>
              <w:bottom w:val="single" w:sz="8" w:space="0" w:color="auto"/>
              <w:right w:val="single" w:sz="8" w:space="0" w:color="auto"/>
            </w:tcBorders>
            <w:vAlign w:val="center"/>
            <w:hideMark/>
          </w:tcPr>
          <w:p w14:paraId="7777461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35C9DC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10,140,072,333.10</w:t>
            </w:r>
          </w:p>
        </w:tc>
        <w:tc>
          <w:tcPr>
            <w:tcW w:w="2994" w:type="dxa"/>
            <w:tcBorders>
              <w:top w:val="nil"/>
              <w:left w:val="nil"/>
              <w:bottom w:val="single" w:sz="8" w:space="0" w:color="auto"/>
              <w:right w:val="single" w:sz="8" w:space="0" w:color="auto"/>
            </w:tcBorders>
            <w:vAlign w:val="center"/>
          </w:tcPr>
          <w:p w14:paraId="1C0D4D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8,821,320,024.41</w:t>
            </w:r>
          </w:p>
        </w:tc>
      </w:tr>
      <w:tr w:rsidR="006A1366" w:rsidRPr="00CA68B6" w14:paraId="3BC550F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C1E0F1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026" w:type="dxa"/>
            <w:tcBorders>
              <w:top w:val="nil"/>
              <w:left w:val="nil"/>
              <w:bottom w:val="single" w:sz="8" w:space="0" w:color="auto"/>
              <w:right w:val="single" w:sz="8" w:space="0" w:color="auto"/>
            </w:tcBorders>
            <w:vAlign w:val="center"/>
            <w:hideMark/>
          </w:tcPr>
          <w:p w14:paraId="08355E2B"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26A3A51"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04BECB9" w14:textId="77777777" w:rsidR="006A1366" w:rsidRPr="00DB5FA0" w:rsidRDefault="006A1366" w:rsidP="00053605">
            <w:pPr>
              <w:jc w:val="right"/>
              <w:rPr>
                <w:rFonts w:ascii="Arial" w:hAnsi="Arial" w:cs="Arial"/>
                <w:color w:val="000000"/>
                <w:sz w:val="18"/>
                <w:szCs w:val="18"/>
              </w:rPr>
            </w:pPr>
          </w:p>
        </w:tc>
      </w:tr>
      <w:tr w:rsidR="006A1366" w:rsidRPr="00CA68B6" w14:paraId="2C8004F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C124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Issuing of loans and advances</w:t>
            </w:r>
          </w:p>
        </w:tc>
        <w:tc>
          <w:tcPr>
            <w:tcW w:w="1026" w:type="dxa"/>
            <w:tcBorders>
              <w:top w:val="nil"/>
              <w:left w:val="nil"/>
              <w:bottom w:val="single" w:sz="8" w:space="0" w:color="auto"/>
              <w:right w:val="single" w:sz="8" w:space="0" w:color="auto"/>
            </w:tcBorders>
            <w:vAlign w:val="center"/>
            <w:hideMark/>
          </w:tcPr>
          <w:p w14:paraId="5BA8B2C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1DE488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1B956" w14:textId="77777777" w:rsidR="006A1366" w:rsidRPr="00DB5FA0" w:rsidRDefault="006A1366" w:rsidP="00053605">
            <w:pPr>
              <w:jc w:val="right"/>
              <w:rPr>
                <w:rFonts w:ascii="Arial" w:hAnsi="Arial" w:cs="Arial"/>
                <w:color w:val="000000"/>
                <w:sz w:val="18"/>
                <w:szCs w:val="18"/>
              </w:rPr>
            </w:pPr>
          </w:p>
        </w:tc>
      </w:tr>
      <w:tr w:rsidR="006A1366" w:rsidRPr="00CA68B6" w14:paraId="302732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64B40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026" w:type="dxa"/>
            <w:tcBorders>
              <w:top w:val="nil"/>
              <w:left w:val="nil"/>
              <w:bottom w:val="single" w:sz="8" w:space="0" w:color="auto"/>
              <w:right w:val="single" w:sz="8" w:space="0" w:color="auto"/>
            </w:tcBorders>
            <w:vAlign w:val="center"/>
            <w:hideMark/>
          </w:tcPr>
          <w:p w14:paraId="50013CAE"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A81BAF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3DEFB608" w14:textId="77777777" w:rsidR="006A1366" w:rsidRPr="00DB5FA0" w:rsidRDefault="006A1366" w:rsidP="00053605">
            <w:pPr>
              <w:jc w:val="right"/>
              <w:rPr>
                <w:rFonts w:ascii="Arial" w:hAnsi="Arial" w:cs="Arial"/>
                <w:color w:val="000000"/>
                <w:sz w:val="18"/>
                <w:szCs w:val="18"/>
              </w:rPr>
            </w:pPr>
          </w:p>
        </w:tc>
      </w:tr>
      <w:tr w:rsidR="006A1366" w:rsidRPr="00CA68B6" w14:paraId="09C6EE7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BF26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026" w:type="dxa"/>
            <w:tcBorders>
              <w:top w:val="nil"/>
              <w:left w:val="nil"/>
              <w:bottom w:val="single" w:sz="8" w:space="0" w:color="auto"/>
              <w:right w:val="single" w:sz="8" w:space="0" w:color="auto"/>
            </w:tcBorders>
            <w:vAlign w:val="center"/>
            <w:hideMark/>
          </w:tcPr>
          <w:p w14:paraId="42267CE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9929D9B"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68B52E87" w14:textId="77777777" w:rsidR="006A1366" w:rsidRPr="00DB5FA0" w:rsidRDefault="006A1366" w:rsidP="00053605">
            <w:pPr>
              <w:jc w:val="right"/>
              <w:rPr>
                <w:rFonts w:ascii="Arial" w:hAnsi="Arial" w:cs="Arial"/>
                <w:color w:val="000000"/>
                <w:sz w:val="18"/>
                <w:szCs w:val="18"/>
              </w:rPr>
            </w:pPr>
          </w:p>
        </w:tc>
      </w:tr>
      <w:tr w:rsidR="006A1366" w:rsidRPr="00CA68B6" w14:paraId="04BDE4CB"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FB774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026" w:type="dxa"/>
            <w:tcBorders>
              <w:top w:val="nil"/>
              <w:left w:val="nil"/>
              <w:bottom w:val="single" w:sz="8" w:space="0" w:color="auto"/>
              <w:right w:val="single" w:sz="8" w:space="0" w:color="auto"/>
            </w:tcBorders>
            <w:vAlign w:val="center"/>
            <w:hideMark/>
          </w:tcPr>
          <w:p w14:paraId="2BF72C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w:t>
            </w:r>
          </w:p>
        </w:tc>
        <w:tc>
          <w:tcPr>
            <w:tcW w:w="2109" w:type="dxa"/>
            <w:tcBorders>
              <w:top w:val="nil"/>
              <w:left w:val="nil"/>
              <w:bottom w:val="single" w:sz="8" w:space="0" w:color="auto"/>
              <w:right w:val="single" w:sz="8" w:space="0" w:color="auto"/>
            </w:tcBorders>
            <w:vAlign w:val="center"/>
          </w:tcPr>
          <w:p w14:paraId="446E925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882,731,888.67</w:t>
            </w:r>
          </w:p>
        </w:tc>
        <w:tc>
          <w:tcPr>
            <w:tcW w:w="2994" w:type="dxa"/>
            <w:tcBorders>
              <w:top w:val="nil"/>
              <w:left w:val="nil"/>
              <w:bottom w:val="single" w:sz="8" w:space="0" w:color="auto"/>
              <w:right w:val="single" w:sz="8" w:space="0" w:color="auto"/>
            </w:tcBorders>
            <w:vAlign w:val="center"/>
          </w:tcPr>
          <w:p w14:paraId="60F07B7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601,619,209.46</w:t>
            </w:r>
          </w:p>
        </w:tc>
      </w:tr>
      <w:tr w:rsidR="006A1366" w:rsidRPr="00CA68B6" w14:paraId="52372D73"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03FF01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026" w:type="dxa"/>
            <w:tcBorders>
              <w:top w:val="nil"/>
              <w:left w:val="nil"/>
              <w:bottom w:val="single" w:sz="8" w:space="0" w:color="auto"/>
              <w:right w:val="single" w:sz="8" w:space="0" w:color="auto"/>
            </w:tcBorders>
            <w:vAlign w:val="center"/>
            <w:hideMark/>
          </w:tcPr>
          <w:p w14:paraId="68F06A6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(XIII)</w:t>
            </w:r>
          </w:p>
        </w:tc>
        <w:tc>
          <w:tcPr>
            <w:tcW w:w="2109" w:type="dxa"/>
            <w:tcBorders>
              <w:top w:val="nil"/>
              <w:left w:val="nil"/>
              <w:bottom w:val="single" w:sz="8" w:space="0" w:color="auto"/>
              <w:right w:val="single" w:sz="8" w:space="0" w:color="auto"/>
            </w:tcBorders>
            <w:vAlign w:val="center"/>
          </w:tcPr>
          <w:p w14:paraId="6A2F6E86"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332,417,551.33</w:t>
            </w:r>
          </w:p>
        </w:tc>
        <w:tc>
          <w:tcPr>
            <w:tcW w:w="2994" w:type="dxa"/>
            <w:tcBorders>
              <w:top w:val="nil"/>
              <w:left w:val="nil"/>
              <w:bottom w:val="single" w:sz="8" w:space="0" w:color="auto"/>
              <w:right w:val="single" w:sz="8" w:space="0" w:color="auto"/>
            </w:tcBorders>
            <w:vAlign w:val="center"/>
          </w:tcPr>
          <w:p w14:paraId="38AFFAD9"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121,036,222.99</w:t>
            </w:r>
          </w:p>
        </w:tc>
      </w:tr>
      <w:tr w:rsidR="006A1366" w:rsidRPr="00CA68B6" w14:paraId="19ED174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9D76D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026" w:type="dxa"/>
            <w:tcBorders>
              <w:top w:val="nil"/>
              <w:left w:val="nil"/>
              <w:bottom w:val="single" w:sz="8" w:space="0" w:color="auto"/>
              <w:right w:val="single" w:sz="8" w:space="0" w:color="auto"/>
            </w:tcBorders>
            <w:vAlign w:val="center"/>
            <w:hideMark/>
          </w:tcPr>
          <w:p w14:paraId="4898F69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(XIV</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2F3A163E"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617,689,455.01</w:t>
            </w:r>
          </w:p>
        </w:tc>
        <w:tc>
          <w:tcPr>
            <w:tcW w:w="2994" w:type="dxa"/>
            <w:tcBorders>
              <w:top w:val="nil"/>
              <w:left w:val="nil"/>
              <w:bottom w:val="single" w:sz="8" w:space="0" w:color="auto"/>
              <w:right w:val="single" w:sz="8" w:space="0" w:color="auto"/>
            </w:tcBorders>
            <w:vAlign w:val="center"/>
          </w:tcPr>
          <w:p w14:paraId="6274124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270,602,884.06</w:t>
            </w:r>
          </w:p>
        </w:tc>
      </w:tr>
      <w:tr w:rsidR="006A1366" w:rsidRPr="00CA68B6" w14:paraId="3CF9921F"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7A2426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026" w:type="dxa"/>
            <w:tcBorders>
              <w:top w:val="nil"/>
              <w:left w:val="nil"/>
              <w:bottom w:val="single" w:sz="8" w:space="0" w:color="auto"/>
              <w:right w:val="single" w:sz="8" w:space="0" w:color="auto"/>
            </w:tcBorders>
            <w:vAlign w:val="center"/>
            <w:hideMark/>
          </w:tcPr>
          <w:p w14:paraId="66DA33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C02E74A"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66FE037" w14:textId="77777777" w:rsidR="006A1366" w:rsidRPr="00DB5FA0" w:rsidRDefault="006A1366" w:rsidP="00053605">
            <w:pPr>
              <w:jc w:val="right"/>
              <w:rPr>
                <w:rFonts w:ascii="Arial" w:hAnsi="Arial" w:cs="Arial"/>
                <w:color w:val="000000"/>
                <w:sz w:val="18"/>
                <w:szCs w:val="18"/>
              </w:rPr>
            </w:pPr>
          </w:p>
        </w:tc>
      </w:tr>
      <w:tr w:rsidR="006A1366" w:rsidRPr="00CA68B6" w14:paraId="1881855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D6777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026" w:type="dxa"/>
            <w:tcBorders>
              <w:top w:val="nil"/>
              <w:left w:val="nil"/>
              <w:bottom w:val="single" w:sz="8" w:space="0" w:color="auto"/>
              <w:right w:val="single" w:sz="8" w:space="0" w:color="auto"/>
            </w:tcBorders>
            <w:vAlign w:val="center"/>
            <w:hideMark/>
          </w:tcPr>
          <w:p w14:paraId="15689A20"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68ED6DA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7948A10" w14:textId="77777777" w:rsidR="006A1366" w:rsidRPr="00DB5FA0" w:rsidRDefault="006A1366" w:rsidP="00053605">
            <w:pPr>
              <w:jc w:val="right"/>
              <w:rPr>
                <w:rFonts w:ascii="Arial" w:hAnsi="Arial" w:cs="Arial"/>
                <w:color w:val="000000"/>
                <w:sz w:val="18"/>
                <w:szCs w:val="18"/>
              </w:rPr>
            </w:pPr>
          </w:p>
        </w:tc>
      </w:tr>
      <w:tr w:rsidR="006A1366" w:rsidRPr="00CA68B6" w14:paraId="7C213F71"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BE457D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026" w:type="dxa"/>
            <w:tcBorders>
              <w:top w:val="nil"/>
              <w:left w:val="nil"/>
              <w:bottom w:val="single" w:sz="8" w:space="0" w:color="auto"/>
              <w:right w:val="single" w:sz="8" w:space="0" w:color="auto"/>
            </w:tcBorders>
            <w:vAlign w:val="center"/>
            <w:hideMark/>
          </w:tcPr>
          <w:p w14:paraId="420B47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w:t>
            </w:r>
          </w:p>
        </w:tc>
        <w:tc>
          <w:tcPr>
            <w:tcW w:w="2109" w:type="dxa"/>
            <w:tcBorders>
              <w:top w:val="nil"/>
              <w:left w:val="nil"/>
              <w:bottom w:val="single" w:sz="8" w:space="0" w:color="auto"/>
              <w:right w:val="single" w:sz="8" w:space="0" w:color="auto"/>
            </w:tcBorders>
            <w:vAlign w:val="center"/>
          </w:tcPr>
          <w:p w14:paraId="45CF26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1,612,784,196.69</w:t>
            </w:r>
          </w:p>
        </w:tc>
        <w:tc>
          <w:tcPr>
            <w:tcW w:w="2994" w:type="dxa"/>
            <w:tcBorders>
              <w:top w:val="nil"/>
              <w:left w:val="nil"/>
              <w:bottom w:val="single" w:sz="8" w:space="0" w:color="auto"/>
              <w:right w:val="single" w:sz="8" w:space="0" w:color="auto"/>
            </w:tcBorders>
            <w:vAlign w:val="center"/>
          </w:tcPr>
          <w:p w14:paraId="36FBFC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946,731,128.03</w:t>
            </w:r>
          </w:p>
        </w:tc>
      </w:tr>
      <w:tr w:rsidR="006A1366" w:rsidRPr="00CA68B6" w14:paraId="237BC924"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28BCD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026" w:type="dxa"/>
            <w:tcBorders>
              <w:top w:val="nil"/>
              <w:left w:val="nil"/>
              <w:bottom w:val="single" w:sz="8" w:space="0" w:color="auto"/>
              <w:right w:val="single" w:sz="8" w:space="0" w:color="auto"/>
            </w:tcBorders>
            <w:vAlign w:val="center"/>
            <w:hideMark/>
          </w:tcPr>
          <w:p w14:paraId="686A00C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(XVI)</w:t>
            </w:r>
          </w:p>
        </w:tc>
        <w:tc>
          <w:tcPr>
            <w:tcW w:w="2109" w:type="dxa"/>
            <w:tcBorders>
              <w:top w:val="nil"/>
              <w:left w:val="nil"/>
              <w:bottom w:val="single" w:sz="8" w:space="0" w:color="auto"/>
              <w:right w:val="single" w:sz="8" w:space="0" w:color="auto"/>
            </w:tcBorders>
            <w:vAlign w:val="center"/>
          </w:tcPr>
          <w:p w14:paraId="45ADCAE2"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214,587,607.99</w:t>
            </w:r>
          </w:p>
        </w:tc>
        <w:tc>
          <w:tcPr>
            <w:tcW w:w="2994" w:type="dxa"/>
            <w:tcBorders>
              <w:top w:val="nil"/>
              <w:left w:val="nil"/>
              <w:bottom w:val="single" w:sz="8" w:space="0" w:color="auto"/>
              <w:right w:val="single" w:sz="8" w:space="0" w:color="auto"/>
            </w:tcBorders>
            <w:vAlign w:val="center"/>
          </w:tcPr>
          <w:p w14:paraId="374D171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461,439,330.34</w:t>
            </w:r>
          </w:p>
        </w:tc>
      </w:tr>
      <w:tr w:rsidR="006A1366" w:rsidRPr="00CA68B6" w14:paraId="788EDAE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EE0204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Capitalized Biological Assets</w:t>
            </w:r>
          </w:p>
        </w:tc>
        <w:tc>
          <w:tcPr>
            <w:tcW w:w="1026" w:type="dxa"/>
            <w:tcBorders>
              <w:top w:val="nil"/>
              <w:left w:val="nil"/>
              <w:bottom w:val="single" w:sz="8" w:space="0" w:color="auto"/>
              <w:right w:val="single" w:sz="8" w:space="0" w:color="auto"/>
            </w:tcBorders>
            <w:vAlign w:val="center"/>
            <w:hideMark/>
          </w:tcPr>
          <w:p w14:paraId="57421D9A"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1E767B6F"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26A06AC" w14:textId="77777777" w:rsidR="006A1366" w:rsidRPr="00DB5FA0" w:rsidRDefault="006A1366" w:rsidP="00053605">
            <w:pPr>
              <w:jc w:val="right"/>
              <w:rPr>
                <w:rFonts w:ascii="Arial" w:hAnsi="Arial" w:cs="Arial"/>
                <w:color w:val="000000"/>
                <w:sz w:val="18"/>
                <w:szCs w:val="18"/>
              </w:rPr>
            </w:pPr>
          </w:p>
        </w:tc>
      </w:tr>
      <w:tr w:rsidR="006A1366" w:rsidRPr="00CA68B6" w14:paraId="3234748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B71021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026" w:type="dxa"/>
            <w:tcBorders>
              <w:top w:val="nil"/>
              <w:left w:val="nil"/>
              <w:bottom w:val="single" w:sz="8" w:space="0" w:color="auto"/>
              <w:right w:val="single" w:sz="8" w:space="0" w:color="auto"/>
            </w:tcBorders>
            <w:vAlign w:val="center"/>
            <w:hideMark/>
          </w:tcPr>
          <w:p w14:paraId="596A50D2"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5EAB7D07"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73E84F3B" w14:textId="77777777" w:rsidR="006A1366" w:rsidRPr="00DB5FA0" w:rsidRDefault="006A1366" w:rsidP="00053605">
            <w:pPr>
              <w:jc w:val="right"/>
              <w:rPr>
                <w:rFonts w:ascii="Arial" w:hAnsi="Arial" w:cs="Arial"/>
                <w:color w:val="000000"/>
                <w:sz w:val="18"/>
                <w:szCs w:val="18"/>
              </w:rPr>
            </w:pPr>
          </w:p>
        </w:tc>
      </w:tr>
      <w:tr w:rsidR="006A1366" w:rsidRPr="00CA68B6" w14:paraId="1DC2E882"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216767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026" w:type="dxa"/>
            <w:tcBorders>
              <w:top w:val="nil"/>
              <w:left w:val="nil"/>
              <w:bottom w:val="single" w:sz="8" w:space="0" w:color="auto"/>
              <w:right w:val="single" w:sz="8" w:space="0" w:color="auto"/>
            </w:tcBorders>
            <w:vAlign w:val="center"/>
            <w:hideMark/>
          </w:tcPr>
          <w:p w14:paraId="16E8B81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8EBDCF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13,425,279.58</w:t>
            </w:r>
          </w:p>
        </w:tc>
        <w:tc>
          <w:tcPr>
            <w:tcW w:w="2994" w:type="dxa"/>
            <w:tcBorders>
              <w:top w:val="nil"/>
              <w:left w:val="nil"/>
              <w:bottom w:val="single" w:sz="8" w:space="0" w:color="auto"/>
              <w:right w:val="single" w:sz="8" w:space="0" w:color="auto"/>
            </w:tcBorders>
            <w:vAlign w:val="center"/>
          </w:tcPr>
          <w:p w14:paraId="0B88E4E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3,808,965.53</w:t>
            </w:r>
          </w:p>
        </w:tc>
      </w:tr>
      <w:tr w:rsidR="006A1366" w:rsidRPr="00CA68B6" w14:paraId="7D654F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95E94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026" w:type="dxa"/>
            <w:tcBorders>
              <w:top w:val="nil"/>
              <w:left w:val="nil"/>
              <w:bottom w:val="single" w:sz="8" w:space="0" w:color="auto"/>
              <w:right w:val="single" w:sz="8" w:space="0" w:color="auto"/>
            </w:tcBorders>
            <w:vAlign w:val="center"/>
            <w:hideMark/>
          </w:tcPr>
          <w:p w14:paraId="1C77957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XVIII</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32ADAE94"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388,703,577.50</w:t>
            </w:r>
          </w:p>
        </w:tc>
        <w:tc>
          <w:tcPr>
            <w:tcW w:w="2994" w:type="dxa"/>
            <w:tcBorders>
              <w:top w:val="nil"/>
              <w:left w:val="nil"/>
              <w:bottom w:val="single" w:sz="8" w:space="0" w:color="auto"/>
              <w:right w:val="single" w:sz="8" w:space="0" w:color="auto"/>
            </w:tcBorders>
            <w:vAlign w:val="center"/>
          </w:tcPr>
          <w:p w14:paraId="4C0F2E0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396,359,574.21</w:t>
            </w:r>
          </w:p>
        </w:tc>
      </w:tr>
      <w:tr w:rsidR="006A1366" w:rsidRPr="00CA68B6" w14:paraId="03552C7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32B651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026" w:type="dxa"/>
            <w:tcBorders>
              <w:top w:val="nil"/>
              <w:left w:val="nil"/>
              <w:bottom w:val="single" w:sz="8" w:space="0" w:color="auto"/>
              <w:right w:val="single" w:sz="8" w:space="0" w:color="auto"/>
            </w:tcBorders>
            <w:vAlign w:val="center"/>
            <w:hideMark/>
          </w:tcPr>
          <w:p w14:paraId="175A5D8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0C2DA5D"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4E3FDEDA" w14:textId="77777777" w:rsidR="006A1366" w:rsidRPr="00DB5FA0" w:rsidRDefault="006A1366" w:rsidP="00053605">
            <w:pPr>
              <w:jc w:val="right"/>
              <w:rPr>
                <w:rFonts w:ascii="Arial" w:hAnsi="Arial" w:cs="Arial"/>
                <w:color w:val="000000"/>
                <w:sz w:val="18"/>
                <w:szCs w:val="18"/>
              </w:rPr>
            </w:pPr>
          </w:p>
        </w:tc>
      </w:tr>
      <w:tr w:rsidR="006A1366" w:rsidRPr="00CA68B6" w14:paraId="1C16139A"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5977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026" w:type="dxa"/>
            <w:tcBorders>
              <w:top w:val="nil"/>
              <w:left w:val="nil"/>
              <w:bottom w:val="single" w:sz="8" w:space="0" w:color="auto"/>
              <w:right w:val="single" w:sz="8" w:space="0" w:color="auto"/>
            </w:tcBorders>
            <w:vAlign w:val="center"/>
            <w:hideMark/>
          </w:tcPr>
          <w:p w14:paraId="4E21A414"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7BA06EE6"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4CB7360" w14:textId="77777777" w:rsidR="006A1366" w:rsidRPr="00DB5FA0" w:rsidRDefault="006A1366" w:rsidP="00053605">
            <w:pPr>
              <w:jc w:val="right"/>
              <w:rPr>
                <w:rFonts w:ascii="Arial" w:hAnsi="Arial" w:cs="Arial"/>
                <w:color w:val="000000"/>
                <w:sz w:val="18"/>
                <w:szCs w:val="18"/>
              </w:rPr>
            </w:pPr>
          </w:p>
        </w:tc>
      </w:tr>
      <w:tr w:rsidR="006A1366" w:rsidRPr="00CA68B6" w14:paraId="7A8931A9"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15FAB9B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026" w:type="dxa"/>
            <w:tcBorders>
              <w:top w:val="nil"/>
              <w:left w:val="nil"/>
              <w:bottom w:val="single" w:sz="8" w:space="0" w:color="auto"/>
              <w:right w:val="single" w:sz="8" w:space="0" w:color="auto"/>
            </w:tcBorders>
            <w:vAlign w:val="center"/>
            <w:hideMark/>
          </w:tcPr>
          <w:p w14:paraId="4EB4436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XIX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7489B128"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2,354,642.24</w:t>
            </w:r>
          </w:p>
        </w:tc>
        <w:tc>
          <w:tcPr>
            <w:tcW w:w="2994" w:type="dxa"/>
            <w:tcBorders>
              <w:top w:val="nil"/>
              <w:left w:val="nil"/>
              <w:bottom w:val="single" w:sz="8" w:space="0" w:color="auto"/>
              <w:right w:val="single" w:sz="8" w:space="0" w:color="auto"/>
            </w:tcBorders>
            <w:vAlign w:val="center"/>
          </w:tcPr>
          <w:p w14:paraId="615E5253"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2,355,083.24</w:t>
            </w:r>
          </w:p>
        </w:tc>
      </w:tr>
      <w:tr w:rsidR="006A1366" w:rsidRPr="00CA68B6" w14:paraId="00A48867"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7C4315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Assets</w:t>
            </w:r>
          </w:p>
        </w:tc>
        <w:tc>
          <w:tcPr>
            <w:tcW w:w="1026" w:type="dxa"/>
            <w:tcBorders>
              <w:top w:val="nil"/>
              <w:left w:val="nil"/>
              <w:bottom w:val="single" w:sz="8" w:space="0" w:color="auto"/>
              <w:right w:val="single" w:sz="8" w:space="0" w:color="auto"/>
            </w:tcBorders>
            <w:vAlign w:val="center"/>
            <w:hideMark/>
          </w:tcPr>
          <w:p w14:paraId="34A5922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w:t>
            </w:r>
            <w:r w:rsidRPr="00DB5FA0">
              <w:rPr>
                <w:rFonts w:ascii="Arial" w:hAnsi="Arial" w:cs="Arial"/>
                <w:color w:val="000000"/>
                <w:sz w:val="18"/>
                <w:szCs w:val="18"/>
              </w:rPr>
              <w:t>）</w:t>
            </w:r>
          </w:p>
        </w:tc>
        <w:tc>
          <w:tcPr>
            <w:tcW w:w="2109" w:type="dxa"/>
            <w:tcBorders>
              <w:top w:val="nil"/>
              <w:left w:val="nil"/>
              <w:bottom w:val="single" w:sz="8" w:space="0" w:color="auto"/>
              <w:right w:val="single" w:sz="8" w:space="0" w:color="auto"/>
            </w:tcBorders>
            <w:vAlign w:val="center"/>
          </w:tcPr>
          <w:p w14:paraId="4EE4DFAC"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2,534,609.78</w:t>
            </w:r>
          </w:p>
        </w:tc>
        <w:tc>
          <w:tcPr>
            <w:tcW w:w="2994" w:type="dxa"/>
            <w:tcBorders>
              <w:top w:val="nil"/>
              <w:left w:val="nil"/>
              <w:bottom w:val="single" w:sz="8" w:space="0" w:color="auto"/>
              <w:right w:val="single" w:sz="8" w:space="0" w:color="auto"/>
            </w:tcBorders>
            <w:vAlign w:val="center"/>
          </w:tcPr>
          <w:p w14:paraId="3D65ACD7"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30,180,988.43</w:t>
            </w:r>
          </w:p>
        </w:tc>
      </w:tr>
      <w:tr w:rsidR="006A1366" w:rsidRPr="00CA68B6" w14:paraId="34F3083D"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431198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026" w:type="dxa"/>
            <w:tcBorders>
              <w:top w:val="nil"/>
              <w:left w:val="nil"/>
              <w:bottom w:val="single" w:sz="8" w:space="0" w:color="auto"/>
              <w:right w:val="single" w:sz="8" w:space="0" w:color="auto"/>
            </w:tcBorders>
            <w:vAlign w:val="center"/>
            <w:hideMark/>
          </w:tcPr>
          <w:p w14:paraId="15070DF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w:t>
            </w:r>
          </w:p>
        </w:tc>
        <w:tc>
          <w:tcPr>
            <w:tcW w:w="2109" w:type="dxa"/>
            <w:tcBorders>
              <w:top w:val="nil"/>
              <w:left w:val="nil"/>
              <w:bottom w:val="single" w:sz="8" w:space="0" w:color="auto"/>
              <w:right w:val="single" w:sz="8" w:space="0" w:color="auto"/>
            </w:tcBorders>
            <w:vAlign w:val="center"/>
          </w:tcPr>
          <w:p w14:paraId="4AAFEDC9" w14:textId="77777777" w:rsidR="006A1366" w:rsidRPr="00DB5FA0" w:rsidRDefault="006A1366" w:rsidP="00053605">
            <w:pPr>
              <w:jc w:val="right"/>
              <w:rPr>
                <w:rFonts w:ascii="Arial" w:hAnsi="Arial" w:cs="Arial"/>
                <w:color w:val="000000"/>
                <w:sz w:val="18"/>
                <w:szCs w:val="18"/>
              </w:rPr>
            </w:pPr>
          </w:p>
        </w:tc>
        <w:tc>
          <w:tcPr>
            <w:tcW w:w="2994" w:type="dxa"/>
            <w:tcBorders>
              <w:top w:val="nil"/>
              <w:left w:val="nil"/>
              <w:bottom w:val="single" w:sz="8" w:space="0" w:color="auto"/>
              <w:right w:val="single" w:sz="8" w:space="0" w:color="auto"/>
            </w:tcBorders>
            <w:vAlign w:val="center"/>
          </w:tcPr>
          <w:p w14:paraId="5A421A2D"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146,355,100.00</w:t>
            </w:r>
          </w:p>
        </w:tc>
      </w:tr>
      <w:tr w:rsidR="006A1366" w:rsidRPr="00CA68B6" w14:paraId="2014D7E0"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6A8FE87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026" w:type="dxa"/>
            <w:tcBorders>
              <w:top w:val="nil"/>
              <w:left w:val="nil"/>
              <w:bottom w:val="single" w:sz="8" w:space="0" w:color="auto"/>
              <w:right w:val="single" w:sz="8" w:space="0" w:color="auto"/>
            </w:tcBorders>
            <w:vAlign w:val="center"/>
            <w:hideMark/>
          </w:tcPr>
          <w:p w14:paraId="2DD63B68"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0EB1C945"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4,067,228,808.79</w:t>
            </w:r>
          </w:p>
        </w:tc>
        <w:tc>
          <w:tcPr>
            <w:tcW w:w="2994" w:type="dxa"/>
            <w:tcBorders>
              <w:top w:val="nil"/>
              <w:left w:val="nil"/>
              <w:bottom w:val="single" w:sz="8" w:space="0" w:color="auto"/>
              <w:right w:val="single" w:sz="8" w:space="0" w:color="auto"/>
            </w:tcBorders>
            <w:vAlign w:val="center"/>
          </w:tcPr>
          <w:p w14:paraId="5583104A"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2,980,488,486.29</w:t>
            </w:r>
          </w:p>
        </w:tc>
      </w:tr>
      <w:tr w:rsidR="006A1366" w:rsidRPr="00CA68B6" w14:paraId="2846FE5E" w14:textId="77777777" w:rsidTr="00053605">
        <w:trPr>
          <w:trHeight w:val="300"/>
        </w:trPr>
        <w:tc>
          <w:tcPr>
            <w:tcW w:w="4503" w:type="dxa"/>
            <w:tcBorders>
              <w:top w:val="nil"/>
              <w:left w:val="single" w:sz="8" w:space="0" w:color="auto"/>
              <w:bottom w:val="single" w:sz="8" w:space="0" w:color="auto"/>
              <w:right w:val="single" w:sz="8" w:space="0" w:color="auto"/>
            </w:tcBorders>
            <w:vAlign w:val="center"/>
            <w:hideMark/>
          </w:tcPr>
          <w:p w14:paraId="5AAA8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026" w:type="dxa"/>
            <w:tcBorders>
              <w:top w:val="nil"/>
              <w:left w:val="nil"/>
              <w:bottom w:val="single" w:sz="8" w:space="0" w:color="auto"/>
              <w:right w:val="single" w:sz="8" w:space="0" w:color="auto"/>
            </w:tcBorders>
            <w:vAlign w:val="center"/>
            <w:hideMark/>
          </w:tcPr>
          <w:p w14:paraId="5A6D4357" w14:textId="77777777" w:rsidR="006A1366" w:rsidRPr="00DB5FA0" w:rsidRDefault="006A1366" w:rsidP="00053605">
            <w:pPr>
              <w:jc w:val="center"/>
              <w:rPr>
                <w:rFonts w:ascii="Arial" w:hAnsi="Arial" w:cs="Arial"/>
                <w:color w:val="000000"/>
                <w:sz w:val="18"/>
                <w:szCs w:val="18"/>
              </w:rPr>
            </w:pPr>
          </w:p>
        </w:tc>
        <w:tc>
          <w:tcPr>
            <w:tcW w:w="2109" w:type="dxa"/>
            <w:tcBorders>
              <w:top w:val="nil"/>
              <w:left w:val="nil"/>
              <w:bottom w:val="single" w:sz="8" w:space="0" w:color="auto"/>
              <w:right w:val="single" w:sz="8" w:space="0" w:color="auto"/>
            </w:tcBorders>
            <w:vAlign w:val="center"/>
          </w:tcPr>
          <w:p w14:paraId="2CBD55DF"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14,207,301,141.89</w:t>
            </w:r>
          </w:p>
        </w:tc>
        <w:tc>
          <w:tcPr>
            <w:tcW w:w="2994" w:type="dxa"/>
            <w:tcBorders>
              <w:top w:val="nil"/>
              <w:left w:val="nil"/>
              <w:bottom w:val="single" w:sz="8" w:space="0" w:color="auto"/>
              <w:right w:val="single" w:sz="8" w:space="0" w:color="auto"/>
            </w:tcBorders>
            <w:vAlign w:val="center"/>
          </w:tcPr>
          <w:p w14:paraId="769409C0" w14:textId="77777777" w:rsidR="006A1366" w:rsidRPr="00DB5FA0" w:rsidRDefault="006A1366" w:rsidP="00053605">
            <w:pPr>
              <w:jc w:val="right"/>
              <w:rPr>
                <w:rFonts w:ascii="Arial" w:hAnsi="Arial" w:cs="Arial"/>
                <w:color w:val="000000"/>
                <w:sz w:val="18"/>
                <w:szCs w:val="18"/>
              </w:rPr>
            </w:pPr>
            <w:r w:rsidRPr="00DB5FA0">
              <w:rPr>
                <w:rFonts w:ascii="Arial" w:hAnsi="Arial" w:cs="Arial" w:hint="eastAsia"/>
                <w:color w:val="000000"/>
                <w:sz w:val="18"/>
                <w:szCs w:val="18"/>
              </w:rPr>
              <w:t>11,801,808,510.70</w:t>
            </w:r>
          </w:p>
        </w:tc>
      </w:tr>
      <w:tr w:rsidR="006A1366" w:rsidRPr="00CA68B6" w14:paraId="7A8BACB0" w14:textId="77777777" w:rsidTr="00053605">
        <w:trPr>
          <w:trHeight w:val="280"/>
        </w:trPr>
        <w:tc>
          <w:tcPr>
            <w:tcW w:w="10632" w:type="dxa"/>
            <w:gridSpan w:val="4"/>
            <w:tcBorders>
              <w:top w:val="single" w:sz="8" w:space="0" w:color="auto"/>
              <w:left w:val="nil"/>
              <w:bottom w:val="nil"/>
              <w:right w:val="nil"/>
            </w:tcBorders>
            <w:noWrap/>
            <w:vAlign w:val="center"/>
            <w:hideMark/>
          </w:tcPr>
          <w:p w14:paraId="46991A1D"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A1366" w:rsidRPr="00CA68B6" w14:paraId="657BECEC" w14:textId="77777777" w:rsidTr="00053605">
        <w:trPr>
          <w:trHeight w:val="280"/>
        </w:trPr>
        <w:tc>
          <w:tcPr>
            <w:tcW w:w="10632" w:type="dxa"/>
            <w:gridSpan w:val="4"/>
            <w:tcBorders>
              <w:top w:val="nil"/>
              <w:left w:val="nil"/>
              <w:bottom w:val="nil"/>
              <w:right w:val="nil"/>
            </w:tcBorders>
            <w:noWrap/>
            <w:vAlign w:val="center"/>
            <w:hideMark/>
          </w:tcPr>
          <w:p w14:paraId="5B6CDA3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FB662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3C8C17DA" w14:textId="77777777" w:rsidR="006A1366" w:rsidRPr="00CA68B6" w:rsidRDefault="006A1366" w:rsidP="00053605">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5E3CF4B2" w14:textId="77777777" w:rsidR="006A1366" w:rsidRPr="00CA68B6" w:rsidRDefault="006A1366" w:rsidP="006A1366">
      <w:pPr>
        <w:rPr>
          <w:rFonts w:ascii="Arial" w:hAnsi="Arial" w:cs="Arial"/>
        </w:rPr>
      </w:pPr>
      <w:r w:rsidRPr="00CA68B6">
        <w:rPr>
          <w:rFonts w:ascii="Arial" w:hAnsi="Arial" w:cs="Arial"/>
        </w:rPr>
        <w:br w:type="page"/>
      </w:r>
    </w:p>
    <w:tbl>
      <w:tblPr>
        <w:tblW w:w="10458" w:type="dxa"/>
        <w:tblInd w:w="-993" w:type="dxa"/>
        <w:tblLook w:val="04A0" w:firstRow="1" w:lastRow="0" w:firstColumn="1" w:lastColumn="0" w:noHBand="0" w:noVBand="1"/>
      </w:tblPr>
      <w:tblGrid>
        <w:gridCol w:w="4537"/>
        <w:gridCol w:w="1232"/>
        <w:gridCol w:w="1887"/>
        <w:gridCol w:w="2802"/>
      </w:tblGrid>
      <w:tr w:rsidR="006A1366" w:rsidRPr="00CA68B6" w14:paraId="635086A6" w14:textId="77777777" w:rsidTr="00053605">
        <w:trPr>
          <w:trHeight w:val="280"/>
        </w:trPr>
        <w:tc>
          <w:tcPr>
            <w:tcW w:w="10458" w:type="dxa"/>
            <w:gridSpan w:val="4"/>
            <w:tcBorders>
              <w:top w:val="nil"/>
              <w:left w:val="nil"/>
              <w:bottom w:val="nil"/>
              <w:right w:val="nil"/>
            </w:tcBorders>
            <w:noWrap/>
            <w:vAlign w:val="center"/>
            <w:hideMark/>
          </w:tcPr>
          <w:p w14:paraId="63843E22"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7D63ED3E" w14:textId="77777777" w:rsidTr="00053605">
        <w:trPr>
          <w:trHeight w:val="280"/>
        </w:trPr>
        <w:tc>
          <w:tcPr>
            <w:tcW w:w="10458" w:type="dxa"/>
            <w:gridSpan w:val="4"/>
            <w:tcBorders>
              <w:top w:val="nil"/>
              <w:left w:val="nil"/>
              <w:bottom w:val="nil"/>
              <w:right w:val="nil"/>
            </w:tcBorders>
            <w:noWrap/>
            <w:vAlign w:val="center"/>
            <w:hideMark/>
          </w:tcPr>
          <w:p w14:paraId="234A8884"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B4483FE" w14:textId="77777777" w:rsidTr="00053605">
        <w:trPr>
          <w:trHeight w:val="280"/>
        </w:trPr>
        <w:tc>
          <w:tcPr>
            <w:tcW w:w="10458" w:type="dxa"/>
            <w:gridSpan w:val="4"/>
            <w:tcBorders>
              <w:top w:val="nil"/>
              <w:left w:val="nil"/>
              <w:bottom w:val="nil"/>
              <w:right w:val="nil"/>
            </w:tcBorders>
            <w:noWrap/>
            <w:vAlign w:val="center"/>
            <w:hideMark/>
          </w:tcPr>
          <w:p w14:paraId="7D9153B0"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76B9BC99" w14:textId="77777777" w:rsidTr="00053605">
        <w:trPr>
          <w:trHeight w:val="290"/>
        </w:trPr>
        <w:tc>
          <w:tcPr>
            <w:tcW w:w="10458" w:type="dxa"/>
            <w:gridSpan w:val="4"/>
            <w:tcBorders>
              <w:top w:val="nil"/>
              <w:left w:val="nil"/>
              <w:bottom w:val="single" w:sz="8" w:space="0" w:color="auto"/>
              <w:right w:val="nil"/>
            </w:tcBorders>
            <w:noWrap/>
            <w:vAlign w:val="center"/>
            <w:hideMark/>
          </w:tcPr>
          <w:p w14:paraId="1E888742"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301210F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40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232" w:type="dxa"/>
            <w:tcBorders>
              <w:top w:val="nil"/>
              <w:left w:val="nil"/>
              <w:bottom w:val="single" w:sz="8" w:space="0" w:color="auto"/>
              <w:right w:val="single" w:sz="8" w:space="0" w:color="auto"/>
            </w:tcBorders>
            <w:vAlign w:val="center"/>
            <w:hideMark/>
          </w:tcPr>
          <w:p w14:paraId="690F19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887" w:type="dxa"/>
            <w:tcBorders>
              <w:top w:val="nil"/>
              <w:left w:val="nil"/>
              <w:bottom w:val="single" w:sz="8" w:space="0" w:color="auto"/>
              <w:right w:val="single" w:sz="8" w:space="0" w:color="auto"/>
            </w:tcBorders>
            <w:vAlign w:val="center"/>
            <w:hideMark/>
          </w:tcPr>
          <w:p w14:paraId="03603E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802" w:type="dxa"/>
            <w:tcBorders>
              <w:top w:val="nil"/>
              <w:left w:val="nil"/>
              <w:bottom w:val="single" w:sz="8" w:space="0" w:color="auto"/>
              <w:right w:val="single" w:sz="8" w:space="0" w:color="auto"/>
            </w:tcBorders>
            <w:vAlign w:val="center"/>
            <w:hideMark/>
          </w:tcPr>
          <w:p w14:paraId="1E4AA11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2E38455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020F2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232" w:type="dxa"/>
            <w:tcBorders>
              <w:top w:val="nil"/>
              <w:left w:val="nil"/>
              <w:bottom w:val="single" w:sz="8" w:space="0" w:color="auto"/>
              <w:right w:val="single" w:sz="8" w:space="0" w:color="auto"/>
            </w:tcBorders>
            <w:vAlign w:val="center"/>
            <w:hideMark/>
          </w:tcPr>
          <w:p w14:paraId="4B114DF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1E9D6F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2E8F629" w14:textId="77777777" w:rsidR="006A1366" w:rsidRPr="00DB5FA0" w:rsidRDefault="006A1366" w:rsidP="00053605">
            <w:pPr>
              <w:jc w:val="right"/>
              <w:rPr>
                <w:rFonts w:ascii="Arial" w:hAnsi="Arial" w:cs="Arial"/>
                <w:color w:val="000000"/>
                <w:sz w:val="18"/>
                <w:szCs w:val="18"/>
              </w:rPr>
            </w:pPr>
          </w:p>
        </w:tc>
      </w:tr>
      <w:tr w:rsidR="006A1366" w:rsidRPr="00CA68B6" w14:paraId="12CA54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FC992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232" w:type="dxa"/>
            <w:tcBorders>
              <w:top w:val="nil"/>
              <w:left w:val="nil"/>
              <w:bottom w:val="single" w:sz="8" w:space="0" w:color="auto"/>
              <w:right w:val="single" w:sz="8" w:space="0" w:color="auto"/>
            </w:tcBorders>
            <w:vAlign w:val="center"/>
            <w:hideMark/>
          </w:tcPr>
          <w:p w14:paraId="32FF1A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7FAC2C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802" w:type="dxa"/>
            <w:tcBorders>
              <w:top w:val="nil"/>
              <w:left w:val="nil"/>
              <w:bottom w:val="single" w:sz="8" w:space="0" w:color="auto"/>
              <w:right w:val="single" w:sz="8" w:space="0" w:color="auto"/>
            </w:tcBorders>
            <w:vAlign w:val="center"/>
          </w:tcPr>
          <w:p w14:paraId="0B212D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3582DAB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71186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Loan to the Central Bank</w:t>
            </w:r>
          </w:p>
        </w:tc>
        <w:tc>
          <w:tcPr>
            <w:tcW w:w="1232" w:type="dxa"/>
            <w:tcBorders>
              <w:top w:val="nil"/>
              <w:left w:val="nil"/>
              <w:bottom w:val="single" w:sz="8" w:space="0" w:color="auto"/>
              <w:right w:val="single" w:sz="8" w:space="0" w:color="auto"/>
            </w:tcBorders>
            <w:vAlign w:val="center"/>
            <w:hideMark/>
          </w:tcPr>
          <w:p w14:paraId="765976B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12BF60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E89BF75" w14:textId="77777777" w:rsidR="006A1366" w:rsidRPr="00DB5FA0" w:rsidRDefault="006A1366" w:rsidP="00053605">
            <w:pPr>
              <w:jc w:val="right"/>
              <w:rPr>
                <w:rFonts w:ascii="Arial" w:hAnsi="Arial" w:cs="Arial"/>
                <w:color w:val="000000"/>
                <w:sz w:val="18"/>
                <w:szCs w:val="18"/>
              </w:rPr>
            </w:pPr>
          </w:p>
        </w:tc>
      </w:tr>
      <w:tr w:rsidR="006A1366" w:rsidRPr="00CA68B6" w14:paraId="608E97B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0CCDC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borrowing funds</w:t>
            </w:r>
          </w:p>
        </w:tc>
        <w:tc>
          <w:tcPr>
            <w:tcW w:w="1232" w:type="dxa"/>
            <w:tcBorders>
              <w:top w:val="nil"/>
              <w:left w:val="nil"/>
              <w:bottom w:val="single" w:sz="8" w:space="0" w:color="auto"/>
              <w:right w:val="single" w:sz="8" w:space="0" w:color="auto"/>
            </w:tcBorders>
            <w:vAlign w:val="center"/>
            <w:hideMark/>
          </w:tcPr>
          <w:p w14:paraId="1E3F59C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652041"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5935772" w14:textId="77777777" w:rsidR="006A1366" w:rsidRPr="00DB5FA0" w:rsidRDefault="006A1366" w:rsidP="00053605">
            <w:pPr>
              <w:jc w:val="right"/>
              <w:rPr>
                <w:rFonts w:ascii="Arial" w:hAnsi="Arial" w:cs="Arial"/>
                <w:color w:val="000000"/>
                <w:sz w:val="18"/>
                <w:szCs w:val="18"/>
              </w:rPr>
            </w:pPr>
          </w:p>
        </w:tc>
      </w:tr>
      <w:tr w:rsidR="006A1366" w:rsidRPr="00CA68B6" w14:paraId="4FEEBA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9601A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232" w:type="dxa"/>
            <w:tcBorders>
              <w:top w:val="nil"/>
              <w:left w:val="nil"/>
              <w:bottom w:val="single" w:sz="8" w:space="0" w:color="auto"/>
              <w:right w:val="single" w:sz="8" w:space="0" w:color="auto"/>
            </w:tcBorders>
            <w:vAlign w:val="center"/>
            <w:hideMark/>
          </w:tcPr>
          <w:p w14:paraId="56D28B3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6341B5E"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80AC32E" w14:textId="77777777" w:rsidR="006A1366" w:rsidRPr="00DB5FA0" w:rsidRDefault="006A1366" w:rsidP="00053605">
            <w:pPr>
              <w:jc w:val="right"/>
              <w:rPr>
                <w:rFonts w:ascii="Arial" w:hAnsi="Arial" w:cs="Arial"/>
                <w:color w:val="000000"/>
                <w:sz w:val="18"/>
                <w:szCs w:val="18"/>
              </w:rPr>
            </w:pPr>
          </w:p>
        </w:tc>
      </w:tr>
      <w:tr w:rsidR="006A1366" w:rsidRPr="00CA68B6" w14:paraId="6F49F65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46F748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232" w:type="dxa"/>
            <w:tcBorders>
              <w:top w:val="nil"/>
              <w:left w:val="nil"/>
              <w:bottom w:val="single" w:sz="8" w:space="0" w:color="auto"/>
              <w:right w:val="single" w:sz="8" w:space="0" w:color="auto"/>
            </w:tcBorders>
            <w:vAlign w:val="center"/>
            <w:hideMark/>
          </w:tcPr>
          <w:p w14:paraId="12D6E9A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XXIV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9CDF6B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802" w:type="dxa"/>
            <w:tcBorders>
              <w:top w:val="nil"/>
              <w:left w:val="nil"/>
              <w:bottom w:val="single" w:sz="8" w:space="0" w:color="auto"/>
              <w:right w:val="single" w:sz="8" w:space="0" w:color="auto"/>
            </w:tcBorders>
            <w:vAlign w:val="center"/>
          </w:tcPr>
          <w:p w14:paraId="4D7DD4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54,042,118.76</w:t>
            </w:r>
          </w:p>
        </w:tc>
      </w:tr>
      <w:tr w:rsidR="006A1366" w:rsidRPr="00CA68B6" w14:paraId="31F7680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37C44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232" w:type="dxa"/>
            <w:tcBorders>
              <w:top w:val="nil"/>
              <w:left w:val="nil"/>
              <w:bottom w:val="single" w:sz="8" w:space="0" w:color="auto"/>
              <w:right w:val="single" w:sz="8" w:space="0" w:color="auto"/>
            </w:tcBorders>
            <w:vAlign w:val="center"/>
          </w:tcPr>
          <w:p w14:paraId="51631EA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w:t>
            </w:r>
          </w:p>
        </w:tc>
        <w:tc>
          <w:tcPr>
            <w:tcW w:w="1887" w:type="dxa"/>
            <w:tcBorders>
              <w:top w:val="nil"/>
              <w:left w:val="nil"/>
              <w:bottom w:val="single" w:sz="8" w:space="0" w:color="auto"/>
              <w:right w:val="single" w:sz="8" w:space="0" w:color="auto"/>
            </w:tcBorders>
            <w:vAlign w:val="center"/>
          </w:tcPr>
          <w:p w14:paraId="629CA26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802" w:type="dxa"/>
            <w:tcBorders>
              <w:top w:val="nil"/>
              <w:left w:val="nil"/>
              <w:bottom w:val="single" w:sz="8" w:space="0" w:color="auto"/>
              <w:right w:val="single" w:sz="8" w:space="0" w:color="auto"/>
            </w:tcBorders>
            <w:vAlign w:val="center"/>
          </w:tcPr>
          <w:p w14:paraId="2E0FDF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033DF12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B5F2F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232" w:type="dxa"/>
            <w:tcBorders>
              <w:top w:val="nil"/>
              <w:left w:val="nil"/>
              <w:bottom w:val="single" w:sz="8" w:space="0" w:color="auto"/>
              <w:right w:val="single" w:sz="8" w:space="0" w:color="auto"/>
            </w:tcBorders>
            <w:vAlign w:val="center"/>
          </w:tcPr>
          <w:p w14:paraId="0DA4D8D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w:t>
            </w:r>
          </w:p>
        </w:tc>
        <w:tc>
          <w:tcPr>
            <w:tcW w:w="1887" w:type="dxa"/>
            <w:tcBorders>
              <w:top w:val="nil"/>
              <w:left w:val="nil"/>
              <w:bottom w:val="single" w:sz="8" w:space="0" w:color="auto"/>
              <w:right w:val="single" w:sz="8" w:space="0" w:color="auto"/>
            </w:tcBorders>
            <w:vAlign w:val="center"/>
          </w:tcPr>
          <w:p w14:paraId="081F45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1,631,804,033.66</w:t>
            </w:r>
          </w:p>
        </w:tc>
        <w:tc>
          <w:tcPr>
            <w:tcW w:w="2802" w:type="dxa"/>
            <w:tcBorders>
              <w:top w:val="nil"/>
              <w:left w:val="nil"/>
              <w:bottom w:val="single" w:sz="8" w:space="0" w:color="auto"/>
              <w:right w:val="single" w:sz="8" w:space="0" w:color="auto"/>
            </w:tcBorders>
            <w:vAlign w:val="center"/>
          </w:tcPr>
          <w:p w14:paraId="32C9D0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1,293,063,105.24</w:t>
            </w:r>
          </w:p>
        </w:tc>
      </w:tr>
      <w:tr w:rsidR="006A1366" w:rsidRPr="00CA68B6" w14:paraId="7DEFD2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A5985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Advance Receipts</w:t>
            </w:r>
          </w:p>
        </w:tc>
        <w:tc>
          <w:tcPr>
            <w:tcW w:w="1232" w:type="dxa"/>
            <w:tcBorders>
              <w:top w:val="nil"/>
              <w:left w:val="nil"/>
              <w:bottom w:val="single" w:sz="8" w:space="0" w:color="auto"/>
              <w:right w:val="single" w:sz="8" w:space="0" w:color="auto"/>
            </w:tcBorders>
            <w:vAlign w:val="center"/>
            <w:hideMark/>
          </w:tcPr>
          <w:p w14:paraId="5758683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5A329F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F8F0CEE" w14:textId="77777777" w:rsidR="006A1366" w:rsidRPr="00DB5FA0" w:rsidRDefault="006A1366" w:rsidP="00053605">
            <w:pPr>
              <w:jc w:val="right"/>
              <w:rPr>
                <w:rFonts w:ascii="Arial" w:hAnsi="Arial" w:cs="Arial"/>
                <w:color w:val="000000"/>
                <w:sz w:val="18"/>
                <w:szCs w:val="18"/>
              </w:rPr>
            </w:pPr>
          </w:p>
        </w:tc>
      </w:tr>
      <w:tr w:rsidR="006A1366" w:rsidRPr="00CA68B6" w14:paraId="09DC1BC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46BD3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232" w:type="dxa"/>
            <w:tcBorders>
              <w:top w:val="nil"/>
              <w:left w:val="nil"/>
              <w:bottom w:val="single" w:sz="8" w:space="0" w:color="auto"/>
              <w:right w:val="single" w:sz="8" w:space="0" w:color="auto"/>
            </w:tcBorders>
            <w:vAlign w:val="center"/>
            <w:hideMark/>
          </w:tcPr>
          <w:p w14:paraId="679B669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w:t>
            </w:r>
          </w:p>
        </w:tc>
        <w:tc>
          <w:tcPr>
            <w:tcW w:w="1887" w:type="dxa"/>
            <w:tcBorders>
              <w:top w:val="nil"/>
              <w:left w:val="nil"/>
              <w:bottom w:val="single" w:sz="8" w:space="0" w:color="auto"/>
              <w:right w:val="single" w:sz="8" w:space="0" w:color="auto"/>
            </w:tcBorders>
            <w:vAlign w:val="center"/>
          </w:tcPr>
          <w:p w14:paraId="4FBBD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24,985,107.40</w:t>
            </w:r>
          </w:p>
        </w:tc>
        <w:tc>
          <w:tcPr>
            <w:tcW w:w="2802" w:type="dxa"/>
            <w:tcBorders>
              <w:top w:val="nil"/>
              <w:left w:val="nil"/>
              <w:bottom w:val="single" w:sz="8" w:space="0" w:color="auto"/>
              <w:right w:val="single" w:sz="8" w:space="0" w:color="auto"/>
            </w:tcBorders>
            <w:vAlign w:val="center"/>
          </w:tcPr>
          <w:p w14:paraId="757E50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28,963,105.67</w:t>
            </w:r>
          </w:p>
        </w:tc>
      </w:tr>
      <w:tr w:rsidR="006A1366" w:rsidRPr="00CA68B6" w14:paraId="4429B85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C23625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sold under repurchase agreements</w:t>
            </w:r>
          </w:p>
        </w:tc>
        <w:tc>
          <w:tcPr>
            <w:tcW w:w="1232" w:type="dxa"/>
            <w:tcBorders>
              <w:top w:val="nil"/>
              <w:left w:val="nil"/>
              <w:bottom w:val="single" w:sz="8" w:space="0" w:color="auto"/>
              <w:right w:val="single" w:sz="8" w:space="0" w:color="auto"/>
            </w:tcBorders>
            <w:vAlign w:val="center"/>
            <w:hideMark/>
          </w:tcPr>
          <w:p w14:paraId="548149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EFDCF27"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6A010500" w14:textId="77777777" w:rsidR="006A1366" w:rsidRPr="00DB5FA0" w:rsidRDefault="006A1366" w:rsidP="00053605">
            <w:pPr>
              <w:jc w:val="right"/>
              <w:rPr>
                <w:rFonts w:ascii="Arial" w:hAnsi="Arial" w:cs="Arial"/>
                <w:color w:val="000000"/>
                <w:sz w:val="18"/>
                <w:szCs w:val="18"/>
              </w:rPr>
            </w:pPr>
          </w:p>
        </w:tc>
      </w:tr>
      <w:tr w:rsidR="006A1366" w:rsidRPr="00CA68B6" w14:paraId="2E6E0D4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91348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Deposit absorbing and interbank deposit</w:t>
            </w:r>
          </w:p>
        </w:tc>
        <w:tc>
          <w:tcPr>
            <w:tcW w:w="1232" w:type="dxa"/>
            <w:tcBorders>
              <w:top w:val="nil"/>
              <w:left w:val="nil"/>
              <w:bottom w:val="single" w:sz="8" w:space="0" w:color="auto"/>
              <w:right w:val="single" w:sz="8" w:space="0" w:color="auto"/>
            </w:tcBorders>
            <w:vAlign w:val="center"/>
            <w:hideMark/>
          </w:tcPr>
          <w:p w14:paraId="5097DF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6D52EE4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218CB7A6" w14:textId="77777777" w:rsidR="006A1366" w:rsidRPr="00DB5FA0" w:rsidRDefault="006A1366" w:rsidP="00053605">
            <w:pPr>
              <w:jc w:val="right"/>
              <w:rPr>
                <w:rFonts w:ascii="Arial" w:hAnsi="Arial" w:cs="Arial"/>
                <w:color w:val="000000"/>
                <w:sz w:val="18"/>
                <w:szCs w:val="18"/>
              </w:rPr>
            </w:pPr>
          </w:p>
        </w:tc>
      </w:tr>
      <w:tr w:rsidR="006A1366" w:rsidRPr="00CA68B6" w14:paraId="580D4A0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F006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Agent trading securities</w:t>
            </w:r>
          </w:p>
        </w:tc>
        <w:tc>
          <w:tcPr>
            <w:tcW w:w="1232" w:type="dxa"/>
            <w:tcBorders>
              <w:top w:val="nil"/>
              <w:left w:val="nil"/>
              <w:bottom w:val="single" w:sz="8" w:space="0" w:color="auto"/>
              <w:right w:val="single" w:sz="8" w:space="0" w:color="auto"/>
            </w:tcBorders>
            <w:vAlign w:val="center"/>
            <w:hideMark/>
          </w:tcPr>
          <w:p w14:paraId="5CDF8A1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06C1817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48900499" w14:textId="77777777" w:rsidR="006A1366" w:rsidRPr="00DB5FA0" w:rsidRDefault="006A1366" w:rsidP="00053605">
            <w:pPr>
              <w:jc w:val="right"/>
              <w:rPr>
                <w:rFonts w:ascii="Arial" w:hAnsi="Arial" w:cs="Arial"/>
                <w:color w:val="000000"/>
                <w:sz w:val="18"/>
                <w:szCs w:val="18"/>
              </w:rPr>
            </w:pPr>
          </w:p>
        </w:tc>
      </w:tr>
      <w:tr w:rsidR="006A1366" w:rsidRPr="00CA68B6" w14:paraId="0E8C3EE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0DDF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Acting Underwriting Securities</w:t>
            </w:r>
          </w:p>
        </w:tc>
        <w:tc>
          <w:tcPr>
            <w:tcW w:w="1232" w:type="dxa"/>
            <w:tcBorders>
              <w:top w:val="nil"/>
              <w:left w:val="nil"/>
              <w:bottom w:val="single" w:sz="8" w:space="0" w:color="auto"/>
              <w:right w:val="single" w:sz="8" w:space="0" w:color="auto"/>
            </w:tcBorders>
            <w:vAlign w:val="center"/>
            <w:hideMark/>
          </w:tcPr>
          <w:p w14:paraId="2E4D995A"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00DC3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260E52D3" w14:textId="77777777" w:rsidR="006A1366" w:rsidRPr="00DB5FA0" w:rsidRDefault="006A1366" w:rsidP="00053605">
            <w:pPr>
              <w:jc w:val="right"/>
              <w:rPr>
                <w:rFonts w:ascii="Arial" w:hAnsi="Arial" w:cs="Arial"/>
                <w:color w:val="000000"/>
                <w:sz w:val="18"/>
                <w:szCs w:val="18"/>
              </w:rPr>
            </w:pPr>
          </w:p>
        </w:tc>
      </w:tr>
      <w:tr w:rsidR="006A1366" w:rsidRPr="00CA68B6" w14:paraId="7281802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555B3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232" w:type="dxa"/>
            <w:tcBorders>
              <w:top w:val="nil"/>
              <w:left w:val="nil"/>
              <w:bottom w:val="single" w:sz="8" w:space="0" w:color="auto"/>
              <w:right w:val="single" w:sz="8" w:space="0" w:color="auto"/>
            </w:tcBorders>
            <w:vAlign w:val="center"/>
            <w:hideMark/>
          </w:tcPr>
          <w:p w14:paraId="33D9ED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(XXVIII)</w:t>
            </w:r>
          </w:p>
        </w:tc>
        <w:tc>
          <w:tcPr>
            <w:tcW w:w="1887" w:type="dxa"/>
            <w:tcBorders>
              <w:top w:val="nil"/>
              <w:left w:val="nil"/>
              <w:bottom w:val="single" w:sz="8" w:space="0" w:color="auto"/>
              <w:right w:val="single" w:sz="8" w:space="0" w:color="auto"/>
            </w:tcBorders>
            <w:vAlign w:val="center"/>
          </w:tcPr>
          <w:p w14:paraId="4A67EE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84,290,139.58</w:t>
            </w:r>
          </w:p>
        </w:tc>
        <w:tc>
          <w:tcPr>
            <w:tcW w:w="2802" w:type="dxa"/>
            <w:tcBorders>
              <w:top w:val="nil"/>
              <w:left w:val="nil"/>
              <w:bottom w:val="single" w:sz="8" w:space="0" w:color="auto"/>
              <w:right w:val="single" w:sz="8" w:space="0" w:color="auto"/>
            </w:tcBorders>
            <w:vAlign w:val="center"/>
          </w:tcPr>
          <w:p w14:paraId="102EE7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61,110,477.06</w:t>
            </w:r>
          </w:p>
        </w:tc>
      </w:tr>
      <w:tr w:rsidR="006A1366" w:rsidRPr="00CA68B6" w14:paraId="1C0A345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D1DDF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232" w:type="dxa"/>
            <w:tcBorders>
              <w:top w:val="nil"/>
              <w:left w:val="nil"/>
              <w:bottom w:val="single" w:sz="8" w:space="0" w:color="auto"/>
              <w:right w:val="single" w:sz="8" w:space="0" w:color="auto"/>
            </w:tcBorders>
            <w:vAlign w:val="center"/>
          </w:tcPr>
          <w:p w14:paraId="2E06178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(XXIX)</w:t>
            </w:r>
          </w:p>
        </w:tc>
        <w:tc>
          <w:tcPr>
            <w:tcW w:w="1887" w:type="dxa"/>
            <w:tcBorders>
              <w:top w:val="nil"/>
              <w:left w:val="nil"/>
              <w:bottom w:val="single" w:sz="8" w:space="0" w:color="auto"/>
              <w:right w:val="single" w:sz="8" w:space="0" w:color="auto"/>
            </w:tcBorders>
            <w:vAlign w:val="center"/>
          </w:tcPr>
          <w:p w14:paraId="3AC0AF5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290,047,948.32</w:t>
            </w:r>
          </w:p>
        </w:tc>
        <w:tc>
          <w:tcPr>
            <w:tcW w:w="2802" w:type="dxa"/>
            <w:tcBorders>
              <w:top w:val="nil"/>
              <w:left w:val="nil"/>
              <w:bottom w:val="single" w:sz="8" w:space="0" w:color="auto"/>
              <w:right w:val="single" w:sz="8" w:space="0" w:color="auto"/>
            </w:tcBorders>
            <w:vAlign w:val="center"/>
          </w:tcPr>
          <w:p w14:paraId="0D128F2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224,779,760.91</w:t>
            </w:r>
          </w:p>
        </w:tc>
      </w:tr>
      <w:tr w:rsidR="006A1366" w:rsidRPr="00CA68B6" w14:paraId="74F71CA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E85D1E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232" w:type="dxa"/>
            <w:tcBorders>
              <w:top w:val="nil"/>
              <w:left w:val="nil"/>
              <w:bottom w:val="single" w:sz="8" w:space="0" w:color="auto"/>
              <w:right w:val="single" w:sz="8" w:space="0" w:color="auto"/>
            </w:tcBorders>
            <w:vAlign w:val="center"/>
          </w:tcPr>
          <w:p w14:paraId="7ED279E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6B9AD3A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210,848,043.99</w:t>
            </w:r>
          </w:p>
        </w:tc>
        <w:tc>
          <w:tcPr>
            <w:tcW w:w="2802" w:type="dxa"/>
            <w:tcBorders>
              <w:top w:val="nil"/>
              <w:left w:val="nil"/>
              <w:bottom w:val="single" w:sz="8" w:space="0" w:color="auto"/>
              <w:right w:val="single" w:sz="8" w:space="0" w:color="auto"/>
            </w:tcBorders>
            <w:vAlign w:val="center"/>
          </w:tcPr>
          <w:p w14:paraId="2DB7885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210,859,355.37</w:t>
            </w:r>
          </w:p>
        </w:tc>
      </w:tr>
      <w:tr w:rsidR="006A1366" w:rsidRPr="00CA68B6" w14:paraId="6025D8B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712BD0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Charges and commissions payable</w:t>
            </w:r>
          </w:p>
        </w:tc>
        <w:tc>
          <w:tcPr>
            <w:tcW w:w="1232" w:type="dxa"/>
            <w:tcBorders>
              <w:top w:val="nil"/>
              <w:left w:val="nil"/>
              <w:bottom w:val="single" w:sz="8" w:space="0" w:color="auto"/>
              <w:right w:val="single" w:sz="8" w:space="0" w:color="auto"/>
            </w:tcBorders>
            <w:vAlign w:val="center"/>
            <w:hideMark/>
          </w:tcPr>
          <w:p w14:paraId="34E9D244"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9343AB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3BC76C9" w14:textId="77777777" w:rsidR="006A1366" w:rsidRPr="00DB5FA0" w:rsidRDefault="006A1366" w:rsidP="00053605">
            <w:pPr>
              <w:jc w:val="right"/>
              <w:rPr>
                <w:rFonts w:ascii="Arial" w:hAnsi="Arial" w:cs="Arial"/>
                <w:color w:val="000000"/>
                <w:sz w:val="18"/>
                <w:szCs w:val="18"/>
              </w:rPr>
            </w:pPr>
          </w:p>
        </w:tc>
      </w:tr>
      <w:tr w:rsidR="006A1366" w:rsidRPr="00CA68B6" w14:paraId="21B1F75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6F8645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accounts payable</w:t>
            </w:r>
          </w:p>
        </w:tc>
        <w:tc>
          <w:tcPr>
            <w:tcW w:w="1232" w:type="dxa"/>
            <w:tcBorders>
              <w:top w:val="nil"/>
              <w:left w:val="nil"/>
              <w:bottom w:val="single" w:sz="8" w:space="0" w:color="auto"/>
              <w:right w:val="single" w:sz="8" w:space="0" w:color="auto"/>
            </w:tcBorders>
            <w:vAlign w:val="center"/>
            <w:hideMark/>
          </w:tcPr>
          <w:p w14:paraId="222F02E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08E22F8"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E04488" w14:textId="77777777" w:rsidR="006A1366" w:rsidRPr="00DB5FA0" w:rsidRDefault="006A1366" w:rsidP="00053605">
            <w:pPr>
              <w:jc w:val="right"/>
              <w:rPr>
                <w:rFonts w:ascii="Arial" w:hAnsi="Arial" w:cs="Arial"/>
                <w:color w:val="000000"/>
                <w:sz w:val="18"/>
                <w:szCs w:val="18"/>
              </w:rPr>
            </w:pPr>
          </w:p>
        </w:tc>
      </w:tr>
      <w:tr w:rsidR="006A1366" w:rsidRPr="00CA68B6" w14:paraId="57DFA7A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36A93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232" w:type="dxa"/>
            <w:tcBorders>
              <w:top w:val="nil"/>
              <w:left w:val="nil"/>
              <w:bottom w:val="single" w:sz="8" w:space="0" w:color="auto"/>
              <w:right w:val="single" w:sz="8" w:space="0" w:color="auto"/>
            </w:tcBorders>
            <w:vAlign w:val="center"/>
            <w:hideMark/>
          </w:tcPr>
          <w:p w14:paraId="6A9860B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2C43F0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DB1C501" w14:textId="77777777" w:rsidR="006A1366" w:rsidRPr="00DB5FA0" w:rsidRDefault="006A1366" w:rsidP="00053605">
            <w:pPr>
              <w:jc w:val="right"/>
              <w:rPr>
                <w:rFonts w:ascii="Arial" w:hAnsi="Arial" w:cs="Arial"/>
                <w:color w:val="000000"/>
                <w:sz w:val="18"/>
                <w:szCs w:val="18"/>
              </w:rPr>
            </w:pPr>
          </w:p>
        </w:tc>
      </w:tr>
      <w:tr w:rsidR="006A1366" w:rsidRPr="00CA68B6" w14:paraId="29C9B15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30A2D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232" w:type="dxa"/>
            <w:tcBorders>
              <w:top w:val="nil"/>
              <w:left w:val="nil"/>
              <w:bottom w:val="single" w:sz="8" w:space="0" w:color="auto"/>
              <w:right w:val="single" w:sz="8" w:space="0" w:color="auto"/>
            </w:tcBorders>
            <w:vAlign w:val="center"/>
            <w:hideMark/>
          </w:tcPr>
          <w:p w14:paraId="76E3E9C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w:t>
            </w:r>
          </w:p>
        </w:tc>
        <w:tc>
          <w:tcPr>
            <w:tcW w:w="1887" w:type="dxa"/>
            <w:tcBorders>
              <w:top w:val="nil"/>
              <w:left w:val="nil"/>
              <w:bottom w:val="single" w:sz="8" w:space="0" w:color="auto"/>
              <w:right w:val="single" w:sz="8" w:space="0" w:color="auto"/>
            </w:tcBorders>
            <w:vAlign w:val="center"/>
          </w:tcPr>
          <w:p w14:paraId="208C18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718,622,947.44</w:t>
            </w:r>
          </w:p>
        </w:tc>
        <w:tc>
          <w:tcPr>
            <w:tcW w:w="2802" w:type="dxa"/>
            <w:tcBorders>
              <w:top w:val="nil"/>
              <w:left w:val="nil"/>
              <w:bottom w:val="single" w:sz="8" w:space="0" w:color="auto"/>
              <w:right w:val="single" w:sz="8" w:space="0" w:color="auto"/>
            </w:tcBorders>
            <w:vAlign w:val="center"/>
          </w:tcPr>
          <w:p w14:paraId="398E79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442,289,100.93</w:t>
            </w:r>
          </w:p>
        </w:tc>
      </w:tr>
      <w:tr w:rsidR="006A1366" w:rsidRPr="00CA68B6" w14:paraId="1029EF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9A4517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232" w:type="dxa"/>
            <w:tcBorders>
              <w:top w:val="nil"/>
              <w:left w:val="nil"/>
              <w:bottom w:val="single" w:sz="8" w:space="0" w:color="auto"/>
              <w:right w:val="single" w:sz="8" w:space="0" w:color="auto"/>
            </w:tcBorders>
            <w:vAlign w:val="center"/>
            <w:hideMark/>
          </w:tcPr>
          <w:p w14:paraId="6FD5D7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(XXXII)</w:t>
            </w:r>
          </w:p>
        </w:tc>
        <w:tc>
          <w:tcPr>
            <w:tcW w:w="1887" w:type="dxa"/>
            <w:tcBorders>
              <w:top w:val="nil"/>
              <w:left w:val="nil"/>
              <w:bottom w:val="single" w:sz="8" w:space="0" w:color="auto"/>
              <w:right w:val="single" w:sz="8" w:space="0" w:color="auto"/>
            </w:tcBorders>
            <w:vAlign w:val="center"/>
          </w:tcPr>
          <w:p w14:paraId="79CAC5C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18,028,186.85</w:t>
            </w:r>
          </w:p>
        </w:tc>
        <w:tc>
          <w:tcPr>
            <w:tcW w:w="2802" w:type="dxa"/>
            <w:tcBorders>
              <w:top w:val="nil"/>
              <w:left w:val="nil"/>
              <w:bottom w:val="single" w:sz="8" w:space="0" w:color="auto"/>
              <w:right w:val="single" w:sz="8" w:space="0" w:color="auto"/>
            </w:tcBorders>
            <w:vAlign w:val="center"/>
          </w:tcPr>
          <w:p w14:paraId="7311E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23E3801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3D906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232" w:type="dxa"/>
            <w:tcBorders>
              <w:top w:val="nil"/>
              <w:left w:val="nil"/>
              <w:bottom w:val="single" w:sz="8" w:space="0" w:color="auto"/>
              <w:right w:val="single" w:sz="8" w:space="0" w:color="auto"/>
            </w:tcBorders>
            <w:vAlign w:val="center"/>
            <w:hideMark/>
          </w:tcPr>
          <w:p w14:paraId="27E731AE"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B69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4,435,485,919.67</w:t>
            </w:r>
          </w:p>
        </w:tc>
        <w:tc>
          <w:tcPr>
            <w:tcW w:w="2802" w:type="dxa"/>
            <w:tcBorders>
              <w:top w:val="nil"/>
              <w:left w:val="nil"/>
              <w:bottom w:val="single" w:sz="8" w:space="0" w:color="auto"/>
              <w:right w:val="single" w:sz="8" w:space="0" w:color="auto"/>
            </w:tcBorders>
            <w:vAlign w:val="center"/>
          </w:tcPr>
          <w:p w14:paraId="4FD470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3,752,870,253.11</w:t>
            </w:r>
          </w:p>
        </w:tc>
      </w:tr>
      <w:tr w:rsidR="006A1366" w:rsidRPr="00CA68B6" w14:paraId="5213E0A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9B61D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232" w:type="dxa"/>
            <w:tcBorders>
              <w:top w:val="nil"/>
              <w:left w:val="nil"/>
              <w:bottom w:val="single" w:sz="8" w:space="0" w:color="auto"/>
              <w:right w:val="single" w:sz="8" w:space="0" w:color="auto"/>
            </w:tcBorders>
            <w:vAlign w:val="center"/>
            <w:hideMark/>
          </w:tcPr>
          <w:p w14:paraId="0A85004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2B691A2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7A1D535C" w14:textId="77777777" w:rsidR="006A1366" w:rsidRPr="00DB5FA0" w:rsidRDefault="006A1366" w:rsidP="00053605">
            <w:pPr>
              <w:jc w:val="right"/>
              <w:rPr>
                <w:rFonts w:ascii="Arial" w:hAnsi="Arial" w:cs="Arial"/>
                <w:color w:val="000000"/>
                <w:sz w:val="18"/>
                <w:szCs w:val="18"/>
              </w:rPr>
            </w:pPr>
          </w:p>
        </w:tc>
      </w:tr>
      <w:tr w:rsidR="006A1366" w:rsidRPr="00CA68B6" w14:paraId="7B733CCB"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F9EB77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Insurance contract provision</w:t>
            </w:r>
          </w:p>
        </w:tc>
        <w:tc>
          <w:tcPr>
            <w:tcW w:w="1232" w:type="dxa"/>
            <w:tcBorders>
              <w:top w:val="nil"/>
              <w:left w:val="nil"/>
              <w:bottom w:val="single" w:sz="8" w:space="0" w:color="auto"/>
              <w:right w:val="single" w:sz="8" w:space="0" w:color="auto"/>
            </w:tcBorders>
            <w:vAlign w:val="center"/>
            <w:hideMark/>
          </w:tcPr>
          <w:p w14:paraId="66F23F8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hideMark/>
          </w:tcPr>
          <w:p w14:paraId="767C0750"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hideMark/>
          </w:tcPr>
          <w:p w14:paraId="0F319023" w14:textId="77777777" w:rsidR="006A1366" w:rsidRPr="00DB5FA0" w:rsidRDefault="006A1366" w:rsidP="00053605">
            <w:pPr>
              <w:jc w:val="right"/>
              <w:rPr>
                <w:rFonts w:ascii="Arial" w:hAnsi="Arial" w:cs="Arial"/>
                <w:color w:val="000000"/>
                <w:sz w:val="18"/>
                <w:szCs w:val="18"/>
              </w:rPr>
            </w:pPr>
          </w:p>
        </w:tc>
      </w:tr>
      <w:tr w:rsidR="006A1366" w:rsidRPr="00CA68B6" w14:paraId="63D0078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EF02CC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232" w:type="dxa"/>
            <w:tcBorders>
              <w:top w:val="nil"/>
              <w:left w:val="nil"/>
              <w:bottom w:val="single" w:sz="8" w:space="0" w:color="auto"/>
              <w:right w:val="single" w:sz="8" w:space="0" w:color="auto"/>
            </w:tcBorders>
            <w:vAlign w:val="center"/>
            <w:hideMark/>
          </w:tcPr>
          <w:p w14:paraId="2EF2EA5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XXXIII</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3815FF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493,103,668.81</w:t>
            </w:r>
          </w:p>
        </w:tc>
        <w:tc>
          <w:tcPr>
            <w:tcW w:w="2802" w:type="dxa"/>
            <w:tcBorders>
              <w:top w:val="nil"/>
              <w:left w:val="nil"/>
              <w:bottom w:val="single" w:sz="8" w:space="0" w:color="auto"/>
              <w:right w:val="single" w:sz="8" w:space="0" w:color="auto"/>
            </w:tcBorders>
            <w:vAlign w:val="center"/>
          </w:tcPr>
          <w:p w14:paraId="3EFF50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740,094,163.02</w:t>
            </w:r>
          </w:p>
        </w:tc>
      </w:tr>
      <w:tr w:rsidR="006A1366" w:rsidRPr="00CA68B6" w14:paraId="652196F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EBCF2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232" w:type="dxa"/>
            <w:tcBorders>
              <w:top w:val="nil"/>
              <w:left w:val="nil"/>
              <w:bottom w:val="single" w:sz="8" w:space="0" w:color="auto"/>
              <w:right w:val="single" w:sz="8" w:space="0" w:color="auto"/>
            </w:tcBorders>
            <w:vAlign w:val="center"/>
            <w:hideMark/>
          </w:tcPr>
          <w:p w14:paraId="71B59DC6"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729C1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ADB964B" w14:textId="77777777" w:rsidR="006A1366" w:rsidRPr="00DB5FA0" w:rsidRDefault="006A1366" w:rsidP="00053605">
            <w:pPr>
              <w:jc w:val="right"/>
              <w:rPr>
                <w:rFonts w:ascii="Arial" w:hAnsi="Arial" w:cs="Arial"/>
                <w:color w:val="000000"/>
                <w:sz w:val="18"/>
                <w:szCs w:val="18"/>
              </w:rPr>
            </w:pPr>
          </w:p>
        </w:tc>
      </w:tr>
      <w:tr w:rsidR="006A1366" w:rsidRPr="00CA68B6" w14:paraId="23E28AE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4A91B6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768E3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7E42A19"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72FE7F6" w14:textId="77777777" w:rsidR="006A1366" w:rsidRPr="00DB5FA0" w:rsidRDefault="006A1366" w:rsidP="00053605">
            <w:pPr>
              <w:jc w:val="right"/>
              <w:rPr>
                <w:rFonts w:ascii="Arial" w:hAnsi="Arial" w:cs="Arial"/>
                <w:color w:val="000000"/>
                <w:sz w:val="18"/>
                <w:szCs w:val="18"/>
              </w:rPr>
            </w:pPr>
          </w:p>
        </w:tc>
      </w:tr>
      <w:tr w:rsidR="006A1366" w:rsidRPr="00CA68B6" w14:paraId="4618A40A"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4F7A5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B87657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44D5F93"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7586B48" w14:textId="77777777" w:rsidR="006A1366" w:rsidRPr="00DB5FA0" w:rsidRDefault="006A1366" w:rsidP="00053605">
            <w:pPr>
              <w:jc w:val="right"/>
              <w:rPr>
                <w:rFonts w:ascii="Arial" w:hAnsi="Arial" w:cs="Arial"/>
                <w:color w:val="000000"/>
                <w:sz w:val="18"/>
                <w:szCs w:val="18"/>
              </w:rPr>
            </w:pPr>
          </w:p>
        </w:tc>
      </w:tr>
      <w:tr w:rsidR="006A1366" w:rsidRPr="00CA68B6" w14:paraId="42BBC0D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A59E9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232" w:type="dxa"/>
            <w:tcBorders>
              <w:top w:val="nil"/>
              <w:left w:val="nil"/>
              <w:bottom w:val="single" w:sz="8" w:space="0" w:color="auto"/>
              <w:right w:val="single" w:sz="8" w:space="0" w:color="auto"/>
            </w:tcBorders>
            <w:vAlign w:val="center"/>
            <w:hideMark/>
          </w:tcPr>
          <w:p w14:paraId="265713D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(XXXIV)</w:t>
            </w:r>
          </w:p>
        </w:tc>
        <w:tc>
          <w:tcPr>
            <w:tcW w:w="1887" w:type="dxa"/>
            <w:tcBorders>
              <w:top w:val="nil"/>
              <w:left w:val="nil"/>
              <w:bottom w:val="single" w:sz="8" w:space="0" w:color="auto"/>
              <w:right w:val="single" w:sz="8" w:space="0" w:color="auto"/>
            </w:tcBorders>
            <w:vAlign w:val="center"/>
          </w:tcPr>
          <w:p w14:paraId="75A22BF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6,850,332.42</w:t>
            </w:r>
          </w:p>
        </w:tc>
        <w:tc>
          <w:tcPr>
            <w:tcW w:w="2802" w:type="dxa"/>
            <w:tcBorders>
              <w:top w:val="nil"/>
              <w:left w:val="nil"/>
              <w:bottom w:val="single" w:sz="8" w:space="0" w:color="auto"/>
              <w:right w:val="single" w:sz="8" w:space="0" w:color="auto"/>
            </w:tcBorders>
            <w:vAlign w:val="center"/>
          </w:tcPr>
          <w:p w14:paraId="697EDB9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1,583,790.50</w:t>
            </w:r>
          </w:p>
        </w:tc>
      </w:tr>
      <w:tr w:rsidR="006A1366" w:rsidRPr="00CA68B6" w14:paraId="78E56622"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E107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232" w:type="dxa"/>
            <w:tcBorders>
              <w:top w:val="nil"/>
              <w:left w:val="nil"/>
              <w:bottom w:val="single" w:sz="8" w:space="0" w:color="auto"/>
              <w:right w:val="single" w:sz="8" w:space="0" w:color="auto"/>
            </w:tcBorders>
            <w:vAlign w:val="center"/>
            <w:hideMark/>
          </w:tcPr>
          <w:p w14:paraId="4EE08069"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5AB2BA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2B5F0D7" w14:textId="77777777" w:rsidR="006A1366" w:rsidRPr="00DB5FA0" w:rsidRDefault="006A1366" w:rsidP="00053605">
            <w:pPr>
              <w:jc w:val="right"/>
              <w:rPr>
                <w:rFonts w:ascii="Arial" w:hAnsi="Arial" w:cs="Arial"/>
                <w:color w:val="000000"/>
                <w:sz w:val="18"/>
                <w:szCs w:val="18"/>
              </w:rPr>
            </w:pPr>
          </w:p>
        </w:tc>
      </w:tr>
      <w:tr w:rsidR="006A1366" w:rsidRPr="00CA68B6" w14:paraId="06C04610"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38C14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232" w:type="dxa"/>
            <w:tcBorders>
              <w:top w:val="nil"/>
              <w:left w:val="nil"/>
              <w:bottom w:val="single" w:sz="8" w:space="0" w:color="auto"/>
              <w:right w:val="single" w:sz="8" w:space="0" w:color="auto"/>
            </w:tcBorders>
            <w:vAlign w:val="center"/>
            <w:hideMark/>
          </w:tcPr>
          <w:p w14:paraId="7FECC725"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9A0C722"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68044462" w14:textId="77777777" w:rsidR="006A1366" w:rsidRPr="00DB5FA0" w:rsidRDefault="006A1366" w:rsidP="00053605">
            <w:pPr>
              <w:jc w:val="right"/>
              <w:rPr>
                <w:rFonts w:ascii="Arial" w:hAnsi="Arial" w:cs="Arial"/>
                <w:color w:val="000000"/>
                <w:sz w:val="18"/>
                <w:szCs w:val="18"/>
              </w:rPr>
            </w:pPr>
          </w:p>
        </w:tc>
      </w:tr>
      <w:tr w:rsidR="006A1366" w:rsidRPr="00CA68B6" w14:paraId="4431E0D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4C7A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Expected Liabilities</w:t>
            </w:r>
          </w:p>
        </w:tc>
        <w:tc>
          <w:tcPr>
            <w:tcW w:w="1232" w:type="dxa"/>
            <w:tcBorders>
              <w:top w:val="nil"/>
              <w:left w:val="nil"/>
              <w:bottom w:val="single" w:sz="8" w:space="0" w:color="auto"/>
              <w:right w:val="single" w:sz="8" w:space="0" w:color="auto"/>
            </w:tcBorders>
            <w:vAlign w:val="center"/>
            <w:hideMark/>
          </w:tcPr>
          <w:p w14:paraId="2611C9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XXXV</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1359BE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99,021,842.89</w:t>
            </w:r>
          </w:p>
        </w:tc>
        <w:tc>
          <w:tcPr>
            <w:tcW w:w="2802" w:type="dxa"/>
            <w:tcBorders>
              <w:top w:val="nil"/>
              <w:left w:val="nil"/>
              <w:bottom w:val="single" w:sz="8" w:space="0" w:color="auto"/>
              <w:right w:val="single" w:sz="8" w:space="0" w:color="auto"/>
            </w:tcBorders>
            <w:vAlign w:val="center"/>
          </w:tcPr>
          <w:p w14:paraId="74DFAE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0098944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88C2A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232" w:type="dxa"/>
            <w:tcBorders>
              <w:top w:val="nil"/>
              <w:left w:val="nil"/>
              <w:bottom w:val="single" w:sz="8" w:space="0" w:color="auto"/>
              <w:right w:val="single" w:sz="8" w:space="0" w:color="auto"/>
            </w:tcBorders>
            <w:vAlign w:val="center"/>
            <w:hideMark/>
          </w:tcPr>
          <w:p w14:paraId="4438A4B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w:t>
            </w:r>
          </w:p>
        </w:tc>
        <w:tc>
          <w:tcPr>
            <w:tcW w:w="1887" w:type="dxa"/>
            <w:tcBorders>
              <w:top w:val="nil"/>
              <w:left w:val="nil"/>
              <w:bottom w:val="single" w:sz="8" w:space="0" w:color="auto"/>
              <w:right w:val="single" w:sz="8" w:space="0" w:color="auto"/>
            </w:tcBorders>
            <w:vAlign w:val="center"/>
          </w:tcPr>
          <w:p w14:paraId="4C13652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802" w:type="dxa"/>
            <w:tcBorders>
              <w:top w:val="nil"/>
              <w:left w:val="nil"/>
              <w:bottom w:val="single" w:sz="8" w:space="0" w:color="auto"/>
              <w:right w:val="single" w:sz="8" w:space="0" w:color="auto"/>
            </w:tcBorders>
            <w:vAlign w:val="center"/>
          </w:tcPr>
          <w:p w14:paraId="1F1B97B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33CE0D7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87C921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232" w:type="dxa"/>
            <w:tcBorders>
              <w:top w:val="nil"/>
              <w:left w:val="nil"/>
              <w:bottom w:val="single" w:sz="8" w:space="0" w:color="auto"/>
              <w:right w:val="single" w:sz="8" w:space="0" w:color="auto"/>
            </w:tcBorders>
            <w:vAlign w:val="center"/>
            <w:hideMark/>
          </w:tcPr>
          <w:p w14:paraId="5DFCC48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w:t>
            </w:r>
          </w:p>
        </w:tc>
        <w:tc>
          <w:tcPr>
            <w:tcW w:w="1887" w:type="dxa"/>
            <w:tcBorders>
              <w:top w:val="nil"/>
              <w:left w:val="nil"/>
              <w:bottom w:val="single" w:sz="8" w:space="0" w:color="auto"/>
              <w:right w:val="single" w:sz="8" w:space="0" w:color="auto"/>
            </w:tcBorders>
            <w:vAlign w:val="center"/>
          </w:tcPr>
          <w:p w14:paraId="450C94D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16,485,376.07</w:t>
            </w:r>
          </w:p>
        </w:tc>
        <w:tc>
          <w:tcPr>
            <w:tcW w:w="2802" w:type="dxa"/>
            <w:tcBorders>
              <w:top w:val="nil"/>
              <w:left w:val="nil"/>
              <w:bottom w:val="single" w:sz="8" w:space="0" w:color="auto"/>
              <w:right w:val="single" w:sz="8" w:space="0" w:color="auto"/>
            </w:tcBorders>
            <w:vAlign w:val="center"/>
          </w:tcPr>
          <w:p w14:paraId="0EB794A4" w14:textId="77777777" w:rsidR="006A1366" w:rsidRPr="00DB5FA0" w:rsidRDefault="006A1366" w:rsidP="00053605">
            <w:pPr>
              <w:jc w:val="right"/>
              <w:rPr>
                <w:rFonts w:ascii="Arial" w:hAnsi="Arial" w:cs="Arial"/>
                <w:color w:val="000000"/>
                <w:sz w:val="18"/>
                <w:szCs w:val="18"/>
              </w:rPr>
            </w:pPr>
          </w:p>
        </w:tc>
      </w:tr>
      <w:tr w:rsidR="006A1366" w:rsidRPr="00CA68B6" w14:paraId="44FC2E37"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2E6E5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232" w:type="dxa"/>
            <w:tcBorders>
              <w:top w:val="nil"/>
              <w:left w:val="nil"/>
              <w:bottom w:val="single" w:sz="8" w:space="0" w:color="auto"/>
              <w:right w:val="single" w:sz="8" w:space="0" w:color="auto"/>
            </w:tcBorders>
            <w:vAlign w:val="center"/>
            <w:hideMark/>
          </w:tcPr>
          <w:p w14:paraId="6F03CD5D"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FEA695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ED8FA03" w14:textId="77777777" w:rsidR="006A1366" w:rsidRPr="00DB5FA0" w:rsidRDefault="006A1366" w:rsidP="00053605">
            <w:pPr>
              <w:jc w:val="right"/>
              <w:rPr>
                <w:rFonts w:ascii="Arial" w:hAnsi="Arial" w:cs="Arial"/>
                <w:color w:val="000000"/>
                <w:sz w:val="18"/>
                <w:szCs w:val="18"/>
              </w:rPr>
            </w:pPr>
          </w:p>
        </w:tc>
      </w:tr>
      <w:tr w:rsidR="006A1366" w:rsidRPr="00CA68B6" w14:paraId="06BCB05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1985C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232" w:type="dxa"/>
            <w:tcBorders>
              <w:top w:val="nil"/>
              <w:left w:val="nil"/>
              <w:bottom w:val="single" w:sz="8" w:space="0" w:color="auto"/>
              <w:right w:val="single" w:sz="8" w:space="0" w:color="auto"/>
            </w:tcBorders>
            <w:vAlign w:val="center"/>
            <w:hideMark/>
          </w:tcPr>
          <w:p w14:paraId="3C4CED7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E3DAF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806,581,331.57</w:t>
            </w:r>
          </w:p>
        </w:tc>
        <w:tc>
          <w:tcPr>
            <w:tcW w:w="2802" w:type="dxa"/>
            <w:tcBorders>
              <w:top w:val="nil"/>
              <w:left w:val="nil"/>
              <w:bottom w:val="single" w:sz="8" w:space="0" w:color="auto"/>
              <w:right w:val="single" w:sz="8" w:space="0" w:color="auto"/>
            </w:tcBorders>
            <w:vAlign w:val="center"/>
          </w:tcPr>
          <w:p w14:paraId="4F86F0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983,755,582.08</w:t>
            </w:r>
          </w:p>
        </w:tc>
      </w:tr>
      <w:tr w:rsidR="006A1366" w:rsidRPr="00CA68B6" w14:paraId="7E09149C"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C56CD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232" w:type="dxa"/>
            <w:tcBorders>
              <w:top w:val="nil"/>
              <w:left w:val="nil"/>
              <w:bottom w:val="single" w:sz="8" w:space="0" w:color="auto"/>
              <w:right w:val="single" w:sz="8" w:space="0" w:color="auto"/>
            </w:tcBorders>
            <w:vAlign w:val="center"/>
            <w:hideMark/>
          </w:tcPr>
          <w:p w14:paraId="23EE5F23"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0AC477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5,242,067,251.24</w:t>
            </w:r>
          </w:p>
        </w:tc>
        <w:tc>
          <w:tcPr>
            <w:tcW w:w="2802" w:type="dxa"/>
            <w:tcBorders>
              <w:top w:val="nil"/>
              <w:left w:val="nil"/>
              <w:bottom w:val="single" w:sz="8" w:space="0" w:color="auto"/>
              <w:right w:val="single" w:sz="8" w:space="0" w:color="auto"/>
            </w:tcBorders>
            <w:vAlign w:val="center"/>
          </w:tcPr>
          <w:p w14:paraId="2E1887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4,736,625,835.19</w:t>
            </w:r>
          </w:p>
        </w:tc>
      </w:tr>
      <w:tr w:rsidR="006A1366" w:rsidRPr="00CA68B6" w14:paraId="258C1CB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D68A2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232" w:type="dxa"/>
            <w:tcBorders>
              <w:top w:val="nil"/>
              <w:left w:val="nil"/>
              <w:bottom w:val="single" w:sz="8" w:space="0" w:color="auto"/>
              <w:right w:val="single" w:sz="8" w:space="0" w:color="auto"/>
            </w:tcBorders>
            <w:vAlign w:val="center"/>
            <w:hideMark/>
          </w:tcPr>
          <w:p w14:paraId="7233BB00"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599D7E6"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39FC77C9" w14:textId="77777777" w:rsidR="006A1366" w:rsidRPr="00DB5FA0" w:rsidRDefault="006A1366" w:rsidP="00053605">
            <w:pPr>
              <w:jc w:val="right"/>
              <w:rPr>
                <w:rFonts w:ascii="Arial" w:hAnsi="Arial" w:cs="Arial"/>
                <w:color w:val="000000"/>
                <w:sz w:val="18"/>
                <w:szCs w:val="18"/>
              </w:rPr>
            </w:pPr>
          </w:p>
        </w:tc>
      </w:tr>
      <w:tr w:rsidR="006A1366" w:rsidRPr="00CA68B6" w14:paraId="4E56C59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B3618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232" w:type="dxa"/>
            <w:tcBorders>
              <w:top w:val="nil"/>
              <w:left w:val="nil"/>
              <w:bottom w:val="single" w:sz="8" w:space="0" w:color="auto"/>
              <w:right w:val="single" w:sz="8" w:space="0" w:color="auto"/>
            </w:tcBorders>
            <w:vAlign w:val="center"/>
            <w:hideMark/>
          </w:tcPr>
          <w:p w14:paraId="3558E0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w:t>
            </w:r>
          </w:p>
        </w:tc>
        <w:tc>
          <w:tcPr>
            <w:tcW w:w="1887" w:type="dxa"/>
            <w:tcBorders>
              <w:top w:val="nil"/>
              <w:left w:val="nil"/>
              <w:bottom w:val="single" w:sz="8" w:space="0" w:color="auto"/>
              <w:right w:val="single" w:sz="8" w:space="0" w:color="auto"/>
            </w:tcBorders>
            <w:vAlign w:val="center"/>
          </w:tcPr>
          <w:p w14:paraId="2DA550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802" w:type="dxa"/>
            <w:tcBorders>
              <w:top w:val="nil"/>
              <w:left w:val="nil"/>
              <w:bottom w:val="single" w:sz="8" w:space="0" w:color="auto"/>
              <w:right w:val="single" w:sz="8" w:space="0" w:color="auto"/>
            </w:tcBorders>
            <w:vAlign w:val="center"/>
          </w:tcPr>
          <w:p w14:paraId="3A0434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044A5F1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1E6E9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Equity Instruments</w:t>
            </w:r>
          </w:p>
        </w:tc>
        <w:tc>
          <w:tcPr>
            <w:tcW w:w="1232" w:type="dxa"/>
            <w:tcBorders>
              <w:top w:val="nil"/>
              <w:left w:val="nil"/>
              <w:bottom w:val="single" w:sz="8" w:space="0" w:color="auto"/>
              <w:right w:val="single" w:sz="8" w:space="0" w:color="auto"/>
            </w:tcBorders>
            <w:vAlign w:val="center"/>
            <w:hideMark/>
          </w:tcPr>
          <w:p w14:paraId="42859937"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1A53A255"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15875812" w14:textId="77777777" w:rsidR="006A1366" w:rsidRPr="00DB5FA0" w:rsidRDefault="006A1366" w:rsidP="00053605">
            <w:pPr>
              <w:jc w:val="right"/>
              <w:rPr>
                <w:rFonts w:ascii="Arial" w:hAnsi="Arial" w:cs="Arial"/>
                <w:color w:val="000000"/>
                <w:sz w:val="18"/>
                <w:szCs w:val="18"/>
              </w:rPr>
            </w:pPr>
          </w:p>
        </w:tc>
      </w:tr>
      <w:tr w:rsidR="006A1366" w:rsidRPr="00CA68B6" w14:paraId="538F976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42DCF5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232" w:type="dxa"/>
            <w:tcBorders>
              <w:top w:val="nil"/>
              <w:left w:val="nil"/>
              <w:bottom w:val="single" w:sz="8" w:space="0" w:color="auto"/>
              <w:right w:val="single" w:sz="8" w:space="0" w:color="auto"/>
            </w:tcBorders>
            <w:vAlign w:val="center"/>
            <w:hideMark/>
          </w:tcPr>
          <w:p w14:paraId="5C771C7B"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8C9484"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C2A7322" w14:textId="77777777" w:rsidR="006A1366" w:rsidRPr="00DB5FA0" w:rsidRDefault="006A1366" w:rsidP="00053605">
            <w:pPr>
              <w:jc w:val="right"/>
              <w:rPr>
                <w:rFonts w:ascii="Arial" w:hAnsi="Arial" w:cs="Arial"/>
                <w:color w:val="000000"/>
                <w:sz w:val="18"/>
                <w:szCs w:val="18"/>
              </w:rPr>
            </w:pPr>
          </w:p>
        </w:tc>
      </w:tr>
      <w:tr w:rsidR="006A1366" w:rsidRPr="00CA68B6" w14:paraId="09908491"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46AFF8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232" w:type="dxa"/>
            <w:tcBorders>
              <w:top w:val="nil"/>
              <w:left w:val="nil"/>
              <w:bottom w:val="single" w:sz="8" w:space="0" w:color="auto"/>
              <w:right w:val="single" w:sz="8" w:space="0" w:color="auto"/>
            </w:tcBorders>
            <w:vAlign w:val="center"/>
            <w:hideMark/>
          </w:tcPr>
          <w:p w14:paraId="67E894A8"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609BD61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5571CB49" w14:textId="77777777" w:rsidR="006A1366" w:rsidRPr="00DB5FA0" w:rsidRDefault="006A1366" w:rsidP="00053605">
            <w:pPr>
              <w:jc w:val="right"/>
              <w:rPr>
                <w:rFonts w:ascii="Arial" w:hAnsi="Arial" w:cs="Arial"/>
                <w:color w:val="000000"/>
                <w:sz w:val="18"/>
                <w:szCs w:val="18"/>
              </w:rPr>
            </w:pPr>
          </w:p>
        </w:tc>
      </w:tr>
      <w:tr w:rsidR="006A1366" w:rsidRPr="00CA68B6" w14:paraId="7C01F529"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83A68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232" w:type="dxa"/>
            <w:tcBorders>
              <w:top w:val="nil"/>
              <w:left w:val="nil"/>
              <w:bottom w:val="single" w:sz="8" w:space="0" w:color="auto"/>
              <w:right w:val="single" w:sz="8" w:space="0" w:color="auto"/>
            </w:tcBorders>
            <w:vAlign w:val="center"/>
            <w:hideMark/>
          </w:tcPr>
          <w:p w14:paraId="43C2D91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(XXXVIII)</w:t>
            </w:r>
          </w:p>
        </w:tc>
        <w:tc>
          <w:tcPr>
            <w:tcW w:w="1887" w:type="dxa"/>
            <w:tcBorders>
              <w:top w:val="nil"/>
              <w:left w:val="nil"/>
              <w:bottom w:val="single" w:sz="8" w:space="0" w:color="auto"/>
              <w:right w:val="single" w:sz="8" w:space="0" w:color="auto"/>
            </w:tcBorders>
            <w:vAlign w:val="center"/>
          </w:tcPr>
          <w:p w14:paraId="250FBD6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2,354,200,438.45</w:t>
            </w:r>
          </w:p>
        </w:tc>
        <w:tc>
          <w:tcPr>
            <w:tcW w:w="2802" w:type="dxa"/>
            <w:tcBorders>
              <w:top w:val="nil"/>
              <w:left w:val="nil"/>
              <w:bottom w:val="single" w:sz="8" w:space="0" w:color="auto"/>
              <w:right w:val="single" w:sz="8" w:space="0" w:color="auto"/>
            </w:tcBorders>
            <w:vAlign w:val="center"/>
          </w:tcPr>
          <w:p w14:paraId="67E29F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2,367,784,898.94</w:t>
            </w:r>
          </w:p>
        </w:tc>
      </w:tr>
      <w:tr w:rsidR="006A1366" w:rsidRPr="00CA68B6" w14:paraId="72AA6F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22728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232" w:type="dxa"/>
            <w:tcBorders>
              <w:top w:val="nil"/>
              <w:left w:val="nil"/>
              <w:bottom w:val="single" w:sz="8" w:space="0" w:color="auto"/>
              <w:right w:val="single" w:sz="8" w:space="0" w:color="auto"/>
            </w:tcBorders>
            <w:vAlign w:val="center"/>
            <w:hideMark/>
          </w:tcPr>
          <w:p w14:paraId="63439AF2"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339C342B"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0A8A31F0" w14:textId="77777777" w:rsidR="006A1366" w:rsidRPr="00DB5FA0" w:rsidRDefault="006A1366" w:rsidP="00053605">
            <w:pPr>
              <w:jc w:val="right"/>
              <w:rPr>
                <w:rFonts w:ascii="Arial" w:hAnsi="Arial" w:cs="Arial"/>
                <w:color w:val="000000"/>
                <w:sz w:val="18"/>
                <w:szCs w:val="18"/>
              </w:rPr>
            </w:pPr>
          </w:p>
        </w:tc>
      </w:tr>
      <w:tr w:rsidR="006A1366" w:rsidRPr="00CA68B6" w14:paraId="0E74F046"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F7B9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232" w:type="dxa"/>
            <w:tcBorders>
              <w:top w:val="nil"/>
              <w:left w:val="nil"/>
              <w:bottom w:val="single" w:sz="8" w:space="0" w:color="auto"/>
              <w:right w:val="single" w:sz="8" w:space="0" w:color="auto"/>
            </w:tcBorders>
            <w:vAlign w:val="center"/>
            <w:hideMark/>
          </w:tcPr>
          <w:p w14:paraId="130CAFC0"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(XXXIX)</w:t>
            </w:r>
          </w:p>
        </w:tc>
        <w:tc>
          <w:tcPr>
            <w:tcW w:w="1887" w:type="dxa"/>
            <w:tcBorders>
              <w:top w:val="nil"/>
              <w:left w:val="nil"/>
              <w:bottom w:val="single" w:sz="8" w:space="0" w:color="auto"/>
              <w:right w:val="single" w:sz="8" w:space="0" w:color="auto"/>
            </w:tcBorders>
            <w:vAlign w:val="center"/>
          </w:tcPr>
          <w:p w14:paraId="68BF0AF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300,951,416.61</w:t>
            </w:r>
          </w:p>
        </w:tc>
        <w:tc>
          <w:tcPr>
            <w:tcW w:w="2802" w:type="dxa"/>
            <w:tcBorders>
              <w:top w:val="nil"/>
              <w:left w:val="nil"/>
              <w:bottom w:val="single" w:sz="8" w:space="0" w:color="auto"/>
              <w:right w:val="single" w:sz="8" w:space="0" w:color="auto"/>
            </w:tcBorders>
            <w:vAlign w:val="center"/>
          </w:tcPr>
          <w:p w14:paraId="041400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2,601,150.30</w:t>
            </w:r>
          </w:p>
        </w:tc>
      </w:tr>
      <w:tr w:rsidR="006A1366" w:rsidRPr="00CA68B6" w14:paraId="51579878"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37327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232" w:type="dxa"/>
            <w:tcBorders>
              <w:top w:val="nil"/>
              <w:left w:val="nil"/>
              <w:bottom w:val="single" w:sz="8" w:space="0" w:color="auto"/>
              <w:right w:val="single" w:sz="8" w:space="0" w:color="auto"/>
            </w:tcBorders>
            <w:vAlign w:val="center"/>
            <w:hideMark/>
          </w:tcPr>
          <w:p w14:paraId="25CA52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w:t>
            </w:r>
            <w:r w:rsidRPr="00DB5FA0">
              <w:rPr>
                <w:rFonts w:ascii="Arial" w:hAnsi="Arial" w:cs="Arial"/>
                <w:color w:val="000000"/>
                <w:sz w:val="18"/>
                <w:szCs w:val="18"/>
              </w:rPr>
              <w:t>）</w:t>
            </w:r>
          </w:p>
        </w:tc>
        <w:tc>
          <w:tcPr>
            <w:tcW w:w="1887" w:type="dxa"/>
            <w:tcBorders>
              <w:top w:val="nil"/>
              <w:left w:val="nil"/>
              <w:bottom w:val="single" w:sz="8" w:space="0" w:color="auto"/>
              <w:right w:val="single" w:sz="8" w:space="0" w:color="auto"/>
            </w:tcBorders>
            <w:vAlign w:val="center"/>
          </w:tcPr>
          <w:p w14:paraId="5DD66D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802" w:type="dxa"/>
            <w:tcBorders>
              <w:top w:val="nil"/>
              <w:left w:val="nil"/>
              <w:bottom w:val="single" w:sz="8" w:space="0" w:color="auto"/>
              <w:right w:val="single" w:sz="8" w:space="0" w:color="auto"/>
            </w:tcBorders>
            <w:vAlign w:val="center"/>
          </w:tcPr>
          <w:p w14:paraId="062B974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24C2A74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2881225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232" w:type="dxa"/>
            <w:tcBorders>
              <w:top w:val="nil"/>
              <w:left w:val="nil"/>
              <w:bottom w:val="single" w:sz="8" w:space="0" w:color="auto"/>
              <w:right w:val="single" w:sz="8" w:space="0" w:color="auto"/>
            </w:tcBorders>
            <w:vAlign w:val="center"/>
            <w:hideMark/>
          </w:tcPr>
          <w:p w14:paraId="7D0F28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w:t>
            </w:r>
          </w:p>
        </w:tc>
        <w:tc>
          <w:tcPr>
            <w:tcW w:w="1887" w:type="dxa"/>
            <w:tcBorders>
              <w:top w:val="nil"/>
              <w:left w:val="nil"/>
              <w:bottom w:val="single" w:sz="8" w:space="0" w:color="auto"/>
              <w:right w:val="single" w:sz="8" w:space="0" w:color="auto"/>
            </w:tcBorders>
            <w:vAlign w:val="center"/>
          </w:tcPr>
          <w:p w14:paraId="49A173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802" w:type="dxa"/>
            <w:tcBorders>
              <w:top w:val="nil"/>
              <w:left w:val="nil"/>
              <w:bottom w:val="single" w:sz="8" w:space="0" w:color="auto"/>
              <w:right w:val="single" w:sz="8" w:space="0" w:color="auto"/>
            </w:tcBorders>
            <w:vAlign w:val="center"/>
          </w:tcPr>
          <w:p w14:paraId="51D99F5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07ACA48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5A97D3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Reserve for Universal risk</w:t>
            </w:r>
          </w:p>
        </w:tc>
        <w:tc>
          <w:tcPr>
            <w:tcW w:w="1232" w:type="dxa"/>
            <w:tcBorders>
              <w:top w:val="nil"/>
              <w:left w:val="nil"/>
              <w:bottom w:val="single" w:sz="8" w:space="0" w:color="auto"/>
              <w:right w:val="single" w:sz="8" w:space="0" w:color="auto"/>
            </w:tcBorders>
            <w:vAlign w:val="center"/>
            <w:hideMark/>
          </w:tcPr>
          <w:p w14:paraId="0D9FF32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C40FE0F"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745F50D3" w14:textId="77777777" w:rsidR="006A1366" w:rsidRPr="00DB5FA0" w:rsidRDefault="006A1366" w:rsidP="00053605">
            <w:pPr>
              <w:jc w:val="right"/>
              <w:rPr>
                <w:rFonts w:ascii="Arial" w:hAnsi="Arial" w:cs="Arial"/>
                <w:color w:val="000000"/>
                <w:sz w:val="18"/>
                <w:szCs w:val="18"/>
              </w:rPr>
            </w:pPr>
          </w:p>
        </w:tc>
      </w:tr>
      <w:tr w:rsidR="006A1366" w:rsidRPr="00CA68B6" w14:paraId="3BFD702E"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302B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232" w:type="dxa"/>
            <w:tcBorders>
              <w:top w:val="nil"/>
              <w:left w:val="nil"/>
              <w:bottom w:val="single" w:sz="8" w:space="0" w:color="auto"/>
              <w:right w:val="single" w:sz="8" w:space="0" w:color="auto"/>
            </w:tcBorders>
            <w:vAlign w:val="center"/>
            <w:hideMark/>
          </w:tcPr>
          <w:p w14:paraId="23F450C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w:t>
            </w:r>
          </w:p>
        </w:tc>
        <w:tc>
          <w:tcPr>
            <w:tcW w:w="1887" w:type="dxa"/>
            <w:tcBorders>
              <w:top w:val="nil"/>
              <w:left w:val="nil"/>
              <w:bottom w:val="single" w:sz="8" w:space="0" w:color="auto"/>
              <w:right w:val="single" w:sz="8" w:space="0" w:color="auto"/>
            </w:tcBorders>
            <w:vAlign w:val="center"/>
          </w:tcPr>
          <w:p w14:paraId="6ECBE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5,535,429,653.89</w:t>
            </w:r>
          </w:p>
        </w:tc>
        <w:tc>
          <w:tcPr>
            <w:tcW w:w="2802" w:type="dxa"/>
            <w:tcBorders>
              <w:top w:val="nil"/>
              <w:left w:val="nil"/>
              <w:bottom w:val="single" w:sz="8" w:space="0" w:color="auto"/>
              <w:right w:val="single" w:sz="8" w:space="0" w:color="auto"/>
            </w:tcBorders>
            <w:vAlign w:val="center"/>
          </w:tcPr>
          <w:p w14:paraId="202163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3,921,458,124.54</w:t>
            </w:r>
          </w:p>
        </w:tc>
      </w:tr>
      <w:tr w:rsidR="006A1366" w:rsidRPr="00CA68B6" w14:paraId="5E733B2D"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4C578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 Vested in Parent Company</w:t>
            </w:r>
          </w:p>
        </w:tc>
        <w:tc>
          <w:tcPr>
            <w:tcW w:w="1232" w:type="dxa"/>
            <w:tcBorders>
              <w:top w:val="nil"/>
              <w:left w:val="nil"/>
              <w:bottom w:val="single" w:sz="8" w:space="0" w:color="auto"/>
              <w:right w:val="single" w:sz="8" w:space="0" w:color="auto"/>
            </w:tcBorders>
            <w:vAlign w:val="center"/>
            <w:hideMark/>
          </w:tcPr>
          <w:p w14:paraId="26BE76EC"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73E4F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310D188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0BB65084"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05B20D6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Minority Shareholder Interests</w:t>
            </w:r>
          </w:p>
        </w:tc>
        <w:tc>
          <w:tcPr>
            <w:tcW w:w="1232" w:type="dxa"/>
            <w:tcBorders>
              <w:top w:val="nil"/>
              <w:left w:val="nil"/>
              <w:bottom w:val="single" w:sz="8" w:space="0" w:color="auto"/>
              <w:right w:val="single" w:sz="8" w:space="0" w:color="auto"/>
            </w:tcBorders>
            <w:vAlign w:val="center"/>
            <w:hideMark/>
          </w:tcPr>
          <w:p w14:paraId="1AB9236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4B8EF67C" w14:textId="77777777" w:rsidR="006A1366" w:rsidRPr="00DB5FA0" w:rsidRDefault="006A1366" w:rsidP="00053605">
            <w:pPr>
              <w:jc w:val="right"/>
              <w:rPr>
                <w:rFonts w:ascii="Arial" w:hAnsi="Arial" w:cs="Arial"/>
                <w:color w:val="000000"/>
                <w:sz w:val="18"/>
                <w:szCs w:val="18"/>
              </w:rPr>
            </w:pPr>
          </w:p>
        </w:tc>
        <w:tc>
          <w:tcPr>
            <w:tcW w:w="2802" w:type="dxa"/>
            <w:tcBorders>
              <w:top w:val="nil"/>
              <w:left w:val="nil"/>
              <w:bottom w:val="single" w:sz="8" w:space="0" w:color="auto"/>
              <w:right w:val="single" w:sz="8" w:space="0" w:color="auto"/>
            </w:tcBorders>
            <w:vAlign w:val="center"/>
          </w:tcPr>
          <w:p w14:paraId="4692E05E" w14:textId="77777777" w:rsidR="006A1366" w:rsidRPr="00DB5FA0" w:rsidRDefault="006A1366" w:rsidP="00053605">
            <w:pPr>
              <w:jc w:val="right"/>
              <w:rPr>
                <w:rFonts w:ascii="Arial" w:hAnsi="Arial" w:cs="Arial"/>
                <w:color w:val="000000"/>
                <w:sz w:val="18"/>
                <w:szCs w:val="18"/>
              </w:rPr>
            </w:pPr>
          </w:p>
        </w:tc>
      </w:tr>
      <w:tr w:rsidR="006A1366" w:rsidRPr="00CA68B6" w14:paraId="2DA3A293"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6C3B8D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232" w:type="dxa"/>
            <w:tcBorders>
              <w:top w:val="nil"/>
              <w:left w:val="nil"/>
              <w:bottom w:val="single" w:sz="8" w:space="0" w:color="auto"/>
              <w:right w:val="single" w:sz="8" w:space="0" w:color="auto"/>
            </w:tcBorders>
            <w:vAlign w:val="center"/>
            <w:hideMark/>
          </w:tcPr>
          <w:p w14:paraId="43B708C1"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5FD7A4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8,965,233,890.65</w:t>
            </w:r>
          </w:p>
        </w:tc>
        <w:tc>
          <w:tcPr>
            <w:tcW w:w="2802" w:type="dxa"/>
            <w:tcBorders>
              <w:top w:val="nil"/>
              <w:left w:val="nil"/>
              <w:bottom w:val="single" w:sz="8" w:space="0" w:color="auto"/>
              <w:right w:val="single" w:sz="8" w:space="0" w:color="auto"/>
            </w:tcBorders>
            <w:vAlign w:val="center"/>
          </w:tcPr>
          <w:p w14:paraId="6EE04A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7,065,182,675.51</w:t>
            </w:r>
          </w:p>
        </w:tc>
      </w:tr>
      <w:tr w:rsidR="006A1366" w:rsidRPr="00CA68B6" w14:paraId="2A978705" w14:textId="77777777" w:rsidTr="00053605">
        <w:trPr>
          <w:trHeight w:val="300"/>
        </w:trPr>
        <w:tc>
          <w:tcPr>
            <w:tcW w:w="4537" w:type="dxa"/>
            <w:tcBorders>
              <w:top w:val="nil"/>
              <w:left w:val="single" w:sz="8" w:space="0" w:color="auto"/>
              <w:bottom w:val="single" w:sz="8" w:space="0" w:color="auto"/>
              <w:right w:val="single" w:sz="8" w:space="0" w:color="auto"/>
            </w:tcBorders>
            <w:vAlign w:val="center"/>
            <w:hideMark/>
          </w:tcPr>
          <w:p w14:paraId="79A0A9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232" w:type="dxa"/>
            <w:tcBorders>
              <w:top w:val="nil"/>
              <w:left w:val="nil"/>
              <w:bottom w:val="single" w:sz="8" w:space="0" w:color="auto"/>
              <w:right w:val="single" w:sz="8" w:space="0" w:color="auto"/>
            </w:tcBorders>
            <w:vAlign w:val="center"/>
            <w:hideMark/>
          </w:tcPr>
          <w:p w14:paraId="23846A7F" w14:textId="77777777" w:rsidR="006A1366" w:rsidRPr="00DB5FA0" w:rsidRDefault="006A1366" w:rsidP="00053605">
            <w:pPr>
              <w:jc w:val="center"/>
              <w:rPr>
                <w:rFonts w:ascii="Arial" w:hAnsi="Arial" w:cs="Arial"/>
                <w:color w:val="000000"/>
                <w:sz w:val="18"/>
                <w:szCs w:val="18"/>
              </w:rPr>
            </w:pPr>
          </w:p>
        </w:tc>
        <w:tc>
          <w:tcPr>
            <w:tcW w:w="1887" w:type="dxa"/>
            <w:tcBorders>
              <w:top w:val="nil"/>
              <w:left w:val="nil"/>
              <w:bottom w:val="single" w:sz="8" w:space="0" w:color="auto"/>
              <w:right w:val="single" w:sz="8" w:space="0" w:color="auto"/>
            </w:tcBorders>
            <w:vAlign w:val="center"/>
          </w:tcPr>
          <w:p w14:paraId="29F63D0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14,207,301,141.89</w:t>
            </w:r>
          </w:p>
        </w:tc>
        <w:tc>
          <w:tcPr>
            <w:tcW w:w="2802" w:type="dxa"/>
            <w:tcBorders>
              <w:top w:val="nil"/>
              <w:left w:val="nil"/>
              <w:bottom w:val="single" w:sz="8" w:space="0" w:color="auto"/>
              <w:right w:val="single" w:sz="8" w:space="0" w:color="auto"/>
            </w:tcBorders>
            <w:vAlign w:val="center"/>
          </w:tcPr>
          <w:p w14:paraId="668F82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11,801,808,510.70</w:t>
            </w:r>
          </w:p>
        </w:tc>
      </w:tr>
      <w:tr w:rsidR="006A1366" w:rsidRPr="00CA68B6" w14:paraId="7A400BEB" w14:textId="77777777" w:rsidTr="00053605">
        <w:trPr>
          <w:trHeight w:val="280"/>
        </w:trPr>
        <w:tc>
          <w:tcPr>
            <w:tcW w:w="10458" w:type="dxa"/>
            <w:gridSpan w:val="4"/>
            <w:tcBorders>
              <w:top w:val="single" w:sz="8" w:space="0" w:color="auto"/>
              <w:left w:val="nil"/>
              <w:bottom w:val="nil"/>
              <w:right w:val="nil"/>
            </w:tcBorders>
            <w:noWrap/>
            <w:vAlign w:val="center"/>
            <w:hideMark/>
          </w:tcPr>
          <w:p w14:paraId="1223960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E1EA190" w14:textId="77777777" w:rsidTr="00053605">
        <w:trPr>
          <w:trHeight w:val="280"/>
        </w:trPr>
        <w:tc>
          <w:tcPr>
            <w:tcW w:w="10458" w:type="dxa"/>
            <w:gridSpan w:val="4"/>
            <w:tcBorders>
              <w:top w:val="nil"/>
              <w:left w:val="nil"/>
              <w:bottom w:val="nil"/>
              <w:right w:val="nil"/>
            </w:tcBorders>
            <w:noWrap/>
            <w:vAlign w:val="center"/>
            <w:hideMark/>
          </w:tcPr>
          <w:p w14:paraId="0616341B"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CD99B7F"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32F06A4"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1828DEF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4112"/>
        <w:gridCol w:w="1134"/>
        <w:gridCol w:w="2126"/>
        <w:gridCol w:w="2977"/>
      </w:tblGrid>
      <w:tr w:rsidR="006A1366" w:rsidRPr="00CA68B6" w14:paraId="01D48D52" w14:textId="77777777" w:rsidTr="00053605">
        <w:trPr>
          <w:trHeight w:val="280"/>
        </w:trPr>
        <w:tc>
          <w:tcPr>
            <w:tcW w:w="10349" w:type="dxa"/>
            <w:gridSpan w:val="4"/>
            <w:tcBorders>
              <w:top w:val="nil"/>
              <w:left w:val="nil"/>
              <w:bottom w:val="nil"/>
              <w:right w:val="nil"/>
            </w:tcBorders>
            <w:noWrap/>
            <w:vAlign w:val="center"/>
            <w:hideMark/>
          </w:tcPr>
          <w:p w14:paraId="72FD7DEB"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38559923" w14:textId="77777777" w:rsidTr="00053605">
        <w:trPr>
          <w:trHeight w:val="280"/>
        </w:trPr>
        <w:tc>
          <w:tcPr>
            <w:tcW w:w="10349" w:type="dxa"/>
            <w:gridSpan w:val="4"/>
            <w:tcBorders>
              <w:top w:val="nil"/>
              <w:left w:val="nil"/>
              <w:bottom w:val="nil"/>
              <w:right w:val="nil"/>
            </w:tcBorders>
            <w:noWrap/>
            <w:vAlign w:val="center"/>
            <w:hideMark/>
          </w:tcPr>
          <w:p w14:paraId="523E3A76"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p>
        </w:tc>
      </w:tr>
      <w:tr w:rsidR="006A1366" w:rsidRPr="00CA68B6" w14:paraId="31F96E95" w14:textId="77777777" w:rsidTr="00053605">
        <w:trPr>
          <w:trHeight w:val="280"/>
        </w:trPr>
        <w:tc>
          <w:tcPr>
            <w:tcW w:w="10349" w:type="dxa"/>
            <w:gridSpan w:val="4"/>
            <w:tcBorders>
              <w:top w:val="nil"/>
              <w:left w:val="nil"/>
              <w:bottom w:val="nil"/>
              <w:right w:val="nil"/>
            </w:tcBorders>
            <w:noWrap/>
            <w:vAlign w:val="center"/>
            <w:hideMark/>
          </w:tcPr>
          <w:p w14:paraId="46E09D25"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21E8F2F8" w14:textId="77777777" w:rsidTr="00053605">
        <w:trPr>
          <w:trHeight w:val="290"/>
        </w:trPr>
        <w:tc>
          <w:tcPr>
            <w:tcW w:w="10349" w:type="dxa"/>
            <w:gridSpan w:val="4"/>
            <w:tcBorders>
              <w:top w:val="nil"/>
              <w:left w:val="nil"/>
              <w:bottom w:val="single" w:sz="8" w:space="0" w:color="auto"/>
              <w:right w:val="nil"/>
            </w:tcBorders>
            <w:noWrap/>
            <w:vAlign w:val="center"/>
            <w:hideMark/>
          </w:tcPr>
          <w:p w14:paraId="49141150"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666612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0BDE3D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Assets</w:t>
            </w:r>
          </w:p>
        </w:tc>
        <w:tc>
          <w:tcPr>
            <w:tcW w:w="1134" w:type="dxa"/>
            <w:tcBorders>
              <w:top w:val="nil"/>
              <w:left w:val="nil"/>
              <w:bottom w:val="single" w:sz="8" w:space="0" w:color="auto"/>
              <w:right w:val="single" w:sz="8" w:space="0" w:color="auto"/>
            </w:tcBorders>
            <w:vAlign w:val="center"/>
            <w:hideMark/>
          </w:tcPr>
          <w:p w14:paraId="0FD9AC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126" w:type="dxa"/>
            <w:tcBorders>
              <w:top w:val="nil"/>
              <w:left w:val="nil"/>
              <w:bottom w:val="single" w:sz="8" w:space="0" w:color="auto"/>
              <w:right w:val="single" w:sz="8" w:space="0" w:color="auto"/>
            </w:tcBorders>
            <w:vAlign w:val="center"/>
            <w:hideMark/>
          </w:tcPr>
          <w:p w14:paraId="2CCCF94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977" w:type="dxa"/>
            <w:tcBorders>
              <w:top w:val="nil"/>
              <w:left w:val="nil"/>
              <w:bottom w:val="single" w:sz="8" w:space="0" w:color="auto"/>
              <w:right w:val="single" w:sz="8" w:space="0" w:color="auto"/>
            </w:tcBorders>
            <w:vAlign w:val="center"/>
            <w:hideMark/>
          </w:tcPr>
          <w:p w14:paraId="4E84596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464220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A9F5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Assets</w:t>
            </w:r>
          </w:p>
        </w:tc>
        <w:tc>
          <w:tcPr>
            <w:tcW w:w="1134" w:type="dxa"/>
            <w:tcBorders>
              <w:top w:val="nil"/>
              <w:left w:val="nil"/>
              <w:bottom w:val="single" w:sz="8" w:space="0" w:color="auto"/>
              <w:right w:val="single" w:sz="8" w:space="0" w:color="auto"/>
            </w:tcBorders>
            <w:vAlign w:val="center"/>
            <w:hideMark/>
          </w:tcPr>
          <w:p w14:paraId="732BC6E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17B3096"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E03D737" w14:textId="77777777" w:rsidR="006A1366" w:rsidRPr="00DB5FA0" w:rsidRDefault="006A1366" w:rsidP="00053605">
            <w:pPr>
              <w:jc w:val="right"/>
              <w:rPr>
                <w:rFonts w:ascii="Arial" w:hAnsi="Arial" w:cs="Arial"/>
                <w:color w:val="000000"/>
                <w:sz w:val="18"/>
                <w:szCs w:val="18"/>
              </w:rPr>
            </w:pPr>
          </w:p>
        </w:tc>
      </w:tr>
      <w:tr w:rsidR="006A1366" w:rsidRPr="00CA68B6" w14:paraId="56B2AE6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07A90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Monetary Funds</w:t>
            </w:r>
          </w:p>
        </w:tc>
        <w:tc>
          <w:tcPr>
            <w:tcW w:w="1134" w:type="dxa"/>
            <w:tcBorders>
              <w:top w:val="nil"/>
              <w:left w:val="nil"/>
              <w:bottom w:val="single" w:sz="8" w:space="0" w:color="auto"/>
              <w:right w:val="single" w:sz="8" w:space="0" w:color="auto"/>
            </w:tcBorders>
            <w:vAlign w:val="center"/>
            <w:hideMark/>
          </w:tcPr>
          <w:p w14:paraId="5916D63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C261C4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4,076,432,537.92</w:t>
            </w:r>
          </w:p>
        </w:tc>
        <w:tc>
          <w:tcPr>
            <w:tcW w:w="2977" w:type="dxa"/>
            <w:tcBorders>
              <w:top w:val="nil"/>
              <w:left w:val="nil"/>
              <w:bottom w:val="single" w:sz="8" w:space="0" w:color="auto"/>
              <w:right w:val="single" w:sz="8" w:space="0" w:color="auto"/>
            </w:tcBorders>
            <w:vAlign w:val="center"/>
          </w:tcPr>
          <w:p w14:paraId="3D17D77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3,308,534,613.23</w:t>
            </w:r>
          </w:p>
        </w:tc>
      </w:tr>
      <w:tr w:rsidR="006A1366" w:rsidRPr="00CA68B6" w14:paraId="53BB97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D87C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Assets</w:t>
            </w:r>
          </w:p>
        </w:tc>
        <w:tc>
          <w:tcPr>
            <w:tcW w:w="1134" w:type="dxa"/>
            <w:tcBorders>
              <w:top w:val="nil"/>
              <w:left w:val="nil"/>
              <w:bottom w:val="single" w:sz="8" w:space="0" w:color="auto"/>
              <w:right w:val="single" w:sz="8" w:space="0" w:color="auto"/>
            </w:tcBorders>
            <w:vAlign w:val="center"/>
            <w:hideMark/>
          </w:tcPr>
          <w:p w14:paraId="4F1FD7D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A8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179,624,351.74</w:t>
            </w:r>
          </w:p>
        </w:tc>
        <w:tc>
          <w:tcPr>
            <w:tcW w:w="2977" w:type="dxa"/>
            <w:tcBorders>
              <w:top w:val="nil"/>
              <w:left w:val="nil"/>
              <w:bottom w:val="single" w:sz="8" w:space="0" w:color="auto"/>
              <w:right w:val="single" w:sz="8" w:space="0" w:color="auto"/>
            </w:tcBorders>
            <w:vAlign w:val="center"/>
          </w:tcPr>
          <w:p w14:paraId="4F6AEA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280,000,000.00</w:t>
            </w:r>
          </w:p>
        </w:tc>
      </w:tr>
      <w:tr w:rsidR="006A1366" w:rsidRPr="00CA68B6" w14:paraId="1B36A3F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37A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Financial Assets</w:t>
            </w:r>
          </w:p>
        </w:tc>
        <w:tc>
          <w:tcPr>
            <w:tcW w:w="1134" w:type="dxa"/>
            <w:tcBorders>
              <w:top w:val="nil"/>
              <w:left w:val="nil"/>
              <w:bottom w:val="single" w:sz="8" w:space="0" w:color="auto"/>
              <w:right w:val="single" w:sz="8" w:space="0" w:color="auto"/>
            </w:tcBorders>
            <w:vAlign w:val="center"/>
            <w:hideMark/>
          </w:tcPr>
          <w:p w14:paraId="26747F9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F2BB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3,033,221.14</w:t>
            </w:r>
          </w:p>
        </w:tc>
        <w:tc>
          <w:tcPr>
            <w:tcW w:w="2977" w:type="dxa"/>
            <w:tcBorders>
              <w:top w:val="nil"/>
              <w:left w:val="nil"/>
              <w:bottom w:val="single" w:sz="8" w:space="0" w:color="auto"/>
              <w:right w:val="single" w:sz="8" w:space="0" w:color="auto"/>
            </w:tcBorders>
            <w:vAlign w:val="center"/>
          </w:tcPr>
          <w:p w14:paraId="1E4D6C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28,974,341.10</w:t>
            </w:r>
          </w:p>
        </w:tc>
      </w:tr>
      <w:tr w:rsidR="006A1366" w:rsidRPr="00CA68B6" w14:paraId="0AFFA2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3BDB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Receivable</w:t>
            </w:r>
          </w:p>
        </w:tc>
        <w:tc>
          <w:tcPr>
            <w:tcW w:w="1134" w:type="dxa"/>
            <w:tcBorders>
              <w:top w:val="nil"/>
              <w:left w:val="nil"/>
              <w:bottom w:val="single" w:sz="8" w:space="0" w:color="auto"/>
              <w:right w:val="single" w:sz="8" w:space="0" w:color="auto"/>
            </w:tcBorders>
            <w:vAlign w:val="center"/>
            <w:hideMark/>
          </w:tcPr>
          <w:p w14:paraId="056712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E4826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20,493,656.30</w:t>
            </w:r>
          </w:p>
        </w:tc>
        <w:tc>
          <w:tcPr>
            <w:tcW w:w="2977" w:type="dxa"/>
            <w:tcBorders>
              <w:top w:val="nil"/>
              <w:left w:val="nil"/>
              <w:bottom w:val="single" w:sz="8" w:space="0" w:color="auto"/>
              <w:right w:val="single" w:sz="8" w:space="0" w:color="auto"/>
            </w:tcBorders>
            <w:vAlign w:val="center"/>
          </w:tcPr>
          <w:p w14:paraId="10EA63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16,835,605.56</w:t>
            </w:r>
          </w:p>
        </w:tc>
      </w:tr>
      <w:tr w:rsidR="006A1366" w:rsidRPr="00CA68B6" w14:paraId="22768EA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1BCEE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Receivable</w:t>
            </w:r>
          </w:p>
        </w:tc>
        <w:tc>
          <w:tcPr>
            <w:tcW w:w="1134" w:type="dxa"/>
            <w:tcBorders>
              <w:top w:val="nil"/>
              <w:left w:val="nil"/>
              <w:bottom w:val="single" w:sz="8" w:space="0" w:color="auto"/>
              <w:right w:val="single" w:sz="8" w:space="0" w:color="auto"/>
            </w:tcBorders>
            <w:vAlign w:val="center"/>
            <w:hideMark/>
          </w:tcPr>
          <w:p w14:paraId="21DC257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w:t>
            </w:r>
          </w:p>
        </w:tc>
        <w:tc>
          <w:tcPr>
            <w:tcW w:w="2126" w:type="dxa"/>
            <w:tcBorders>
              <w:top w:val="nil"/>
              <w:left w:val="nil"/>
              <w:bottom w:val="single" w:sz="8" w:space="0" w:color="auto"/>
              <w:right w:val="single" w:sz="8" w:space="0" w:color="auto"/>
            </w:tcBorders>
            <w:vAlign w:val="center"/>
          </w:tcPr>
          <w:p w14:paraId="15971C8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2,840,827,423.08</w:t>
            </w:r>
          </w:p>
        </w:tc>
        <w:tc>
          <w:tcPr>
            <w:tcW w:w="2977" w:type="dxa"/>
            <w:tcBorders>
              <w:top w:val="nil"/>
              <w:left w:val="nil"/>
              <w:bottom w:val="single" w:sz="8" w:space="0" w:color="auto"/>
              <w:right w:val="single" w:sz="8" w:space="0" w:color="auto"/>
            </w:tcBorders>
            <w:vAlign w:val="center"/>
          </w:tcPr>
          <w:p w14:paraId="612D508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2,379,730,756.33</w:t>
            </w:r>
          </w:p>
        </w:tc>
      </w:tr>
      <w:tr w:rsidR="006A1366" w:rsidRPr="00CA68B6" w14:paraId="2F710E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94B671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Receivables financing</w:t>
            </w:r>
          </w:p>
        </w:tc>
        <w:tc>
          <w:tcPr>
            <w:tcW w:w="1134" w:type="dxa"/>
            <w:tcBorders>
              <w:top w:val="nil"/>
              <w:left w:val="nil"/>
              <w:bottom w:val="single" w:sz="8" w:space="0" w:color="auto"/>
              <w:right w:val="single" w:sz="8" w:space="0" w:color="auto"/>
            </w:tcBorders>
            <w:vAlign w:val="center"/>
            <w:hideMark/>
          </w:tcPr>
          <w:p w14:paraId="1CBE05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0E75D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10,156,840.13</w:t>
            </w:r>
          </w:p>
        </w:tc>
        <w:tc>
          <w:tcPr>
            <w:tcW w:w="2977" w:type="dxa"/>
            <w:tcBorders>
              <w:top w:val="nil"/>
              <w:left w:val="nil"/>
              <w:bottom w:val="single" w:sz="8" w:space="0" w:color="auto"/>
              <w:right w:val="single" w:sz="8" w:space="0" w:color="auto"/>
            </w:tcBorders>
            <w:vAlign w:val="center"/>
          </w:tcPr>
          <w:p w14:paraId="06F9926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6,595,011.11</w:t>
            </w:r>
          </w:p>
        </w:tc>
      </w:tr>
      <w:tr w:rsidR="006A1366" w:rsidRPr="00CA68B6" w14:paraId="068BD83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F524C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33529B2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315DD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4,836,387.74</w:t>
            </w:r>
          </w:p>
        </w:tc>
        <w:tc>
          <w:tcPr>
            <w:tcW w:w="2977" w:type="dxa"/>
            <w:tcBorders>
              <w:top w:val="nil"/>
              <w:left w:val="nil"/>
              <w:bottom w:val="single" w:sz="8" w:space="0" w:color="auto"/>
              <w:right w:val="single" w:sz="8" w:space="0" w:color="auto"/>
            </w:tcBorders>
            <w:vAlign w:val="center"/>
          </w:tcPr>
          <w:p w14:paraId="78EF11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6,550,239.14</w:t>
            </w:r>
          </w:p>
        </w:tc>
      </w:tr>
      <w:tr w:rsidR="006A1366" w:rsidRPr="00CA68B6" w14:paraId="63C2BFF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F2C3F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receivables</w:t>
            </w:r>
          </w:p>
        </w:tc>
        <w:tc>
          <w:tcPr>
            <w:tcW w:w="1134" w:type="dxa"/>
            <w:tcBorders>
              <w:top w:val="nil"/>
              <w:left w:val="nil"/>
              <w:bottom w:val="single" w:sz="8" w:space="0" w:color="auto"/>
              <w:right w:val="single" w:sz="8" w:space="0" w:color="auto"/>
            </w:tcBorders>
            <w:vAlign w:val="center"/>
            <w:hideMark/>
          </w:tcPr>
          <w:p w14:paraId="2554E2F4"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w:t>
            </w:r>
          </w:p>
        </w:tc>
        <w:tc>
          <w:tcPr>
            <w:tcW w:w="2126" w:type="dxa"/>
            <w:tcBorders>
              <w:top w:val="nil"/>
              <w:left w:val="nil"/>
              <w:bottom w:val="single" w:sz="8" w:space="0" w:color="auto"/>
              <w:right w:val="single" w:sz="8" w:space="0" w:color="auto"/>
            </w:tcBorders>
            <w:vAlign w:val="center"/>
          </w:tcPr>
          <w:p w14:paraId="449366A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202,092,274.25</w:t>
            </w:r>
          </w:p>
        </w:tc>
        <w:tc>
          <w:tcPr>
            <w:tcW w:w="2977" w:type="dxa"/>
            <w:tcBorders>
              <w:top w:val="nil"/>
              <w:left w:val="nil"/>
              <w:bottom w:val="single" w:sz="8" w:space="0" w:color="auto"/>
              <w:right w:val="single" w:sz="8" w:space="0" w:color="auto"/>
            </w:tcBorders>
            <w:vAlign w:val="center"/>
          </w:tcPr>
          <w:p w14:paraId="65D627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237,956,525.45</w:t>
            </w:r>
          </w:p>
        </w:tc>
      </w:tr>
      <w:tr w:rsidR="006A1366" w:rsidRPr="00CA68B6" w14:paraId="3E0D291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4B39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Inventories</w:t>
            </w:r>
          </w:p>
        </w:tc>
        <w:tc>
          <w:tcPr>
            <w:tcW w:w="1134" w:type="dxa"/>
            <w:tcBorders>
              <w:top w:val="nil"/>
              <w:left w:val="nil"/>
              <w:bottom w:val="single" w:sz="8" w:space="0" w:color="auto"/>
              <w:right w:val="single" w:sz="8" w:space="0" w:color="auto"/>
            </w:tcBorders>
            <w:vAlign w:val="center"/>
            <w:hideMark/>
          </w:tcPr>
          <w:p w14:paraId="7DE21F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D5EA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1,674,770,191.78</w:t>
            </w:r>
          </w:p>
        </w:tc>
        <w:tc>
          <w:tcPr>
            <w:tcW w:w="2977" w:type="dxa"/>
            <w:tcBorders>
              <w:top w:val="nil"/>
              <w:left w:val="nil"/>
              <w:bottom w:val="single" w:sz="8" w:space="0" w:color="auto"/>
              <w:right w:val="single" w:sz="8" w:space="0" w:color="auto"/>
            </w:tcBorders>
            <w:vAlign w:val="center"/>
          </w:tcPr>
          <w:p w14:paraId="37832A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1,601,663,672.37</w:t>
            </w:r>
          </w:p>
        </w:tc>
      </w:tr>
      <w:tr w:rsidR="006A1366" w:rsidRPr="00CA68B6" w14:paraId="5DB3F1B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9EE9A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assets</w:t>
            </w:r>
          </w:p>
        </w:tc>
        <w:tc>
          <w:tcPr>
            <w:tcW w:w="1134" w:type="dxa"/>
            <w:tcBorders>
              <w:top w:val="nil"/>
              <w:left w:val="nil"/>
              <w:bottom w:val="single" w:sz="8" w:space="0" w:color="auto"/>
              <w:right w:val="single" w:sz="8" w:space="0" w:color="auto"/>
            </w:tcBorders>
            <w:vAlign w:val="center"/>
            <w:hideMark/>
          </w:tcPr>
          <w:p w14:paraId="71A0278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81901D8"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687DEE" w14:textId="77777777" w:rsidR="006A1366" w:rsidRPr="00DB5FA0" w:rsidRDefault="006A1366" w:rsidP="00053605">
            <w:pPr>
              <w:jc w:val="right"/>
              <w:rPr>
                <w:rFonts w:ascii="Arial" w:hAnsi="Arial" w:cs="Arial"/>
                <w:color w:val="000000"/>
                <w:sz w:val="18"/>
                <w:szCs w:val="18"/>
              </w:rPr>
            </w:pPr>
          </w:p>
        </w:tc>
      </w:tr>
      <w:tr w:rsidR="006A1366" w:rsidRPr="00CA68B6" w14:paraId="461A9CC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B4D0D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Hold-for-sale Assets</w:t>
            </w:r>
          </w:p>
        </w:tc>
        <w:tc>
          <w:tcPr>
            <w:tcW w:w="1134" w:type="dxa"/>
            <w:tcBorders>
              <w:top w:val="nil"/>
              <w:left w:val="nil"/>
              <w:bottom w:val="single" w:sz="8" w:space="0" w:color="auto"/>
              <w:right w:val="single" w:sz="8" w:space="0" w:color="auto"/>
            </w:tcBorders>
            <w:vAlign w:val="center"/>
            <w:hideMark/>
          </w:tcPr>
          <w:p w14:paraId="35F91E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1228212"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E4A856" w14:textId="77777777" w:rsidR="006A1366" w:rsidRPr="00DB5FA0" w:rsidRDefault="006A1366" w:rsidP="00053605">
            <w:pPr>
              <w:jc w:val="right"/>
              <w:rPr>
                <w:rFonts w:ascii="Arial" w:hAnsi="Arial" w:cs="Arial"/>
                <w:color w:val="000000"/>
                <w:sz w:val="18"/>
                <w:szCs w:val="18"/>
              </w:rPr>
            </w:pPr>
          </w:p>
        </w:tc>
      </w:tr>
      <w:tr w:rsidR="006A1366" w:rsidRPr="00CA68B6" w14:paraId="0F3D39C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5FD0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 Due within One Year</w:t>
            </w:r>
          </w:p>
        </w:tc>
        <w:tc>
          <w:tcPr>
            <w:tcW w:w="1134" w:type="dxa"/>
            <w:tcBorders>
              <w:top w:val="nil"/>
              <w:left w:val="nil"/>
              <w:bottom w:val="single" w:sz="8" w:space="0" w:color="auto"/>
              <w:right w:val="single" w:sz="8" w:space="0" w:color="auto"/>
            </w:tcBorders>
            <w:vAlign w:val="center"/>
            <w:hideMark/>
          </w:tcPr>
          <w:p w14:paraId="580A422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C99EF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234,643,348.97</w:t>
            </w:r>
          </w:p>
        </w:tc>
        <w:tc>
          <w:tcPr>
            <w:tcW w:w="2977" w:type="dxa"/>
            <w:tcBorders>
              <w:top w:val="nil"/>
              <w:left w:val="nil"/>
              <w:bottom w:val="single" w:sz="8" w:space="0" w:color="auto"/>
              <w:right w:val="single" w:sz="8" w:space="0" w:color="auto"/>
            </w:tcBorders>
            <w:vAlign w:val="center"/>
          </w:tcPr>
          <w:p w14:paraId="58960B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185,072,906.84</w:t>
            </w:r>
          </w:p>
        </w:tc>
      </w:tr>
      <w:tr w:rsidR="006A1366" w:rsidRPr="00CA68B6" w14:paraId="2C40022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ADE843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Assets</w:t>
            </w:r>
          </w:p>
        </w:tc>
        <w:tc>
          <w:tcPr>
            <w:tcW w:w="1134" w:type="dxa"/>
            <w:tcBorders>
              <w:top w:val="nil"/>
              <w:left w:val="nil"/>
              <w:bottom w:val="single" w:sz="8" w:space="0" w:color="auto"/>
              <w:right w:val="single" w:sz="8" w:space="0" w:color="auto"/>
            </w:tcBorders>
            <w:vAlign w:val="center"/>
            <w:hideMark/>
          </w:tcPr>
          <w:p w14:paraId="05826A8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3C7F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49,113,025.71</w:t>
            </w:r>
          </w:p>
        </w:tc>
        <w:tc>
          <w:tcPr>
            <w:tcW w:w="2977" w:type="dxa"/>
            <w:tcBorders>
              <w:top w:val="nil"/>
              <w:left w:val="nil"/>
              <w:bottom w:val="single" w:sz="8" w:space="0" w:color="auto"/>
              <w:right w:val="single" w:sz="8" w:space="0" w:color="auto"/>
            </w:tcBorders>
            <w:vAlign w:val="center"/>
          </w:tcPr>
          <w:p w14:paraId="66F050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23,010,695.22</w:t>
            </w:r>
          </w:p>
        </w:tc>
      </w:tr>
      <w:tr w:rsidR="006A1366" w:rsidRPr="00CA68B6" w14:paraId="1C27C0C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9F29B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Assets</w:t>
            </w:r>
          </w:p>
        </w:tc>
        <w:tc>
          <w:tcPr>
            <w:tcW w:w="1134" w:type="dxa"/>
            <w:tcBorders>
              <w:top w:val="nil"/>
              <w:left w:val="nil"/>
              <w:bottom w:val="single" w:sz="8" w:space="0" w:color="auto"/>
              <w:right w:val="single" w:sz="8" w:space="0" w:color="auto"/>
            </w:tcBorders>
            <w:vAlign w:val="center"/>
            <w:hideMark/>
          </w:tcPr>
          <w:p w14:paraId="2B0F6CD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9CFC3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9,296,023,258.76</w:t>
            </w:r>
          </w:p>
        </w:tc>
        <w:tc>
          <w:tcPr>
            <w:tcW w:w="2977" w:type="dxa"/>
            <w:tcBorders>
              <w:top w:val="nil"/>
              <w:left w:val="nil"/>
              <w:bottom w:val="single" w:sz="8" w:space="0" w:color="auto"/>
              <w:right w:val="single" w:sz="8" w:space="0" w:color="auto"/>
            </w:tcBorders>
            <w:vAlign w:val="center"/>
          </w:tcPr>
          <w:p w14:paraId="0280A4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8,074,924,366.35</w:t>
            </w:r>
          </w:p>
        </w:tc>
      </w:tr>
      <w:tr w:rsidR="006A1366" w:rsidRPr="00CA68B6" w14:paraId="2F5D4EE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C1B1E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Assets:</w:t>
            </w:r>
          </w:p>
        </w:tc>
        <w:tc>
          <w:tcPr>
            <w:tcW w:w="1134" w:type="dxa"/>
            <w:tcBorders>
              <w:top w:val="nil"/>
              <w:left w:val="nil"/>
              <w:bottom w:val="single" w:sz="8" w:space="0" w:color="auto"/>
              <w:right w:val="single" w:sz="8" w:space="0" w:color="auto"/>
            </w:tcBorders>
            <w:vAlign w:val="center"/>
            <w:hideMark/>
          </w:tcPr>
          <w:p w14:paraId="777402B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9A52E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136BF331" w14:textId="77777777" w:rsidR="006A1366" w:rsidRPr="00DB5FA0" w:rsidRDefault="006A1366" w:rsidP="00053605">
            <w:pPr>
              <w:jc w:val="right"/>
              <w:rPr>
                <w:rFonts w:ascii="Arial" w:hAnsi="Arial" w:cs="Arial"/>
                <w:color w:val="000000"/>
                <w:sz w:val="18"/>
                <w:szCs w:val="18"/>
              </w:rPr>
            </w:pPr>
          </w:p>
        </w:tc>
      </w:tr>
      <w:tr w:rsidR="006A1366" w:rsidRPr="00CA68B6" w14:paraId="787581F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9A8E5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Debt investment</w:t>
            </w:r>
          </w:p>
        </w:tc>
        <w:tc>
          <w:tcPr>
            <w:tcW w:w="1134" w:type="dxa"/>
            <w:tcBorders>
              <w:top w:val="nil"/>
              <w:left w:val="nil"/>
              <w:bottom w:val="single" w:sz="8" w:space="0" w:color="auto"/>
              <w:right w:val="single" w:sz="8" w:space="0" w:color="auto"/>
            </w:tcBorders>
            <w:vAlign w:val="center"/>
            <w:hideMark/>
          </w:tcPr>
          <w:p w14:paraId="4F70F48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B6235DD"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41B9300F" w14:textId="77777777" w:rsidR="006A1366" w:rsidRPr="00DB5FA0" w:rsidRDefault="006A1366" w:rsidP="00053605">
            <w:pPr>
              <w:jc w:val="right"/>
              <w:rPr>
                <w:rFonts w:ascii="Arial" w:hAnsi="Arial" w:cs="Arial"/>
                <w:color w:val="000000"/>
                <w:sz w:val="18"/>
                <w:szCs w:val="18"/>
              </w:rPr>
            </w:pPr>
          </w:p>
        </w:tc>
      </w:tr>
      <w:tr w:rsidR="006A1366" w:rsidRPr="00CA68B6" w14:paraId="1624C9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F06FA3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Debt investment</w:t>
            </w:r>
          </w:p>
        </w:tc>
        <w:tc>
          <w:tcPr>
            <w:tcW w:w="1134" w:type="dxa"/>
            <w:tcBorders>
              <w:top w:val="nil"/>
              <w:left w:val="nil"/>
              <w:bottom w:val="single" w:sz="8" w:space="0" w:color="auto"/>
              <w:right w:val="single" w:sz="8" w:space="0" w:color="auto"/>
            </w:tcBorders>
            <w:vAlign w:val="center"/>
            <w:hideMark/>
          </w:tcPr>
          <w:p w14:paraId="59BA70B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82062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7733B7F2" w14:textId="77777777" w:rsidR="006A1366" w:rsidRPr="00DB5FA0" w:rsidRDefault="006A1366" w:rsidP="00053605">
            <w:pPr>
              <w:jc w:val="right"/>
              <w:rPr>
                <w:rFonts w:ascii="Arial" w:hAnsi="Arial" w:cs="Arial"/>
                <w:color w:val="000000"/>
                <w:sz w:val="18"/>
                <w:szCs w:val="18"/>
              </w:rPr>
            </w:pPr>
          </w:p>
        </w:tc>
      </w:tr>
      <w:tr w:rsidR="006A1366" w:rsidRPr="00CA68B6" w14:paraId="3E71C59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C5A01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Receivable</w:t>
            </w:r>
          </w:p>
        </w:tc>
        <w:tc>
          <w:tcPr>
            <w:tcW w:w="1134" w:type="dxa"/>
            <w:tcBorders>
              <w:top w:val="nil"/>
              <w:left w:val="nil"/>
              <w:bottom w:val="single" w:sz="8" w:space="0" w:color="auto"/>
              <w:right w:val="single" w:sz="8" w:space="0" w:color="auto"/>
            </w:tcBorders>
            <w:vAlign w:val="center"/>
            <w:hideMark/>
          </w:tcPr>
          <w:p w14:paraId="43F2140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F693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72,120,461.64</w:t>
            </w:r>
          </w:p>
        </w:tc>
        <w:tc>
          <w:tcPr>
            <w:tcW w:w="2977" w:type="dxa"/>
            <w:tcBorders>
              <w:top w:val="nil"/>
              <w:left w:val="nil"/>
              <w:bottom w:val="single" w:sz="8" w:space="0" w:color="auto"/>
              <w:right w:val="single" w:sz="8" w:space="0" w:color="auto"/>
            </w:tcBorders>
            <w:vAlign w:val="center"/>
          </w:tcPr>
          <w:p w14:paraId="6690073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61,986,499.81</w:t>
            </w:r>
          </w:p>
        </w:tc>
      </w:tr>
      <w:tr w:rsidR="006A1366" w:rsidRPr="00CA68B6" w14:paraId="56372E0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B5E7F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Equity Investments</w:t>
            </w:r>
          </w:p>
        </w:tc>
        <w:tc>
          <w:tcPr>
            <w:tcW w:w="1134" w:type="dxa"/>
            <w:tcBorders>
              <w:top w:val="nil"/>
              <w:left w:val="nil"/>
              <w:bottom w:val="single" w:sz="8" w:space="0" w:color="auto"/>
              <w:right w:val="single" w:sz="8" w:space="0" w:color="auto"/>
            </w:tcBorders>
            <w:vAlign w:val="center"/>
            <w:hideMark/>
          </w:tcPr>
          <w:p w14:paraId="36905B0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(III)</w:t>
            </w:r>
          </w:p>
        </w:tc>
        <w:tc>
          <w:tcPr>
            <w:tcW w:w="2126" w:type="dxa"/>
            <w:tcBorders>
              <w:top w:val="nil"/>
              <w:left w:val="nil"/>
              <w:bottom w:val="single" w:sz="8" w:space="0" w:color="auto"/>
              <w:right w:val="single" w:sz="8" w:space="0" w:color="auto"/>
            </w:tcBorders>
            <w:vAlign w:val="center"/>
          </w:tcPr>
          <w:p w14:paraId="5B00D7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727,023,620.85</w:t>
            </w:r>
          </w:p>
        </w:tc>
        <w:tc>
          <w:tcPr>
            <w:tcW w:w="2977" w:type="dxa"/>
            <w:tcBorders>
              <w:top w:val="nil"/>
              <w:left w:val="nil"/>
              <w:bottom w:val="single" w:sz="8" w:space="0" w:color="auto"/>
              <w:right w:val="single" w:sz="8" w:space="0" w:color="auto"/>
            </w:tcBorders>
            <w:vAlign w:val="center"/>
          </w:tcPr>
          <w:p w14:paraId="4A6315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519,472,472.23</w:t>
            </w:r>
          </w:p>
        </w:tc>
      </w:tr>
      <w:tr w:rsidR="006A1366" w:rsidRPr="00CA68B6" w14:paraId="2E8DBBD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DECD6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 other equity instruments</w:t>
            </w:r>
          </w:p>
        </w:tc>
        <w:tc>
          <w:tcPr>
            <w:tcW w:w="1134" w:type="dxa"/>
            <w:tcBorders>
              <w:top w:val="nil"/>
              <w:left w:val="nil"/>
              <w:bottom w:val="single" w:sz="8" w:space="0" w:color="auto"/>
              <w:right w:val="single" w:sz="8" w:space="0" w:color="auto"/>
            </w:tcBorders>
            <w:vAlign w:val="center"/>
            <w:hideMark/>
          </w:tcPr>
          <w:p w14:paraId="21EAC2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645DC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617,689,455.01</w:t>
            </w:r>
          </w:p>
        </w:tc>
        <w:tc>
          <w:tcPr>
            <w:tcW w:w="2977" w:type="dxa"/>
            <w:tcBorders>
              <w:top w:val="nil"/>
              <w:left w:val="nil"/>
              <w:bottom w:val="single" w:sz="8" w:space="0" w:color="auto"/>
              <w:right w:val="single" w:sz="8" w:space="0" w:color="auto"/>
            </w:tcBorders>
            <w:vAlign w:val="center"/>
          </w:tcPr>
          <w:p w14:paraId="01302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270,602,884.06</w:t>
            </w:r>
          </w:p>
        </w:tc>
      </w:tr>
      <w:tr w:rsidR="006A1366" w:rsidRPr="00CA68B6" w14:paraId="5B9047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E6B34E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financial assets</w:t>
            </w:r>
          </w:p>
        </w:tc>
        <w:tc>
          <w:tcPr>
            <w:tcW w:w="1134" w:type="dxa"/>
            <w:tcBorders>
              <w:top w:val="nil"/>
              <w:left w:val="nil"/>
              <w:bottom w:val="single" w:sz="8" w:space="0" w:color="auto"/>
              <w:right w:val="single" w:sz="8" w:space="0" w:color="auto"/>
            </w:tcBorders>
            <w:vAlign w:val="center"/>
            <w:hideMark/>
          </w:tcPr>
          <w:p w14:paraId="41D9E1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EA2DCC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28FBB660" w14:textId="77777777" w:rsidR="006A1366" w:rsidRPr="00DB5FA0" w:rsidRDefault="006A1366" w:rsidP="00053605">
            <w:pPr>
              <w:jc w:val="right"/>
              <w:rPr>
                <w:rFonts w:ascii="Arial" w:hAnsi="Arial" w:cs="Arial"/>
                <w:color w:val="000000"/>
                <w:sz w:val="18"/>
                <w:szCs w:val="18"/>
              </w:rPr>
            </w:pPr>
          </w:p>
        </w:tc>
      </w:tr>
      <w:tr w:rsidR="006A1366" w:rsidRPr="00CA68B6" w14:paraId="6E89F24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1AD10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Investments Real Estates</w:t>
            </w:r>
          </w:p>
        </w:tc>
        <w:tc>
          <w:tcPr>
            <w:tcW w:w="1134" w:type="dxa"/>
            <w:tcBorders>
              <w:top w:val="nil"/>
              <w:left w:val="nil"/>
              <w:bottom w:val="single" w:sz="8" w:space="0" w:color="auto"/>
              <w:right w:val="single" w:sz="8" w:space="0" w:color="auto"/>
            </w:tcBorders>
            <w:vAlign w:val="center"/>
            <w:hideMark/>
          </w:tcPr>
          <w:p w14:paraId="24D0D15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FB65AB"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C784F60" w14:textId="77777777" w:rsidR="006A1366" w:rsidRPr="00DB5FA0" w:rsidRDefault="006A1366" w:rsidP="00053605">
            <w:pPr>
              <w:jc w:val="right"/>
              <w:rPr>
                <w:rFonts w:ascii="Arial" w:hAnsi="Arial" w:cs="Arial"/>
                <w:color w:val="000000"/>
                <w:sz w:val="18"/>
                <w:szCs w:val="18"/>
              </w:rPr>
            </w:pPr>
          </w:p>
        </w:tc>
      </w:tr>
      <w:tr w:rsidR="006A1366" w:rsidRPr="00CA68B6" w14:paraId="0210283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D1FCC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Fixed Assets</w:t>
            </w:r>
          </w:p>
        </w:tc>
        <w:tc>
          <w:tcPr>
            <w:tcW w:w="1134" w:type="dxa"/>
            <w:tcBorders>
              <w:top w:val="nil"/>
              <w:left w:val="nil"/>
              <w:bottom w:val="single" w:sz="8" w:space="0" w:color="auto"/>
              <w:right w:val="single" w:sz="8" w:space="0" w:color="auto"/>
            </w:tcBorders>
            <w:vAlign w:val="center"/>
            <w:hideMark/>
          </w:tcPr>
          <w:p w14:paraId="07FEEED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1D89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1,596,844,212.39</w:t>
            </w:r>
          </w:p>
        </w:tc>
        <w:tc>
          <w:tcPr>
            <w:tcW w:w="2977" w:type="dxa"/>
            <w:tcBorders>
              <w:top w:val="nil"/>
              <w:left w:val="nil"/>
              <w:bottom w:val="single" w:sz="8" w:space="0" w:color="auto"/>
              <w:right w:val="single" w:sz="8" w:space="0" w:color="auto"/>
            </w:tcBorders>
            <w:vAlign w:val="center"/>
          </w:tcPr>
          <w:p w14:paraId="3A203EA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849,510,364.98</w:t>
            </w:r>
          </w:p>
        </w:tc>
      </w:tr>
      <w:tr w:rsidR="006A1366" w:rsidRPr="00CA68B6" w14:paraId="3AAC208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E4A6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Construction in Progress</w:t>
            </w:r>
          </w:p>
        </w:tc>
        <w:tc>
          <w:tcPr>
            <w:tcW w:w="1134" w:type="dxa"/>
            <w:tcBorders>
              <w:top w:val="nil"/>
              <w:left w:val="nil"/>
              <w:bottom w:val="single" w:sz="8" w:space="0" w:color="auto"/>
              <w:right w:val="single" w:sz="8" w:space="0" w:color="auto"/>
            </w:tcBorders>
            <w:vAlign w:val="center"/>
            <w:hideMark/>
          </w:tcPr>
          <w:p w14:paraId="1ECF47C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1028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214,587,607.99</w:t>
            </w:r>
          </w:p>
        </w:tc>
        <w:tc>
          <w:tcPr>
            <w:tcW w:w="2977" w:type="dxa"/>
            <w:tcBorders>
              <w:top w:val="nil"/>
              <w:left w:val="nil"/>
              <w:bottom w:val="single" w:sz="8" w:space="0" w:color="auto"/>
              <w:right w:val="single" w:sz="8" w:space="0" w:color="auto"/>
            </w:tcBorders>
            <w:vAlign w:val="center"/>
          </w:tcPr>
          <w:p w14:paraId="298DA97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461,439,330.34</w:t>
            </w:r>
          </w:p>
        </w:tc>
      </w:tr>
      <w:tr w:rsidR="006A1366" w:rsidRPr="00CA68B6" w14:paraId="55FC0F5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86918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Capitalized Biological Assets</w:t>
            </w:r>
          </w:p>
        </w:tc>
        <w:tc>
          <w:tcPr>
            <w:tcW w:w="1134" w:type="dxa"/>
            <w:tcBorders>
              <w:top w:val="nil"/>
              <w:left w:val="nil"/>
              <w:bottom w:val="single" w:sz="8" w:space="0" w:color="auto"/>
              <w:right w:val="single" w:sz="8" w:space="0" w:color="auto"/>
            </w:tcBorders>
            <w:vAlign w:val="center"/>
            <w:hideMark/>
          </w:tcPr>
          <w:p w14:paraId="72EAA74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F1F3677"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5B794294" w14:textId="77777777" w:rsidR="006A1366" w:rsidRPr="00DB5FA0" w:rsidRDefault="006A1366" w:rsidP="00053605">
            <w:pPr>
              <w:jc w:val="right"/>
              <w:rPr>
                <w:rFonts w:ascii="Arial" w:hAnsi="Arial" w:cs="Arial"/>
                <w:color w:val="000000"/>
                <w:sz w:val="18"/>
                <w:szCs w:val="18"/>
              </w:rPr>
            </w:pPr>
          </w:p>
        </w:tc>
      </w:tr>
      <w:tr w:rsidR="006A1366" w:rsidRPr="00CA68B6" w14:paraId="3C4DF94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1E471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Oil and Gas Assets</w:t>
            </w:r>
          </w:p>
        </w:tc>
        <w:tc>
          <w:tcPr>
            <w:tcW w:w="1134" w:type="dxa"/>
            <w:tcBorders>
              <w:top w:val="nil"/>
              <w:left w:val="nil"/>
              <w:bottom w:val="single" w:sz="8" w:space="0" w:color="auto"/>
              <w:right w:val="single" w:sz="8" w:space="0" w:color="auto"/>
            </w:tcBorders>
            <w:vAlign w:val="center"/>
            <w:hideMark/>
          </w:tcPr>
          <w:p w14:paraId="73DBF09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7A8B0B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hideMark/>
          </w:tcPr>
          <w:p w14:paraId="7D90EFD7" w14:textId="77777777" w:rsidR="006A1366" w:rsidRPr="00DB5FA0" w:rsidRDefault="006A1366" w:rsidP="00053605">
            <w:pPr>
              <w:jc w:val="right"/>
              <w:rPr>
                <w:rFonts w:ascii="Arial" w:hAnsi="Arial" w:cs="Arial"/>
                <w:color w:val="000000"/>
                <w:sz w:val="18"/>
                <w:szCs w:val="18"/>
              </w:rPr>
            </w:pPr>
          </w:p>
        </w:tc>
      </w:tr>
      <w:tr w:rsidR="006A1366" w:rsidRPr="00CA68B6" w14:paraId="259C034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65FE6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Assets of rights of use</w:t>
            </w:r>
          </w:p>
        </w:tc>
        <w:tc>
          <w:tcPr>
            <w:tcW w:w="1134" w:type="dxa"/>
            <w:tcBorders>
              <w:top w:val="nil"/>
              <w:left w:val="nil"/>
              <w:bottom w:val="single" w:sz="8" w:space="0" w:color="auto"/>
              <w:right w:val="single" w:sz="8" w:space="0" w:color="auto"/>
            </w:tcBorders>
            <w:vAlign w:val="center"/>
            <w:hideMark/>
          </w:tcPr>
          <w:p w14:paraId="7821D0F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45B7F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426,668.89</w:t>
            </w:r>
          </w:p>
        </w:tc>
        <w:tc>
          <w:tcPr>
            <w:tcW w:w="2977" w:type="dxa"/>
            <w:tcBorders>
              <w:top w:val="nil"/>
              <w:left w:val="nil"/>
              <w:bottom w:val="single" w:sz="8" w:space="0" w:color="auto"/>
              <w:right w:val="single" w:sz="8" w:space="0" w:color="auto"/>
            </w:tcBorders>
            <w:vAlign w:val="center"/>
          </w:tcPr>
          <w:p w14:paraId="052633C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19,446,943.66</w:t>
            </w:r>
          </w:p>
        </w:tc>
      </w:tr>
      <w:tr w:rsidR="006A1366" w:rsidRPr="00CA68B6" w14:paraId="154C5B4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D375D7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Intangible Assets</w:t>
            </w:r>
          </w:p>
        </w:tc>
        <w:tc>
          <w:tcPr>
            <w:tcW w:w="1134" w:type="dxa"/>
            <w:tcBorders>
              <w:top w:val="nil"/>
              <w:left w:val="nil"/>
              <w:bottom w:val="single" w:sz="8" w:space="0" w:color="auto"/>
              <w:right w:val="single" w:sz="8" w:space="0" w:color="auto"/>
            </w:tcBorders>
            <w:vAlign w:val="center"/>
            <w:hideMark/>
          </w:tcPr>
          <w:p w14:paraId="000881E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16D65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381,126,114.73</w:t>
            </w:r>
          </w:p>
        </w:tc>
        <w:tc>
          <w:tcPr>
            <w:tcW w:w="2977" w:type="dxa"/>
            <w:tcBorders>
              <w:top w:val="nil"/>
              <w:left w:val="nil"/>
              <w:bottom w:val="single" w:sz="8" w:space="0" w:color="auto"/>
              <w:right w:val="single" w:sz="8" w:space="0" w:color="auto"/>
            </w:tcBorders>
            <w:vAlign w:val="center"/>
          </w:tcPr>
          <w:p w14:paraId="3CD011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360,847,454.64</w:t>
            </w:r>
          </w:p>
        </w:tc>
      </w:tr>
      <w:tr w:rsidR="006A1366" w:rsidRPr="00CA68B6" w14:paraId="4C529CB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56BD1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Development expenditure</w:t>
            </w:r>
          </w:p>
        </w:tc>
        <w:tc>
          <w:tcPr>
            <w:tcW w:w="1134" w:type="dxa"/>
            <w:tcBorders>
              <w:top w:val="nil"/>
              <w:left w:val="nil"/>
              <w:bottom w:val="single" w:sz="8" w:space="0" w:color="auto"/>
              <w:right w:val="single" w:sz="8" w:space="0" w:color="auto"/>
            </w:tcBorders>
            <w:vAlign w:val="center"/>
            <w:hideMark/>
          </w:tcPr>
          <w:p w14:paraId="73A1C0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F70315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2E213DF5" w14:textId="77777777" w:rsidR="006A1366" w:rsidRPr="00DB5FA0" w:rsidRDefault="006A1366" w:rsidP="00053605">
            <w:pPr>
              <w:jc w:val="right"/>
              <w:rPr>
                <w:rFonts w:ascii="Arial" w:hAnsi="Arial" w:cs="Arial"/>
                <w:color w:val="000000"/>
                <w:sz w:val="18"/>
                <w:szCs w:val="18"/>
              </w:rPr>
            </w:pPr>
          </w:p>
        </w:tc>
      </w:tr>
      <w:tr w:rsidR="006A1366" w:rsidRPr="00CA68B6" w14:paraId="6BD8F7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85237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Goodwill</w:t>
            </w:r>
          </w:p>
        </w:tc>
        <w:tc>
          <w:tcPr>
            <w:tcW w:w="1134" w:type="dxa"/>
            <w:tcBorders>
              <w:top w:val="nil"/>
              <w:left w:val="nil"/>
              <w:bottom w:val="single" w:sz="8" w:space="0" w:color="auto"/>
              <w:right w:val="single" w:sz="8" w:space="0" w:color="auto"/>
            </w:tcBorders>
            <w:vAlign w:val="center"/>
            <w:hideMark/>
          </w:tcPr>
          <w:p w14:paraId="2526080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F0DBDF1"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D3CAD81" w14:textId="77777777" w:rsidR="006A1366" w:rsidRPr="00DB5FA0" w:rsidRDefault="006A1366" w:rsidP="00053605">
            <w:pPr>
              <w:jc w:val="right"/>
              <w:rPr>
                <w:rFonts w:ascii="Arial" w:hAnsi="Arial" w:cs="Arial"/>
                <w:color w:val="000000"/>
                <w:sz w:val="18"/>
                <w:szCs w:val="18"/>
              </w:rPr>
            </w:pPr>
          </w:p>
        </w:tc>
      </w:tr>
      <w:tr w:rsidR="006A1366" w:rsidRPr="00CA68B6" w14:paraId="4E79B7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96B2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Deferred Expenses</w:t>
            </w:r>
          </w:p>
        </w:tc>
        <w:tc>
          <w:tcPr>
            <w:tcW w:w="1134" w:type="dxa"/>
            <w:tcBorders>
              <w:top w:val="nil"/>
              <w:left w:val="nil"/>
              <w:bottom w:val="single" w:sz="8" w:space="0" w:color="auto"/>
              <w:right w:val="single" w:sz="8" w:space="0" w:color="auto"/>
            </w:tcBorders>
            <w:vAlign w:val="center"/>
            <w:hideMark/>
          </w:tcPr>
          <w:p w14:paraId="1941510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9CEB5FC"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0A287E16" w14:textId="77777777" w:rsidR="006A1366" w:rsidRPr="00DB5FA0" w:rsidRDefault="006A1366" w:rsidP="00053605">
            <w:pPr>
              <w:jc w:val="right"/>
              <w:rPr>
                <w:rFonts w:ascii="Arial" w:hAnsi="Arial" w:cs="Arial"/>
                <w:color w:val="000000"/>
                <w:sz w:val="18"/>
                <w:szCs w:val="18"/>
              </w:rPr>
            </w:pPr>
          </w:p>
        </w:tc>
      </w:tr>
      <w:tr w:rsidR="006A1366" w:rsidRPr="00CA68B6" w14:paraId="53F9B71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E71771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Deferred Income Tax Assets</w:t>
            </w:r>
          </w:p>
        </w:tc>
        <w:tc>
          <w:tcPr>
            <w:tcW w:w="1134" w:type="dxa"/>
            <w:tcBorders>
              <w:top w:val="nil"/>
              <w:left w:val="nil"/>
              <w:bottom w:val="single" w:sz="8" w:space="0" w:color="auto"/>
              <w:right w:val="single" w:sz="8" w:space="0" w:color="auto"/>
            </w:tcBorders>
            <w:vAlign w:val="center"/>
            <w:hideMark/>
          </w:tcPr>
          <w:p w14:paraId="51F2C5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7FB003"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629046D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28,251,506.99</w:t>
            </w:r>
          </w:p>
        </w:tc>
      </w:tr>
      <w:tr w:rsidR="006A1366" w:rsidRPr="00CA68B6" w14:paraId="43C3700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F0B34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Assets</w:t>
            </w:r>
          </w:p>
        </w:tc>
        <w:tc>
          <w:tcPr>
            <w:tcW w:w="1134" w:type="dxa"/>
            <w:tcBorders>
              <w:top w:val="nil"/>
              <w:left w:val="nil"/>
              <w:bottom w:val="single" w:sz="8" w:space="0" w:color="auto"/>
              <w:right w:val="single" w:sz="8" w:space="0" w:color="auto"/>
            </w:tcBorders>
            <w:vAlign w:val="center"/>
            <w:hideMark/>
          </w:tcPr>
          <w:p w14:paraId="061BB70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048DBB5" w14:textId="77777777" w:rsidR="006A1366" w:rsidRPr="00DB5FA0" w:rsidRDefault="006A1366" w:rsidP="00053605">
            <w:pPr>
              <w:jc w:val="right"/>
              <w:rPr>
                <w:rFonts w:ascii="Arial" w:hAnsi="Arial" w:cs="Arial"/>
                <w:color w:val="000000"/>
                <w:sz w:val="18"/>
                <w:szCs w:val="18"/>
              </w:rPr>
            </w:pPr>
          </w:p>
        </w:tc>
        <w:tc>
          <w:tcPr>
            <w:tcW w:w="2977" w:type="dxa"/>
            <w:tcBorders>
              <w:top w:val="nil"/>
              <w:left w:val="nil"/>
              <w:bottom w:val="single" w:sz="8" w:space="0" w:color="auto"/>
              <w:right w:val="single" w:sz="8" w:space="0" w:color="auto"/>
            </w:tcBorders>
            <w:vAlign w:val="center"/>
          </w:tcPr>
          <w:p w14:paraId="3621A4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146,355,100.00</w:t>
            </w:r>
          </w:p>
        </w:tc>
      </w:tr>
      <w:tr w:rsidR="006A1366" w:rsidRPr="00CA68B6" w14:paraId="1391DF7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BAD88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Assets</w:t>
            </w:r>
          </w:p>
        </w:tc>
        <w:tc>
          <w:tcPr>
            <w:tcW w:w="1134" w:type="dxa"/>
            <w:tcBorders>
              <w:top w:val="nil"/>
              <w:left w:val="nil"/>
              <w:bottom w:val="single" w:sz="8" w:space="0" w:color="auto"/>
              <w:right w:val="single" w:sz="8" w:space="0" w:color="auto"/>
            </w:tcBorders>
            <w:vAlign w:val="center"/>
            <w:hideMark/>
          </w:tcPr>
          <w:p w14:paraId="0B5B373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561740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3,609,818,141.50</w:t>
            </w:r>
          </w:p>
        </w:tc>
        <w:tc>
          <w:tcPr>
            <w:tcW w:w="2977" w:type="dxa"/>
            <w:tcBorders>
              <w:top w:val="nil"/>
              <w:left w:val="nil"/>
              <w:bottom w:val="single" w:sz="8" w:space="0" w:color="auto"/>
              <w:right w:val="single" w:sz="8" w:space="0" w:color="auto"/>
            </w:tcBorders>
            <w:vAlign w:val="center"/>
          </w:tcPr>
          <w:p w14:paraId="46ADC6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2,717,912,556.71</w:t>
            </w:r>
          </w:p>
        </w:tc>
      </w:tr>
      <w:tr w:rsidR="006A1366" w:rsidRPr="00CA68B6" w14:paraId="0B0A2E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35CC0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assets</w:t>
            </w:r>
          </w:p>
        </w:tc>
        <w:tc>
          <w:tcPr>
            <w:tcW w:w="1134" w:type="dxa"/>
            <w:tcBorders>
              <w:top w:val="nil"/>
              <w:left w:val="nil"/>
              <w:bottom w:val="single" w:sz="8" w:space="0" w:color="auto"/>
              <w:right w:val="single" w:sz="8" w:space="0" w:color="auto"/>
            </w:tcBorders>
            <w:vAlign w:val="center"/>
            <w:hideMark/>
          </w:tcPr>
          <w:p w14:paraId="50E17B3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541CAA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977" w:type="dxa"/>
            <w:tcBorders>
              <w:top w:val="nil"/>
              <w:left w:val="nil"/>
              <w:bottom w:val="single" w:sz="8" w:space="0" w:color="auto"/>
              <w:right w:val="single" w:sz="8" w:space="0" w:color="auto"/>
            </w:tcBorders>
            <w:vAlign w:val="center"/>
          </w:tcPr>
          <w:p w14:paraId="7808F7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04EA657A" w14:textId="77777777" w:rsidTr="00053605">
        <w:trPr>
          <w:trHeight w:val="280"/>
        </w:trPr>
        <w:tc>
          <w:tcPr>
            <w:tcW w:w="10349" w:type="dxa"/>
            <w:gridSpan w:val="4"/>
            <w:tcBorders>
              <w:top w:val="single" w:sz="8" w:space="0" w:color="auto"/>
              <w:left w:val="nil"/>
              <w:bottom w:val="nil"/>
              <w:right w:val="nil"/>
            </w:tcBorders>
            <w:noWrap/>
            <w:vAlign w:val="center"/>
            <w:hideMark/>
          </w:tcPr>
          <w:p w14:paraId="20AF6CB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2993CC95" w14:textId="77777777" w:rsidTr="00053605">
        <w:trPr>
          <w:trHeight w:val="280"/>
        </w:trPr>
        <w:tc>
          <w:tcPr>
            <w:tcW w:w="10349" w:type="dxa"/>
            <w:gridSpan w:val="4"/>
            <w:tcBorders>
              <w:top w:val="nil"/>
              <w:left w:val="nil"/>
              <w:bottom w:val="nil"/>
              <w:right w:val="nil"/>
            </w:tcBorders>
            <w:noWrap/>
            <w:vAlign w:val="center"/>
            <w:hideMark/>
          </w:tcPr>
          <w:p w14:paraId="2F43A74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5174295A"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70633922"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61C341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142" w:type="dxa"/>
        <w:tblInd w:w="-993" w:type="dxa"/>
        <w:tblLook w:val="04A0" w:firstRow="1" w:lastRow="0" w:firstColumn="1" w:lastColumn="0" w:noHBand="0" w:noVBand="1"/>
      </w:tblPr>
      <w:tblGrid>
        <w:gridCol w:w="4112"/>
        <w:gridCol w:w="1134"/>
        <w:gridCol w:w="2268"/>
        <w:gridCol w:w="2628"/>
      </w:tblGrid>
      <w:tr w:rsidR="006A1366" w:rsidRPr="00CA68B6" w14:paraId="645DF084" w14:textId="77777777" w:rsidTr="00053605">
        <w:trPr>
          <w:trHeight w:val="280"/>
        </w:trPr>
        <w:tc>
          <w:tcPr>
            <w:tcW w:w="10142" w:type="dxa"/>
            <w:gridSpan w:val="4"/>
            <w:tcBorders>
              <w:top w:val="nil"/>
              <w:left w:val="nil"/>
              <w:bottom w:val="nil"/>
              <w:right w:val="nil"/>
            </w:tcBorders>
            <w:noWrap/>
            <w:vAlign w:val="center"/>
            <w:hideMark/>
          </w:tcPr>
          <w:p w14:paraId="23072688"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0AB9D26C" w14:textId="77777777" w:rsidTr="00053605">
        <w:trPr>
          <w:trHeight w:val="280"/>
        </w:trPr>
        <w:tc>
          <w:tcPr>
            <w:tcW w:w="10142" w:type="dxa"/>
            <w:gridSpan w:val="4"/>
            <w:tcBorders>
              <w:top w:val="nil"/>
              <w:left w:val="nil"/>
              <w:bottom w:val="nil"/>
              <w:right w:val="nil"/>
            </w:tcBorders>
            <w:noWrap/>
            <w:vAlign w:val="center"/>
            <w:hideMark/>
          </w:tcPr>
          <w:p w14:paraId="02E0F23D" w14:textId="77777777" w:rsidR="006A1366" w:rsidRPr="00CA68B6" w:rsidRDefault="006A1366" w:rsidP="00053605">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A1366" w:rsidRPr="00CA68B6" w14:paraId="0ADCAB5C" w14:textId="77777777" w:rsidTr="00053605">
        <w:trPr>
          <w:trHeight w:val="280"/>
        </w:trPr>
        <w:tc>
          <w:tcPr>
            <w:tcW w:w="10142" w:type="dxa"/>
            <w:gridSpan w:val="4"/>
            <w:tcBorders>
              <w:top w:val="nil"/>
              <w:left w:val="nil"/>
              <w:bottom w:val="nil"/>
              <w:right w:val="nil"/>
            </w:tcBorders>
            <w:noWrap/>
            <w:vAlign w:val="center"/>
            <w:hideMark/>
          </w:tcPr>
          <w:p w14:paraId="15CA3EEC" w14:textId="77777777" w:rsidR="006A1366" w:rsidRPr="00CA68B6" w:rsidRDefault="006A1366" w:rsidP="00053605">
            <w:pPr>
              <w:jc w:val="center"/>
              <w:rPr>
                <w:rFonts w:ascii="Arial" w:hAnsi="Arial" w:cs="Arial"/>
                <w:color w:val="000000"/>
              </w:rPr>
            </w:pPr>
            <w:r w:rsidRPr="00CA68B6">
              <w:rPr>
                <w:rFonts w:ascii="Arial" w:hAnsi="Arial" w:cs="Arial"/>
                <w:color w:val="000000"/>
              </w:rPr>
              <w:t>12/ 31/ 202</w:t>
            </w:r>
            <w:r>
              <w:rPr>
                <w:rFonts w:ascii="Arial" w:hAnsi="Arial" w:cs="Arial" w:hint="eastAsia"/>
                <w:color w:val="000000"/>
              </w:rPr>
              <w:t>3</w:t>
            </w:r>
          </w:p>
        </w:tc>
      </w:tr>
      <w:tr w:rsidR="006A1366" w:rsidRPr="00CA68B6" w14:paraId="6A28F79B" w14:textId="77777777" w:rsidTr="00053605">
        <w:trPr>
          <w:trHeight w:val="290"/>
        </w:trPr>
        <w:tc>
          <w:tcPr>
            <w:tcW w:w="10142" w:type="dxa"/>
            <w:gridSpan w:val="4"/>
            <w:tcBorders>
              <w:top w:val="nil"/>
              <w:left w:val="nil"/>
              <w:bottom w:val="single" w:sz="8" w:space="0" w:color="auto"/>
              <w:right w:val="nil"/>
            </w:tcBorders>
            <w:noWrap/>
            <w:vAlign w:val="center"/>
            <w:hideMark/>
          </w:tcPr>
          <w:p w14:paraId="4EA6A586"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4A7C013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0AFE97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Liabilities and Owners' Equity</w:t>
            </w:r>
          </w:p>
        </w:tc>
        <w:tc>
          <w:tcPr>
            <w:tcW w:w="1134" w:type="dxa"/>
            <w:tcBorders>
              <w:top w:val="nil"/>
              <w:left w:val="nil"/>
              <w:bottom w:val="single" w:sz="8" w:space="0" w:color="auto"/>
              <w:right w:val="single" w:sz="8" w:space="0" w:color="auto"/>
            </w:tcBorders>
            <w:vAlign w:val="center"/>
            <w:hideMark/>
          </w:tcPr>
          <w:p w14:paraId="379BA91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2268" w:type="dxa"/>
            <w:tcBorders>
              <w:top w:val="nil"/>
              <w:left w:val="nil"/>
              <w:bottom w:val="single" w:sz="8" w:space="0" w:color="auto"/>
              <w:right w:val="single" w:sz="8" w:space="0" w:color="auto"/>
            </w:tcBorders>
            <w:vAlign w:val="center"/>
            <w:hideMark/>
          </w:tcPr>
          <w:p w14:paraId="69B26F5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Ending balance</w:t>
            </w:r>
          </w:p>
        </w:tc>
        <w:tc>
          <w:tcPr>
            <w:tcW w:w="2628" w:type="dxa"/>
            <w:tcBorders>
              <w:top w:val="nil"/>
              <w:left w:val="nil"/>
              <w:bottom w:val="single" w:sz="8" w:space="0" w:color="auto"/>
              <w:right w:val="single" w:sz="8" w:space="0" w:color="auto"/>
            </w:tcBorders>
            <w:vAlign w:val="center"/>
            <w:hideMark/>
          </w:tcPr>
          <w:p w14:paraId="7D65EE8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Balance at the End of Last Year</w:t>
            </w:r>
          </w:p>
        </w:tc>
      </w:tr>
      <w:tr w:rsidR="006A1366" w:rsidRPr="00CA68B6" w14:paraId="17B8F3B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2485F7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Current Liabilities</w:t>
            </w:r>
          </w:p>
        </w:tc>
        <w:tc>
          <w:tcPr>
            <w:tcW w:w="1134" w:type="dxa"/>
            <w:tcBorders>
              <w:top w:val="nil"/>
              <w:left w:val="nil"/>
              <w:bottom w:val="single" w:sz="8" w:space="0" w:color="auto"/>
              <w:right w:val="single" w:sz="8" w:space="0" w:color="auto"/>
            </w:tcBorders>
            <w:vAlign w:val="center"/>
            <w:hideMark/>
          </w:tcPr>
          <w:p w14:paraId="7D8458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953D15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7F91CED6" w14:textId="77777777" w:rsidR="006A1366" w:rsidRPr="00DB5FA0" w:rsidRDefault="006A1366" w:rsidP="00053605">
            <w:pPr>
              <w:jc w:val="right"/>
              <w:rPr>
                <w:rFonts w:ascii="Arial" w:hAnsi="Arial" w:cs="Arial"/>
                <w:color w:val="000000"/>
                <w:sz w:val="18"/>
                <w:szCs w:val="18"/>
              </w:rPr>
            </w:pPr>
          </w:p>
        </w:tc>
      </w:tr>
      <w:tr w:rsidR="006A1366" w:rsidRPr="00CA68B6" w14:paraId="1D137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D6A4C4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Short-term loans</w:t>
            </w:r>
          </w:p>
        </w:tc>
        <w:tc>
          <w:tcPr>
            <w:tcW w:w="1134" w:type="dxa"/>
            <w:tcBorders>
              <w:top w:val="nil"/>
              <w:left w:val="nil"/>
              <w:bottom w:val="single" w:sz="8" w:space="0" w:color="auto"/>
              <w:right w:val="single" w:sz="8" w:space="0" w:color="auto"/>
            </w:tcBorders>
            <w:vAlign w:val="center"/>
            <w:hideMark/>
          </w:tcPr>
          <w:p w14:paraId="61FD44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C4203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107,750,341.82</w:t>
            </w:r>
          </w:p>
        </w:tc>
        <w:tc>
          <w:tcPr>
            <w:tcW w:w="2628" w:type="dxa"/>
            <w:tcBorders>
              <w:top w:val="nil"/>
              <w:left w:val="nil"/>
              <w:bottom w:val="single" w:sz="8" w:space="0" w:color="auto"/>
              <w:right w:val="single" w:sz="8" w:space="0" w:color="auto"/>
            </w:tcBorders>
            <w:vAlign w:val="center"/>
          </w:tcPr>
          <w:p w14:paraId="1B801E3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335,079,323.47</w:t>
            </w:r>
          </w:p>
        </w:tc>
      </w:tr>
      <w:tr w:rsidR="006A1366" w:rsidRPr="00CA68B6" w14:paraId="5BD2B90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CA27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Transactional financial liabilities</w:t>
            </w:r>
          </w:p>
        </w:tc>
        <w:tc>
          <w:tcPr>
            <w:tcW w:w="1134" w:type="dxa"/>
            <w:tcBorders>
              <w:top w:val="nil"/>
              <w:left w:val="nil"/>
              <w:bottom w:val="single" w:sz="8" w:space="0" w:color="auto"/>
              <w:right w:val="single" w:sz="8" w:space="0" w:color="auto"/>
            </w:tcBorders>
            <w:vAlign w:val="center"/>
            <w:hideMark/>
          </w:tcPr>
          <w:p w14:paraId="1F4BEF3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F23C1E1"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D1AC7A" w14:textId="77777777" w:rsidR="006A1366" w:rsidRPr="00DB5FA0" w:rsidRDefault="006A1366" w:rsidP="00053605">
            <w:pPr>
              <w:jc w:val="right"/>
              <w:rPr>
                <w:rFonts w:ascii="Arial" w:hAnsi="Arial" w:cs="Arial"/>
                <w:color w:val="000000"/>
                <w:sz w:val="18"/>
                <w:szCs w:val="18"/>
              </w:rPr>
            </w:pPr>
          </w:p>
        </w:tc>
      </w:tr>
      <w:tr w:rsidR="006A1366" w:rsidRPr="00CA68B6" w14:paraId="7BC4505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E124E2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Derivative Monetary Liabilities</w:t>
            </w:r>
          </w:p>
        </w:tc>
        <w:tc>
          <w:tcPr>
            <w:tcW w:w="1134" w:type="dxa"/>
            <w:tcBorders>
              <w:top w:val="nil"/>
              <w:left w:val="nil"/>
              <w:bottom w:val="single" w:sz="8" w:space="0" w:color="auto"/>
              <w:right w:val="single" w:sz="8" w:space="0" w:color="auto"/>
            </w:tcBorders>
            <w:vAlign w:val="center"/>
            <w:hideMark/>
          </w:tcPr>
          <w:p w14:paraId="5F4C7ED0"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4A9D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9,904,207.26</w:t>
            </w:r>
          </w:p>
        </w:tc>
        <w:tc>
          <w:tcPr>
            <w:tcW w:w="2628" w:type="dxa"/>
            <w:tcBorders>
              <w:top w:val="nil"/>
              <w:left w:val="nil"/>
              <w:bottom w:val="single" w:sz="8" w:space="0" w:color="auto"/>
              <w:right w:val="single" w:sz="8" w:space="0" w:color="auto"/>
            </w:tcBorders>
            <w:vAlign w:val="center"/>
          </w:tcPr>
          <w:p w14:paraId="5217F2A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52,870,231.74</w:t>
            </w:r>
          </w:p>
        </w:tc>
      </w:tr>
      <w:tr w:rsidR="006A1366" w:rsidRPr="00CA68B6" w14:paraId="2280E5DC"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54C41B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Notes Payable</w:t>
            </w:r>
          </w:p>
        </w:tc>
        <w:tc>
          <w:tcPr>
            <w:tcW w:w="1134" w:type="dxa"/>
            <w:tcBorders>
              <w:top w:val="nil"/>
              <w:left w:val="nil"/>
              <w:bottom w:val="single" w:sz="8" w:space="0" w:color="auto"/>
              <w:right w:val="single" w:sz="8" w:space="0" w:color="auto"/>
            </w:tcBorders>
            <w:vAlign w:val="center"/>
            <w:hideMark/>
          </w:tcPr>
          <w:p w14:paraId="49814D2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7A15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1,339,204,963.35</w:t>
            </w:r>
          </w:p>
        </w:tc>
        <w:tc>
          <w:tcPr>
            <w:tcW w:w="2628" w:type="dxa"/>
            <w:tcBorders>
              <w:top w:val="nil"/>
              <w:left w:val="nil"/>
              <w:bottom w:val="single" w:sz="8" w:space="0" w:color="auto"/>
              <w:right w:val="single" w:sz="8" w:space="0" w:color="auto"/>
            </w:tcBorders>
            <w:vAlign w:val="center"/>
          </w:tcPr>
          <w:p w14:paraId="669CA55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1,087,759,627.96</w:t>
            </w:r>
          </w:p>
        </w:tc>
      </w:tr>
      <w:tr w:rsidR="006A1366" w:rsidRPr="00CA68B6" w14:paraId="74F3BF9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FEFEA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Payable</w:t>
            </w:r>
          </w:p>
        </w:tc>
        <w:tc>
          <w:tcPr>
            <w:tcW w:w="1134" w:type="dxa"/>
            <w:tcBorders>
              <w:top w:val="nil"/>
              <w:left w:val="nil"/>
              <w:bottom w:val="single" w:sz="8" w:space="0" w:color="auto"/>
              <w:right w:val="single" w:sz="8" w:space="0" w:color="auto"/>
            </w:tcBorders>
            <w:vAlign w:val="center"/>
            <w:hideMark/>
          </w:tcPr>
          <w:p w14:paraId="627BAB9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73EE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1,631,968,497.93</w:t>
            </w:r>
          </w:p>
        </w:tc>
        <w:tc>
          <w:tcPr>
            <w:tcW w:w="2628" w:type="dxa"/>
            <w:tcBorders>
              <w:top w:val="nil"/>
              <w:left w:val="nil"/>
              <w:bottom w:val="single" w:sz="8" w:space="0" w:color="auto"/>
              <w:right w:val="single" w:sz="8" w:space="0" w:color="auto"/>
            </w:tcBorders>
            <w:vAlign w:val="center"/>
          </w:tcPr>
          <w:p w14:paraId="23A4664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1,292,791,723.97</w:t>
            </w:r>
          </w:p>
        </w:tc>
      </w:tr>
      <w:tr w:rsidR="006A1366" w:rsidRPr="00CA68B6" w14:paraId="2FFAD7F2"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60A57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Accounts Advance payment</w:t>
            </w:r>
          </w:p>
        </w:tc>
        <w:tc>
          <w:tcPr>
            <w:tcW w:w="1134" w:type="dxa"/>
            <w:tcBorders>
              <w:top w:val="nil"/>
              <w:left w:val="nil"/>
              <w:bottom w:val="single" w:sz="8" w:space="0" w:color="auto"/>
              <w:right w:val="single" w:sz="8" w:space="0" w:color="auto"/>
            </w:tcBorders>
            <w:vAlign w:val="center"/>
            <w:hideMark/>
          </w:tcPr>
          <w:p w14:paraId="15D274D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DA4D80"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2DC1412" w14:textId="77777777" w:rsidR="006A1366" w:rsidRPr="00DB5FA0" w:rsidRDefault="006A1366" w:rsidP="00053605">
            <w:pPr>
              <w:jc w:val="right"/>
              <w:rPr>
                <w:rFonts w:ascii="Arial" w:hAnsi="Arial" w:cs="Arial"/>
                <w:color w:val="000000"/>
                <w:sz w:val="18"/>
                <w:szCs w:val="18"/>
              </w:rPr>
            </w:pPr>
          </w:p>
        </w:tc>
      </w:tr>
      <w:tr w:rsidR="006A1366" w:rsidRPr="00CA68B6" w14:paraId="4CDC805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53B3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Contract Liabilities</w:t>
            </w:r>
          </w:p>
        </w:tc>
        <w:tc>
          <w:tcPr>
            <w:tcW w:w="1134" w:type="dxa"/>
            <w:tcBorders>
              <w:top w:val="nil"/>
              <w:left w:val="nil"/>
              <w:bottom w:val="single" w:sz="8" w:space="0" w:color="auto"/>
              <w:right w:val="single" w:sz="8" w:space="0" w:color="auto"/>
            </w:tcBorders>
            <w:vAlign w:val="center"/>
            <w:hideMark/>
          </w:tcPr>
          <w:p w14:paraId="0CC08CFF"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1EDB9F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23,975,880.65</w:t>
            </w:r>
          </w:p>
        </w:tc>
        <w:tc>
          <w:tcPr>
            <w:tcW w:w="2628" w:type="dxa"/>
            <w:tcBorders>
              <w:top w:val="nil"/>
              <w:left w:val="nil"/>
              <w:bottom w:val="single" w:sz="8" w:space="0" w:color="auto"/>
              <w:right w:val="single" w:sz="8" w:space="0" w:color="auto"/>
            </w:tcBorders>
            <w:vAlign w:val="center"/>
          </w:tcPr>
          <w:p w14:paraId="28046D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28,775,598.37</w:t>
            </w:r>
          </w:p>
        </w:tc>
      </w:tr>
      <w:tr w:rsidR="006A1366" w:rsidRPr="00CA68B6" w14:paraId="2628F33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235015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Employee Compensation Payable</w:t>
            </w:r>
          </w:p>
        </w:tc>
        <w:tc>
          <w:tcPr>
            <w:tcW w:w="1134" w:type="dxa"/>
            <w:tcBorders>
              <w:top w:val="nil"/>
              <w:left w:val="nil"/>
              <w:bottom w:val="single" w:sz="8" w:space="0" w:color="auto"/>
              <w:right w:val="single" w:sz="8" w:space="0" w:color="auto"/>
            </w:tcBorders>
            <w:vAlign w:val="center"/>
            <w:hideMark/>
          </w:tcPr>
          <w:p w14:paraId="06806D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7F9530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74,306,497.83</w:t>
            </w:r>
          </w:p>
        </w:tc>
        <w:tc>
          <w:tcPr>
            <w:tcW w:w="2628" w:type="dxa"/>
            <w:tcBorders>
              <w:top w:val="nil"/>
              <w:left w:val="nil"/>
              <w:bottom w:val="single" w:sz="8" w:space="0" w:color="auto"/>
              <w:right w:val="single" w:sz="8" w:space="0" w:color="auto"/>
            </w:tcBorders>
            <w:vAlign w:val="center"/>
          </w:tcPr>
          <w:p w14:paraId="02F258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52,105,739.40</w:t>
            </w:r>
          </w:p>
        </w:tc>
      </w:tr>
      <w:tr w:rsidR="006A1366" w:rsidRPr="00CA68B6" w14:paraId="70B4AF47"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C08696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Payable</w:t>
            </w:r>
          </w:p>
        </w:tc>
        <w:tc>
          <w:tcPr>
            <w:tcW w:w="1134" w:type="dxa"/>
            <w:tcBorders>
              <w:top w:val="nil"/>
              <w:left w:val="nil"/>
              <w:bottom w:val="single" w:sz="8" w:space="0" w:color="auto"/>
              <w:right w:val="single" w:sz="8" w:space="0" w:color="auto"/>
            </w:tcBorders>
            <w:vAlign w:val="center"/>
            <w:hideMark/>
          </w:tcPr>
          <w:p w14:paraId="39C0FAD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B63390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279,318,317.26</w:t>
            </w:r>
          </w:p>
        </w:tc>
        <w:tc>
          <w:tcPr>
            <w:tcW w:w="2628" w:type="dxa"/>
            <w:tcBorders>
              <w:top w:val="nil"/>
              <w:left w:val="nil"/>
              <w:bottom w:val="single" w:sz="8" w:space="0" w:color="auto"/>
              <w:right w:val="single" w:sz="8" w:space="0" w:color="auto"/>
            </w:tcBorders>
            <w:vAlign w:val="center"/>
          </w:tcPr>
          <w:p w14:paraId="688FD3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208,859,008.00</w:t>
            </w:r>
          </w:p>
        </w:tc>
      </w:tr>
      <w:tr w:rsidR="006A1366" w:rsidRPr="00CA68B6" w14:paraId="7C1A18E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EB520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Accounts Payable</w:t>
            </w:r>
          </w:p>
        </w:tc>
        <w:tc>
          <w:tcPr>
            <w:tcW w:w="1134" w:type="dxa"/>
            <w:tcBorders>
              <w:top w:val="nil"/>
              <w:left w:val="nil"/>
              <w:bottom w:val="single" w:sz="8" w:space="0" w:color="auto"/>
              <w:right w:val="single" w:sz="8" w:space="0" w:color="auto"/>
            </w:tcBorders>
            <w:vAlign w:val="center"/>
            <w:hideMark/>
          </w:tcPr>
          <w:p w14:paraId="65B8CCA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D906E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26,457,070.25</w:t>
            </w:r>
          </w:p>
        </w:tc>
        <w:tc>
          <w:tcPr>
            <w:tcW w:w="2628" w:type="dxa"/>
            <w:tcBorders>
              <w:top w:val="nil"/>
              <w:left w:val="nil"/>
              <w:bottom w:val="single" w:sz="8" w:space="0" w:color="auto"/>
              <w:right w:val="single" w:sz="8" w:space="0" w:color="auto"/>
            </w:tcBorders>
            <w:vAlign w:val="center"/>
          </w:tcPr>
          <w:p w14:paraId="28E534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36,417,767.98</w:t>
            </w:r>
          </w:p>
        </w:tc>
      </w:tr>
      <w:tr w:rsidR="006A1366" w:rsidRPr="00CA68B6" w14:paraId="5315532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03B7E0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Held-for-sale Liabilities</w:t>
            </w:r>
          </w:p>
        </w:tc>
        <w:tc>
          <w:tcPr>
            <w:tcW w:w="1134" w:type="dxa"/>
            <w:tcBorders>
              <w:top w:val="nil"/>
              <w:left w:val="nil"/>
              <w:bottom w:val="single" w:sz="8" w:space="0" w:color="auto"/>
              <w:right w:val="single" w:sz="8" w:space="0" w:color="auto"/>
            </w:tcBorders>
            <w:vAlign w:val="center"/>
            <w:hideMark/>
          </w:tcPr>
          <w:p w14:paraId="555E16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5878072"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5752EF" w14:textId="77777777" w:rsidR="006A1366" w:rsidRPr="00DB5FA0" w:rsidRDefault="006A1366" w:rsidP="00053605">
            <w:pPr>
              <w:jc w:val="right"/>
              <w:rPr>
                <w:rFonts w:ascii="Arial" w:hAnsi="Arial" w:cs="Arial"/>
                <w:color w:val="000000"/>
                <w:sz w:val="18"/>
                <w:szCs w:val="18"/>
              </w:rPr>
            </w:pPr>
          </w:p>
        </w:tc>
      </w:tr>
      <w:tr w:rsidR="006A1366" w:rsidRPr="00CA68B6" w14:paraId="716FCEF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2489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 due within one year</w:t>
            </w:r>
          </w:p>
        </w:tc>
        <w:tc>
          <w:tcPr>
            <w:tcW w:w="1134" w:type="dxa"/>
            <w:tcBorders>
              <w:top w:val="nil"/>
              <w:left w:val="nil"/>
              <w:bottom w:val="single" w:sz="8" w:space="0" w:color="auto"/>
              <w:right w:val="single" w:sz="8" w:space="0" w:color="auto"/>
            </w:tcBorders>
            <w:vAlign w:val="center"/>
            <w:hideMark/>
          </w:tcPr>
          <w:p w14:paraId="38B1C33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69B487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158,935,057.34</w:t>
            </w:r>
          </w:p>
        </w:tc>
        <w:tc>
          <w:tcPr>
            <w:tcW w:w="2628" w:type="dxa"/>
            <w:tcBorders>
              <w:top w:val="nil"/>
              <w:left w:val="nil"/>
              <w:bottom w:val="single" w:sz="8" w:space="0" w:color="auto"/>
              <w:right w:val="single" w:sz="8" w:space="0" w:color="auto"/>
            </w:tcBorders>
            <w:vAlign w:val="center"/>
          </w:tcPr>
          <w:p w14:paraId="5E36A5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9,206,414.60</w:t>
            </w:r>
          </w:p>
        </w:tc>
      </w:tr>
      <w:tr w:rsidR="006A1366" w:rsidRPr="00CA68B6" w14:paraId="3C9472B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964A83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Current Liabilities</w:t>
            </w:r>
          </w:p>
        </w:tc>
        <w:tc>
          <w:tcPr>
            <w:tcW w:w="1134" w:type="dxa"/>
            <w:tcBorders>
              <w:top w:val="nil"/>
              <w:left w:val="nil"/>
              <w:bottom w:val="single" w:sz="8" w:space="0" w:color="auto"/>
              <w:right w:val="single" w:sz="8" w:space="0" w:color="auto"/>
            </w:tcBorders>
            <w:vAlign w:val="center"/>
            <w:hideMark/>
          </w:tcPr>
          <w:p w14:paraId="5595F37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4A9D9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17,945,497.16</w:t>
            </w:r>
          </w:p>
        </w:tc>
        <w:tc>
          <w:tcPr>
            <w:tcW w:w="2628" w:type="dxa"/>
            <w:tcBorders>
              <w:top w:val="nil"/>
              <w:left w:val="nil"/>
              <w:bottom w:val="single" w:sz="8" w:space="0" w:color="auto"/>
              <w:right w:val="single" w:sz="8" w:space="0" w:color="auto"/>
            </w:tcBorders>
            <w:vAlign w:val="center"/>
          </w:tcPr>
          <w:p w14:paraId="330AB3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14,924,277.74</w:t>
            </w:r>
          </w:p>
        </w:tc>
      </w:tr>
      <w:tr w:rsidR="006A1366" w:rsidRPr="00CA68B6" w14:paraId="5BE2D216"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6029C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Current Liabilities</w:t>
            </w:r>
          </w:p>
        </w:tc>
        <w:tc>
          <w:tcPr>
            <w:tcW w:w="1134" w:type="dxa"/>
            <w:tcBorders>
              <w:top w:val="nil"/>
              <w:left w:val="nil"/>
              <w:bottom w:val="single" w:sz="8" w:space="0" w:color="auto"/>
              <w:right w:val="single" w:sz="8" w:space="0" w:color="auto"/>
            </w:tcBorders>
            <w:vAlign w:val="center"/>
            <w:hideMark/>
          </w:tcPr>
          <w:p w14:paraId="4D3D53B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C0B88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3,669,766,330.85</w:t>
            </w:r>
          </w:p>
        </w:tc>
        <w:tc>
          <w:tcPr>
            <w:tcW w:w="2628" w:type="dxa"/>
            <w:tcBorders>
              <w:top w:val="nil"/>
              <w:left w:val="nil"/>
              <w:bottom w:val="single" w:sz="8" w:space="0" w:color="auto"/>
              <w:right w:val="single" w:sz="8" w:space="0" w:color="auto"/>
            </w:tcBorders>
            <w:vAlign w:val="center"/>
          </w:tcPr>
          <w:p w14:paraId="30738C8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3,118,789,713.23</w:t>
            </w:r>
          </w:p>
        </w:tc>
      </w:tr>
      <w:tr w:rsidR="006A1366" w:rsidRPr="00CA68B6" w14:paraId="76C983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7A274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Non-current Liabilities</w:t>
            </w:r>
          </w:p>
        </w:tc>
        <w:tc>
          <w:tcPr>
            <w:tcW w:w="1134" w:type="dxa"/>
            <w:tcBorders>
              <w:top w:val="nil"/>
              <w:left w:val="nil"/>
              <w:bottom w:val="single" w:sz="8" w:space="0" w:color="auto"/>
              <w:right w:val="single" w:sz="8" w:space="0" w:color="auto"/>
            </w:tcBorders>
            <w:vAlign w:val="center"/>
            <w:hideMark/>
          </w:tcPr>
          <w:p w14:paraId="1E6C874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48DBCA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C8C208D" w14:textId="77777777" w:rsidR="006A1366" w:rsidRPr="00DB5FA0" w:rsidRDefault="006A1366" w:rsidP="00053605">
            <w:pPr>
              <w:jc w:val="right"/>
              <w:rPr>
                <w:rFonts w:ascii="Arial" w:hAnsi="Arial" w:cs="Arial"/>
                <w:color w:val="000000"/>
                <w:sz w:val="18"/>
                <w:szCs w:val="18"/>
              </w:rPr>
            </w:pPr>
          </w:p>
        </w:tc>
      </w:tr>
      <w:tr w:rsidR="006A1366" w:rsidRPr="00CA68B6" w14:paraId="22B7586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BCDAED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loans</w:t>
            </w:r>
          </w:p>
        </w:tc>
        <w:tc>
          <w:tcPr>
            <w:tcW w:w="1134" w:type="dxa"/>
            <w:tcBorders>
              <w:top w:val="nil"/>
              <w:left w:val="nil"/>
              <w:bottom w:val="single" w:sz="8" w:space="0" w:color="auto"/>
              <w:right w:val="single" w:sz="8" w:space="0" w:color="auto"/>
            </w:tcBorders>
            <w:vAlign w:val="center"/>
            <w:hideMark/>
          </w:tcPr>
          <w:p w14:paraId="0CB90EB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275C364"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6AD5AF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408,904,676.53</w:t>
            </w:r>
          </w:p>
        </w:tc>
      </w:tr>
      <w:tr w:rsidR="006A1366" w:rsidRPr="00CA68B6" w14:paraId="3BB919B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EC7AB5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Bonds payable</w:t>
            </w:r>
          </w:p>
        </w:tc>
        <w:tc>
          <w:tcPr>
            <w:tcW w:w="1134" w:type="dxa"/>
            <w:tcBorders>
              <w:top w:val="nil"/>
              <w:left w:val="nil"/>
              <w:bottom w:val="single" w:sz="8" w:space="0" w:color="auto"/>
              <w:right w:val="single" w:sz="8" w:space="0" w:color="auto"/>
            </w:tcBorders>
            <w:vAlign w:val="center"/>
            <w:hideMark/>
          </w:tcPr>
          <w:p w14:paraId="7D059B8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5B2C3906"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4A9470D3" w14:textId="77777777" w:rsidR="006A1366" w:rsidRPr="00DB5FA0" w:rsidRDefault="006A1366" w:rsidP="00053605">
            <w:pPr>
              <w:jc w:val="right"/>
              <w:rPr>
                <w:rFonts w:ascii="Arial" w:hAnsi="Arial" w:cs="Arial"/>
                <w:color w:val="000000"/>
                <w:sz w:val="18"/>
                <w:szCs w:val="18"/>
              </w:rPr>
            </w:pPr>
          </w:p>
        </w:tc>
      </w:tr>
      <w:tr w:rsidR="006A1366" w:rsidRPr="00CA68B6" w14:paraId="6E757D1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71CF4E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3CECE158"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668DBE1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hideMark/>
          </w:tcPr>
          <w:p w14:paraId="66C353DF" w14:textId="77777777" w:rsidR="006A1366" w:rsidRPr="00DB5FA0" w:rsidRDefault="006A1366" w:rsidP="00053605">
            <w:pPr>
              <w:jc w:val="right"/>
              <w:rPr>
                <w:rFonts w:ascii="Arial" w:hAnsi="Arial" w:cs="Arial"/>
                <w:color w:val="000000"/>
                <w:sz w:val="18"/>
                <w:szCs w:val="18"/>
              </w:rPr>
            </w:pPr>
          </w:p>
        </w:tc>
      </w:tr>
      <w:tr w:rsidR="006A1366" w:rsidRPr="00CA68B6" w14:paraId="0F51024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C4C7E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0D8F4FE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DF8B57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957908B" w14:textId="77777777" w:rsidR="006A1366" w:rsidRPr="00DB5FA0" w:rsidRDefault="006A1366" w:rsidP="00053605">
            <w:pPr>
              <w:jc w:val="right"/>
              <w:rPr>
                <w:rFonts w:ascii="Arial" w:hAnsi="Arial" w:cs="Arial"/>
                <w:color w:val="000000"/>
                <w:sz w:val="18"/>
                <w:szCs w:val="18"/>
              </w:rPr>
            </w:pPr>
          </w:p>
        </w:tc>
      </w:tr>
      <w:tr w:rsidR="006A1366" w:rsidRPr="00CA68B6" w14:paraId="37C14C8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31D2541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Lease liability</w:t>
            </w:r>
          </w:p>
        </w:tc>
        <w:tc>
          <w:tcPr>
            <w:tcW w:w="1134" w:type="dxa"/>
            <w:tcBorders>
              <w:top w:val="nil"/>
              <w:left w:val="nil"/>
              <w:bottom w:val="single" w:sz="8" w:space="0" w:color="auto"/>
              <w:right w:val="single" w:sz="8" w:space="0" w:color="auto"/>
            </w:tcBorders>
            <w:vAlign w:val="center"/>
            <w:hideMark/>
          </w:tcPr>
          <w:p w14:paraId="6CEFA89A"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123FE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109,797.77</w:t>
            </w:r>
          </w:p>
        </w:tc>
        <w:tc>
          <w:tcPr>
            <w:tcW w:w="2628" w:type="dxa"/>
            <w:tcBorders>
              <w:top w:val="nil"/>
              <w:left w:val="nil"/>
              <w:bottom w:val="single" w:sz="8" w:space="0" w:color="auto"/>
              <w:right w:val="single" w:sz="8" w:space="0" w:color="auto"/>
            </w:tcBorders>
            <w:vAlign w:val="center"/>
          </w:tcPr>
          <w:p w14:paraId="1CD5238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10,937,250.03</w:t>
            </w:r>
          </w:p>
        </w:tc>
      </w:tr>
      <w:tr w:rsidR="006A1366" w:rsidRPr="00CA68B6" w14:paraId="1C0D6B9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A1F0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Accounts Payable</w:t>
            </w:r>
          </w:p>
        </w:tc>
        <w:tc>
          <w:tcPr>
            <w:tcW w:w="1134" w:type="dxa"/>
            <w:tcBorders>
              <w:top w:val="nil"/>
              <w:left w:val="nil"/>
              <w:bottom w:val="single" w:sz="8" w:space="0" w:color="auto"/>
              <w:right w:val="single" w:sz="8" w:space="0" w:color="auto"/>
            </w:tcBorders>
            <w:vAlign w:val="center"/>
            <w:hideMark/>
          </w:tcPr>
          <w:p w14:paraId="189CB19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E55B32A"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8C72CC5" w14:textId="77777777" w:rsidR="006A1366" w:rsidRPr="00DB5FA0" w:rsidRDefault="006A1366" w:rsidP="00053605">
            <w:pPr>
              <w:jc w:val="right"/>
              <w:rPr>
                <w:rFonts w:ascii="Arial" w:hAnsi="Arial" w:cs="Arial"/>
                <w:color w:val="000000"/>
                <w:sz w:val="18"/>
                <w:szCs w:val="18"/>
              </w:rPr>
            </w:pPr>
          </w:p>
        </w:tc>
      </w:tr>
      <w:tr w:rsidR="006A1366" w:rsidRPr="00CA68B6" w14:paraId="43D26814"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9E55A8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Long-term Employees' Salaries Payable</w:t>
            </w:r>
          </w:p>
        </w:tc>
        <w:tc>
          <w:tcPr>
            <w:tcW w:w="1134" w:type="dxa"/>
            <w:tcBorders>
              <w:top w:val="nil"/>
              <w:left w:val="nil"/>
              <w:bottom w:val="single" w:sz="8" w:space="0" w:color="auto"/>
              <w:right w:val="single" w:sz="8" w:space="0" w:color="auto"/>
            </w:tcBorders>
            <w:vAlign w:val="center"/>
            <w:hideMark/>
          </w:tcPr>
          <w:p w14:paraId="7ECE71E9"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0F4F06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5FB87E4E" w14:textId="77777777" w:rsidR="006A1366" w:rsidRPr="00DB5FA0" w:rsidRDefault="006A1366" w:rsidP="00053605">
            <w:pPr>
              <w:jc w:val="right"/>
              <w:rPr>
                <w:rFonts w:ascii="Arial" w:hAnsi="Arial" w:cs="Arial"/>
                <w:color w:val="000000"/>
                <w:sz w:val="18"/>
                <w:szCs w:val="18"/>
              </w:rPr>
            </w:pPr>
          </w:p>
        </w:tc>
      </w:tr>
      <w:tr w:rsidR="006A1366" w:rsidRPr="00CA68B6" w14:paraId="3CF779B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9EF96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Expected Liabilities</w:t>
            </w:r>
          </w:p>
        </w:tc>
        <w:tc>
          <w:tcPr>
            <w:tcW w:w="1134" w:type="dxa"/>
            <w:tcBorders>
              <w:top w:val="nil"/>
              <w:left w:val="nil"/>
              <w:bottom w:val="single" w:sz="8" w:space="0" w:color="auto"/>
              <w:right w:val="single" w:sz="8" w:space="0" w:color="auto"/>
            </w:tcBorders>
            <w:vAlign w:val="center"/>
            <w:hideMark/>
          </w:tcPr>
          <w:p w14:paraId="7777AC53"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51AE5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98,907,249.77</w:t>
            </w:r>
          </w:p>
        </w:tc>
        <w:tc>
          <w:tcPr>
            <w:tcW w:w="2628" w:type="dxa"/>
            <w:tcBorders>
              <w:top w:val="nil"/>
              <w:left w:val="nil"/>
              <w:bottom w:val="single" w:sz="8" w:space="0" w:color="auto"/>
              <w:right w:val="single" w:sz="8" w:space="0" w:color="auto"/>
            </w:tcBorders>
            <w:vAlign w:val="center"/>
          </w:tcPr>
          <w:p w14:paraId="33D63D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58,965,393.64</w:t>
            </w:r>
          </w:p>
        </w:tc>
      </w:tr>
      <w:tr w:rsidR="006A1366" w:rsidRPr="00CA68B6" w14:paraId="69C98D68"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D0447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Revenue</w:t>
            </w:r>
          </w:p>
        </w:tc>
        <w:tc>
          <w:tcPr>
            <w:tcW w:w="1134" w:type="dxa"/>
            <w:tcBorders>
              <w:top w:val="nil"/>
              <w:left w:val="nil"/>
              <w:bottom w:val="single" w:sz="8" w:space="0" w:color="auto"/>
              <w:right w:val="single" w:sz="8" w:space="0" w:color="auto"/>
            </w:tcBorders>
            <w:vAlign w:val="center"/>
            <w:hideMark/>
          </w:tcPr>
          <w:p w14:paraId="28436EC6"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DFD599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191,120,111.38</w:t>
            </w:r>
          </w:p>
        </w:tc>
        <w:tc>
          <w:tcPr>
            <w:tcW w:w="2628" w:type="dxa"/>
            <w:tcBorders>
              <w:top w:val="nil"/>
              <w:left w:val="nil"/>
              <w:bottom w:val="single" w:sz="8" w:space="0" w:color="auto"/>
              <w:right w:val="single" w:sz="8" w:space="0" w:color="auto"/>
            </w:tcBorders>
            <w:vAlign w:val="center"/>
          </w:tcPr>
          <w:p w14:paraId="3B63413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183,112,234.92</w:t>
            </w:r>
          </w:p>
        </w:tc>
      </w:tr>
      <w:tr w:rsidR="006A1366" w:rsidRPr="00CA68B6" w14:paraId="52C78485"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442B1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Deferred Income Tax Liabilities</w:t>
            </w:r>
          </w:p>
        </w:tc>
        <w:tc>
          <w:tcPr>
            <w:tcW w:w="1134" w:type="dxa"/>
            <w:tcBorders>
              <w:top w:val="nil"/>
              <w:left w:val="nil"/>
              <w:bottom w:val="single" w:sz="8" w:space="0" w:color="auto"/>
              <w:right w:val="single" w:sz="8" w:space="0" w:color="auto"/>
            </w:tcBorders>
            <w:vAlign w:val="center"/>
            <w:hideMark/>
          </w:tcPr>
          <w:p w14:paraId="3DB2FD4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hideMark/>
          </w:tcPr>
          <w:p w14:paraId="16AB09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16,415,778.79</w:t>
            </w:r>
          </w:p>
        </w:tc>
        <w:tc>
          <w:tcPr>
            <w:tcW w:w="2628" w:type="dxa"/>
            <w:tcBorders>
              <w:top w:val="nil"/>
              <w:left w:val="nil"/>
              <w:bottom w:val="single" w:sz="8" w:space="0" w:color="auto"/>
              <w:right w:val="single" w:sz="8" w:space="0" w:color="auto"/>
            </w:tcBorders>
            <w:vAlign w:val="center"/>
            <w:hideMark/>
          </w:tcPr>
          <w:p w14:paraId="3A89C7EC" w14:textId="77777777" w:rsidR="006A1366" w:rsidRPr="00DB5FA0" w:rsidRDefault="006A1366" w:rsidP="00053605">
            <w:pPr>
              <w:jc w:val="right"/>
              <w:rPr>
                <w:rFonts w:ascii="Arial" w:hAnsi="Arial" w:cs="Arial"/>
                <w:color w:val="000000"/>
                <w:sz w:val="18"/>
                <w:szCs w:val="18"/>
              </w:rPr>
            </w:pPr>
          </w:p>
        </w:tc>
      </w:tr>
      <w:tr w:rsidR="006A1366" w:rsidRPr="00CA68B6" w14:paraId="714096A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4B33CFB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Non-current liabilities</w:t>
            </w:r>
          </w:p>
        </w:tc>
        <w:tc>
          <w:tcPr>
            <w:tcW w:w="1134" w:type="dxa"/>
            <w:tcBorders>
              <w:top w:val="nil"/>
              <w:left w:val="nil"/>
              <w:bottom w:val="single" w:sz="8" w:space="0" w:color="auto"/>
              <w:right w:val="single" w:sz="8" w:space="0" w:color="auto"/>
            </w:tcBorders>
            <w:vAlign w:val="center"/>
            <w:hideMark/>
          </w:tcPr>
          <w:p w14:paraId="1DB45A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AFEC5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AF4ED4F" w14:textId="77777777" w:rsidR="006A1366" w:rsidRPr="00DB5FA0" w:rsidRDefault="006A1366" w:rsidP="00053605">
            <w:pPr>
              <w:jc w:val="right"/>
              <w:rPr>
                <w:rFonts w:ascii="Arial" w:hAnsi="Arial" w:cs="Arial"/>
                <w:color w:val="000000"/>
                <w:sz w:val="18"/>
                <w:szCs w:val="18"/>
              </w:rPr>
            </w:pPr>
          </w:p>
        </w:tc>
      </w:tr>
      <w:tr w:rsidR="006A1366" w:rsidRPr="00CA68B6" w14:paraId="4C34BC9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5E0BC9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Non-current Liabilities</w:t>
            </w:r>
          </w:p>
        </w:tc>
        <w:tc>
          <w:tcPr>
            <w:tcW w:w="1134" w:type="dxa"/>
            <w:tcBorders>
              <w:top w:val="nil"/>
              <w:left w:val="nil"/>
              <w:bottom w:val="single" w:sz="8" w:space="0" w:color="auto"/>
              <w:right w:val="single" w:sz="8" w:space="0" w:color="auto"/>
            </w:tcBorders>
            <w:vAlign w:val="center"/>
            <w:hideMark/>
          </w:tcPr>
          <w:p w14:paraId="29B0D08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F3D217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306,552,937.71</w:t>
            </w:r>
          </w:p>
        </w:tc>
        <w:tc>
          <w:tcPr>
            <w:tcW w:w="2628" w:type="dxa"/>
            <w:tcBorders>
              <w:top w:val="nil"/>
              <w:left w:val="nil"/>
              <w:bottom w:val="single" w:sz="8" w:space="0" w:color="auto"/>
              <w:right w:val="single" w:sz="8" w:space="0" w:color="auto"/>
            </w:tcBorders>
            <w:vAlign w:val="center"/>
          </w:tcPr>
          <w:p w14:paraId="673A8CB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661,919,555.12</w:t>
            </w:r>
          </w:p>
        </w:tc>
      </w:tr>
      <w:tr w:rsidR="006A1366" w:rsidRPr="00CA68B6" w14:paraId="0706080D"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E32E51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w:t>
            </w:r>
          </w:p>
        </w:tc>
        <w:tc>
          <w:tcPr>
            <w:tcW w:w="1134" w:type="dxa"/>
            <w:tcBorders>
              <w:top w:val="nil"/>
              <w:left w:val="nil"/>
              <w:bottom w:val="single" w:sz="8" w:space="0" w:color="auto"/>
              <w:right w:val="single" w:sz="8" w:space="0" w:color="auto"/>
            </w:tcBorders>
            <w:vAlign w:val="center"/>
            <w:hideMark/>
          </w:tcPr>
          <w:p w14:paraId="218B51B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CB83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3,976,319,268.56</w:t>
            </w:r>
          </w:p>
        </w:tc>
        <w:tc>
          <w:tcPr>
            <w:tcW w:w="2628" w:type="dxa"/>
            <w:tcBorders>
              <w:top w:val="nil"/>
              <w:left w:val="nil"/>
              <w:bottom w:val="single" w:sz="8" w:space="0" w:color="auto"/>
              <w:right w:val="single" w:sz="8" w:space="0" w:color="auto"/>
            </w:tcBorders>
            <w:vAlign w:val="center"/>
          </w:tcPr>
          <w:p w14:paraId="328DDA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3,780,709,268.35</w:t>
            </w:r>
          </w:p>
        </w:tc>
      </w:tr>
      <w:tr w:rsidR="006A1366" w:rsidRPr="00CA68B6" w14:paraId="62B6510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6F906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Owner's Equity</w:t>
            </w:r>
          </w:p>
        </w:tc>
        <w:tc>
          <w:tcPr>
            <w:tcW w:w="1134" w:type="dxa"/>
            <w:tcBorders>
              <w:top w:val="nil"/>
              <w:left w:val="nil"/>
              <w:bottom w:val="single" w:sz="8" w:space="0" w:color="auto"/>
              <w:right w:val="single" w:sz="8" w:space="0" w:color="auto"/>
            </w:tcBorders>
            <w:vAlign w:val="center"/>
            <w:hideMark/>
          </w:tcPr>
          <w:p w14:paraId="0C02687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36DD8BF"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820F07A" w14:textId="77777777" w:rsidR="006A1366" w:rsidRPr="00DB5FA0" w:rsidRDefault="006A1366" w:rsidP="00053605">
            <w:pPr>
              <w:jc w:val="right"/>
              <w:rPr>
                <w:rFonts w:ascii="Arial" w:hAnsi="Arial" w:cs="Arial"/>
                <w:color w:val="000000"/>
                <w:sz w:val="18"/>
                <w:szCs w:val="18"/>
              </w:rPr>
            </w:pPr>
          </w:p>
        </w:tc>
      </w:tr>
      <w:tr w:rsidR="006A1366" w:rsidRPr="00CA68B6" w14:paraId="275C355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74FA2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stock</w:t>
            </w:r>
          </w:p>
        </w:tc>
        <w:tc>
          <w:tcPr>
            <w:tcW w:w="1134" w:type="dxa"/>
            <w:tcBorders>
              <w:top w:val="nil"/>
              <w:left w:val="nil"/>
              <w:bottom w:val="single" w:sz="8" w:space="0" w:color="auto"/>
              <w:right w:val="single" w:sz="8" w:space="0" w:color="auto"/>
            </w:tcBorders>
            <w:vAlign w:val="center"/>
            <w:hideMark/>
          </w:tcPr>
          <w:p w14:paraId="151A1FB5"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263F2B5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c>
          <w:tcPr>
            <w:tcW w:w="2628" w:type="dxa"/>
            <w:tcBorders>
              <w:top w:val="nil"/>
              <w:left w:val="nil"/>
              <w:bottom w:val="single" w:sz="8" w:space="0" w:color="auto"/>
              <w:right w:val="single" w:sz="8" w:space="0" w:color="auto"/>
            </w:tcBorders>
            <w:vAlign w:val="center"/>
          </w:tcPr>
          <w:p w14:paraId="606F42A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506,347,879.00</w:t>
            </w:r>
          </w:p>
        </w:tc>
      </w:tr>
      <w:tr w:rsidR="006A1366" w:rsidRPr="00CA68B6" w14:paraId="34BDB1A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7781BE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Other Equity Instruments</w:t>
            </w:r>
          </w:p>
        </w:tc>
        <w:tc>
          <w:tcPr>
            <w:tcW w:w="1134" w:type="dxa"/>
            <w:tcBorders>
              <w:top w:val="nil"/>
              <w:left w:val="nil"/>
              <w:bottom w:val="single" w:sz="8" w:space="0" w:color="auto"/>
              <w:right w:val="single" w:sz="8" w:space="0" w:color="auto"/>
            </w:tcBorders>
            <w:vAlign w:val="center"/>
            <w:hideMark/>
          </w:tcPr>
          <w:p w14:paraId="75D46FEB"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1D6913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F8ECF90" w14:textId="77777777" w:rsidR="006A1366" w:rsidRPr="00DB5FA0" w:rsidRDefault="006A1366" w:rsidP="00053605">
            <w:pPr>
              <w:jc w:val="right"/>
              <w:rPr>
                <w:rFonts w:ascii="Arial" w:hAnsi="Arial" w:cs="Arial"/>
                <w:color w:val="000000"/>
                <w:sz w:val="18"/>
                <w:szCs w:val="18"/>
              </w:rPr>
            </w:pPr>
          </w:p>
        </w:tc>
      </w:tr>
      <w:tr w:rsidR="006A1366" w:rsidRPr="00CA68B6" w14:paraId="08ECCA6B"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C548A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Preferred Stock</w:t>
            </w:r>
          </w:p>
        </w:tc>
        <w:tc>
          <w:tcPr>
            <w:tcW w:w="1134" w:type="dxa"/>
            <w:tcBorders>
              <w:top w:val="nil"/>
              <w:left w:val="nil"/>
              <w:bottom w:val="single" w:sz="8" w:space="0" w:color="auto"/>
              <w:right w:val="single" w:sz="8" w:space="0" w:color="auto"/>
            </w:tcBorders>
            <w:vAlign w:val="center"/>
            <w:hideMark/>
          </w:tcPr>
          <w:p w14:paraId="024DDF72"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081C60D"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0D978598" w14:textId="77777777" w:rsidR="006A1366" w:rsidRPr="00DB5FA0" w:rsidRDefault="006A1366" w:rsidP="00053605">
            <w:pPr>
              <w:jc w:val="right"/>
              <w:rPr>
                <w:rFonts w:ascii="Arial" w:hAnsi="Arial" w:cs="Arial"/>
                <w:color w:val="000000"/>
                <w:sz w:val="18"/>
                <w:szCs w:val="18"/>
              </w:rPr>
            </w:pPr>
          </w:p>
        </w:tc>
      </w:tr>
      <w:tr w:rsidR="006A1366" w:rsidRPr="00CA68B6" w14:paraId="48A759E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F1E260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Perpetual Bond</w:t>
            </w:r>
          </w:p>
        </w:tc>
        <w:tc>
          <w:tcPr>
            <w:tcW w:w="1134" w:type="dxa"/>
            <w:tcBorders>
              <w:top w:val="nil"/>
              <w:left w:val="nil"/>
              <w:bottom w:val="single" w:sz="8" w:space="0" w:color="auto"/>
              <w:right w:val="single" w:sz="8" w:space="0" w:color="auto"/>
            </w:tcBorders>
            <w:vAlign w:val="center"/>
            <w:hideMark/>
          </w:tcPr>
          <w:p w14:paraId="42A668B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050C161E"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3BB92403" w14:textId="77777777" w:rsidR="006A1366" w:rsidRPr="00DB5FA0" w:rsidRDefault="006A1366" w:rsidP="00053605">
            <w:pPr>
              <w:jc w:val="right"/>
              <w:rPr>
                <w:rFonts w:ascii="Arial" w:hAnsi="Arial" w:cs="Arial"/>
                <w:color w:val="000000"/>
                <w:sz w:val="18"/>
                <w:szCs w:val="18"/>
              </w:rPr>
            </w:pPr>
          </w:p>
        </w:tc>
      </w:tr>
      <w:tr w:rsidR="006A1366" w:rsidRPr="00CA68B6" w14:paraId="45BCA7E0"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57302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Capital Reserves</w:t>
            </w:r>
          </w:p>
        </w:tc>
        <w:tc>
          <w:tcPr>
            <w:tcW w:w="1134" w:type="dxa"/>
            <w:tcBorders>
              <w:top w:val="nil"/>
              <w:left w:val="nil"/>
              <w:bottom w:val="single" w:sz="8" w:space="0" w:color="auto"/>
              <w:right w:val="single" w:sz="8" w:space="0" w:color="auto"/>
            </w:tcBorders>
            <w:vAlign w:val="center"/>
            <w:hideMark/>
          </w:tcPr>
          <w:p w14:paraId="6D867C04"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5B509D3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2,353,734,192.60</w:t>
            </w:r>
          </w:p>
        </w:tc>
        <w:tc>
          <w:tcPr>
            <w:tcW w:w="2628" w:type="dxa"/>
            <w:tcBorders>
              <w:top w:val="nil"/>
              <w:left w:val="nil"/>
              <w:bottom w:val="single" w:sz="8" w:space="0" w:color="auto"/>
              <w:right w:val="single" w:sz="8" w:space="0" w:color="auto"/>
            </w:tcBorders>
            <w:vAlign w:val="center"/>
          </w:tcPr>
          <w:p w14:paraId="3EAB1E7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2,367,318,653.09</w:t>
            </w:r>
          </w:p>
        </w:tc>
      </w:tr>
      <w:tr w:rsidR="006A1366" w:rsidRPr="00CA68B6" w14:paraId="4AEADF43"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8124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Treasury Stock</w:t>
            </w:r>
          </w:p>
        </w:tc>
        <w:tc>
          <w:tcPr>
            <w:tcW w:w="1134" w:type="dxa"/>
            <w:tcBorders>
              <w:top w:val="nil"/>
              <w:left w:val="nil"/>
              <w:bottom w:val="single" w:sz="8" w:space="0" w:color="auto"/>
              <w:right w:val="single" w:sz="8" w:space="0" w:color="auto"/>
            </w:tcBorders>
            <w:vAlign w:val="center"/>
            <w:hideMark/>
          </w:tcPr>
          <w:p w14:paraId="026BB4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78FAD7D8" w14:textId="77777777" w:rsidR="006A1366" w:rsidRPr="00DB5FA0" w:rsidRDefault="006A1366" w:rsidP="00053605">
            <w:pPr>
              <w:jc w:val="right"/>
              <w:rPr>
                <w:rFonts w:ascii="Arial" w:hAnsi="Arial" w:cs="Arial"/>
                <w:color w:val="000000"/>
                <w:sz w:val="18"/>
                <w:szCs w:val="18"/>
              </w:rPr>
            </w:pPr>
          </w:p>
        </w:tc>
        <w:tc>
          <w:tcPr>
            <w:tcW w:w="2628" w:type="dxa"/>
            <w:tcBorders>
              <w:top w:val="nil"/>
              <w:left w:val="nil"/>
              <w:bottom w:val="single" w:sz="8" w:space="0" w:color="auto"/>
              <w:right w:val="single" w:sz="8" w:space="0" w:color="auto"/>
            </w:tcBorders>
            <w:vAlign w:val="center"/>
          </w:tcPr>
          <w:p w14:paraId="4A376A03" w14:textId="77777777" w:rsidR="006A1366" w:rsidRPr="00DB5FA0" w:rsidRDefault="006A1366" w:rsidP="00053605">
            <w:pPr>
              <w:jc w:val="right"/>
              <w:rPr>
                <w:rFonts w:ascii="Arial" w:hAnsi="Arial" w:cs="Arial"/>
                <w:color w:val="000000"/>
                <w:sz w:val="18"/>
                <w:szCs w:val="18"/>
              </w:rPr>
            </w:pPr>
          </w:p>
        </w:tc>
      </w:tr>
      <w:tr w:rsidR="006A1366" w:rsidRPr="00CA68B6" w14:paraId="639308AF"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2F83F5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Comprehensive Incomes</w:t>
            </w:r>
          </w:p>
        </w:tc>
        <w:tc>
          <w:tcPr>
            <w:tcW w:w="1134" w:type="dxa"/>
            <w:tcBorders>
              <w:top w:val="nil"/>
              <w:left w:val="nil"/>
              <w:bottom w:val="single" w:sz="8" w:space="0" w:color="auto"/>
              <w:right w:val="single" w:sz="8" w:space="0" w:color="auto"/>
            </w:tcBorders>
            <w:vAlign w:val="center"/>
            <w:hideMark/>
          </w:tcPr>
          <w:p w14:paraId="747EE7E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393827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298,864,464.52</w:t>
            </w:r>
          </w:p>
        </w:tc>
        <w:tc>
          <w:tcPr>
            <w:tcW w:w="2628" w:type="dxa"/>
            <w:tcBorders>
              <w:top w:val="nil"/>
              <w:left w:val="nil"/>
              <w:bottom w:val="single" w:sz="8" w:space="0" w:color="auto"/>
              <w:right w:val="single" w:sz="8" w:space="0" w:color="auto"/>
            </w:tcBorders>
            <w:vAlign w:val="center"/>
          </w:tcPr>
          <w:p w14:paraId="0D00679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2,893,333.31</w:t>
            </w:r>
          </w:p>
        </w:tc>
      </w:tr>
      <w:tr w:rsidR="006A1366" w:rsidRPr="00CA68B6" w14:paraId="50943FF9"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1AC112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Special Reserves</w:t>
            </w:r>
          </w:p>
        </w:tc>
        <w:tc>
          <w:tcPr>
            <w:tcW w:w="1134" w:type="dxa"/>
            <w:tcBorders>
              <w:top w:val="nil"/>
              <w:left w:val="nil"/>
              <w:bottom w:val="single" w:sz="8" w:space="0" w:color="auto"/>
              <w:right w:val="single" w:sz="8" w:space="0" w:color="auto"/>
            </w:tcBorders>
            <w:vAlign w:val="center"/>
            <w:hideMark/>
          </w:tcPr>
          <w:p w14:paraId="7C007A9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396B16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6,590,159.57</w:t>
            </w:r>
          </w:p>
        </w:tc>
        <w:tc>
          <w:tcPr>
            <w:tcW w:w="2628" w:type="dxa"/>
            <w:tcBorders>
              <w:top w:val="nil"/>
              <w:left w:val="nil"/>
              <w:bottom w:val="single" w:sz="8" w:space="0" w:color="auto"/>
              <w:right w:val="single" w:sz="8" w:space="0" w:color="auto"/>
            </w:tcBorders>
            <w:vAlign w:val="center"/>
          </w:tcPr>
          <w:p w14:paraId="5C5554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5,276,279.60</w:t>
            </w:r>
          </w:p>
        </w:tc>
      </w:tr>
      <w:tr w:rsidR="006A1366" w:rsidRPr="00CA68B6" w14:paraId="415B94D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626708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Surplus Reserves</w:t>
            </w:r>
          </w:p>
        </w:tc>
        <w:tc>
          <w:tcPr>
            <w:tcW w:w="1134" w:type="dxa"/>
            <w:tcBorders>
              <w:top w:val="nil"/>
              <w:left w:val="nil"/>
              <w:bottom w:val="single" w:sz="8" w:space="0" w:color="auto"/>
              <w:right w:val="single" w:sz="8" w:space="0" w:color="auto"/>
            </w:tcBorders>
            <w:vAlign w:val="center"/>
            <w:hideMark/>
          </w:tcPr>
          <w:p w14:paraId="25C3B64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035745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c>
          <w:tcPr>
            <w:tcW w:w="2628" w:type="dxa"/>
            <w:tcBorders>
              <w:top w:val="nil"/>
              <w:left w:val="nil"/>
              <w:bottom w:val="single" w:sz="8" w:space="0" w:color="auto"/>
              <w:right w:val="single" w:sz="8" w:space="0" w:color="auto"/>
            </w:tcBorders>
            <w:vAlign w:val="center"/>
          </w:tcPr>
          <w:p w14:paraId="7DBC718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261,714,343.13</w:t>
            </w:r>
          </w:p>
        </w:tc>
      </w:tr>
      <w:tr w:rsidR="006A1366" w:rsidRPr="00CA68B6" w14:paraId="38FE44AE"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16AE03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Undistributed profits</w:t>
            </w:r>
          </w:p>
        </w:tc>
        <w:tc>
          <w:tcPr>
            <w:tcW w:w="1134" w:type="dxa"/>
            <w:tcBorders>
              <w:top w:val="nil"/>
              <w:left w:val="nil"/>
              <w:bottom w:val="single" w:sz="8" w:space="0" w:color="auto"/>
              <w:right w:val="single" w:sz="8" w:space="0" w:color="auto"/>
            </w:tcBorders>
            <w:vAlign w:val="center"/>
            <w:hideMark/>
          </w:tcPr>
          <w:p w14:paraId="2C296AF7"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4BF941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5,502,271,092.88</w:t>
            </w:r>
          </w:p>
        </w:tc>
        <w:tc>
          <w:tcPr>
            <w:tcW w:w="2628" w:type="dxa"/>
            <w:tcBorders>
              <w:top w:val="nil"/>
              <w:left w:val="nil"/>
              <w:bottom w:val="single" w:sz="8" w:space="0" w:color="auto"/>
              <w:right w:val="single" w:sz="8" w:space="0" w:color="auto"/>
            </w:tcBorders>
            <w:vAlign w:val="center"/>
          </w:tcPr>
          <w:p w14:paraId="344AE9F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3,868,577,166.58</w:t>
            </w:r>
          </w:p>
        </w:tc>
      </w:tr>
      <w:tr w:rsidR="006A1366" w:rsidRPr="00CA68B6" w14:paraId="402BED31"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0D9D9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Owner’s Equity</w:t>
            </w:r>
          </w:p>
        </w:tc>
        <w:tc>
          <w:tcPr>
            <w:tcW w:w="1134" w:type="dxa"/>
            <w:tcBorders>
              <w:top w:val="nil"/>
              <w:left w:val="nil"/>
              <w:bottom w:val="single" w:sz="8" w:space="0" w:color="auto"/>
              <w:right w:val="single" w:sz="8" w:space="0" w:color="auto"/>
            </w:tcBorders>
            <w:vAlign w:val="center"/>
            <w:hideMark/>
          </w:tcPr>
          <w:p w14:paraId="71CB31D1"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1B4310F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8,929,522,131.70</w:t>
            </w:r>
          </w:p>
        </w:tc>
        <w:tc>
          <w:tcPr>
            <w:tcW w:w="2628" w:type="dxa"/>
            <w:tcBorders>
              <w:top w:val="nil"/>
              <w:left w:val="nil"/>
              <w:bottom w:val="single" w:sz="8" w:space="0" w:color="auto"/>
              <w:right w:val="single" w:sz="8" w:space="0" w:color="auto"/>
            </w:tcBorders>
            <w:vAlign w:val="center"/>
          </w:tcPr>
          <w:p w14:paraId="76EEBF4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7,012,127,654.71</w:t>
            </w:r>
          </w:p>
        </w:tc>
      </w:tr>
      <w:tr w:rsidR="006A1366" w:rsidRPr="00CA68B6" w14:paraId="1BF2427A" w14:textId="77777777" w:rsidTr="00053605">
        <w:trPr>
          <w:trHeight w:val="300"/>
        </w:trPr>
        <w:tc>
          <w:tcPr>
            <w:tcW w:w="4112" w:type="dxa"/>
            <w:tcBorders>
              <w:top w:val="nil"/>
              <w:left w:val="single" w:sz="8" w:space="0" w:color="auto"/>
              <w:bottom w:val="single" w:sz="8" w:space="0" w:color="auto"/>
              <w:right w:val="single" w:sz="8" w:space="0" w:color="auto"/>
            </w:tcBorders>
            <w:vAlign w:val="center"/>
            <w:hideMark/>
          </w:tcPr>
          <w:p w14:paraId="70373C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Liabilities and Owner's Equity</w:t>
            </w:r>
          </w:p>
        </w:tc>
        <w:tc>
          <w:tcPr>
            <w:tcW w:w="1134" w:type="dxa"/>
            <w:tcBorders>
              <w:top w:val="nil"/>
              <w:left w:val="nil"/>
              <w:bottom w:val="single" w:sz="8" w:space="0" w:color="auto"/>
              <w:right w:val="single" w:sz="8" w:space="0" w:color="auto"/>
            </w:tcBorders>
            <w:vAlign w:val="center"/>
            <w:hideMark/>
          </w:tcPr>
          <w:p w14:paraId="12265F0D" w14:textId="77777777" w:rsidR="006A1366" w:rsidRPr="00DB5FA0" w:rsidRDefault="006A1366" w:rsidP="00053605">
            <w:pPr>
              <w:jc w:val="center"/>
              <w:rPr>
                <w:rFonts w:ascii="Arial" w:hAnsi="Arial" w:cs="Arial"/>
                <w:color w:val="000000"/>
                <w:sz w:val="18"/>
                <w:szCs w:val="18"/>
              </w:rPr>
            </w:pPr>
          </w:p>
        </w:tc>
        <w:tc>
          <w:tcPr>
            <w:tcW w:w="2268" w:type="dxa"/>
            <w:tcBorders>
              <w:top w:val="nil"/>
              <w:left w:val="nil"/>
              <w:bottom w:val="single" w:sz="8" w:space="0" w:color="auto"/>
              <w:right w:val="single" w:sz="8" w:space="0" w:color="auto"/>
            </w:tcBorders>
            <w:vAlign w:val="center"/>
          </w:tcPr>
          <w:p w14:paraId="65191FE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12,905,841,400.26</w:t>
            </w:r>
          </w:p>
        </w:tc>
        <w:tc>
          <w:tcPr>
            <w:tcW w:w="2628" w:type="dxa"/>
            <w:tcBorders>
              <w:top w:val="nil"/>
              <w:left w:val="nil"/>
              <w:bottom w:val="single" w:sz="8" w:space="0" w:color="auto"/>
              <w:right w:val="single" w:sz="8" w:space="0" w:color="auto"/>
            </w:tcBorders>
            <w:vAlign w:val="center"/>
          </w:tcPr>
          <w:p w14:paraId="0FE9EB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10,792,836,923.06</w:t>
            </w:r>
          </w:p>
        </w:tc>
      </w:tr>
      <w:tr w:rsidR="006A1366" w:rsidRPr="00CA68B6" w14:paraId="1B6A2495" w14:textId="77777777" w:rsidTr="00053605">
        <w:trPr>
          <w:trHeight w:val="280"/>
        </w:trPr>
        <w:tc>
          <w:tcPr>
            <w:tcW w:w="10142" w:type="dxa"/>
            <w:gridSpan w:val="4"/>
            <w:tcBorders>
              <w:top w:val="single" w:sz="8" w:space="0" w:color="auto"/>
              <w:left w:val="nil"/>
              <w:bottom w:val="nil"/>
              <w:right w:val="nil"/>
            </w:tcBorders>
            <w:noWrap/>
            <w:vAlign w:val="center"/>
            <w:hideMark/>
          </w:tcPr>
          <w:p w14:paraId="37ED0874"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05C6691" w14:textId="77777777" w:rsidTr="00053605">
        <w:trPr>
          <w:trHeight w:val="280"/>
        </w:trPr>
        <w:tc>
          <w:tcPr>
            <w:tcW w:w="10142" w:type="dxa"/>
            <w:gridSpan w:val="4"/>
            <w:tcBorders>
              <w:top w:val="nil"/>
              <w:left w:val="nil"/>
              <w:bottom w:val="nil"/>
              <w:right w:val="nil"/>
            </w:tcBorders>
            <w:noWrap/>
            <w:vAlign w:val="center"/>
            <w:hideMark/>
          </w:tcPr>
          <w:p w14:paraId="520A24D2"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6A336B12"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19F8920"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23D7AFA1"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90" w:type="dxa"/>
        <w:tblInd w:w="-1134" w:type="dxa"/>
        <w:tblLayout w:type="fixed"/>
        <w:tblLook w:val="04A0" w:firstRow="1" w:lastRow="0" w:firstColumn="1" w:lastColumn="0" w:noHBand="0" w:noVBand="1"/>
      </w:tblPr>
      <w:tblGrid>
        <w:gridCol w:w="5387"/>
        <w:gridCol w:w="992"/>
        <w:gridCol w:w="2126"/>
        <w:gridCol w:w="1985"/>
      </w:tblGrid>
      <w:tr w:rsidR="006A1366" w:rsidRPr="00CA68B6" w14:paraId="63C2BD1F" w14:textId="77777777" w:rsidTr="00053605">
        <w:trPr>
          <w:trHeight w:val="281"/>
        </w:trPr>
        <w:tc>
          <w:tcPr>
            <w:tcW w:w="10490" w:type="dxa"/>
            <w:gridSpan w:val="4"/>
            <w:tcBorders>
              <w:top w:val="nil"/>
              <w:left w:val="nil"/>
              <w:bottom w:val="nil"/>
              <w:right w:val="nil"/>
            </w:tcBorders>
            <w:noWrap/>
            <w:vAlign w:val="center"/>
            <w:hideMark/>
          </w:tcPr>
          <w:p w14:paraId="24797D25" w14:textId="77777777" w:rsidR="006A1366" w:rsidRPr="00CA68B6" w:rsidRDefault="006A1366" w:rsidP="00053605">
            <w:pPr>
              <w:jc w:val="center"/>
              <w:rPr>
                <w:rFonts w:ascii="Arial" w:hAnsi="Arial" w:cs="Arial"/>
                <w:color w:val="000000"/>
              </w:rPr>
            </w:pPr>
            <w:r w:rsidRPr="00CA68B6">
              <w:rPr>
                <w:rFonts w:ascii="Arial" w:hAnsi="Arial" w:cs="Arial"/>
                <w:color w:val="000000"/>
              </w:rPr>
              <w:lastRenderedPageBreak/>
              <w:t>Zhejiang Dingli Machinery Co., Ltd.</w:t>
            </w:r>
          </w:p>
        </w:tc>
      </w:tr>
      <w:tr w:rsidR="006A1366" w:rsidRPr="00CA68B6" w14:paraId="26CEF272" w14:textId="77777777" w:rsidTr="00053605">
        <w:trPr>
          <w:trHeight w:val="281"/>
        </w:trPr>
        <w:tc>
          <w:tcPr>
            <w:tcW w:w="10490" w:type="dxa"/>
            <w:gridSpan w:val="4"/>
            <w:tcBorders>
              <w:top w:val="nil"/>
              <w:left w:val="nil"/>
              <w:bottom w:val="nil"/>
              <w:right w:val="nil"/>
            </w:tcBorders>
            <w:noWrap/>
            <w:vAlign w:val="center"/>
            <w:hideMark/>
          </w:tcPr>
          <w:p w14:paraId="40DE2F72"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Income Statement</w:t>
            </w:r>
          </w:p>
        </w:tc>
      </w:tr>
      <w:tr w:rsidR="006A1366" w:rsidRPr="00CA68B6" w14:paraId="327D07FB" w14:textId="77777777" w:rsidTr="00053605">
        <w:trPr>
          <w:trHeight w:val="281"/>
        </w:trPr>
        <w:tc>
          <w:tcPr>
            <w:tcW w:w="10490" w:type="dxa"/>
            <w:gridSpan w:val="4"/>
            <w:tcBorders>
              <w:top w:val="nil"/>
              <w:left w:val="nil"/>
              <w:bottom w:val="nil"/>
              <w:right w:val="nil"/>
            </w:tcBorders>
            <w:noWrap/>
            <w:vAlign w:val="center"/>
            <w:hideMark/>
          </w:tcPr>
          <w:p w14:paraId="6C37C49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35189A6" w14:textId="77777777" w:rsidTr="00053605">
        <w:trPr>
          <w:trHeight w:val="291"/>
        </w:trPr>
        <w:tc>
          <w:tcPr>
            <w:tcW w:w="10490" w:type="dxa"/>
            <w:gridSpan w:val="4"/>
            <w:tcBorders>
              <w:top w:val="nil"/>
              <w:left w:val="nil"/>
              <w:bottom w:val="single" w:sz="8" w:space="0" w:color="auto"/>
              <w:right w:val="nil"/>
            </w:tcBorders>
            <w:noWrap/>
            <w:vAlign w:val="center"/>
            <w:hideMark/>
          </w:tcPr>
          <w:p w14:paraId="01A7F43D" w14:textId="77777777" w:rsidR="006A1366" w:rsidRPr="00CA68B6" w:rsidRDefault="006A1366" w:rsidP="00053605">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A1366" w:rsidRPr="00CA68B6" w14:paraId="6F56158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1A75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34225BE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2126" w:type="dxa"/>
            <w:tcBorders>
              <w:top w:val="nil"/>
              <w:left w:val="nil"/>
              <w:bottom w:val="single" w:sz="8" w:space="0" w:color="auto"/>
              <w:right w:val="single" w:sz="8" w:space="0" w:color="auto"/>
            </w:tcBorders>
            <w:vAlign w:val="center"/>
            <w:hideMark/>
          </w:tcPr>
          <w:p w14:paraId="252CCFD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985" w:type="dxa"/>
            <w:tcBorders>
              <w:top w:val="nil"/>
              <w:left w:val="nil"/>
              <w:bottom w:val="single" w:sz="8" w:space="0" w:color="auto"/>
              <w:right w:val="single" w:sz="8" w:space="0" w:color="auto"/>
            </w:tcBorders>
            <w:vAlign w:val="center"/>
            <w:hideMark/>
          </w:tcPr>
          <w:p w14:paraId="432EA3F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CA68B6" w14:paraId="675193F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4850B3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992" w:type="dxa"/>
            <w:tcBorders>
              <w:top w:val="nil"/>
              <w:left w:val="nil"/>
              <w:bottom w:val="single" w:sz="8" w:space="0" w:color="auto"/>
              <w:right w:val="single" w:sz="8" w:space="0" w:color="auto"/>
            </w:tcBorders>
            <w:vAlign w:val="center"/>
            <w:hideMark/>
          </w:tcPr>
          <w:p w14:paraId="0F0C7DA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D3C16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353903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4F33E3C3"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A68C4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revenues</w:t>
            </w:r>
          </w:p>
        </w:tc>
        <w:tc>
          <w:tcPr>
            <w:tcW w:w="992" w:type="dxa"/>
            <w:tcBorders>
              <w:top w:val="nil"/>
              <w:left w:val="nil"/>
              <w:bottom w:val="single" w:sz="8" w:space="0" w:color="auto"/>
              <w:right w:val="single" w:sz="8" w:space="0" w:color="auto"/>
            </w:tcBorders>
            <w:vAlign w:val="center"/>
            <w:hideMark/>
          </w:tcPr>
          <w:p w14:paraId="73604AF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502806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6,311,963,849.93</w:t>
            </w:r>
          </w:p>
        </w:tc>
        <w:tc>
          <w:tcPr>
            <w:tcW w:w="1985" w:type="dxa"/>
            <w:tcBorders>
              <w:top w:val="nil"/>
              <w:left w:val="nil"/>
              <w:bottom w:val="single" w:sz="8" w:space="0" w:color="auto"/>
              <w:right w:val="single" w:sz="8" w:space="0" w:color="auto"/>
            </w:tcBorders>
            <w:vAlign w:val="center"/>
          </w:tcPr>
          <w:p w14:paraId="2A9C74A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5,445,152,632.63</w:t>
            </w:r>
          </w:p>
        </w:tc>
      </w:tr>
      <w:tr w:rsidR="006A1366" w:rsidRPr="00CA68B6" w14:paraId="5F9F633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4B599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15CB4E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97F9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84CA694" w14:textId="77777777" w:rsidR="006A1366" w:rsidRPr="00DB5FA0" w:rsidRDefault="006A1366" w:rsidP="00053605">
            <w:pPr>
              <w:jc w:val="right"/>
              <w:rPr>
                <w:rFonts w:ascii="Arial" w:hAnsi="Arial" w:cs="Arial"/>
                <w:color w:val="000000"/>
                <w:sz w:val="18"/>
                <w:szCs w:val="18"/>
              </w:rPr>
            </w:pPr>
          </w:p>
        </w:tc>
      </w:tr>
      <w:tr w:rsidR="006A1366" w:rsidRPr="00CA68B6" w14:paraId="6B8166A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AF15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Earned Premium</w:t>
            </w:r>
          </w:p>
        </w:tc>
        <w:tc>
          <w:tcPr>
            <w:tcW w:w="992" w:type="dxa"/>
            <w:tcBorders>
              <w:top w:val="nil"/>
              <w:left w:val="nil"/>
              <w:bottom w:val="single" w:sz="8" w:space="0" w:color="auto"/>
              <w:right w:val="single" w:sz="8" w:space="0" w:color="auto"/>
            </w:tcBorders>
            <w:vAlign w:val="center"/>
            <w:hideMark/>
          </w:tcPr>
          <w:p w14:paraId="57D67AA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2D048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13B7DE" w14:textId="77777777" w:rsidR="006A1366" w:rsidRPr="00DB5FA0" w:rsidRDefault="006A1366" w:rsidP="00053605">
            <w:pPr>
              <w:jc w:val="right"/>
              <w:rPr>
                <w:rFonts w:ascii="Arial" w:hAnsi="Arial" w:cs="Arial"/>
                <w:color w:val="000000"/>
                <w:sz w:val="18"/>
                <w:szCs w:val="18"/>
              </w:rPr>
            </w:pPr>
          </w:p>
        </w:tc>
      </w:tr>
      <w:tr w:rsidR="006A1366" w:rsidRPr="00CA68B6" w14:paraId="622FA72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E4D39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of Fees and Commissions</w:t>
            </w:r>
          </w:p>
        </w:tc>
        <w:tc>
          <w:tcPr>
            <w:tcW w:w="992" w:type="dxa"/>
            <w:tcBorders>
              <w:top w:val="nil"/>
              <w:left w:val="nil"/>
              <w:bottom w:val="single" w:sz="8" w:space="0" w:color="auto"/>
              <w:right w:val="single" w:sz="8" w:space="0" w:color="auto"/>
            </w:tcBorders>
            <w:vAlign w:val="center"/>
            <w:hideMark/>
          </w:tcPr>
          <w:p w14:paraId="53ADE72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979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2098492" w14:textId="77777777" w:rsidR="006A1366" w:rsidRPr="00DB5FA0" w:rsidRDefault="006A1366" w:rsidP="00053605">
            <w:pPr>
              <w:jc w:val="right"/>
              <w:rPr>
                <w:rFonts w:ascii="Arial" w:hAnsi="Arial" w:cs="Arial"/>
                <w:color w:val="000000"/>
                <w:sz w:val="18"/>
                <w:szCs w:val="18"/>
              </w:rPr>
            </w:pPr>
          </w:p>
        </w:tc>
      </w:tr>
      <w:tr w:rsidR="006A1366" w:rsidRPr="00CA68B6" w14:paraId="24B72BF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92CAC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Total Operating Cost</w:t>
            </w:r>
          </w:p>
        </w:tc>
        <w:tc>
          <w:tcPr>
            <w:tcW w:w="992" w:type="dxa"/>
            <w:tcBorders>
              <w:top w:val="nil"/>
              <w:left w:val="nil"/>
              <w:bottom w:val="single" w:sz="8" w:space="0" w:color="auto"/>
              <w:right w:val="single" w:sz="8" w:space="0" w:color="auto"/>
            </w:tcBorders>
            <w:vAlign w:val="center"/>
            <w:hideMark/>
          </w:tcPr>
          <w:p w14:paraId="21EB5DC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D7A29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4,264,748,921.44</w:t>
            </w:r>
          </w:p>
        </w:tc>
        <w:tc>
          <w:tcPr>
            <w:tcW w:w="1985" w:type="dxa"/>
            <w:tcBorders>
              <w:top w:val="nil"/>
              <w:left w:val="nil"/>
              <w:bottom w:val="single" w:sz="8" w:space="0" w:color="auto"/>
              <w:right w:val="single" w:sz="8" w:space="0" w:color="auto"/>
            </w:tcBorders>
            <w:vAlign w:val="center"/>
          </w:tcPr>
          <w:p w14:paraId="3287F46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4,017,861,945.93</w:t>
            </w:r>
          </w:p>
        </w:tc>
      </w:tr>
      <w:tr w:rsidR="006A1366" w:rsidRPr="00CA68B6" w14:paraId="4C20C87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21D9C5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Operating Cost</w:t>
            </w:r>
          </w:p>
        </w:tc>
        <w:tc>
          <w:tcPr>
            <w:tcW w:w="992" w:type="dxa"/>
            <w:tcBorders>
              <w:top w:val="nil"/>
              <w:left w:val="nil"/>
              <w:bottom w:val="single" w:sz="8" w:space="0" w:color="auto"/>
              <w:right w:val="single" w:sz="8" w:space="0" w:color="auto"/>
            </w:tcBorders>
            <w:vAlign w:val="center"/>
            <w:hideMark/>
          </w:tcPr>
          <w:p w14:paraId="650261C8"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(XLIII)</w:t>
            </w:r>
          </w:p>
        </w:tc>
        <w:tc>
          <w:tcPr>
            <w:tcW w:w="2126" w:type="dxa"/>
            <w:tcBorders>
              <w:top w:val="nil"/>
              <w:left w:val="nil"/>
              <w:bottom w:val="single" w:sz="8" w:space="0" w:color="auto"/>
              <w:right w:val="single" w:sz="8" w:space="0" w:color="auto"/>
            </w:tcBorders>
            <w:vAlign w:val="center"/>
          </w:tcPr>
          <w:p w14:paraId="276E22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3,882,440,941.45</w:t>
            </w:r>
          </w:p>
        </w:tc>
        <w:tc>
          <w:tcPr>
            <w:tcW w:w="1985" w:type="dxa"/>
            <w:tcBorders>
              <w:top w:val="nil"/>
              <w:left w:val="nil"/>
              <w:bottom w:val="single" w:sz="8" w:space="0" w:color="auto"/>
              <w:right w:val="single" w:sz="8" w:space="0" w:color="auto"/>
            </w:tcBorders>
            <w:vAlign w:val="center"/>
          </w:tcPr>
          <w:p w14:paraId="47380B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3,754,768,037.11</w:t>
            </w:r>
          </w:p>
        </w:tc>
      </w:tr>
      <w:tr w:rsidR="006A1366" w:rsidRPr="00CA68B6" w14:paraId="7DFC3D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0B8453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expenses</w:t>
            </w:r>
          </w:p>
        </w:tc>
        <w:tc>
          <w:tcPr>
            <w:tcW w:w="992" w:type="dxa"/>
            <w:tcBorders>
              <w:top w:val="nil"/>
              <w:left w:val="nil"/>
              <w:bottom w:val="single" w:sz="8" w:space="0" w:color="auto"/>
              <w:right w:val="single" w:sz="8" w:space="0" w:color="auto"/>
            </w:tcBorders>
            <w:vAlign w:val="center"/>
            <w:hideMark/>
          </w:tcPr>
          <w:p w14:paraId="5843443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79CBC8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2F9A358" w14:textId="77777777" w:rsidR="006A1366" w:rsidRPr="00DB5FA0" w:rsidRDefault="006A1366" w:rsidP="00053605">
            <w:pPr>
              <w:jc w:val="right"/>
              <w:rPr>
                <w:rFonts w:ascii="Arial" w:hAnsi="Arial" w:cs="Arial"/>
                <w:color w:val="000000"/>
                <w:sz w:val="18"/>
                <w:szCs w:val="18"/>
              </w:rPr>
            </w:pPr>
          </w:p>
        </w:tc>
      </w:tr>
      <w:tr w:rsidR="006A1366" w:rsidRPr="00CA68B6" w14:paraId="3734E752"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BF5D5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Fees and Commissions</w:t>
            </w:r>
          </w:p>
        </w:tc>
        <w:tc>
          <w:tcPr>
            <w:tcW w:w="992" w:type="dxa"/>
            <w:tcBorders>
              <w:top w:val="nil"/>
              <w:left w:val="nil"/>
              <w:bottom w:val="single" w:sz="8" w:space="0" w:color="auto"/>
              <w:right w:val="single" w:sz="8" w:space="0" w:color="auto"/>
            </w:tcBorders>
            <w:vAlign w:val="center"/>
            <w:hideMark/>
          </w:tcPr>
          <w:p w14:paraId="586C93D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8718D8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74E703F" w14:textId="77777777" w:rsidR="006A1366" w:rsidRPr="00DB5FA0" w:rsidRDefault="006A1366" w:rsidP="00053605">
            <w:pPr>
              <w:jc w:val="right"/>
              <w:rPr>
                <w:rFonts w:ascii="Arial" w:hAnsi="Arial" w:cs="Arial"/>
                <w:color w:val="000000"/>
                <w:sz w:val="18"/>
                <w:szCs w:val="18"/>
              </w:rPr>
            </w:pPr>
          </w:p>
        </w:tc>
      </w:tr>
      <w:tr w:rsidR="006A1366" w:rsidRPr="00CA68B6" w14:paraId="4681DA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39B04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Surrender Value</w:t>
            </w:r>
          </w:p>
        </w:tc>
        <w:tc>
          <w:tcPr>
            <w:tcW w:w="992" w:type="dxa"/>
            <w:tcBorders>
              <w:top w:val="nil"/>
              <w:left w:val="nil"/>
              <w:bottom w:val="single" w:sz="8" w:space="0" w:color="auto"/>
              <w:right w:val="single" w:sz="8" w:space="0" w:color="auto"/>
            </w:tcBorders>
            <w:vAlign w:val="center"/>
            <w:hideMark/>
          </w:tcPr>
          <w:p w14:paraId="6D11993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7304CB7"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2FBF20D" w14:textId="77777777" w:rsidR="006A1366" w:rsidRPr="00DB5FA0" w:rsidRDefault="006A1366" w:rsidP="00053605">
            <w:pPr>
              <w:jc w:val="right"/>
              <w:rPr>
                <w:rFonts w:ascii="Arial" w:hAnsi="Arial" w:cs="Arial"/>
                <w:color w:val="000000"/>
                <w:sz w:val="18"/>
                <w:szCs w:val="18"/>
              </w:rPr>
            </w:pPr>
          </w:p>
        </w:tc>
      </w:tr>
      <w:tr w:rsidR="006A1366" w:rsidRPr="00CA68B6" w14:paraId="4E7E166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EA0A64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Expense for Payment</w:t>
            </w:r>
          </w:p>
        </w:tc>
        <w:tc>
          <w:tcPr>
            <w:tcW w:w="992" w:type="dxa"/>
            <w:tcBorders>
              <w:top w:val="nil"/>
              <w:left w:val="nil"/>
              <w:bottom w:val="single" w:sz="8" w:space="0" w:color="auto"/>
              <w:right w:val="single" w:sz="8" w:space="0" w:color="auto"/>
            </w:tcBorders>
            <w:vAlign w:val="center"/>
            <w:hideMark/>
          </w:tcPr>
          <w:p w14:paraId="741881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B37BD4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4655516" w14:textId="77777777" w:rsidR="006A1366" w:rsidRPr="00DB5FA0" w:rsidRDefault="006A1366" w:rsidP="00053605">
            <w:pPr>
              <w:jc w:val="right"/>
              <w:rPr>
                <w:rFonts w:ascii="Arial" w:hAnsi="Arial" w:cs="Arial"/>
                <w:color w:val="000000"/>
                <w:sz w:val="18"/>
                <w:szCs w:val="18"/>
              </w:rPr>
            </w:pPr>
          </w:p>
        </w:tc>
      </w:tr>
      <w:tr w:rsidR="006A1366" w:rsidRPr="00CA68B6" w14:paraId="21E910B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62ED02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Withdrawal of Net-amount from the Reinsurance Insurance Liability Provision</w:t>
            </w:r>
          </w:p>
        </w:tc>
        <w:tc>
          <w:tcPr>
            <w:tcW w:w="992" w:type="dxa"/>
            <w:tcBorders>
              <w:top w:val="nil"/>
              <w:left w:val="nil"/>
              <w:bottom w:val="single" w:sz="8" w:space="0" w:color="auto"/>
              <w:right w:val="single" w:sz="8" w:space="0" w:color="auto"/>
            </w:tcBorders>
            <w:vAlign w:val="center"/>
            <w:hideMark/>
          </w:tcPr>
          <w:p w14:paraId="5CF4345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F89EFF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C69259" w14:textId="77777777" w:rsidR="006A1366" w:rsidRPr="00DB5FA0" w:rsidRDefault="006A1366" w:rsidP="00053605">
            <w:pPr>
              <w:jc w:val="right"/>
              <w:rPr>
                <w:rFonts w:ascii="Arial" w:hAnsi="Arial" w:cs="Arial"/>
                <w:color w:val="000000"/>
                <w:sz w:val="18"/>
                <w:szCs w:val="18"/>
              </w:rPr>
            </w:pPr>
          </w:p>
        </w:tc>
      </w:tr>
      <w:tr w:rsidR="006A1366" w:rsidRPr="00CA68B6" w14:paraId="5A00987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533E3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Expense of Dividend</w:t>
            </w:r>
          </w:p>
        </w:tc>
        <w:tc>
          <w:tcPr>
            <w:tcW w:w="992" w:type="dxa"/>
            <w:tcBorders>
              <w:top w:val="nil"/>
              <w:left w:val="nil"/>
              <w:bottom w:val="single" w:sz="8" w:space="0" w:color="auto"/>
              <w:right w:val="single" w:sz="8" w:space="0" w:color="auto"/>
            </w:tcBorders>
            <w:vAlign w:val="center"/>
            <w:hideMark/>
          </w:tcPr>
          <w:p w14:paraId="329EF7E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7987E5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334590" w14:textId="77777777" w:rsidR="006A1366" w:rsidRPr="00DB5FA0" w:rsidRDefault="006A1366" w:rsidP="00053605">
            <w:pPr>
              <w:jc w:val="right"/>
              <w:rPr>
                <w:rFonts w:ascii="Arial" w:hAnsi="Arial" w:cs="Arial"/>
                <w:color w:val="000000"/>
                <w:sz w:val="18"/>
                <w:szCs w:val="18"/>
              </w:rPr>
            </w:pPr>
          </w:p>
        </w:tc>
      </w:tr>
      <w:tr w:rsidR="006A1366" w:rsidRPr="00CA68B6" w14:paraId="77B8A68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E6612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Reinsurance Costs</w:t>
            </w:r>
          </w:p>
        </w:tc>
        <w:tc>
          <w:tcPr>
            <w:tcW w:w="992" w:type="dxa"/>
            <w:tcBorders>
              <w:top w:val="nil"/>
              <w:left w:val="nil"/>
              <w:bottom w:val="single" w:sz="8" w:space="0" w:color="auto"/>
              <w:right w:val="single" w:sz="8" w:space="0" w:color="auto"/>
            </w:tcBorders>
            <w:vAlign w:val="center"/>
            <w:hideMark/>
          </w:tcPr>
          <w:p w14:paraId="1828FC8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76D13E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EA12942" w14:textId="77777777" w:rsidR="006A1366" w:rsidRPr="00DB5FA0" w:rsidRDefault="006A1366" w:rsidP="00053605">
            <w:pPr>
              <w:jc w:val="right"/>
              <w:rPr>
                <w:rFonts w:ascii="Arial" w:hAnsi="Arial" w:cs="Arial"/>
                <w:color w:val="000000"/>
                <w:sz w:val="18"/>
                <w:szCs w:val="18"/>
              </w:rPr>
            </w:pPr>
          </w:p>
        </w:tc>
      </w:tr>
      <w:tr w:rsidR="006A1366" w:rsidRPr="00CA68B6" w14:paraId="2D55B61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DAB7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992" w:type="dxa"/>
            <w:tcBorders>
              <w:top w:val="nil"/>
              <w:left w:val="nil"/>
              <w:bottom w:val="single" w:sz="8" w:space="0" w:color="auto"/>
              <w:right w:val="single" w:sz="8" w:space="0" w:color="auto"/>
            </w:tcBorders>
            <w:vAlign w:val="center"/>
            <w:hideMark/>
          </w:tcPr>
          <w:p w14:paraId="3EB05E8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XLIV</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F265BD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33,380,022.06</w:t>
            </w:r>
          </w:p>
        </w:tc>
        <w:tc>
          <w:tcPr>
            <w:tcW w:w="1985" w:type="dxa"/>
            <w:tcBorders>
              <w:top w:val="nil"/>
              <w:left w:val="nil"/>
              <w:bottom w:val="single" w:sz="8" w:space="0" w:color="auto"/>
              <w:right w:val="single" w:sz="8" w:space="0" w:color="auto"/>
            </w:tcBorders>
            <w:vAlign w:val="center"/>
          </w:tcPr>
          <w:p w14:paraId="4D9D79C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12,432,127.08</w:t>
            </w:r>
          </w:p>
        </w:tc>
      </w:tr>
      <w:tr w:rsidR="006A1366" w:rsidRPr="00CA68B6" w14:paraId="0EEC47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C3842D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992" w:type="dxa"/>
            <w:tcBorders>
              <w:top w:val="nil"/>
              <w:left w:val="nil"/>
              <w:bottom w:val="single" w:sz="8" w:space="0" w:color="auto"/>
              <w:right w:val="single" w:sz="8" w:space="0" w:color="auto"/>
            </w:tcBorders>
            <w:vAlign w:val="center"/>
          </w:tcPr>
          <w:p w14:paraId="2567FBF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w:t>
            </w:r>
          </w:p>
        </w:tc>
        <w:tc>
          <w:tcPr>
            <w:tcW w:w="2126" w:type="dxa"/>
            <w:tcBorders>
              <w:top w:val="nil"/>
              <w:left w:val="nil"/>
              <w:bottom w:val="single" w:sz="8" w:space="0" w:color="auto"/>
              <w:right w:val="single" w:sz="8" w:space="0" w:color="auto"/>
            </w:tcBorders>
            <w:vAlign w:val="center"/>
          </w:tcPr>
          <w:p w14:paraId="2139AA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232,460,847.52</w:t>
            </w:r>
          </w:p>
        </w:tc>
        <w:tc>
          <w:tcPr>
            <w:tcW w:w="1985" w:type="dxa"/>
            <w:tcBorders>
              <w:top w:val="nil"/>
              <w:left w:val="nil"/>
              <w:bottom w:val="single" w:sz="8" w:space="0" w:color="auto"/>
              <w:right w:val="single" w:sz="8" w:space="0" w:color="auto"/>
            </w:tcBorders>
            <w:vAlign w:val="center"/>
          </w:tcPr>
          <w:p w14:paraId="3C3D18C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157,533,022.38</w:t>
            </w:r>
          </w:p>
        </w:tc>
      </w:tr>
      <w:tr w:rsidR="006A1366" w:rsidRPr="00CA68B6" w14:paraId="170F01A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9778F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992" w:type="dxa"/>
            <w:tcBorders>
              <w:top w:val="nil"/>
              <w:left w:val="nil"/>
              <w:bottom w:val="single" w:sz="8" w:space="0" w:color="auto"/>
              <w:right w:val="single" w:sz="8" w:space="0" w:color="auto"/>
            </w:tcBorders>
            <w:vAlign w:val="center"/>
          </w:tcPr>
          <w:p w14:paraId="1AD505AB"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w:t>
            </w:r>
          </w:p>
        </w:tc>
        <w:tc>
          <w:tcPr>
            <w:tcW w:w="2126" w:type="dxa"/>
            <w:tcBorders>
              <w:top w:val="nil"/>
              <w:left w:val="nil"/>
              <w:bottom w:val="single" w:sz="8" w:space="0" w:color="auto"/>
              <w:right w:val="single" w:sz="8" w:space="0" w:color="auto"/>
            </w:tcBorders>
            <w:vAlign w:val="center"/>
          </w:tcPr>
          <w:p w14:paraId="79472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141,225,030.79</w:t>
            </w:r>
          </w:p>
        </w:tc>
        <w:tc>
          <w:tcPr>
            <w:tcW w:w="1985" w:type="dxa"/>
            <w:tcBorders>
              <w:top w:val="nil"/>
              <w:left w:val="nil"/>
              <w:bottom w:val="single" w:sz="8" w:space="0" w:color="auto"/>
              <w:right w:val="single" w:sz="8" w:space="0" w:color="auto"/>
            </w:tcBorders>
            <w:vAlign w:val="center"/>
          </w:tcPr>
          <w:p w14:paraId="38F7D76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123,453,948.95</w:t>
            </w:r>
          </w:p>
        </w:tc>
      </w:tr>
      <w:tr w:rsidR="006A1366" w:rsidRPr="00CA68B6" w14:paraId="3D68643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5BF33D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992" w:type="dxa"/>
            <w:tcBorders>
              <w:top w:val="nil"/>
              <w:left w:val="nil"/>
              <w:bottom w:val="single" w:sz="8" w:space="0" w:color="auto"/>
              <w:right w:val="single" w:sz="8" w:space="0" w:color="auto"/>
            </w:tcBorders>
            <w:vAlign w:val="center"/>
          </w:tcPr>
          <w:p w14:paraId="0334A696"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w:t>
            </w:r>
          </w:p>
        </w:tc>
        <w:tc>
          <w:tcPr>
            <w:tcW w:w="2126" w:type="dxa"/>
            <w:tcBorders>
              <w:top w:val="nil"/>
              <w:left w:val="nil"/>
              <w:bottom w:val="single" w:sz="8" w:space="0" w:color="auto"/>
              <w:right w:val="single" w:sz="8" w:space="0" w:color="auto"/>
            </w:tcBorders>
            <w:vAlign w:val="center"/>
          </w:tcPr>
          <w:p w14:paraId="15E776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220,006,702.13</w:t>
            </w:r>
          </w:p>
        </w:tc>
        <w:tc>
          <w:tcPr>
            <w:tcW w:w="1985" w:type="dxa"/>
            <w:tcBorders>
              <w:top w:val="nil"/>
              <w:left w:val="nil"/>
              <w:bottom w:val="single" w:sz="8" w:space="0" w:color="auto"/>
              <w:right w:val="single" w:sz="8" w:space="0" w:color="auto"/>
            </w:tcBorders>
            <w:vAlign w:val="center"/>
          </w:tcPr>
          <w:p w14:paraId="6BA894F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202,331,050.84</w:t>
            </w:r>
          </w:p>
        </w:tc>
      </w:tr>
      <w:tr w:rsidR="006A1366" w:rsidRPr="00CA68B6" w14:paraId="789B977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DA1F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992" w:type="dxa"/>
            <w:tcBorders>
              <w:top w:val="nil"/>
              <w:left w:val="nil"/>
              <w:bottom w:val="single" w:sz="8" w:space="0" w:color="auto"/>
              <w:right w:val="single" w:sz="8" w:space="0" w:color="auto"/>
            </w:tcBorders>
            <w:vAlign w:val="center"/>
          </w:tcPr>
          <w:p w14:paraId="1302B25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(XLVIII)</w:t>
            </w:r>
          </w:p>
        </w:tc>
        <w:tc>
          <w:tcPr>
            <w:tcW w:w="2126" w:type="dxa"/>
            <w:tcBorders>
              <w:top w:val="nil"/>
              <w:left w:val="nil"/>
              <w:bottom w:val="single" w:sz="8" w:space="0" w:color="auto"/>
              <w:right w:val="single" w:sz="8" w:space="0" w:color="auto"/>
            </w:tcBorders>
            <w:vAlign w:val="center"/>
          </w:tcPr>
          <w:p w14:paraId="697FCC2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-244,764,622.51</w:t>
            </w:r>
          </w:p>
        </w:tc>
        <w:tc>
          <w:tcPr>
            <w:tcW w:w="1985" w:type="dxa"/>
            <w:tcBorders>
              <w:top w:val="nil"/>
              <w:left w:val="nil"/>
              <w:bottom w:val="single" w:sz="8" w:space="0" w:color="auto"/>
              <w:right w:val="single" w:sz="8" w:space="0" w:color="auto"/>
            </w:tcBorders>
            <w:vAlign w:val="center"/>
          </w:tcPr>
          <w:p w14:paraId="66C6ED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-232,656,240.43</w:t>
            </w:r>
          </w:p>
        </w:tc>
      </w:tr>
      <w:tr w:rsidR="006A1366" w:rsidRPr="00CA68B6" w14:paraId="2E27382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40EC3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992" w:type="dxa"/>
            <w:tcBorders>
              <w:top w:val="nil"/>
              <w:left w:val="nil"/>
              <w:bottom w:val="single" w:sz="8" w:space="0" w:color="auto"/>
              <w:right w:val="single" w:sz="8" w:space="0" w:color="auto"/>
            </w:tcBorders>
            <w:vAlign w:val="center"/>
            <w:hideMark/>
          </w:tcPr>
          <w:p w14:paraId="457622C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0205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19,213,222.32</w:t>
            </w:r>
          </w:p>
        </w:tc>
        <w:tc>
          <w:tcPr>
            <w:tcW w:w="1985" w:type="dxa"/>
            <w:tcBorders>
              <w:top w:val="nil"/>
              <w:left w:val="nil"/>
              <w:bottom w:val="single" w:sz="8" w:space="0" w:color="auto"/>
              <w:right w:val="single" w:sz="8" w:space="0" w:color="auto"/>
            </w:tcBorders>
            <w:vAlign w:val="center"/>
          </w:tcPr>
          <w:p w14:paraId="5366E9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16,787,986.31</w:t>
            </w:r>
          </w:p>
        </w:tc>
      </w:tr>
      <w:tr w:rsidR="006A1366" w:rsidRPr="00CA68B6" w14:paraId="00B9A90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A1FA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992" w:type="dxa"/>
            <w:tcBorders>
              <w:top w:val="nil"/>
              <w:left w:val="nil"/>
              <w:bottom w:val="single" w:sz="8" w:space="0" w:color="auto"/>
              <w:right w:val="single" w:sz="8" w:space="0" w:color="auto"/>
            </w:tcBorders>
            <w:vAlign w:val="center"/>
            <w:hideMark/>
          </w:tcPr>
          <w:p w14:paraId="2E1C5AC8"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D380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159,297,475.82</w:t>
            </w:r>
          </w:p>
        </w:tc>
        <w:tc>
          <w:tcPr>
            <w:tcW w:w="1985" w:type="dxa"/>
            <w:tcBorders>
              <w:top w:val="nil"/>
              <w:left w:val="nil"/>
              <w:bottom w:val="single" w:sz="8" w:space="0" w:color="auto"/>
              <w:right w:val="single" w:sz="8" w:space="0" w:color="auto"/>
            </w:tcBorders>
            <w:vAlign w:val="center"/>
          </w:tcPr>
          <w:p w14:paraId="1CFF14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52,423,541.13</w:t>
            </w:r>
          </w:p>
        </w:tc>
      </w:tr>
      <w:tr w:rsidR="006A1366" w:rsidRPr="00CA68B6" w14:paraId="333F93D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D975FF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992" w:type="dxa"/>
            <w:tcBorders>
              <w:top w:val="nil"/>
              <w:left w:val="nil"/>
              <w:bottom w:val="single" w:sz="8" w:space="0" w:color="auto"/>
              <w:right w:val="single" w:sz="8" w:space="0" w:color="auto"/>
            </w:tcBorders>
            <w:vAlign w:val="center"/>
            <w:hideMark/>
          </w:tcPr>
          <w:p w14:paraId="634882E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XLIX</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D3DC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98,220,739.72</w:t>
            </w:r>
          </w:p>
        </w:tc>
        <w:tc>
          <w:tcPr>
            <w:tcW w:w="1985" w:type="dxa"/>
            <w:tcBorders>
              <w:top w:val="nil"/>
              <w:left w:val="nil"/>
              <w:bottom w:val="single" w:sz="8" w:space="0" w:color="auto"/>
              <w:right w:val="single" w:sz="8" w:space="0" w:color="auto"/>
            </w:tcBorders>
            <w:vAlign w:val="center"/>
          </w:tcPr>
          <w:p w14:paraId="2DCD2CE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34,787,476.77</w:t>
            </w:r>
          </w:p>
        </w:tc>
      </w:tr>
      <w:tr w:rsidR="006A1366" w:rsidRPr="00CA68B6" w14:paraId="0B50AB2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918AD9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992" w:type="dxa"/>
            <w:tcBorders>
              <w:top w:val="nil"/>
              <w:left w:val="nil"/>
              <w:bottom w:val="single" w:sz="8" w:space="0" w:color="auto"/>
              <w:right w:val="single" w:sz="8" w:space="0" w:color="auto"/>
            </w:tcBorders>
            <w:vAlign w:val="center"/>
            <w:hideMark/>
          </w:tcPr>
          <w:p w14:paraId="32C7B8E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w:t>
            </w:r>
          </w:p>
        </w:tc>
        <w:tc>
          <w:tcPr>
            <w:tcW w:w="2126" w:type="dxa"/>
            <w:tcBorders>
              <w:top w:val="nil"/>
              <w:left w:val="nil"/>
              <w:bottom w:val="single" w:sz="8" w:space="0" w:color="auto"/>
              <w:right w:val="single" w:sz="8" w:space="0" w:color="auto"/>
            </w:tcBorders>
            <w:vAlign w:val="center"/>
          </w:tcPr>
          <w:p w14:paraId="330CF0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91,852,961.80</w:t>
            </w:r>
          </w:p>
        </w:tc>
        <w:tc>
          <w:tcPr>
            <w:tcW w:w="1985" w:type="dxa"/>
            <w:tcBorders>
              <w:top w:val="nil"/>
              <w:left w:val="nil"/>
              <w:bottom w:val="single" w:sz="8" w:space="0" w:color="auto"/>
              <w:right w:val="single" w:sz="8" w:space="0" w:color="auto"/>
            </w:tcBorders>
            <w:vAlign w:val="center"/>
          </w:tcPr>
          <w:p w14:paraId="12741B8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49,089,727.19</w:t>
            </w:r>
          </w:p>
        </w:tc>
      </w:tr>
      <w:tr w:rsidR="006A1366" w:rsidRPr="00CA68B6" w14:paraId="6DD10D3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0C328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992" w:type="dxa"/>
            <w:tcBorders>
              <w:top w:val="nil"/>
              <w:left w:val="nil"/>
              <w:bottom w:val="single" w:sz="8" w:space="0" w:color="auto"/>
              <w:right w:val="single" w:sz="8" w:space="0" w:color="auto"/>
            </w:tcBorders>
            <w:vAlign w:val="center"/>
            <w:hideMark/>
          </w:tcPr>
          <w:p w14:paraId="49FC341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6715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76,220,632.02</w:t>
            </w:r>
          </w:p>
        </w:tc>
        <w:tc>
          <w:tcPr>
            <w:tcW w:w="1985" w:type="dxa"/>
            <w:tcBorders>
              <w:top w:val="nil"/>
              <w:left w:val="nil"/>
              <w:bottom w:val="single" w:sz="8" w:space="0" w:color="auto"/>
              <w:right w:val="single" w:sz="8" w:space="0" w:color="auto"/>
            </w:tcBorders>
            <w:vAlign w:val="center"/>
          </w:tcPr>
          <w:p w14:paraId="6CB16DE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20,133,006.26</w:t>
            </w:r>
          </w:p>
        </w:tc>
      </w:tr>
      <w:tr w:rsidR="006A1366" w:rsidRPr="00CA68B6" w14:paraId="5533C44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F474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992" w:type="dxa"/>
            <w:tcBorders>
              <w:top w:val="nil"/>
              <w:left w:val="nil"/>
              <w:bottom w:val="single" w:sz="8" w:space="0" w:color="auto"/>
              <w:right w:val="single" w:sz="8" w:space="0" w:color="auto"/>
            </w:tcBorders>
            <w:vAlign w:val="center"/>
            <w:hideMark/>
          </w:tcPr>
          <w:p w14:paraId="481AF9E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F12AC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028EF9" w14:textId="77777777" w:rsidR="006A1366" w:rsidRPr="00DB5FA0" w:rsidRDefault="006A1366" w:rsidP="00053605">
            <w:pPr>
              <w:jc w:val="right"/>
              <w:rPr>
                <w:rFonts w:ascii="Arial" w:hAnsi="Arial" w:cs="Arial"/>
                <w:color w:val="000000"/>
                <w:sz w:val="18"/>
                <w:szCs w:val="18"/>
              </w:rPr>
            </w:pPr>
          </w:p>
        </w:tc>
      </w:tr>
      <w:tr w:rsidR="006A1366" w:rsidRPr="00CA68B6" w14:paraId="3C50A56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DFD4E6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Exchange Gain (Loss Expressed with “-”)</w:t>
            </w:r>
          </w:p>
        </w:tc>
        <w:tc>
          <w:tcPr>
            <w:tcW w:w="992" w:type="dxa"/>
            <w:tcBorders>
              <w:top w:val="nil"/>
              <w:left w:val="nil"/>
              <w:bottom w:val="single" w:sz="8" w:space="0" w:color="auto"/>
              <w:right w:val="single" w:sz="8" w:space="0" w:color="auto"/>
            </w:tcBorders>
            <w:vAlign w:val="center"/>
            <w:hideMark/>
          </w:tcPr>
          <w:p w14:paraId="39B690C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BDBF7D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0BF774D" w14:textId="77777777" w:rsidR="006A1366" w:rsidRPr="00DB5FA0" w:rsidRDefault="006A1366" w:rsidP="00053605">
            <w:pPr>
              <w:jc w:val="right"/>
              <w:rPr>
                <w:rFonts w:ascii="Arial" w:hAnsi="Arial" w:cs="Arial"/>
                <w:color w:val="000000"/>
                <w:sz w:val="18"/>
                <w:szCs w:val="18"/>
              </w:rPr>
            </w:pPr>
          </w:p>
        </w:tc>
      </w:tr>
      <w:tr w:rsidR="006A1366" w:rsidRPr="00CA68B6" w14:paraId="7B6D25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CE657D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992" w:type="dxa"/>
            <w:tcBorders>
              <w:top w:val="nil"/>
              <w:left w:val="nil"/>
              <w:bottom w:val="single" w:sz="8" w:space="0" w:color="auto"/>
              <w:right w:val="single" w:sz="8" w:space="0" w:color="auto"/>
            </w:tcBorders>
            <w:vAlign w:val="center"/>
            <w:hideMark/>
          </w:tcPr>
          <w:p w14:paraId="2BC5349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77E67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7588EDA" w14:textId="77777777" w:rsidR="006A1366" w:rsidRPr="00DB5FA0" w:rsidRDefault="006A1366" w:rsidP="00053605">
            <w:pPr>
              <w:jc w:val="right"/>
              <w:rPr>
                <w:rFonts w:ascii="Arial" w:hAnsi="Arial" w:cs="Arial"/>
                <w:color w:val="000000"/>
                <w:sz w:val="18"/>
                <w:szCs w:val="18"/>
              </w:rPr>
            </w:pPr>
          </w:p>
        </w:tc>
      </w:tr>
      <w:tr w:rsidR="006A1366" w:rsidRPr="00CA68B6" w14:paraId="6742C41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39E8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992" w:type="dxa"/>
            <w:tcBorders>
              <w:top w:val="nil"/>
              <w:left w:val="nil"/>
              <w:bottom w:val="single" w:sz="8" w:space="0" w:color="auto"/>
              <w:right w:val="single" w:sz="8" w:space="0" w:color="auto"/>
            </w:tcBorders>
            <w:vAlign w:val="center"/>
            <w:hideMark/>
          </w:tcPr>
          <w:p w14:paraId="3993AD3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w:t>
            </w:r>
          </w:p>
        </w:tc>
        <w:tc>
          <w:tcPr>
            <w:tcW w:w="2126" w:type="dxa"/>
            <w:tcBorders>
              <w:top w:val="nil"/>
              <w:left w:val="nil"/>
              <w:bottom w:val="single" w:sz="8" w:space="0" w:color="auto"/>
              <w:right w:val="single" w:sz="8" w:space="0" w:color="auto"/>
            </w:tcBorders>
            <w:vAlign w:val="center"/>
          </w:tcPr>
          <w:p w14:paraId="716926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-37,024,207.66</w:t>
            </w:r>
          </w:p>
        </w:tc>
        <w:tc>
          <w:tcPr>
            <w:tcW w:w="1985" w:type="dxa"/>
            <w:tcBorders>
              <w:top w:val="nil"/>
              <w:left w:val="nil"/>
              <w:bottom w:val="single" w:sz="8" w:space="0" w:color="auto"/>
              <w:right w:val="single" w:sz="8" w:space="0" w:color="auto"/>
            </w:tcBorders>
            <w:vAlign w:val="center"/>
          </w:tcPr>
          <w:p w14:paraId="69E73E0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-25,067,777.66</w:t>
            </w:r>
          </w:p>
        </w:tc>
      </w:tr>
      <w:tr w:rsidR="006A1366" w:rsidRPr="00CA68B6" w14:paraId="55D203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7699F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lastRenderedPageBreak/>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7A21F96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0469421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-25,135,369.54</w:t>
            </w:r>
          </w:p>
        </w:tc>
        <w:tc>
          <w:tcPr>
            <w:tcW w:w="1985" w:type="dxa"/>
            <w:tcBorders>
              <w:top w:val="nil"/>
              <w:left w:val="nil"/>
              <w:bottom w:val="single" w:sz="8" w:space="0" w:color="auto"/>
              <w:right w:val="single" w:sz="8" w:space="0" w:color="auto"/>
            </w:tcBorders>
            <w:vAlign w:val="center"/>
          </w:tcPr>
          <w:p w14:paraId="5519B2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-26,214,896.93</w:t>
            </w:r>
          </w:p>
        </w:tc>
      </w:tr>
      <w:tr w:rsidR="006A1366" w:rsidRPr="00CA68B6" w14:paraId="2909416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4E136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992" w:type="dxa"/>
            <w:tcBorders>
              <w:top w:val="nil"/>
              <w:left w:val="nil"/>
              <w:bottom w:val="single" w:sz="8" w:space="0" w:color="auto"/>
              <w:right w:val="single" w:sz="8" w:space="0" w:color="auto"/>
            </w:tcBorders>
            <w:vAlign w:val="center"/>
            <w:hideMark/>
          </w:tcPr>
          <w:p w14:paraId="7EFBCE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302EE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8302A4" w14:textId="77777777" w:rsidR="006A1366" w:rsidRPr="00DB5FA0" w:rsidRDefault="006A1366" w:rsidP="00053605">
            <w:pPr>
              <w:jc w:val="right"/>
              <w:rPr>
                <w:rFonts w:ascii="Arial" w:hAnsi="Arial" w:cs="Arial"/>
                <w:color w:val="000000"/>
                <w:sz w:val="18"/>
                <w:szCs w:val="18"/>
              </w:rPr>
            </w:pPr>
          </w:p>
        </w:tc>
      </w:tr>
      <w:tr w:rsidR="006A1366" w:rsidRPr="00CA68B6" w14:paraId="2C1EB79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31F78A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992" w:type="dxa"/>
            <w:tcBorders>
              <w:top w:val="nil"/>
              <w:left w:val="nil"/>
              <w:bottom w:val="single" w:sz="8" w:space="0" w:color="auto"/>
              <w:right w:val="single" w:sz="8" w:space="0" w:color="auto"/>
            </w:tcBorders>
            <w:vAlign w:val="center"/>
            <w:hideMark/>
          </w:tcPr>
          <w:p w14:paraId="496506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(LIII)</w:t>
            </w:r>
          </w:p>
        </w:tc>
        <w:tc>
          <w:tcPr>
            <w:tcW w:w="2126" w:type="dxa"/>
            <w:tcBorders>
              <w:top w:val="nil"/>
              <w:left w:val="nil"/>
              <w:bottom w:val="single" w:sz="8" w:space="0" w:color="auto"/>
              <w:right w:val="single" w:sz="8" w:space="0" w:color="auto"/>
            </w:tcBorders>
            <w:vAlign w:val="center"/>
          </w:tcPr>
          <w:p w14:paraId="43C84F0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2,564.11</w:t>
            </w:r>
          </w:p>
        </w:tc>
        <w:tc>
          <w:tcPr>
            <w:tcW w:w="1985" w:type="dxa"/>
            <w:tcBorders>
              <w:top w:val="nil"/>
              <w:left w:val="nil"/>
              <w:bottom w:val="single" w:sz="8" w:space="0" w:color="auto"/>
              <w:right w:val="single" w:sz="8" w:space="0" w:color="auto"/>
            </w:tcBorders>
            <w:vAlign w:val="center"/>
          </w:tcPr>
          <w:p w14:paraId="768D77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80,970.70</w:t>
            </w:r>
          </w:p>
        </w:tc>
      </w:tr>
      <w:tr w:rsidR="006A1366" w:rsidRPr="00CA68B6" w14:paraId="6F91833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176475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Operating Profits (Loss Expressed with “-”)</w:t>
            </w:r>
          </w:p>
        </w:tc>
        <w:tc>
          <w:tcPr>
            <w:tcW w:w="992" w:type="dxa"/>
            <w:tcBorders>
              <w:top w:val="nil"/>
              <w:left w:val="nil"/>
              <w:bottom w:val="single" w:sz="8" w:space="0" w:color="auto"/>
              <w:right w:val="single" w:sz="8" w:space="0" w:color="auto"/>
            </w:tcBorders>
            <w:vAlign w:val="center"/>
            <w:hideMark/>
          </w:tcPr>
          <w:p w14:paraId="219CB25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373BC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2,175,131,616.92</w:t>
            </w:r>
          </w:p>
        </w:tc>
        <w:tc>
          <w:tcPr>
            <w:tcW w:w="1985" w:type="dxa"/>
            <w:tcBorders>
              <w:top w:val="nil"/>
              <w:left w:val="nil"/>
              <w:bottom w:val="single" w:sz="8" w:space="0" w:color="auto"/>
              <w:right w:val="single" w:sz="8" w:space="0" w:color="auto"/>
            </w:tcBorders>
            <w:vAlign w:val="center"/>
          </w:tcPr>
          <w:p w14:paraId="5A11951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1,459,966,186.77</w:t>
            </w:r>
          </w:p>
        </w:tc>
      </w:tr>
      <w:tr w:rsidR="006A1366" w:rsidRPr="00CA68B6" w14:paraId="029B9AC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6402D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992" w:type="dxa"/>
            <w:tcBorders>
              <w:top w:val="nil"/>
              <w:left w:val="nil"/>
              <w:bottom w:val="single" w:sz="8" w:space="0" w:color="auto"/>
              <w:right w:val="single" w:sz="8" w:space="0" w:color="auto"/>
            </w:tcBorders>
            <w:vAlign w:val="center"/>
            <w:hideMark/>
          </w:tcPr>
          <w:p w14:paraId="63CCCEF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(LIV)</w:t>
            </w:r>
          </w:p>
        </w:tc>
        <w:tc>
          <w:tcPr>
            <w:tcW w:w="2126" w:type="dxa"/>
            <w:tcBorders>
              <w:top w:val="nil"/>
              <w:left w:val="nil"/>
              <w:bottom w:val="single" w:sz="8" w:space="0" w:color="auto"/>
              <w:right w:val="single" w:sz="8" w:space="0" w:color="auto"/>
            </w:tcBorders>
            <w:vAlign w:val="center"/>
          </w:tcPr>
          <w:p w14:paraId="432D893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951,900.57</w:t>
            </w:r>
          </w:p>
        </w:tc>
        <w:tc>
          <w:tcPr>
            <w:tcW w:w="1985" w:type="dxa"/>
            <w:tcBorders>
              <w:top w:val="nil"/>
              <w:left w:val="nil"/>
              <w:bottom w:val="single" w:sz="8" w:space="0" w:color="auto"/>
              <w:right w:val="single" w:sz="8" w:space="0" w:color="auto"/>
            </w:tcBorders>
            <w:vAlign w:val="center"/>
          </w:tcPr>
          <w:p w14:paraId="44F4E90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410,903.21</w:t>
            </w:r>
          </w:p>
        </w:tc>
      </w:tr>
      <w:tr w:rsidR="006A1366" w:rsidRPr="00CA68B6" w14:paraId="0108BE9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68DFF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992" w:type="dxa"/>
            <w:tcBorders>
              <w:top w:val="nil"/>
              <w:left w:val="nil"/>
              <w:bottom w:val="single" w:sz="8" w:space="0" w:color="auto"/>
              <w:right w:val="single" w:sz="8" w:space="0" w:color="auto"/>
            </w:tcBorders>
            <w:vAlign w:val="center"/>
            <w:hideMark/>
          </w:tcPr>
          <w:p w14:paraId="309127E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w:t>
            </w:r>
          </w:p>
        </w:tc>
        <w:tc>
          <w:tcPr>
            <w:tcW w:w="2126" w:type="dxa"/>
            <w:tcBorders>
              <w:top w:val="nil"/>
              <w:left w:val="nil"/>
              <w:bottom w:val="single" w:sz="8" w:space="0" w:color="auto"/>
              <w:right w:val="single" w:sz="8" w:space="0" w:color="auto"/>
            </w:tcBorders>
            <w:vAlign w:val="center"/>
          </w:tcPr>
          <w:p w14:paraId="4BB4A0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1,933,231.22</w:t>
            </w:r>
          </w:p>
        </w:tc>
        <w:tc>
          <w:tcPr>
            <w:tcW w:w="1985" w:type="dxa"/>
            <w:tcBorders>
              <w:top w:val="nil"/>
              <w:left w:val="nil"/>
              <w:bottom w:val="single" w:sz="8" w:space="0" w:color="auto"/>
              <w:right w:val="single" w:sz="8" w:space="0" w:color="auto"/>
            </w:tcBorders>
            <w:vAlign w:val="center"/>
          </w:tcPr>
          <w:p w14:paraId="6B7BA22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476,294.06</w:t>
            </w:r>
          </w:p>
        </w:tc>
      </w:tr>
      <w:tr w:rsidR="006A1366" w:rsidRPr="00CA68B6" w14:paraId="1F6C6CB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784434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Total Profits (Total Loss Expressed with “</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3814E86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523DFC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2,174,150,286.27</w:t>
            </w:r>
          </w:p>
        </w:tc>
        <w:tc>
          <w:tcPr>
            <w:tcW w:w="1985" w:type="dxa"/>
            <w:tcBorders>
              <w:top w:val="nil"/>
              <w:left w:val="nil"/>
              <w:bottom w:val="single" w:sz="8" w:space="0" w:color="auto"/>
              <w:right w:val="single" w:sz="8" w:space="0" w:color="auto"/>
            </w:tcBorders>
            <w:vAlign w:val="center"/>
          </w:tcPr>
          <w:p w14:paraId="1C4BB5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1,459,900,795.92</w:t>
            </w:r>
          </w:p>
        </w:tc>
      </w:tr>
      <w:tr w:rsidR="006A1366" w:rsidRPr="00CA68B6" w14:paraId="75B43EF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D9371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992" w:type="dxa"/>
            <w:tcBorders>
              <w:top w:val="nil"/>
              <w:left w:val="nil"/>
              <w:bottom w:val="single" w:sz="8" w:space="0" w:color="auto"/>
              <w:right w:val="single" w:sz="8" w:space="0" w:color="auto"/>
            </w:tcBorders>
            <w:vAlign w:val="center"/>
            <w:hideMark/>
          </w:tcPr>
          <w:p w14:paraId="3C77726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(LVI)</w:t>
            </w:r>
          </w:p>
        </w:tc>
        <w:tc>
          <w:tcPr>
            <w:tcW w:w="2126" w:type="dxa"/>
            <w:tcBorders>
              <w:top w:val="nil"/>
              <w:left w:val="nil"/>
              <w:bottom w:val="single" w:sz="8" w:space="0" w:color="auto"/>
              <w:right w:val="single" w:sz="8" w:space="0" w:color="auto"/>
            </w:tcBorders>
            <w:vAlign w:val="center"/>
          </w:tcPr>
          <w:p w14:paraId="4D6DC1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307,004,817.42</w:t>
            </w:r>
          </w:p>
        </w:tc>
        <w:tc>
          <w:tcPr>
            <w:tcW w:w="1985" w:type="dxa"/>
            <w:tcBorders>
              <w:top w:val="nil"/>
              <w:left w:val="nil"/>
              <w:bottom w:val="single" w:sz="8" w:space="0" w:color="auto"/>
              <w:right w:val="single" w:sz="8" w:space="0" w:color="auto"/>
            </w:tcBorders>
            <w:vAlign w:val="center"/>
          </w:tcPr>
          <w:p w14:paraId="06AEA9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202,660,809.98</w:t>
            </w:r>
          </w:p>
        </w:tc>
      </w:tr>
      <w:tr w:rsidR="006A1366" w:rsidRPr="00CA68B6" w14:paraId="73D15CA0"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EE147E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Profits (Loss Expressed with"</w:t>
            </w:r>
            <w:r w:rsidRPr="00DB5FA0">
              <w:rPr>
                <w:rFonts w:ascii="Arial" w:hAnsi="Arial" w:cs="Arial"/>
                <w:color w:val="000000"/>
                <w:sz w:val="18"/>
                <w:szCs w:val="18"/>
              </w:rPr>
              <w:t>－</w:t>
            </w:r>
            <w:r w:rsidRPr="00DB5FA0">
              <w:rPr>
                <w:rFonts w:ascii="Arial" w:hAnsi="Arial" w:cs="Arial"/>
                <w:color w:val="000000"/>
                <w:sz w:val="18"/>
                <w:szCs w:val="18"/>
              </w:rPr>
              <w:t>")</w:t>
            </w:r>
          </w:p>
        </w:tc>
        <w:tc>
          <w:tcPr>
            <w:tcW w:w="992" w:type="dxa"/>
            <w:tcBorders>
              <w:top w:val="nil"/>
              <w:left w:val="nil"/>
              <w:bottom w:val="single" w:sz="8" w:space="0" w:color="auto"/>
              <w:right w:val="single" w:sz="8" w:space="0" w:color="auto"/>
            </w:tcBorders>
            <w:vAlign w:val="center"/>
            <w:hideMark/>
          </w:tcPr>
          <w:p w14:paraId="438F3F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98F9D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458AAB1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4B87B5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1DB61D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Classified by Business Continuity:</w:t>
            </w:r>
          </w:p>
        </w:tc>
        <w:tc>
          <w:tcPr>
            <w:tcW w:w="992" w:type="dxa"/>
            <w:tcBorders>
              <w:top w:val="nil"/>
              <w:left w:val="nil"/>
              <w:bottom w:val="single" w:sz="8" w:space="0" w:color="auto"/>
              <w:right w:val="single" w:sz="8" w:space="0" w:color="auto"/>
            </w:tcBorders>
            <w:vAlign w:val="center"/>
            <w:hideMark/>
          </w:tcPr>
          <w:p w14:paraId="1844FE0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9D1F742"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70778F6" w14:textId="77777777" w:rsidR="006A1366" w:rsidRPr="00DB5FA0" w:rsidRDefault="006A1366" w:rsidP="00053605">
            <w:pPr>
              <w:jc w:val="right"/>
              <w:rPr>
                <w:rFonts w:ascii="Arial" w:hAnsi="Arial" w:cs="Arial"/>
                <w:color w:val="000000"/>
                <w:sz w:val="18"/>
                <w:szCs w:val="18"/>
              </w:rPr>
            </w:pPr>
          </w:p>
        </w:tc>
      </w:tr>
      <w:tr w:rsidR="006A1366" w:rsidRPr="00CA68B6" w14:paraId="27C275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6089C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from Continuing Operation (Net-loss Expressed with “-”)</w:t>
            </w:r>
          </w:p>
        </w:tc>
        <w:tc>
          <w:tcPr>
            <w:tcW w:w="992" w:type="dxa"/>
            <w:tcBorders>
              <w:top w:val="nil"/>
              <w:left w:val="nil"/>
              <w:bottom w:val="single" w:sz="8" w:space="0" w:color="auto"/>
              <w:right w:val="single" w:sz="8" w:space="0" w:color="auto"/>
            </w:tcBorders>
            <w:vAlign w:val="center"/>
            <w:hideMark/>
          </w:tcPr>
          <w:p w14:paraId="6691802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6EE96E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3A213A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2BCA07E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A18A6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2.Net Profits from Discounting Operation (Net-loss Expressed with “-”)</w:t>
            </w:r>
          </w:p>
        </w:tc>
        <w:tc>
          <w:tcPr>
            <w:tcW w:w="992" w:type="dxa"/>
            <w:tcBorders>
              <w:top w:val="nil"/>
              <w:left w:val="nil"/>
              <w:bottom w:val="single" w:sz="8" w:space="0" w:color="auto"/>
              <w:right w:val="single" w:sz="8" w:space="0" w:color="auto"/>
            </w:tcBorders>
            <w:vAlign w:val="center"/>
            <w:hideMark/>
          </w:tcPr>
          <w:p w14:paraId="4EBD9042"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954140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99171DE" w14:textId="77777777" w:rsidR="006A1366" w:rsidRPr="00DB5FA0" w:rsidRDefault="006A1366" w:rsidP="00053605">
            <w:pPr>
              <w:jc w:val="right"/>
              <w:rPr>
                <w:rFonts w:ascii="Arial" w:hAnsi="Arial" w:cs="Arial"/>
                <w:color w:val="000000"/>
                <w:sz w:val="18"/>
                <w:szCs w:val="18"/>
              </w:rPr>
            </w:pPr>
          </w:p>
        </w:tc>
      </w:tr>
      <w:tr w:rsidR="006A1366" w:rsidRPr="00CA68B6" w14:paraId="5765AB61"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9DC98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Classified by Ownership</w:t>
            </w:r>
          </w:p>
        </w:tc>
        <w:tc>
          <w:tcPr>
            <w:tcW w:w="992" w:type="dxa"/>
            <w:tcBorders>
              <w:top w:val="nil"/>
              <w:left w:val="nil"/>
              <w:bottom w:val="single" w:sz="8" w:space="0" w:color="auto"/>
              <w:right w:val="single" w:sz="8" w:space="0" w:color="auto"/>
            </w:tcBorders>
            <w:vAlign w:val="center"/>
            <w:hideMark/>
          </w:tcPr>
          <w:p w14:paraId="404880F4"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887ECBB"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9189F0" w14:textId="77777777" w:rsidR="006A1366" w:rsidRPr="00DB5FA0" w:rsidRDefault="006A1366" w:rsidP="00053605">
            <w:pPr>
              <w:jc w:val="right"/>
              <w:rPr>
                <w:rFonts w:ascii="Arial" w:hAnsi="Arial" w:cs="Arial"/>
                <w:color w:val="000000"/>
                <w:sz w:val="18"/>
                <w:szCs w:val="18"/>
              </w:rPr>
            </w:pPr>
          </w:p>
        </w:tc>
      </w:tr>
      <w:tr w:rsidR="006A1366" w:rsidRPr="00CA68B6" w14:paraId="16BC4D9B"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26C97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1.Net profits of shareholder's of the parent Company (Net-loss Expressed with “-”)</w:t>
            </w:r>
          </w:p>
        </w:tc>
        <w:tc>
          <w:tcPr>
            <w:tcW w:w="992" w:type="dxa"/>
            <w:tcBorders>
              <w:top w:val="nil"/>
              <w:left w:val="nil"/>
              <w:bottom w:val="single" w:sz="8" w:space="0" w:color="auto"/>
              <w:right w:val="single" w:sz="8" w:space="0" w:color="auto"/>
            </w:tcBorders>
            <w:vAlign w:val="center"/>
            <w:hideMark/>
          </w:tcPr>
          <w:p w14:paraId="4AF76635"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018EBA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1,867,145,468.85</w:t>
            </w:r>
          </w:p>
        </w:tc>
        <w:tc>
          <w:tcPr>
            <w:tcW w:w="1985" w:type="dxa"/>
            <w:tcBorders>
              <w:top w:val="nil"/>
              <w:left w:val="nil"/>
              <w:bottom w:val="single" w:sz="8" w:space="0" w:color="auto"/>
              <w:right w:val="single" w:sz="8" w:space="0" w:color="auto"/>
            </w:tcBorders>
            <w:vAlign w:val="center"/>
          </w:tcPr>
          <w:p w14:paraId="27161F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1,257,239,985.94</w:t>
            </w:r>
          </w:p>
        </w:tc>
      </w:tr>
      <w:tr w:rsidR="006A1366" w:rsidRPr="00CA68B6" w14:paraId="7227E94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0F9EB5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2.Minority Shareholder gains and losses (Net-loss Expressed with "-")</w:t>
            </w:r>
          </w:p>
        </w:tc>
        <w:tc>
          <w:tcPr>
            <w:tcW w:w="992" w:type="dxa"/>
            <w:tcBorders>
              <w:top w:val="nil"/>
              <w:left w:val="nil"/>
              <w:bottom w:val="single" w:sz="8" w:space="0" w:color="auto"/>
              <w:right w:val="single" w:sz="8" w:space="0" w:color="auto"/>
            </w:tcBorders>
            <w:vAlign w:val="center"/>
            <w:hideMark/>
          </w:tcPr>
          <w:p w14:paraId="1EC6D6C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D2B610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435E1E6" w14:textId="77777777" w:rsidR="006A1366" w:rsidRPr="00DB5FA0" w:rsidRDefault="006A1366" w:rsidP="00053605">
            <w:pPr>
              <w:jc w:val="right"/>
              <w:rPr>
                <w:rFonts w:ascii="Arial" w:hAnsi="Arial" w:cs="Arial"/>
                <w:color w:val="000000"/>
                <w:sz w:val="18"/>
                <w:szCs w:val="18"/>
              </w:rPr>
            </w:pPr>
          </w:p>
        </w:tc>
      </w:tr>
      <w:tr w:rsidR="006A1366" w:rsidRPr="00CA68B6" w14:paraId="6C61C3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02E2A6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Net Amount of Other Comprehensive Incomes after Tax</w:t>
            </w:r>
          </w:p>
        </w:tc>
        <w:tc>
          <w:tcPr>
            <w:tcW w:w="992" w:type="dxa"/>
            <w:tcBorders>
              <w:top w:val="nil"/>
              <w:left w:val="nil"/>
              <w:bottom w:val="single" w:sz="8" w:space="0" w:color="auto"/>
              <w:right w:val="single" w:sz="8" w:space="0" w:color="auto"/>
            </w:tcBorders>
            <w:vAlign w:val="center"/>
            <w:hideMark/>
          </w:tcPr>
          <w:p w14:paraId="061CAB6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E737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0538BAC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73A9447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D8AD42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the Parent Company's Owner after Tax</w:t>
            </w:r>
          </w:p>
        </w:tc>
        <w:tc>
          <w:tcPr>
            <w:tcW w:w="992" w:type="dxa"/>
            <w:tcBorders>
              <w:top w:val="nil"/>
              <w:left w:val="nil"/>
              <w:bottom w:val="single" w:sz="8" w:space="0" w:color="auto"/>
              <w:right w:val="single" w:sz="8" w:space="0" w:color="auto"/>
            </w:tcBorders>
            <w:vAlign w:val="center"/>
            <w:hideMark/>
          </w:tcPr>
          <w:p w14:paraId="51FADDF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0227DA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298,350,266.31</w:t>
            </w:r>
          </w:p>
        </w:tc>
        <w:tc>
          <w:tcPr>
            <w:tcW w:w="1985" w:type="dxa"/>
            <w:tcBorders>
              <w:top w:val="nil"/>
              <w:left w:val="nil"/>
              <w:bottom w:val="single" w:sz="8" w:space="0" w:color="auto"/>
              <w:right w:val="single" w:sz="8" w:space="0" w:color="auto"/>
            </w:tcBorders>
            <w:vAlign w:val="center"/>
          </w:tcPr>
          <w:p w14:paraId="663AAA6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D69AE2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FB418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992" w:type="dxa"/>
            <w:tcBorders>
              <w:top w:val="nil"/>
              <w:left w:val="nil"/>
              <w:bottom w:val="single" w:sz="8" w:space="0" w:color="auto"/>
              <w:right w:val="single" w:sz="8" w:space="0" w:color="auto"/>
            </w:tcBorders>
            <w:vAlign w:val="center"/>
            <w:hideMark/>
          </w:tcPr>
          <w:p w14:paraId="7B0C1CD0"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ABA53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91673E9" w14:textId="77777777" w:rsidR="006A1366" w:rsidRPr="00DB5FA0" w:rsidRDefault="006A1366" w:rsidP="00053605">
            <w:pPr>
              <w:jc w:val="right"/>
              <w:rPr>
                <w:rFonts w:ascii="Arial" w:hAnsi="Arial" w:cs="Arial"/>
                <w:color w:val="000000"/>
                <w:sz w:val="18"/>
                <w:szCs w:val="18"/>
              </w:rPr>
            </w:pPr>
          </w:p>
        </w:tc>
      </w:tr>
      <w:tr w:rsidR="006A1366" w:rsidRPr="00CA68B6" w14:paraId="764A276C"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A4BC9F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992" w:type="dxa"/>
            <w:tcBorders>
              <w:top w:val="nil"/>
              <w:left w:val="nil"/>
              <w:bottom w:val="single" w:sz="8" w:space="0" w:color="auto"/>
              <w:right w:val="single" w:sz="8" w:space="0" w:color="auto"/>
            </w:tcBorders>
            <w:vAlign w:val="center"/>
            <w:hideMark/>
          </w:tcPr>
          <w:p w14:paraId="1890E06E"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FE968F"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9E2A113" w14:textId="77777777" w:rsidR="006A1366" w:rsidRPr="00DB5FA0" w:rsidRDefault="006A1366" w:rsidP="00053605">
            <w:pPr>
              <w:jc w:val="right"/>
              <w:rPr>
                <w:rFonts w:ascii="Arial" w:hAnsi="Arial" w:cs="Arial"/>
                <w:color w:val="000000"/>
                <w:sz w:val="18"/>
                <w:szCs w:val="18"/>
              </w:rPr>
            </w:pPr>
          </w:p>
        </w:tc>
      </w:tr>
      <w:tr w:rsidR="006A1366" w:rsidRPr="00CA68B6" w14:paraId="2B38BD4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5D74C0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7F8D6543"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E72B3AC"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63C2E6" w14:textId="77777777" w:rsidR="006A1366" w:rsidRPr="00DB5FA0" w:rsidRDefault="006A1366" w:rsidP="00053605">
            <w:pPr>
              <w:jc w:val="right"/>
              <w:rPr>
                <w:rFonts w:ascii="Arial" w:hAnsi="Arial" w:cs="Arial"/>
                <w:color w:val="000000"/>
                <w:sz w:val="18"/>
                <w:szCs w:val="18"/>
              </w:rPr>
            </w:pPr>
          </w:p>
        </w:tc>
      </w:tr>
      <w:tr w:rsidR="006A1366" w:rsidRPr="00CA68B6" w14:paraId="4EDB4B1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AC34BA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992" w:type="dxa"/>
            <w:tcBorders>
              <w:top w:val="nil"/>
              <w:left w:val="nil"/>
              <w:bottom w:val="single" w:sz="8" w:space="0" w:color="auto"/>
              <w:right w:val="single" w:sz="8" w:space="0" w:color="auto"/>
            </w:tcBorders>
            <w:vAlign w:val="center"/>
            <w:hideMark/>
          </w:tcPr>
          <w:p w14:paraId="713B0CB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164367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985" w:type="dxa"/>
            <w:tcBorders>
              <w:top w:val="nil"/>
              <w:left w:val="nil"/>
              <w:bottom w:val="single" w:sz="8" w:space="0" w:color="auto"/>
              <w:right w:val="single" w:sz="8" w:space="0" w:color="auto"/>
            </w:tcBorders>
            <w:vAlign w:val="center"/>
          </w:tcPr>
          <w:p w14:paraId="7C89D5C8" w14:textId="77777777" w:rsidR="006A1366" w:rsidRPr="00DB5FA0" w:rsidRDefault="006A1366" w:rsidP="00053605">
            <w:pPr>
              <w:jc w:val="right"/>
              <w:rPr>
                <w:rFonts w:ascii="Arial" w:hAnsi="Arial" w:cs="Arial"/>
                <w:color w:val="000000"/>
                <w:sz w:val="18"/>
                <w:szCs w:val="18"/>
              </w:rPr>
            </w:pPr>
          </w:p>
        </w:tc>
      </w:tr>
      <w:tr w:rsidR="006A1366" w:rsidRPr="00CA68B6" w14:paraId="2A03C7E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4DDCE3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992" w:type="dxa"/>
            <w:tcBorders>
              <w:top w:val="nil"/>
              <w:left w:val="nil"/>
              <w:bottom w:val="single" w:sz="8" w:space="0" w:color="auto"/>
              <w:right w:val="single" w:sz="8" w:space="0" w:color="auto"/>
            </w:tcBorders>
            <w:vAlign w:val="center"/>
            <w:hideMark/>
          </w:tcPr>
          <w:p w14:paraId="2E14B63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B9FD81D"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E32B2D7" w14:textId="77777777" w:rsidR="006A1366" w:rsidRPr="00DB5FA0" w:rsidRDefault="006A1366" w:rsidP="00053605">
            <w:pPr>
              <w:jc w:val="right"/>
              <w:rPr>
                <w:rFonts w:ascii="Arial" w:hAnsi="Arial" w:cs="Arial"/>
                <w:color w:val="000000"/>
                <w:sz w:val="18"/>
                <w:szCs w:val="18"/>
              </w:rPr>
            </w:pPr>
          </w:p>
        </w:tc>
      </w:tr>
      <w:tr w:rsidR="006A1366" w:rsidRPr="00CA68B6" w14:paraId="546D081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E19EFF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992" w:type="dxa"/>
            <w:tcBorders>
              <w:top w:val="nil"/>
              <w:left w:val="nil"/>
              <w:bottom w:val="single" w:sz="8" w:space="0" w:color="auto"/>
              <w:right w:val="single" w:sz="8" w:space="0" w:color="auto"/>
            </w:tcBorders>
            <w:vAlign w:val="center"/>
            <w:hideMark/>
          </w:tcPr>
          <w:p w14:paraId="7417D64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8381C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3,326,681.00</w:t>
            </w:r>
          </w:p>
        </w:tc>
        <w:tc>
          <w:tcPr>
            <w:tcW w:w="1985" w:type="dxa"/>
            <w:tcBorders>
              <w:top w:val="nil"/>
              <w:left w:val="nil"/>
              <w:bottom w:val="single" w:sz="8" w:space="0" w:color="auto"/>
              <w:right w:val="single" w:sz="8" w:space="0" w:color="auto"/>
            </w:tcBorders>
            <w:vAlign w:val="center"/>
          </w:tcPr>
          <w:p w14:paraId="3D17C85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6,830,171.96</w:t>
            </w:r>
          </w:p>
        </w:tc>
      </w:tr>
      <w:tr w:rsidR="006A1366" w:rsidRPr="00CA68B6" w14:paraId="6E699E8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5DC68C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992" w:type="dxa"/>
            <w:tcBorders>
              <w:top w:val="nil"/>
              <w:left w:val="nil"/>
              <w:bottom w:val="single" w:sz="8" w:space="0" w:color="auto"/>
              <w:right w:val="single" w:sz="8" w:space="0" w:color="auto"/>
            </w:tcBorders>
            <w:vAlign w:val="center"/>
            <w:hideMark/>
          </w:tcPr>
          <w:p w14:paraId="23AD190D"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42A6D16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985" w:type="dxa"/>
            <w:tcBorders>
              <w:top w:val="nil"/>
              <w:left w:val="nil"/>
              <w:bottom w:val="single" w:sz="8" w:space="0" w:color="auto"/>
              <w:right w:val="single" w:sz="8" w:space="0" w:color="auto"/>
            </w:tcBorders>
            <w:vAlign w:val="center"/>
          </w:tcPr>
          <w:p w14:paraId="14BB3EE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CA68B6" w14:paraId="540236D4"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4F4779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992" w:type="dxa"/>
            <w:tcBorders>
              <w:top w:val="nil"/>
              <w:left w:val="nil"/>
              <w:bottom w:val="single" w:sz="8" w:space="0" w:color="auto"/>
              <w:right w:val="single" w:sz="8" w:space="0" w:color="auto"/>
            </w:tcBorders>
            <w:vAlign w:val="center"/>
            <w:hideMark/>
          </w:tcPr>
          <w:p w14:paraId="119DAD8F"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91813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BB1EDF2" w14:textId="77777777" w:rsidR="006A1366" w:rsidRPr="00DB5FA0" w:rsidRDefault="006A1366" w:rsidP="00053605">
            <w:pPr>
              <w:jc w:val="right"/>
              <w:rPr>
                <w:rFonts w:ascii="Arial" w:hAnsi="Arial" w:cs="Arial"/>
                <w:color w:val="000000"/>
                <w:sz w:val="18"/>
                <w:szCs w:val="18"/>
              </w:rPr>
            </w:pPr>
          </w:p>
        </w:tc>
      </w:tr>
      <w:tr w:rsidR="006A1366" w:rsidRPr="00CA68B6" w14:paraId="20C258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3FE3BA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992" w:type="dxa"/>
            <w:tcBorders>
              <w:top w:val="nil"/>
              <w:left w:val="nil"/>
              <w:bottom w:val="single" w:sz="8" w:space="0" w:color="auto"/>
              <w:right w:val="single" w:sz="8" w:space="0" w:color="auto"/>
            </w:tcBorders>
            <w:vAlign w:val="center"/>
            <w:hideMark/>
          </w:tcPr>
          <w:p w14:paraId="7B43714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655E65B8"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1714072" w14:textId="77777777" w:rsidR="006A1366" w:rsidRPr="00DB5FA0" w:rsidRDefault="006A1366" w:rsidP="00053605">
            <w:pPr>
              <w:jc w:val="right"/>
              <w:rPr>
                <w:rFonts w:ascii="Arial" w:hAnsi="Arial" w:cs="Arial"/>
                <w:color w:val="000000"/>
                <w:sz w:val="18"/>
                <w:szCs w:val="18"/>
              </w:rPr>
            </w:pPr>
          </w:p>
        </w:tc>
      </w:tr>
      <w:tr w:rsidR="006A1366" w:rsidRPr="00CA68B6" w14:paraId="2AC614B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5ABFFB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992" w:type="dxa"/>
            <w:tcBorders>
              <w:top w:val="nil"/>
              <w:left w:val="nil"/>
              <w:bottom w:val="single" w:sz="8" w:space="0" w:color="auto"/>
              <w:right w:val="single" w:sz="8" w:space="0" w:color="auto"/>
            </w:tcBorders>
            <w:vAlign w:val="center"/>
            <w:hideMark/>
          </w:tcPr>
          <w:p w14:paraId="1227A5D9"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16122291"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50C4D902" w14:textId="77777777" w:rsidR="006A1366" w:rsidRPr="00DB5FA0" w:rsidRDefault="006A1366" w:rsidP="00053605">
            <w:pPr>
              <w:jc w:val="right"/>
              <w:rPr>
                <w:rFonts w:ascii="Arial" w:hAnsi="Arial" w:cs="Arial"/>
                <w:color w:val="000000"/>
                <w:sz w:val="18"/>
                <w:szCs w:val="18"/>
              </w:rPr>
            </w:pPr>
          </w:p>
        </w:tc>
      </w:tr>
      <w:tr w:rsidR="006A1366" w:rsidRPr="00CA68B6" w14:paraId="2F2A26CF"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C168FE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992" w:type="dxa"/>
            <w:tcBorders>
              <w:top w:val="nil"/>
              <w:left w:val="nil"/>
              <w:bottom w:val="single" w:sz="8" w:space="0" w:color="auto"/>
              <w:right w:val="single" w:sz="8" w:space="0" w:color="auto"/>
            </w:tcBorders>
            <w:vAlign w:val="center"/>
            <w:hideMark/>
          </w:tcPr>
          <w:p w14:paraId="589B19F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140B190"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9E8B30F" w14:textId="77777777" w:rsidR="006A1366" w:rsidRPr="00DB5FA0" w:rsidRDefault="006A1366" w:rsidP="00053605">
            <w:pPr>
              <w:jc w:val="right"/>
              <w:rPr>
                <w:rFonts w:ascii="Arial" w:hAnsi="Arial" w:cs="Arial"/>
                <w:color w:val="000000"/>
                <w:sz w:val="18"/>
                <w:szCs w:val="18"/>
              </w:rPr>
            </w:pPr>
          </w:p>
        </w:tc>
      </w:tr>
      <w:tr w:rsidR="006A1366" w:rsidRPr="00CA68B6" w14:paraId="4E21CE3E"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7F1F9D4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992" w:type="dxa"/>
            <w:tcBorders>
              <w:top w:val="nil"/>
              <w:left w:val="nil"/>
              <w:bottom w:val="single" w:sz="8" w:space="0" w:color="auto"/>
              <w:right w:val="single" w:sz="8" w:space="0" w:color="auto"/>
            </w:tcBorders>
            <w:vAlign w:val="center"/>
            <w:hideMark/>
          </w:tcPr>
          <w:p w14:paraId="7AE28576"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F26EE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2,429,006.66</w:t>
            </w:r>
          </w:p>
        </w:tc>
        <w:tc>
          <w:tcPr>
            <w:tcW w:w="1985" w:type="dxa"/>
            <w:tcBorders>
              <w:top w:val="nil"/>
              <w:left w:val="nil"/>
              <w:bottom w:val="single" w:sz="8" w:space="0" w:color="auto"/>
              <w:right w:val="single" w:sz="8" w:space="0" w:color="auto"/>
            </w:tcBorders>
            <w:vAlign w:val="center"/>
          </w:tcPr>
          <w:p w14:paraId="739FA24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89,527.42</w:t>
            </w:r>
          </w:p>
        </w:tc>
      </w:tr>
      <w:tr w:rsidR="006A1366" w:rsidRPr="00CA68B6" w14:paraId="21BCEDFD"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01F206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992" w:type="dxa"/>
            <w:tcBorders>
              <w:top w:val="nil"/>
              <w:left w:val="nil"/>
              <w:bottom w:val="single" w:sz="8" w:space="0" w:color="auto"/>
              <w:right w:val="single" w:sz="8" w:space="0" w:color="auto"/>
            </w:tcBorders>
            <w:vAlign w:val="center"/>
            <w:hideMark/>
          </w:tcPr>
          <w:p w14:paraId="3D017DBB"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7D414686"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C3B807C" w14:textId="77777777" w:rsidR="006A1366" w:rsidRPr="00DB5FA0" w:rsidRDefault="006A1366" w:rsidP="00053605">
            <w:pPr>
              <w:jc w:val="right"/>
              <w:rPr>
                <w:rFonts w:ascii="Arial" w:hAnsi="Arial" w:cs="Arial"/>
                <w:color w:val="000000"/>
                <w:sz w:val="18"/>
                <w:szCs w:val="18"/>
              </w:rPr>
            </w:pPr>
          </w:p>
        </w:tc>
      </w:tr>
      <w:tr w:rsidR="006A1366" w:rsidRPr="00CA68B6" w14:paraId="7532AE5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6802CDB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Amount of Other Comprehensive Incomes Attributable to Minority's Shareholders after Tax</w:t>
            </w:r>
          </w:p>
        </w:tc>
        <w:tc>
          <w:tcPr>
            <w:tcW w:w="992" w:type="dxa"/>
            <w:tcBorders>
              <w:top w:val="nil"/>
              <w:left w:val="nil"/>
              <w:bottom w:val="single" w:sz="8" w:space="0" w:color="auto"/>
              <w:right w:val="single" w:sz="8" w:space="0" w:color="auto"/>
            </w:tcBorders>
            <w:vAlign w:val="center"/>
            <w:hideMark/>
          </w:tcPr>
          <w:p w14:paraId="4E99BD6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B047B99"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6069297" w14:textId="77777777" w:rsidR="006A1366" w:rsidRPr="00DB5FA0" w:rsidRDefault="006A1366" w:rsidP="00053605">
            <w:pPr>
              <w:jc w:val="right"/>
              <w:rPr>
                <w:rFonts w:ascii="Arial" w:hAnsi="Arial" w:cs="Arial"/>
                <w:color w:val="000000"/>
                <w:sz w:val="18"/>
                <w:szCs w:val="18"/>
              </w:rPr>
            </w:pPr>
          </w:p>
        </w:tc>
      </w:tr>
      <w:tr w:rsidR="006A1366" w:rsidRPr="00CA68B6" w14:paraId="2195FD5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457AA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 Total Comprehensive Incomes</w:t>
            </w:r>
          </w:p>
        </w:tc>
        <w:tc>
          <w:tcPr>
            <w:tcW w:w="992" w:type="dxa"/>
            <w:tcBorders>
              <w:top w:val="nil"/>
              <w:left w:val="nil"/>
              <w:bottom w:val="single" w:sz="8" w:space="0" w:color="auto"/>
              <w:right w:val="single" w:sz="8" w:space="0" w:color="auto"/>
            </w:tcBorders>
            <w:vAlign w:val="center"/>
            <w:hideMark/>
          </w:tcPr>
          <w:p w14:paraId="223501CA"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66925D9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181CBD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49BEAF88"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12250D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Parent Company</w:t>
            </w:r>
          </w:p>
        </w:tc>
        <w:tc>
          <w:tcPr>
            <w:tcW w:w="992" w:type="dxa"/>
            <w:tcBorders>
              <w:top w:val="nil"/>
              <w:left w:val="nil"/>
              <w:bottom w:val="single" w:sz="8" w:space="0" w:color="auto"/>
              <w:right w:val="single" w:sz="8" w:space="0" w:color="auto"/>
            </w:tcBorders>
            <w:vAlign w:val="center"/>
            <w:hideMark/>
          </w:tcPr>
          <w:p w14:paraId="328E925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228FED0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2,165,495,735.16</w:t>
            </w:r>
          </w:p>
        </w:tc>
        <w:tc>
          <w:tcPr>
            <w:tcW w:w="1985" w:type="dxa"/>
            <w:tcBorders>
              <w:top w:val="nil"/>
              <w:left w:val="nil"/>
              <w:bottom w:val="single" w:sz="8" w:space="0" w:color="auto"/>
              <w:right w:val="single" w:sz="8" w:space="0" w:color="auto"/>
            </w:tcBorders>
            <w:vAlign w:val="center"/>
          </w:tcPr>
          <w:p w14:paraId="06857AA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1,264,070,157.90</w:t>
            </w:r>
          </w:p>
        </w:tc>
      </w:tr>
      <w:tr w:rsidR="006A1366" w:rsidRPr="00CA68B6" w14:paraId="089056E7"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360D8F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Total Integrative Income Vested in Minority Shareholders</w:t>
            </w:r>
          </w:p>
        </w:tc>
        <w:tc>
          <w:tcPr>
            <w:tcW w:w="992" w:type="dxa"/>
            <w:tcBorders>
              <w:top w:val="nil"/>
              <w:left w:val="nil"/>
              <w:bottom w:val="single" w:sz="8" w:space="0" w:color="auto"/>
              <w:right w:val="single" w:sz="8" w:space="0" w:color="auto"/>
            </w:tcBorders>
            <w:vAlign w:val="center"/>
            <w:hideMark/>
          </w:tcPr>
          <w:p w14:paraId="25702611"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5A7125B4"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C047D4" w14:textId="77777777" w:rsidR="006A1366" w:rsidRPr="00DB5FA0" w:rsidRDefault="006A1366" w:rsidP="00053605">
            <w:pPr>
              <w:jc w:val="right"/>
              <w:rPr>
                <w:rFonts w:ascii="Arial" w:hAnsi="Arial" w:cs="Arial"/>
                <w:color w:val="000000"/>
                <w:sz w:val="18"/>
                <w:szCs w:val="18"/>
              </w:rPr>
            </w:pPr>
          </w:p>
        </w:tc>
      </w:tr>
      <w:tr w:rsidR="006A1366" w:rsidRPr="00CA68B6" w14:paraId="5997894A"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46288F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VIII</w:t>
            </w:r>
            <w:r w:rsidRPr="00DB5FA0">
              <w:rPr>
                <w:rFonts w:ascii="Arial" w:hAnsi="Arial" w:cs="Arial"/>
                <w:color w:val="000000"/>
                <w:sz w:val="18"/>
                <w:szCs w:val="18"/>
              </w:rPr>
              <w:t>，</w:t>
            </w:r>
            <w:r w:rsidRPr="00DB5FA0">
              <w:rPr>
                <w:rFonts w:ascii="Arial" w:hAnsi="Arial" w:cs="Arial"/>
                <w:color w:val="000000"/>
                <w:sz w:val="18"/>
                <w:szCs w:val="18"/>
              </w:rPr>
              <w:t>Earnings per share</w:t>
            </w:r>
          </w:p>
        </w:tc>
        <w:tc>
          <w:tcPr>
            <w:tcW w:w="992" w:type="dxa"/>
            <w:tcBorders>
              <w:top w:val="nil"/>
              <w:left w:val="nil"/>
              <w:bottom w:val="single" w:sz="8" w:space="0" w:color="auto"/>
              <w:right w:val="single" w:sz="8" w:space="0" w:color="auto"/>
            </w:tcBorders>
            <w:vAlign w:val="center"/>
            <w:hideMark/>
          </w:tcPr>
          <w:p w14:paraId="732CB27C" w14:textId="77777777" w:rsidR="006A1366" w:rsidRPr="00DB5FA0" w:rsidRDefault="006A1366" w:rsidP="00053605">
            <w:pPr>
              <w:jc w:val="center"/>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4C82195" w14:textId="77777777" w:rsidR="006A1366" w:rsidRPr="00DB5FA0" w:rsidRDefault="006A1366" w:rsidP="00053605">
            <w:pPr>
              <w:jc w:val="right"/>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CBCFF35" w14:textId="77777777" w:rsidR="006A1366" w:rsidRPr="00DB5FA0" w:rsidRDefault="006A1366" w:rsidP="00053605">
            <w:pPr>
              <w:jc w:val="right"/>
              <w:rPr>
                <w:rFonts w:ascii="Arial" w:hAnsi="Arial" w:cs="Arial"/>
                <w:color w:val="000000"/>
                <w:sz w:val="18"/>
                <w:szCs w:val="18"/>
              </w:rPr>
            </w:pPr>
          </w:p>
        </w:tc>
      </w:tr>
      <w:tr w:rsidR="006A1366" w:rsidRPr="00CA68B6" w14:paraId="18BA4036"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257AD17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992" w:type="dxa"/>
            <w:tcBorders>
              <w:top w:val="nil"/>
              <w:left w:val="nil"/>
              <w:bottom w:val="single" w:sz="8" w:space="0" w:color="auto"/>
              <w:right w:val="single" w:sz="8" w:space="0" w:color="auto"/>
            </w:tcBorders>
            <w:vAlign w:val="center"/>
            <w:hideMark/>
          </w:tcPr>
          <w:p w14:paraId="73C1DC0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6F22DB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7523B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38CA72F9" w14:textId="77777777" w:rsidTr="00053605">
        <w:trPr>
          <w:trHeight w:val="301"/>
        </w:trPr>
        <w:tc>
          <w:tcPr>
            <w:tcW w:w="5387" w:type="dxa"/>
            <w:tcBorders>
              <w:top w:val="nil"/>
              <w:left w:val="single" w:sz="8" w:space="0" w:color="auto"/>
              <w:bottom w:val="single" w:sz="8" w:space="0" w:color="auto"/>
              <w:right w:val="single" w:sz="8" w:space="0" w:color="auto"/>
            </w:tcBorders>
            <w:vAlign w:val="center"/>
            <w:hideMark/>
          </w:tcPr>
          <w:p w14:paraId="3C3E0A6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992" w:type="dxa"/>
            <w:tcBorders>
              <w:top w:val="nil"/>
              <w:left w:val="nil"/>
              <w:bottom w:val="single" w:sz="8" w:space="0" w:color="auto"/>
              <w:right w:val="single" w:sz="8" w:space="0" w:color="auto"/>
            </w:tcBorders>
            <w:vAlign w:val="center"/>
            <w:hideMark/>
          </w:tcPr>
          <w:p w14:paraId="33228A8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w:t>
            </w:r>
            <w:r w:rsidRPr="00DB5FA0">
              <w:rPr>
                <w:rFonts w:ascii="Arial" w:hAnsi="Arial" w:cs="Arial"/>
                <w:color w:val="000000"/>
                <w:sz w:val="18"/>
                <w:szCs w:val="18"/>
              </w:rPr>
              <w:t>）</w:t>
            </w:r>
          </w:p>
        </w:tc>
        <w:tc>
          <w:tcPr>
            <w:tcW w:w="2126" w:type="dxa"/>
            <w:tcBorders>
              <w:top w:val="nil"/>
              <w:left w:val="nil"/>
              <w:bottom w:val="single" w:sz="8" w:space="0" w:color="auto"/>
              <w:right w:val="single" w:sz="8" w:space="0" w:color="auto"/>
            </w:tcBorders>
            <w:vAlign w:val="center"/>
          </w:tcPr>
          <w:p w14:paraId="4F2A41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3.69</w:t>
            </w:r>
          </w:p>
        </w:tc>
        <w:tc>
          <w:tcPr>
            <w:tcW w:w="1985" w:type="dxa"/>
            <w:tcBorders>
              <w:top w:val="nil"/>
              <w:left w:val="nil"/>
              <w:bottom w:val="single" w:sz="8" w:space="0" w:color="auto"/>
              <w:right w:val="single" w:sz="8" w:space="0" w:color="auto"/>
            </w:tcBorders>
            <w:vAlign w:val="center"/>
          </w:tcPr>
          <w:p w14:paraId="2327613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2.48</w:t>
            </w:r>
          </w:p>
        </w:tc>
      </w:tr>
      <w:tr w:rsidR="006A1366" w:rsidRPr="00CA68B6" w14:paraId="06A2DC34" w14:textId="77777777" w:rsidTr="00053605">
        <w:trPr>
          <w:trHeight w:val="281"/>
        </w:trPr>
        <w:tc>
          <w:tcPr>
            <w:tcW w:w="10490" w:type="dxa"/>
            <w:gridSpan w:val="4"/>
            <w:tcBorders>
              <w:top w:val="single" w:sz="8" w:space="0" w:color="auto"/>
              <w:left w:val="nil"/>
              <w:bottom w:val="nil"/>
              <w:right w:val="nil"/>
            </w:tcBorders>
            <w:noWrap/>
            <w:vAlign w:val="center"/>
            <w:hideMark/>
          </w:tcPr>
          <w:p w14:paraId="49A9801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0F7EA0" w14:textId="77777777" w:rsidTr="00053605">
        <w:trPr>
          <w:trHeight w:val="281"/>
        </w:trPr>
        <w:tc>
          <w:tcPr>
            <w:tcW w:w="10490" w:type="dxa"/>
            <w:gridSpan w:val="4"/>
            <w:tcBorders>
              <w:top w:val="nil"/>
              <w:left w:val="nil"/>
              <w:bottom w:val="nil"/>
              <w:right w:val="nil"/>
            </w:tcBorders>
            <w:noWrap/>
            <w:vAlign w:val="center"/>
            <w:hideMark/>
          </w:tcPr>
          <w:p w14:paraId="30E66A11"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127FEA57"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504DCF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717999F6"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476" w:type="dxa"/>
        <w:tblInd w:w="-993" w:type="dxa"/>
        <w:tblLook w:val="04A0" w:firstRow="1" w:lastRow="0" w:firstColumn="1" w:lastColumn="0" w:noHBand="0" w:noVBand="1"/>
      </w:tblPr>
      <w:tblGrid>
        <w:gridCol w:w="5364"/>
        <w:gridCol w:w="1410"/>
        <w:gridCol w:w="1851"/>
        <w:gridCol w:w="1851"/>
      </w:tblGrid>
      <w:tr w:rsidR="006A1366" w:rsidRPr="00CA68B6" w14:paraId="6742CAF5" w14:textId="77777777" w:rsidTr="00053605">
        <w:trPr>
          <w:trHeight w:val="275"/>
        </w:trPr>
        <w:tc>
          <w:tcPr>
            <w:tcW w:w="10476" w:type="dxa"/>
            <w:gridSpan w:val="4"/>
            <w:tcBorders>
              <w:top w:val="nil"/>
              <w:left w:val="nil"/>
              <w:bottom w:val="nil"/>
              <w:right w:val="nil"/>
            </w:tcBorders>
            <w:noWrap/>
            <w:vAlign w:val="center"/>
            <w:hideMark/>
          </w:tcPr>
          <w:p w14:paraId="61146A67"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07A3621" w14:textId="77777777" w:rsidTr="00053605">
        <w:trPr>
          <w:trHeight w:val="275"/>
        </w:trPr>
        <w:tc>
          <w:tcPr>
            <w:tcW w:w="10476" w:type="dxa"/>
            <w:gridSpan w:val="4"/>
            <w:tcBorders>
              <w:top w:val="nil"/>
              <w:left w:val="nil"/>
              <w:bottom w:val="nil"/>
              <w:right w:val="nil"/>
            </w:tcBorders>
            <w:noWrap/>
            <w:vAlign w:val="center"/>
            <w:hideMark/>
          </w:tcPr>
          <w:p w14:paraId="0870F52B" w14:textId="77777777" w:rsidR="006A1366" w:rsidRPr="00CA68B6" w:rsidRDefault="006A1366" w:rsidP="00053605">
            <w:pPr>
              <w:jc w:val="center"/>
              <w:rPr>
                <w:rFonts w:ascii="Arial" w:hAnsi="Arial" w:cs="Arial"/>
                <w:color w:val="000000"/>
              </w:rPr>
            </w:pPr>
            <w:r w:rsidRPr="00CA68B6">
              <w:rPr>
                <w:rFonts w:ascii="Arial" w:hAnsi="Arial" w:cs="Arial"/>
                <w:color w:val="000000"/>
              </w:rPr>
              <w:t>Income Statement of the Parent Company</w:t>
            </w:r>
          </w:p>
        </w:tc>
      </w:tr>
      <w:tr w:rsidR="006A1366" w:rsidRPr="00CA68B6" w14:paraId="6C60701A" w14:textId="77777777" w:rsidTr="00053605">
        <w:trPr>
          <w:trHeight w:val="275"/>
        </w:trPr>
        <w:tc>
          <w:tcPr>
            <w:tcW w:w="10476" w:type="dxa"/>
            <w:gridSpan w:val="4"/>
            <w:tcBorders>
              <w:top w:val="nil"/>
              <w:left w:val="nil"/>
              <w:bottom w:val="nil"/>
              <w:right w:val="nil"/>
            </w:tcBorders>
            <w:noWrap/>
            <w:vAlign w:val="center"/>
            <w:hideMark/>
          </w:tcPr>
          <w:p w14:paraId="1B7B8315"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4B758139" w14:textId="77777777" w:rsidTr="00053605">
        <w:trPr>
          <w:trHeight w:val="285"/>
        </w:trPr>
        <w:tc>
          <w:tcPr>
            <w:tcW w:w="10476" w:type="dxa"/>
            <w:gridSpan w:val="4"/>
            <w:tcBorders>
              <w:top w:val="nil"/>
              <w:left w:val="nil"/>
              <w:bottom w:val="single" w:sz="8" w:space="0" w:color="auto"/>
              <w:right w:val="nil"/>
            </w:tcBorders>
            <w:noWrap/>
            <w:vAlign w:val="center"/>
            <w:hideMark/>
          </w:tcPr>
          <w:p w14:paraId="4AB98D7B"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DB5FA0" w14:paraId="6004A45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5EB43D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1410" w:type="dxa"/>
            <w:tcBorders>
              <w:top w:val="nil"/>
              <w:left w:val="nil"/>
              <w:bottom w:val="single" w:sz="8" w:space="0" w:color="auto"/>
              <w:right w:val="single" w:sz="8" w:space="0" w:color="auto"/>
            </w:tcBorders>
            <w:vAlign w:val="center"/>
            <w:hideMark/>
          </w:tcPr>
          <w:p w14:paraId="5D97858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 XIV</w:t>
            </w:r>
          </w:p>
        </w:tc>
        <w:tc>
          <w:tcPr>
            <w:tcW w:w="1851" w:type="dxa"/>
            <w:tcBorders>
              <w:top w:val="nil"/>
              <w:left w:val="nil"/>
              <w:bottom w:val="single" w:sz="8" w:space="0" w:color="auto"/>
              <w:right w:val="single" w:sz="8" w:space="0" w:color="auto"/>
            </w:tcBorders>
            <w:vAlign w:val="center"/>
            <w:hideMark/>
          </w:tcPr>
          <w:p w14:paraId="18EA327C"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1851" w:type="dxa"/>
            <w:tcBorders>
              <w:top w:val="nil"/>
              <w:left w:val="nil"/>
              <w:bottom w:val="single" w:sz="8" w:space="0" w:color="auto"/>
              <w:right w:val="single" w:sz="8" w:space="0" w:color="auto"/>
            </w:tcBorders>
            <w:vAlign w:val="center"/>
            <w:hideMark/>
          </w:tcPr>
          <w:p w14:paraId="6B9F797D"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403ABD1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D20DD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I,operating revenues</w:t>
            </w:r>
          </w:p>
        </w:tc>
        <w:tc>
          <w:tcPr>
            <w:tcW w:w="1410" w:type="dxa"/>
            <w:tcBorders>
              <w:top w:val="nil"/>
              <w:left w:val="nil"/>
              <w:bottom w:val="single" w:sz="8" w:space="0" w:color="auto"/>
              <w:right w:val="single" w:sz="8" w:space="0" w:color="auto"/>
            </w:tcBorders>
            <w:vAlign w:val="center"/>
            <w:hideMark/>
          </w:tcPr>
          <w:p w14:paraId="60F12AF2"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1F095F4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6,158,988,887.55</w:t>
            </w:r>
          </w:p>
        </w:tc>
        <w:tc>
          <w:tcPr>
            <w:tcW w:w="1851" w:type="dxa"/>
            <w:tcBorders>
              <w:top w:val="nil"/>
              <w:left w:val="nil"/>
              <w:bottom w:val="single" w:sz="8" w:space="0" w:color="auto"/>
              <w:right w:val="single" w:sz="8" w:space="0" w:color="auto"/>
            </w:tcBorders>
            <w:vAlign w:val="center"/>
          </w:tcPr>
          <w:p w14:paraId="459A0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5,508,947,765.18</w:t>
            </w:r>
          </w:p>
        </w:tc>
      </w:tr>
      <w:tr w:rsidR="006A1366" w:rsidRPr="00DB5FA0" w14:paraId="516389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74012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Operating Cost</w:t>
            </w:r>
          </w:p>
        </w:tc>
        <w:tc>
          <w:tcPr>
            <w:tcW w:w="1410" w:type="dxa"/>
            <w:tcBorders>
              <w:top w:val="nil"/>
              <w:left w:val="nil"/>
              <w:bottom w:val="single" w:sz="8" w:space="0" w:color="auto"/>
              <w:right w:val="single" w:sz="8" w:space="0" w:color="auto"/>
            </w:tcBorders>
            <w:vAlign w:val="center"/>
            <w:hideMark/>
          </w:tcPr>
          <w:p w14:paraId="055D160E"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(IV)</w:t>
            </w:r>
          </w:p>
        </w:tc>
        <w:tc>
          <w:tcPr>
            <w:tcW w:w="1851" w:type="dxa"/>
            <w:tcBorders>
              <w:top w:val="nil"/>
              <w:left w:val="nil"/>
              <w:bottom w:val="single" w:sz="8" w:space="0" w:color="auto"/>
              <w:right w:val="single" w:sz="8" w:space="0" w:color="auto"/>
            </w:tcBorders>
            <w:vAlign w:val="center"/>
          </w:tcPr>
          <w:p w14:paraId="5F23C53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3,808,324,248.38</w:t>
            </w:r>
          </w:p>
        </w:tc>
        <w:tc>
          <w:tcPr>
            <w:tcW w:w="1851" w:type="dxa"/>
            <w:tcBorders>
              <w:top w:val="nil"/>
              <w:left w:val="nil"/>
              <w:bottom w:val="single" w:sz="8" w:space="0" w:color="auto"/>
              <w:right w:val="single" w:sz="8" w:space="0" w:color="auto"/>
            </w:tcBorders>
            <w:vAlign w:val="center"/>
          </w:tcPr>
          <w:p w14:paraId="7A52B12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3,839,100,728.49</w:t>
            </w:r>
          </w:p>
        </w:tc>
      </w:tr>
      <w:tr w:rsidR="006A1366" w:rsidRPr="00DB5FA0" w14:paraId="23DAA81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A6722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Taxes and Surcharges</w:t>
            </w:r>
          </w:p>
        </w:tc>
        <w:tc>
          <w:tcPr>
            <w:tcW w:w="1410" w:type="dxa"/>
            <w:tcBorders>
              <w:top w:val="nil"/>
              <w:left w:val="nil"/>
              <w:bottom w:val="single" w:sz="8" w:space="0" w:color="auto"/>
              <w:right w:val="single" w:sz="8" w:space="0" w:color="auto"/>
            </w:tcBorders>
            <w:vAlign w:val="center"/>
            <w:hideMark/>
          </w:tcPr>
          <w:p w14:paraId="7676A2C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05081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31,277,675.83</w:t>
            </w:r>
          </w:p>
        </w:tc>
        <w:tc>
          <w:tcPr>
            <w:tcW w:w="1851" w:type="dxa"/>
            <w:tcBorders>
              <w:top w:val="nil"/>
              <w:left w:val="nil"/>
              <w:bottom w:val="single" w:sz="8" w:space="0" w:color="auto"/>
              <w:right w:val="single" w:sz="8" w:space="0" w:color="auto"/>
            </w:tcBorders>
            <w:vAlign w:val="center"/>
          </w:tcPr>
          <w:p w14:paraId="6B93E5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11,105,685.33</w:t>
            </w:r>
          </w:p>
        </w:tc>
      </w:tr>
      <w:tr w:rsidR="006A1366" w:rsidRPr="00DB5FA0" w14:paraId="63EEB8B6" w14:textId="77777777" w:rsidTr="00053605">
        <w:trPr>
          <w:trHeight w:val="310"/>
        </w:trPr>
        <w:tc>
          <w:tcPr>
            <w:tcW w:w="5364" w:type="dxa"/>
            <w:tcBorders>
              <w:top w:val="nil"/>
              <w:left w:val="single" w:sz="8" w:space="0" w:color="auto"/>
              <w:bottom w:val="single" w:sz="8" w:space="0" w:color="auto"/>
              <w:right w:val="single" w:sz="8" w:space="0" w:color="auto"/>
            </w:tcBorders>
            <w:vAlign w:val="center"/>
            <w:hideMark/>
          </w:tcPr>
          <w:p w14:paraId="166E7D9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Selling Expenses</w:t>
            </w:r>
          </w:p>
        </w:tc>
        <w:tc>
          <w:tcPr>
            <w:tcW w:w="1410" w:type="dxa"/>
            <w:tcBorders>
              <w:top w:val="nil"/>
              <w:left w:val="nil"/>
              <w:bottom w:val="single" w:sz="8" w:space="0" w:color="auto"/>
              <w:right w:val="single" w:sz="8" w:space="0" w:color="auto"/>
            </w:tcBorders>
            <w:vAlign w:val="center"/>
            <w:hideMark/>
          </w:tcPr>
          <w:p w14:paraId="27D5463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BF3EB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167,009,028.57</w:t>
            </w:r>
          </w:p>
        </w:tc>
        <w:tc>
          <w:tcPr>
            <w:tcW w:w="1851" w:type="dxa"/>
            <w:tcBorders>
              <w:top w:val="nil"/>
              <w:left w:val="nil"/>
              <w:bottom w:val="single" w:sz="8" w:space="0" w:color="auto"/>
              <w:right w:val="single" w:sz="8" w:space="0" w:color="auto"/>
            </w:tcBorders>
            <w:vAlign w:val="center"/>
          </w:tcPr>
          <w:p w14:paraId="1795AB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137,550,200.50</w:t>
            </w:r>
          </w:p>
        </w:tc>
      </w:tr>
      <w:tr w:rsidR="006A1366" w:rsidRPr="00DB5FA0" w14:paraId="771E8F8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8311B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Management expenses</w:t>
            </w:r>
          </w:p>
        </w:tc>
        <w:tc>
          <w:tcPr>
            <w:tcW w:w="1410" w:type="dxa"/>
            <w:tcBorders>
              <w:top w:val="nil"/>
              <w:left w:val="nil"/>
              <w:bottom w:val="single" w:sz="8" w:space="0" w:color="auto"/>
              <w:right w:val="single" w:sz="8" w:space="0" w:color="auto"/>
            </w:tcBorders>
            <w:vAlign w:val="center"/>
            <w:hideMark/>
          </w:tcPr>
          <w:p w14:paraId="6EEF26C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7AEE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110,576,397.36</w:t>
            </w:r>
          </w:p>
        </w:tc>
        <w:tc>
          <w:tcPr>
            <w:tcW w:w="1851" w:type="dxa"/>
            <w:tcBorders>
              <w:top w:val="nil"/>
              <w:left w:val="nil"/>
              <w:bottom w:val="single" w:sz="8" w:space="0" w:color="auto"/>
              <w:right w:val="single" w:sz="8" w:space="0" w:color="auto"/>
            </w:tcBorders>
            <w:vAlign w:val="center"/>
          </w:tcPr>
          <w:p w14:paraId="3D300AE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83,624,781.92</w:t>
            </w:r>
          </w:p>
        </w:tc>
      </w:tr>
      <w:tr w:rsidR="006A1366" w:rsidRPr="00DB5FA0" w14:paraId="7A39636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A7487C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Research and Development Expenses</w:t>
            </w:r>
          </w:p>
        </w:tc>
        <w:tc>
          <w:tcPr>
            <w:tcW w:w="1410" w:type="dxa"/>
            <w:tcBorders>
              <w:top w:val="nil"/>
              <w:left w:val="nil"/>
              <w:bottom w:val="single" w:sz="8" w:space="0" w:color="auto"/>
              <w:right w:val="single" w:sz="8" w:space="0" w:color="auto"/>
            </w:tcBorders>
            <w:vAlign w:val="center"/>
            <w:hideMark/>
          </w:tcPr>
          <w:p w14:paraId="1388D8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3D3262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221,110,243.82</w:t>
            </w:r>
          </w:p>
        </w:tc>
        <w:tc>
          <w:tcPr>
            <w:tcW w:w="1851" w:type="dxa"/>
            <w:tcBorders>
              <w:top w:val="nil"/>
              <w:left w:val="nil"/>
              <w:bottom w:val="single" w:sz="8" w:space="0" w:color="auto"/>
              <w:right w:val="single" w:sz="8" w:space="0" w:color="auto"/>
            </w:tcBorders>
            <w:vAlign w:val="center"/>
          </w:tcPr>
          <w:p w14:paraId="566BA2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204,687,556.35</w:t>
            </w:r>
          </w:p>
        </w:tc>
      </w:tr>
      <w:tr w:rsidR="006A1366" w:rsidRPr="00DB5FA0" w14:paraId="4DA0BF2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A8269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expenses</w:t>
            </w:r>
          </w:p>
        </w:tc>
        <w:tc>
          <w:tcPr>
            <w:tcW w:w="1410" w:type="dxa"/>
            <w:tcBorders>
              <w:top w:val="nil"/>
              <w:left w:val="nil"/>
              <w:bottom w:val="single" w:sz="8" w:space="0" w:color="auto"/>
              <w:right w:val="single" w:sz="8" w:space="0" w:color="auto"/>
            </w:tcBorders>
            <w:vAlign w:val="center"/>
            <w:hideMark/>
          </w:tcPr>
          <w:p w14:paraId="7BDD282C"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E5B1E7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-233,177,637.11</w:t>
            </w:r>
          </w:p>
        </w:tc>
        <w:tc>
          <w:tcPr>
            <w:tcW w:w="1851" w:type="dxa"/>
            <w:tcBorders>
              <w:top w:val="nil"/>
              <w:left w:val="nil"/>
              <w:bottom w:val="single" w:sz="8" w:space="0" w:color="auto"/>
              <w:right w:val="single" w:sz="8" w:space="0" w:color="auto"/>
            </w:tcBorders>
            <w:vAlign w:val="center"/>
          </w:tcPr>
          <w:p w14:paraId="38AC861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-232,331,260.21</w:t>
            </w:r>
          </w:p>
        </w:tc>
      </w:tr>
      <w:tr w:rsidR="006A1366" w:rsidRPr="00DB5FA0" w14:paraId="58565B04"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AD207B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Interests Expense</w:t>
            </w:r>
          </w:p>
        </w:tc>
        <w:tc>
          <w:tcPr>
            <w:tcW w:w="1410" w:type="dxa"/>
            <w:tcBorders>
              <w:top w:val="nil"/>
              <w:left w:val="nil"/>
              <w:bottom w:val="single" w:sz="8" w:space="0" w:color="auto"/>
              <w:right w:val="single" w:sz="8" w:space="0" w:color="auto"/>
            </w:tcBorders>
            <w:vAlign w:val="center"/>
            <w:hideMark/>
          </w:tcPr>
          <w:p w14:paraId="567FF64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6184EC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18,590,352.11</w:t>
            </w:r>
          </w:p>
        </w:tc>
        <w:tc>
          <w:tcPr>
            <w:tcW w:w="1851" w:type="dxa"/>
            <w:tcBorders>
              <w:top w:val="nil"/>
              <w:left w:val="nil"/>
              <w:bottom w:val="single" w:sz="8" w:space="0" w:color="auto"/>
              <w:right w:val="single" w:sz="8" w:space="0" w:color="auto"/>
            </w:tcBorders>
            <w:vAlign w:val="center"/>
          </w:tcPr>
          <w:p w14:paraId="6D93C0B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16,917,779.01</w:t>
            </w:r>
          </w:p>
        </w:tc>
      </w:tr>
      <w:tr w:rsidR="006A1366" w:rsidRPr="00DB5FA0" w14:paraId="300DF531"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3EE9D9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Interest income</w:t>
            </w:r>
          </w:p>
        </w:tc>
        <w:tc>
          <w:tcPr>
            <w:tcW w:w="1410" w:type="dxa"/>
            <w:tcBorders>
              <w:top w:val="nil"/>
              <w:left w:val="nil"/>
              <w:bottom w:val="single" w:sz="8" w:space="0" w:color="auto"/>
              <w:right w:val="single" w:sz="8" w:space="0" w:color="auto"/>
            </w:tcBorders>
            <w:vAlign w:val="center"/>
            <w:hideMark/>
          </w:tcPr>
          <w:p w14:paraId="741F99D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B5DC8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155,791,163.18</w:t>
            </w:r>
          </w:p>
        </w:tc>
        <w:tc>
          <w:tcPr>
            <w:tcW w:w="1851" w:type="dxa"/>
            <w:tcBorders>
              <w:top w:val="nil"/>
              <w:left w:val="nil"/>
              <w:bottom w:val="single" w:sz="8" w:space="0" w:color="auto"/>
              <w:right w:val="single" w:sz="8" w:space="0" w:color="auto"/>
            </w:tcBorders>
            <w:vAlign w:val="center"/>
          </w:tcPr>
          <w:p w14:paraId="57F368F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52,509,460.50</w:t>
            </w:r>
          </w:p>
        </w:tc>
      </w:tr>
      <w:tr w:rsidR="006A1366" w:rsidRPr="00DB5FA0" w14:paraId="7B6B3B6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284142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Other Incomes</w:t>
            </w:r>
          </w:p>
        </w:tc>
        <w:tc>
          <w:tcPr>
            <w:tcW w:w="1410" w:type="dxa"/>
            <w:tcBorders>
              <w:top w:val="nil"/>
              <w:left w:val="nil"/>
              <w:bottom w:val="single" w:sz="8" w:space="0" w:color="auto"/>
              <w:right w:val="single" w:sz="8" w:space="0" w:color="auto"/>
            </w:tcBorders>
            <w:vAlign w:val="center"/>
            <w:hideMark/>
          </w:tcPr>
          <w:p w14:paraId="4005A3E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36D0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97,535,414.75</w:t>
            </w:r>
          </w:p>
        </w:tc>
        <w:tc>
          <w:tcPr>
            <w:tcW w:w="1851" w:type="dxa"/>
            <w:tcBorders>
              <w:top w:val="nil"/>
              <w:left w:val="nil"/>
              <w:bottom w:val="single" w:sz="8" w:space="0" w:color="auto"/>
              <w:right w:val="single" w:sz="8" w:space="0" w:color="auto"/>
            </w:tcBorders>
            <w:vAlign w:val="center"/>
          </w:tcPr>
          <w:p w14:paraId="792AD64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34,541,735.04</w:t>
            </w:r>
          </w:p>
        </w:tc>
      </w:tr>
      <w:tr w:rsidR="006A1366" w:rsidRPr="00DB5FA0" w14:paraId="33A2A97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D2E7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Investment Incomes (Loss Expressed with “-”)</w:t>
            </w:r>
          </w:p>
        </w:tc>
        <w:tc>
          <w:tcPr>
            <w:tcW w:w="1410" w:type="dxa"/>
            <w:tcBorders>
              <w:top w:val="nil"/>
              <w:left w:val="nil"/>
              <w:bottom w:val="single" w:sz="8" w:space="0" w:color="auto"/>
              <w:right w:val="single" w:sz="8" w:space="0" w:color="auto"/>
            </w:tcBorders>
            <w:vAlign w:val="center"/>
            <w:hideMark/>
          </w:tcPr>
          <w:p w14:paraId="4517BB79"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(V)</w:t>
            </w:r>
          </w:p>
        </w:tc>
        <w:tc>
          <w:tcPr>
            <w:tcW w:w="1851" w:type="dxa"/>
            <w:tcBorders>
              <w:top w:val="nil"/>
              <w:left w:val="nil"/>
              <w:bottom w:val="single" w:sz="8" w:space="0" w:color="auto"/>
              <w:right w:val="single" w:sz="8" w:space="0" w:color="auto"/>
            </w:tcBorders>
            <w:vAlign w:val="center"/>
          </w:tcPr>
          <w:p w14:paraId="3A7FE50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74,443,253.22</w:t>
            </w:r>
          </w:p>
        </w:tc>
        <w:tc>
          <w:tcPr>
            <w:tcW w:w="1851" w:type="dxa"/>
            <w:tcBorders>
              <w:top w:val="nil"/>
              <w:left w:val="nil"/>
              <w:bottom w:val="single" w:sz="8" w:space="0" w:color="auto"/>
              <w:right w:val="single" w:sz="8" w:space="0" w:color="auto"/>
            </w:tcBorders>
            <w:vAlign w:val="center"/>
          </w:tcPr>
          <w:p w14:paraId="57820FB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40,418,556.28</w:t>
            </w:r>
          </w:p>
        </w:tc>
      </w:tr>
      <w:tr w:rsidR="006A1366" w:rsidRPr="00DB5FA0" w14:paraId="219ED95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24C11F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3B5A4BD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21C04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57,045,729.33</w:t>
            </w:r>
          </w:p>
        </w:tc>
        <w:tc>
          <w:tcPr>
            <w:tcW w:w="1851" w:type="dxa"/>
            <w:tcBorders>
              <w:top w:val="nil"/>
              <w:left w:val="nil"/>
              <w:bottom w:val="single" w:sz="8" w:space="0" w:color="auto"/>
              <w:right w:val="single" w:sz="8" w:space="0" w:color="auto"/>
            </w:tcBorders>
            <w:vAlign w:val="center"/>
          </w:tcPr>
          <w:p w14:paraId="57D501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12,164,905.90</w:t>
            </w:r>
          </w:p>
        </w:tc>
      </w:tr>
      <w:tr w:rsidR="006A1366" w:rsidRPr="00DB5FA0" w14:paraId="134FC37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6056CB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7928C7E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8ABD5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18DADC2" w14:textId="77777777" w:rsidR="006A1366" w:rsidRPr="00DB5FA0" w:rsidRDefault="006A1366" w:rsidP="00053605">
            <w:pPr>
              <w:jc w:val="right"/>
              <w:rPr>
                <w:rFonts w:ascii="Arial" w:hAnsi="Arial" w:cs="Arial"/>
                <w:color w:val="000000"/>
                <w:sz w:val="18"/>
                <w:szCs w:val="18"/>
              </w:rPr>
            </w:pPr>
          </w:p>
        </w:tc>
      </w:tr>
      <w:tr w:rsidR="006A1366" w:rsidRPr="00DB5FA0" w14:paraId="6F31743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09A95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6BB1EF3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432891D"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1C2F4AD" w14:textId="77777777" w:rsidR="006A1366" w:rsidRPr="00DB5FA0" w:rsidRDefault="006A1366" w:rsidP="00053605">
            <w:pPr>
              <w:jc w:val="right"/>
              <w:rPr>
                <w:rFonts w:ascii="Arial" w:hAnsi="Arial" w:cs="Arial"/>
                <w:color w:val="000000"/>
                <w:sz w:val="18"/>
                <w:szCs w:val="18"/>
              </w:rPr>
            </w:pPr>
          </w:p>
        </w:tc>
      </w:tr>
      <w:tr w:rsidR="006A1366" w:rsidRPr="00DB5FA0" w14:paraId="3A1C7B57"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743C32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5DA3C94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F6C7AA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-36,048,678.61</w:t>
            </w:r>
          </w:p>
        </w:tc>
        <w:tc>
          <w:tcPr>
            <w:tcW w:w="1851" w:type="dxa"/>
            <w:tcBorders>
              <w:top w:val="nil"/>
              <w:left w:val="nil"/>
              <w:bottom w:val="single" w:sz="8" w:space="0" w:color="auto"/>
              <w:right w:val="single" w:sz="8" w:space="0" w:color="auto"/>
            </w:tcBorders>
            <w:vAlign w:val="center"/>
          </w:tcPr>
          <w:p w14:paraId="2FAA7A2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-23,895,890.64</w:t>
            </w:r>
          </w:p>
        </w:tc>
      </w:tr>
      <w:tr w:rsidR="006A1366" w:rsidRPr="00DB5FA0" w14:paraId="4A2FD76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1B47E4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Credit impairment loss</w:t>
            </w:r>
            <w:r w:rsidRPr="00DB5FA0">
              <w:rPr>
                <w:rFonts w:ascii="Arial" w:hAnsi="Arial" w:cs="Arial"/>
                <w:color w:val="000000"/>
                <w:sz w:val="18"/>
                <w:szCs w:val="18"/>
              </w:rPr>
              <w:t>（</w:t>
            </w:r>
            <w:r w:rsidRPr="00DB5FA0">
              <w:rPr>
                <w:rFonts w:ascii="Arial" w:hAnsi="Arial" w:cs="Arial"/>
                <w:color w:val="000000"/>
                <w:sz w:val="18"/>
                <w:szCs w:val="18"/>
              </w:rPr>
              <w:t xml:space="preserve"> Loss Expressed with “-”</w:t>
            </w:r>
            <w:r w:rsidRPr="00DB5FA0">
              <w:rPr>
                <w:rFonts w:ascii="Arial" w:hAnsi="Arial" w:cs="Arial"/>
                <w:color w:val="000000"/>
                <w:sz w:val="18"/>
                <w:szCs w:val="18"/>
              </w:rPr>
              <w:t>）</w:t>
            </w:r>
          </w:p>
        </w:tc>
        <w:tc>
          <w:tcPr>
            <w:tcW w:w="1410" w:type="dxa"/>
            <w:tcBorders>
              <w:top w:val="nil"/>
              <w:left w:val="nil"/>
              <w:bottom w:val="single" w:sz="8" w:space="0" w:color="auto"/>
              <w:right w:val="single" w:sz="8" w:space="0" w:color="auto"/>
            </w:tcBorders>
            <w:vAlign w:val="center"/>
            <w:hideMark/>
          </w:tcPr>
          <w:p w14:paraId="345DB3E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9CA6DD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-11,013,601.98</w:t>
            </w:r>
          </w:p>
        </w:tc>
        <w:tc>
          <w:tcPr>
            <w:tcW w:w="1851" w:type="dxa"/>
            <w:tcBorders>
              <w:top w:val="nil"/>
              <w:left w:val="nil"/>
              <w:bottom w:val="single" w:sz="8" w:space="0" w:color="auto"/>
              <w:right w:val="single" w:sz="8" w:space="0" w:color="auto"/>
            </w:tcBorders>
            <w:vAlign w:val="center"/>
          </w:tcPr>
          <w:p w14:paraId="35E5C1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-27,555,563.73</w:t>
            </w:r>
          </w:p>
        </w:tc>
      </w:tr>
      <w:tr w:rsidR="006A1366" w:rsidRPr="00DB5FA0" w14:paraId="09BD576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86742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Impairment Loss on Assets(Loss Expressed with “-”)</w:t>
            </w:r>
          </w:p>
        </w:tc>
        <w:tc>
          <w:tcPr>
            <w:tcW w:w="1410" w:type="dxa"/>
            <w:tcBorders>
              <w:top w:val="nil"/>
              <w:left w:val="nil"/>
              <w:bottom w:val="single" w:sz="8" w:space="0" w:color="auto"/>
              <w:right w:val="single" w:sz="8" w:space="0" w:color="auto"/>
            </w:tcBorders>
            <w:vAlign w:val="center"/>
            <w:hideMark/>
          </w:tcPr>
          <w:p w14:paraId="1C7EE33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ADEED59"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54456A8" w14:textId="77777777" w:rsidR="006A1366" w:rsidRPr="00DB5FA0" w:rsidRDefault="006A1366" w:rsidP="00053605">
            <w:pPr>
              <w:jc w:val="right"/>
              <w:rPr>
                <w:rFonts w:ascii="Arial" w:hAnsi="Arial" w:cs="Arial"/>
                <w:color w:val="000000"/>
                <w:sz w:val="18"/>
                <w:szCs w:val="18"/>
              </w:rPr>
            </w:pPr>
          </w:p>
        </w:tc>
      </w:tr>
      <w:tr w:rsidR="006A1366" w:rsidRPr="00DB5FA0" w14:paraId="2965095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CDF0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Asset Disposal Income (Loss Expressed with “-”)</w:t>
            </w:r>
          </w:p>
        </w:tc>
        <w:tc>
          <w:tcPr>
            <w:tcW w:w="1410" w:type="dxa"/>
            <w:tcBorders>
              <w:top w:val="nil"/>
              <w:left w:val="nil"/>
              <w:bottom w:val="single" w:sz="8" w:space="0" w:color="auto"/>
              <w:right w:val="single" w:sz="8" w:space="0" w:color="auto"/>
            </w:tcBorders>
            <w:vAlign w:val="center"/>
            <w:hideMark/>
          </w:tcPr>
          <w:p w14:paraId="5A996DF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B1C2E0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-304,489.51</w:t>
            </w:r>
          </w:p>
        </w:tc>
        <w:tc>
          <w:tcPr>
            <w:tcW w:w="1851" w:type="dxa"/>
            <w:tcBorders>
              <w:top w:val="nil"/>
              <w:left w:val="nil"/>
              <w:bottom w:val="single" w:sz="8" w:space="0" w:color="auto"/>
              <w:right w:val="single" w:sz="8" w:space="0" w:color="auto"/>
            </w:tcBorders>
            <w:vAlign w:val="center"/>
          </w:tcPr>
          <w:p w14:paraId="131F0D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16,409.12</w:t>
            </w:r>
          </w:p>
        </w:tc>
      </w:tr>
      <w:tr w:rsidR="006A1366" w:rsidRPr="00DB5FA0" w14:paraId="239717D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424582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Operating Profits (Loss Expressed with “-”)</w:t>
            </w:r>
          </w:p>
        </w:tc>
        <w:tc>
          <w:tcPr>
            <w:tcW w:w="1410" w:type="dxa"/>
            <w:tcBorders>
              <w:top w:val="nil"/>
              <w:left w:val="nil"/>
              <w:bottom w:val="single" w:sz="8" w:space="0" w:color="auto"/>
              <w:right w:val="single" w:sz="8" w:space="0" w:color="auto"/>
            </w:tcBorders>
            <w:vAlign w:val="center"/>
            <w:hideMark/>
          </w:tcPr>
          <w:p w14:paraId="21577CB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457F4B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2,178,480,828.57</w:t>
            </w:r>
          </w:p>
        </w:tc>
        <w:tc>
          <w:tcPr>
            <w:tcW w:w="1851" w:type="dxa"/>
            <w:tcBorders>
              <w:top w:val="nil"/>
              <w:left w:val="nil"/>
              <w:bottom w:val="single" w:sz="8" w:space="0" w:color="auto"/>
              <w:right w:val="single" w:sz="8" w:space="0" w:color="auto"/>
            </w:tcBorders>
            <w:vAlign w:val="center"/>
          </w:tcPr>
          <w:p w14:paraId="2D54A6F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1,448,735,318.87</w:t>
            </w:r>
          </w:p>
        </w:tc>
      </w:tr>
      <w:tr w:rsidR="006A1366" w:rsidRPr="00DB5FA0" w14:paraId="56A862F5"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67999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non-operating revenue</w:t>
            </w:r>
          </w:p>
        </w:tc>
        <w:tc>
          <w:tcPr>
            <w:tcW w:w="1410" w:type="dxa"/>
            <w:tcBorders>
              <w:top w:val="nil"/>
              <w:left w:val="nil"/>
              <w:bottom w:val="single" w:sz="8" w:space="0" w:color="auto"/>
              <w:right w:val="single" w:sz="8" w:space="0" w:color="auto"/>
            </w:tcBorders>
            <w:vAlign w:val="center"/>
            <w:hideMark/>
          </w:tcPr>
          <w:p w14:paraId="3213BDC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A63F4E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927,182.22</w:t>
            </w:r>
          </w:p>
        </w:tc>
        <w:tc>
          <w:tcPr>
            <w:tcW w:w="1851" w:type="dxa"/>
            <w:tcBorders>
              <w:top w:val="nil"/>
              <w:left w:val="nil"/>
              <w:bottom w:val="single" w:sz="8" w:space="0" w:color="auto"/>
              <w:right w:val="single" w:sz="8" w:space="0" w:color="auto"/>
            </w:tcBorders>
            <w:vAlign w:val="center"/>
          </w:tcPr>
          <w:p w14:paraId="27B7F1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313,029.82</w:t>
            </w:r>
          </w:p>
        </w:tc>
      </w:tr>
      <w:tr w:rsidR="006A1366" w:rsidRPr="00DB5FA0" w14:paraId="22D1560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4E930E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Non-operating Expenditure</w:t>
            </w:r>
          </w:p>
        </w:tc>
        <w:tc>
          <w:tcPr>
            <w:tcW w:w="1410" w:type="dxa"/>
            <w:tcBorders>
              <w:top w:val="nil"/>
              <w:left w:val="nil"/>
              <w:bottom w:val="single" w:sz="8" w:space="0" w:color="auto"/>
              <w:right w:val="single" w:sz="8" w:space="0" w:color="auto"/>
            </w:tcBorders>
            <w:vAlign w:val="center"/>
            <w:hideMark/>
          </w:tcPr>
          <w:p w14:paraId="510647A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78F829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1,918,669.39</w:t>
            </w:r>
          </w:p>
        </w:tc>
        <w:tc>
          <w:tcPr>
            <w:tcW w:w="1851" w:type="dxa"/>
            <w:tcBorders>
              <w:top w:val="nil"/>
              <w:left w:val="nil"/>
              <w:bottom w:val="single" w:sz="8" w:space="0" w:color="auto"/>
              <w:right w:val="single" w:sz="8" w:space="0" w:color="auto"/>
            </w:tcBorders>
            <w:vAlign w:val="center"/>
          </w:tcPr>
          <w:p w14:paraId="6361323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213,929.28</w:t>
            </w:r>
          </w:p>
        </w:tc>
      </w:tr>
      <w:tr w:rsidR="006A1366" w:rsidRPr="00DB5FA0" w14:paraId="07A8354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3DD4A4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Total Profits (Total Loss Expressed with “-”)</w:t>
            </w:r>
          </w:p>
        </w:tc>
        <w:tc>
          <w:tcPr>
            <w:tcW w:w="1410" w:type="dxa"/>
            <w:tcBorders>
              <w:top w:val="nil"/>
              <w:left w:val="nil"/>
              <w:bottom w:val="single" w:sz="8" w:space="0" w:color="auto"/>
              <w:right w:val="single" w:sz="8" w:space="0" w:color="auto"/>
            </w:tcBorders>
            <w:vAlign w:val="center"/>
            <w:hideMark/>
          </w:tcPr>
          <w:p w14:paraId="6B76EDB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C8B60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2,177,489,341.40</w:t>
            </w:r>
          </w:p>
        </w:tc>
        <w:tc>
          <w:tcPr>
            <w:tcW w:w="1851" w:type="dxa"/>
            <w:tcBorders>
              <w:top w:val="nil"/>
              <w:left w:val="nil"/>
              <w:bottom w:val="single" w:sz="8" w:space="0" w:color="auto"/>
              <w:right w:val="single" w:sz="8" w:space="0" w:color="auto"/>
            </w:tcBorders>
            <w:vAlign w:val="center"/>
          </w:tcPr>
          <w:p w14:paraId="19F2836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1,488,834,419.41</w:t>
            </w:r>
          </w:p>
        </w:tc>
      </w:tr>
      <w:tr w:rsidR="006A1366" w:rsidRPr="00DB5FA0" w14:paraId="68B5ACE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11A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Minus: Income Tax Expense</w:t>
            </w:r>
          </w:p>
        </w:tc>
        <w:tc>
          <w:tcPr>
            <w:tcW w:w="1410" w:type="dxa"/>
            <w:tcBorders>
              <w:top w:val="nil"/>
              <w:left w:val="nil"/>
              <w:bottom w:val="single" w:sz="8" w:space="0" w:color="auto"/>
              <w:right w:val="single" w:sz="8" w:space="0" w:color="auto"/>
            </w:tcBorders>
            <w:vAlign w:val="center"/>
            <w:hideMark/>
          </w:tcPr>
          <w:p w14:paraId="4EA1D49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165C30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285,032,421.00</w:t>
            </w:r>
          </w:p>
        </w:tc>
        <w:tc>
          <w:tcPr>
            <w:tcW w:w="1851" w:type="dxa"/>
            <w:tcBorders>
              <w:top w:val="nil"/>
              <w:left w:val="nil"/>
              <w:bottom w:val="single" w:sz="8" w:space="0" w:color="auto"/>
              <w:right w:val="single" w:sz="8" w:space="0" w:color="auto"/>
            </w:tcBorders>
            <w:vAlign w:val="center"/>
          </w:tcPr>
          <w:p w14:paraId="27F7CE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185,860,438.96</w:t>
            </w:r>
          </w:p>
        </w:tc>
      </w:tr>
      <w:tr w:rsidR="006A1366" w:rsidRPr="00DB5FA0" w14:paraId="7C3489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CB77E0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 Net Profits (Net-loss Expressed with “-”)</w:t>
            </w:r>
          </w:p>
        </w:tc>
        <w:tc>
          <w:tcPr>
            <w:tcW w:w="1410" w:type="dxa"/>
            <w:tcBorders>
              <w:top w:val="nil"/>
              <w:left w:val="nil"/>
              <w:bottom w:val="single" w:sz="8" w:space="0" w:color="auto"/>
              <w:right w:val="single" w:sz="8" w:space="0" w:color="auto"/>
            </w:tcBorders>
            <w:vAlign w:val="center"/>
            <w:hideMark/>
          </w:tcPr>
          <w:p w14:paraId="46699C8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CA7527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A1394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1,302,973,980.45</w:t>
            </w:r>
          </w:p>
        </w:tc>
      </w:tr>
      <w:tr w:rsidR="006A1366" w:rsidRPr="00DB5FA0" w14:paraId="436983B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69A49F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6815533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5272D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1,892,456,920.40</w:t>
            </w:r>
          </w:p>
        </w:tc>
        <w:tc>
          <w:tcPr>
            <w:tcW w:w="1851" w:type="dxa"/>
            <w:tcBorders>
              <w:top w:val="nil"/>
              <w:left w:val="nil"/>
              <w:bottom w:val="single" w:sz="8" w:space="0" w:color="auto"/>
              <w:right w:val="single" w:sz="8" w:space="0" w:color="auto"/>
            </w:tcBorders>
            <w:vAlign w:val="center"/>
          </w:tcPr>
          <w:p w14:paraId="1B02545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1,302,973,980.48</w:t>
            </w:r>
          </w:p>
        </w:tc>
      </w:tr>
      <w:tr w:rsidR="006A1366" w:rsidRPr="00DB5FA0" w14:paraId="365D30D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41EFBB1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24E9E5A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3C1C389F"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1B4F664" w14:textId="77777777" w:rsidR="006A1366" w:rsidRPr="00DB5FA0" w:rsidRDefault="006A1366" w:rsidP="00053605">
            <w:pPr>
              <w:jc w:val="right"/>
              <w:rPr>
                <w:rFonts w:ascii="Arial" w:hAnsi="Arial" w:cs="Arial"/>
                <w:color w:val="000000"/>
                <w:sz w:val="18"/>
                <w:szCs w:val="18"/>
              </w:rPr>
            </w:pPr>
          </w:p>
        </w:tc>
      </w:tr>
      <w:tr w:rsidR="006A1366" w:rsidRPr="00DB5FA0" w14:paraId="129B54E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028ACF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23810E73"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29140F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295,971,131.21</w:t>
            </w:r>
          </w:p>
        </w:tc>
        <w:tc>
          <w:tcPr>
            <w:tcW w:w="1851" w:type="dxa"/>
            <w:tcBorders>
              <w:top w:val="nil"/>
              <w:left w:val="nil"/>
              <w:bottom w:val="single" w:sz="8" w:space="0" w:color="auto"/>
              <w:right w:val="single" w:sz="8" w:space="0" w:color="auto"/>
            </w:tcBorders>
            <w:vAlign w:val="center"/>
          </w:tcPr>
          <w:p w14:paraId="01A42E9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0C7C816D"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C1609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247D0C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61988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hideMark/>
          </w:tcPr>
          <w:p w14:paraId="77261EE7" w14:textId="77777777" w:rsidR="006A1366" w:rsidRPr="00DB5FA0" w:rsidRDefault="006A1366" w:rsidP="00053605">
            <w:pPr>
              <w:jc w:val="right"/>
              <w:rPr>
                <w:rFonts w:ascii="Arial" w:hAnsi="Arial" w:cs="Arial"/>
                <w:color w:val="000000"/>
                <w:sz w:val="18"/>
                <w:szCs w:val="18"/>
              </w:rPr>
            </w:pPr>
          </w:p>
        </w:tc>
      </w:tr>
      <w:tr w:rsidR="006A1366" w:rsidRPr="00DB5FA0" w14:paraId="61FA787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F7DEF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3D602805"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CEC2AC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B32ABEC" w14:textId="77777777" w:rsidR="006A1366" w:rsidRPr="00DB5FA0" w:rsidRDefault="006A1366" w:rsidP="00053605">
            <w:pPr>
              <w:jc w:val="right"/>
              <w:rPr>
                <w:rFonts w:ascii="Arial" w:hAnsi="Arial" w:cs="Arial"/>
                <w:color w:val="000000"/>
                <w:sz w:val="18"/>
                <w:szCs w:val="18"/>
              </w:rPr>
            </w:pPr>
          </w:p>
        </w:tc>
      </w:tr>
      <w:tr w:rsidR="006A1366" w:rsidRPr="00DB5FA0" w14:paraId="6FCB082C"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0EB5CB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04FE3B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3E0CA03"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1B2B4B2" w14:textId="77777777" w:rsidR="006A1366" w:rsidRPr="00DB5FA0" w:rsidRDefault="006A1366" w:rsidP="00053605">
            <w:pPr>
              <w:jc w:val="right"/>
              <w:rPr>
                <w:rFonts w:ascii="Arial" w:hAnsi="Arial" w:cs="Arial"/>
                <w:color w:val="000000"/>
                <w:sz w:val="18"/>
                <w:szCs w:val="18"/>
              </w:rPr>
            </w:pPr>
          </w:p>
        </w:tc>
      </w:tr>
      <w:tr w:rsidR="006A1366" w:rsidRPr="00DB5FA0" w14:paraId="0D3E30B3"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5B0575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7B7595C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6900F22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295,023,585.31</w:t>
            </w:r>
          </w:p>
        </w:tc>
        <w:tc>
          <w:tcPr>
            <w:tcW w:w="1851" w:type="dxa"/>
            <w:tcBorders>
              <w:top w:val="nil"/>
              <w:left w:val="nil"/>
              <w:bottom w:val="single" w:sz="8" w:space="0" w:color="auto"/>
              <w:right w:val="single" w:sz="8" w:space="0" w:color="auto"/>
            </w:tcBorders>
            <w:vAlign w:val="center"/>
          </w:tcPr>
          <w:p w14:paraId="64578961" w14:textId="77777777" w:rsidR="006A1366" w:rsidRPr="00DB5FA0" w:rsidRDefault="006A1366" w:rsidP="00053605">
            <w:pPr>
              <w:jc w:val="right"/>
              <w:rPr>
                <w:rFonts w:ascii="Arial" w:hAnsi="Arial" w:cs="Arial"/>
                <w:color w:val="000000"/>
                <w:sz w:val="18"/>
                <w:szCs w:val="18"/>
              </w:rPr>
            </w:pPr>
          </w:p>
        </w:tc>
      </w:tr>
      <w:tr w:rsidR="006A1366" w:rsidRPr="00DB5FA0" w14:paraId="1CE0ADA2"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DEEA1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73C65A0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B77AB5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8F3D289" w14:textId="77777777" w:rsidR="006A1366" w:rsidRPr="00DB5FA0" w:rsidRDefault="006A1366" w:rsidP="00053605">
            <w:pPr>
              <w:jc w:val="right"/>
              <w:rPr>
                <w:rFonts w:ascii="Arial" w:hAnsi="Arial" w:cs="Arial"/>
                <w:color w:val="000000"/>
                <w:sz w:val="18"/>
                <w:szCs w:val="18"/>
              </w:rPr>
            </w:pPr>
          </w:p>
        </w:tc>
      </w:tr>
      <w:tr w:rsidR="006A1366" w:rsidRPr="00DB5FA0" w14:paraId="7A3272E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271EDD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7BEA169"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0742EB2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947,545.90</w:t>
            </w:r>
          </w:p>
        </w:tc>
        <w:tc>
          <w:tcPr>
            <w:tcW w:w="1851" w:type="dxa"/>
            <w:tcBorders>
              <w:top w:val="nil"/>
              <w:left w:val="nil"/>
              <w:bottom w:val="single" w:sz="8" w:space="0" w:color="auto"/>
              <w:right w:val="single" w:sz="8" w:space="0" w:color="auto"/>
            </w:tcBorders>
            <w:vAlign w:val="center"/>
          </w:tcPr>
          <w:p w14:paraId="2D42E40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6,624,464.28</w:t>
            </w:r>
          </w:p>
        </w:tc>
      </w:tr>
      <w:tr w:rsidR="006A1366" w:rsidRPr="00DB5FA0" w14:paraId="70FF8EE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C6ECE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41FAA22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472A8E2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897,674.34</w:t>
            </w:r>
          </w:p>
        </w:tc>
        <w:tc>
          <w:tcPr>
            <w:tcW w:w="1851" w:type="dxa"/>
            <w:tcBorders>
              <w:top w:val="nil"/>
              <w:left w:val="nil"/>
              <w:bottom w:val="single" w:sz="8" w:space="0" w:color="auto"/>
              <w:right w:val="single" w:sz="8" w:space="0" w:color="auto"/>
            </w:tcBorders>
            <w:vAlign w:val="center"/>
          </w:tcPr>
          <w:p w14:paraId="469C30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6,740,644.54</w:t>
            </w:r>
          </w:p>
        </w:tc>
      </w:tr>
      <w:tr w:rsidR="006A1366" w:rsidRPr="00DB5FA0" w14:paraId="1042C019"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71918A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38D4242D"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D7C93D6"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F404923" w14:textId="77777777" w:rsidR="006A1366" w:rsidRPr="00DB5FA0" w:rsidRDefault="006A1366" w:rsidP="00053605">
            <w:pPr>
              <w:jc w:val="right"/>
              <w:rPr>
                <w:rFonts w:ascii="Arial" w:hAnsi="Arial" w:cs="Arial"/>
                <w:color w:val="000000"/>
                <w:sz w:val="18"/>
                <w:szCs w:val="18"/>
              </w:rPr>
            </w:pPr>
          </w:p>
        </w:tc>
      </w:tr>
      <w:tr w:rsidR="006A1366" w:rsidRPr="00DB5FA0" w14:paraId="37F3691E"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BD046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3032C6F7"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2707AD00"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6C84A679" w14:textId="77777777" w:rsidR="006A1366" w:rsidRPr="00DB5FA0" w:rsidRDefault="006A1366" w:rsidP="00053605">
            <w:pPr>
              <w:jc w:val="right"/>
              <w:rPr>
                <w:rFonts w:ascii="Arial" w:hAnsi="Arial" w:cs="Arial"/>
                <w:color w:val="000000"/>
                <w:sz w:val="18"/>
                <w:szCs w:val="18"/>
              </w:rPr>
            </w:pPr>
          </w:p>
        </w:tc>
      </w:tr>
      <w:tr w:rsidR="006A1366" w:rsidRPr="00DB5FA0" w14:paraId="060E0D0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01472C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7B84E036"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39A6B3C"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09AC3" w14:textId="77777777" w:rsidR="006A1366" w:rsidRPr="00DB5FA0" w:rsidRDefault="006A1366" w:rsidP="00053605">
            <w:pPr>
              <w:jc w:val="right"/>
              <w:rPr>
                <w:rFonts w:ascii="Arial" w:hAnsi="Arial" w:cs="Arial"/>
                <w:color w:val="000000"/>
                <w:sz w:val="18"/>
                <w:szCs w:val="18"/>
              </w:rPr>
            </w:pPr>
          </w:p>
        </w:tc>
      </w:tr>
      <w:tr w:rsidR="006A1366" w:rsidRPr="00DB5FA0" w14:paraId="046114B6"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64156A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5. Cash flow hedging reserve</w:t>
            </w:r>
          </w:p>
        </w:tc>
        <w:tc>
          <w:tcPr>
            <w:tcW w:w="1410" w:type="dxa"/>
            <w:tcBorders>
              <w:top w:val="nil"/>
              <w:left w:val="nil"/>
              <w:bottom w:val="single" w:sz="8" w:space="0" w:color="auto"/>
              <w:right w:val="single" w:sz="8" w:space="0" w:color="auto"/>
            </w:tcBorders>
            <w:vAlign w:val="center"/>
            <w:hideMark/>
          </w:tcPr>
          <w:p w14:paraId="24A4995B"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99C098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22584B6" w14:textId="77777777" w:rsidR="006A1366" w:rsidRPr="00DB5FA0" w:rsidRDefault="006A1366" w:rsidP="00053605">
            <w:pPr>
              <w:jc w:val="right"/>
              <w:rPr>
                <w:rFonts w:ascii="Arial" w:hAnsi="Arial" w:cs="Arial"/>
                <w:color w:val="000000"/>
                <w:sz w:val="18"/>
                <w:szCs w:val="18"/>
              </w:rPr>
            </w:pPr>
          </w:p>
        </w:tc>
      </w:tr>
      <w:tr w:rsidR="006A1366" w:rsidRPr="00DB5FA0" w14:paraId="4F6DB7A0"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1B642E6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D543C24"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94296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49,871.56</w:t>
            </w:r>
          </w:p>
        </w:tc>
        <w:tc>
          <w:tcPr>
            <w:tcW w:w="1851" w:type="dxa"/>
            <w:tcBorders>
              <w:top w:val="nil"/>
              <w:left w:val="nil"/>
              <w:bottom w:val="single" w:sz="8" w:space="0" w:color="auto"/>
              <w:right w:val="single" w:sz="8" w:space="0" w:color="auto"/>
            </w:tcBorders>
            <w:vAlign w:val="center"/>
          </w:tcPr>
          <w:p w14:paraId="7605968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-116,180.26</w:t>
            </w:r>
          </w:p>
        </w:tc>
      </w:tr>
      <w:tr w:rsidR="006A1366" w:rsidRPr="00DB5FA0" w14:paraId="564AB26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3F2A60A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7.Others</w:t>
            </w:r>
          </w:p>
        </w:tc>
        <w:tc>
          <w:tcPr>
            <w:tcW w:w="1410" w:type="dxa"/>
            <w:tcBorders>
              <w:top w:val="nil"/>
              <w:left w:val="nil"/>
              <w:bottom w:val="single" w:sz="8" w:space="0" w:color="auto"/>
              <w:right w:val="single" w:sz="8" w:space="0" w:color="auto"/>
            </w:tcBorders>
            <w:vAlign w:val="center"/>
            <w:hideMark/>
          </w:tcPr>
          <w:p w14:paraId="57CA8CE1"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108B8602"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A0AE47" w14:textId="77777777" w:rsidR="006A1366" w:rsidRPr="00DB5FA0" w:rsidRDefault="006A1366" w:rsidP="00053605">
            <w:pPr>
              <w:jc w:val="right"/>
              <w:rPr>
                <w:rFonts w:ascii="Arial" w:hAnsi="Arial" w:cs="Arial"/>
                <w:color w:val="000000"/>
                <w:sz w:val="18"/>
                <w:szCs w:val="18"/>
              </w:rPr>
            </w:pPr>
          </w:p>
        </w:tc>
      </w:tr>
      <w:tr w:rsidR="006A1366" w:rsidRPr="00DB5FA0" w14:paraId="50270B7A"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AAC21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Total Comprehensive Incomes</w:t>
            </w:r>
          </w:p>
        </w:tc>
        <w:tc>
          <w:tcPr>
            <w:tcW w:w="1410" w:type="dxa"/>
            <w:tcBorders>
              <w:top w:val="nil"/>
              <w:left w:val="nil"/>
              <w:bottom w:val="single" w:sz="8" w:space="0" w:color="auto"/>
              <w:right w:val="single" w:sz="8" w:space="0" w:color="auto"/>
            </w:tcBorders>
            <w:vAlign w:val="center"/>
            <w:hideMark/>
          </w:tcPr>
          <w:p w14:paraId="089192D2"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tcPr>
          <w:p w14:paraId="53BA4A8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2,188,428,051.61</w:t>
            </w:r>
          </w:p>
        </w:tc>
        <w:tc>
          <w:tcPr>
            <w:tcW w:w="1851" w:type="dxa"/>
            <w:tcBorders>
              <w:top w:val="nil"/>
              <w:left w:val="nil"/>
              <w:bottom w:val="single" w:sz="8" w:space="0" w:color="auto"/>
              <w:right w:val="single" w:sz="8" w:space="0" w:color="auto"/>
            </w:tcBorders>
            <w:vAlign w:val="center"/>
          </w:tcPr>
          <w:p w14:paraId="2CC9AE0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1,309,598,444.73</w:t>
            </w:r>
          </w:p>
        </w:tc>
      </w:tr>
      <w:tr w:rsidR="006A1366" w:rsidRPr="00DB5FA0" w14:paraId="2CC42E2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04F0309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(VII)Earnings per share:</w:t>
            </w:r>
          </w:p>
        </w:tc>
        <w:tc>
          <w:tcPr>
            <w:tcW w:w="1410" w:type="dxa"/>
            <w:tcBorders>
              <w:top w:val="nil"/>
              <w:left w:val="nil"/>
              <w:bottom w:val="single" w:sz="8" w:space="0" w:color="auto"/>
              <w:right w:val="single" w:sz="8" w:space="0" w:color="auto"/>
            </w:tcBorders>
            <w:vAlign w:val="center"/>
            <w:hideMark/>
          </w:tcPr>
          <w:p w14:paraId="0D8518EE"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61A108B"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70F9732B" w14:textId="77777777" w:rsidR="006A1366" w:rsidRPr="00DB5FA0" w:rsidRDefault="006A1366" w:rsidP="00053605">
            <w:pPr>
              <w:jc w:val="right"/>
              <w:rPr>
                <w:rFonts w:ascii="Arial" w:hAnsi="Arial" w:cs="Arial"/>
                <w:color w:val="000000"/>
                <w:sz w:val="18"/>
                <w:szCs w:val="18"/>
              </w:rPr>
            </w:pPr>
          </w:p>
        </w:tc>
      </w:tr>
      <w:tr w:rsidR="006A1366" w:rsidRPr="00DB5FA0" w14:paraId="79113EFF"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7D2C9A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w:t>
            </w:r>
            <w:r w:rsidRPr="00DB5FA0">
              <w:rPr>
                <w:rFonts w:ascii="Arial" w:hAnsi="Arial" w:cs="Arial"/>
                <w:color w:val="000000"/>
                <w:sz w:val="18"/>
                <w:szCs w:val="18"/>
              </w:rPr>
              <w:t>）</w:t>
            </w:r>
            <w:r w:rsidRPr="00DB5FA0">
              <w:rPr>
                <w:rFonts w:ascii="Arial" w:hAnsi="Arial" w:cs="Arial"/>
                <w:color w:val="000000"/>
                <w:sz w:val="18"/>
                <w:szCs w:val="18"/>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333A14F0"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56421CD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15871C4" w14:textId="77777777" w:rsidR="006A1366" w:rsidRPr="00DB5FA0" w:rsidRDefault="006A1366" w:rsidP="00053605">
            <w:pPr>
              <w:jc w:val="right"/>
              <w:rPr>
                <w:rFonts w:ascii="Arial" w:hAnsi="Arial" w:cs="Arial"/>
                <w:color w:val="000000"/>
                <w:sz w:val="18"/>
                <w:szCs w:val="18"/>
              </w:rPr>
            </w:pPr>
          </w:p>
        </w:tc>
      </w:tr>
      <w:tr w:rsidR="006A1366" w:rsidRPr="00DB5FA0" w14:paraId="72B74FFB" w14:textId="77777777" w:rsidTr="00053605">
        <w:trPr>
          <w:trHeight w:val="285"/>
        </w:trPr>
        <w:tc>
          <w:tcPr>
            <w:tcW w:w="5364" w:type="dxa"/>
            <w:tcBorders>
              <w:top w:val="nil"/>
              <w:left w:val="single" w:sz="8" w:space="0" w:color="auto"/>
              <w:bottom w:val="single" w:sz="8" w:space="0" w:color="auto"/>
              <w:right w:val="single" w:sz="8" w:space="0" w:color="auto"/>
            </w:tcBorders>
            <w:vAlign w:val="center"/>
            <w:hideMark/>
          </w:tcPr>
          <w:p w14:paraId="25AAB1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II</w:t>
            </w:r>
            <w:r w:rsidRPr="00DB5FA0">
              <w:rPr>
                <w:rFonts w:ascii="Arial" w:hAnsi="Arial" w:cs="Arial"/>
                <w:color w:val="000000"/>
                <w:sz w:val="18"/>
                <w:szCs w:val="18"/>
              </w:rPr>
              <w:t>）</w:t>
            </w:r>
            <w:r w:rsidRPr="00DB5FA0">
              <w:rPr>
                <w:rFonts w:ascii="Arial" w:hAnsi="Arial" w:cs="Arial"/>
                <w:color w:val="000000"/>
                <w:sz w:val="18"/>
                <w:szCs w:val="18"/>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2074C8CA" w14:textId="77777777" w:rsidR="006A1366" w:rsidRPr="00DB5FA0" w:rsidRDefault="006A1366" w:rsidP="00053605">
            <w:pPr>
              <w:jc w:val="center"/>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3B47BEC1" w14:textId="77777777" w:rsidR="006A1366" w:rsidRPr="00DB5FA0" w:rsidRDefault="006A1366" w:rsidP="00053605">
            <w:pPr>
              <w:jc w:val="right"/>
              <w:rPr>
                <w:rFonts w:ascii="Arial" w:hAnsi="Arial" w:cs="Arial"/>
                <w:color w:val="000000"/>
                <w:sz w:val="18"/>
                <w:szCs w:val="18"/>
              </w:rPr>
            </w:pPr>
          </w:p>
        </w:tc>
        <w:tc>
          <w:tcPr>
            <w:tcW w:w="1851" w:type="dxa"/>
            <w:tcBorders>
              <w:top w:val="nil"/>
              <w:left w:val="nil"/>
              <w:bottom w:val="single" w:sz="8" w:space="0" w:color="auto"/>
              <w:right w:val="single" w:sz="8" w:space="0" w:color="auto"/>
            </w:tcBorders>
            <w:vAlign w:val="center"/>
            <w:hideMark/>
          </w:tcPr>
          <w:p w14:paraId="4A6DD5FE" w14:textId="77777777" w:rsidR="006A1366" w:rsidRPr="00DB5FA0" w:rsidRDefault="006A1366" w:rsidP="00053605">
            <w:pPr>
              <w:jc w:val="right"/>
              <w:rPr>
                <w:rFonts w:ascii="Arial" w:hAnsi="Arial" w:cs="Arial"/>
                <w:color w:val="000000"/>
                <w:sz w:val="18"/>
                <w:szCs w:val="18"/>
              </w:rPr>
            </w:pPr>
          </w:p>
        </w:tc>
      </w:tr>
      <w:tr w:rsidR="006A1366" w:rsidRPr="00DB5FA0" w14:paraId="55B6D29C" w14:textId="77777777" w:rsidTr="00053605">
        <w:trPr>
          <w:trHeight w:val="275"/>
        </w:trPr>
        <w:tc>
          <w:tcPr>
            <w:tcW w:w="10476" w:type="dxa"/>
            <w:gridSpan w:val="4"/>
            <w:tcBorders>
              <w:top w:val="single" w:sz="8" w:space="0" w:color="auto"/>
              <w:left w:val="nil"/>
              <w:bottom w:val="nil"/>
              <w:right w:val="nil"/>
            </w:tcBorders>
            <w:noWrap/>
            <w:vAlign w:val="center"/>
            <w:hideMark/>
          </w:tcPr>
          <w:p w14:paraId="7D8440C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The Notes to the Attached Financial Statements are an integral part of the Financial Statements</w:t>
            </w:r>
          </w:p>
        </w:tc>
      </w:tr>
      <w:tr w:rsidR="006A1366" w:rsidRPr="00DB5FA0" w14:paraId="3903DFB1" w14:textId="77777777" w:rsidTr="00053605">
        <w:trPr>
          <w:trHeight w:val="275"/>
        </w:trPr>
        <w:tc>
          <w:tcPr>
            <w:tcW w:w="10476" w:type="dxa"/>
            <w:gridSpan w:val="4"/>
            <w:tcBorders>
              <w:top w:val="nil"/>
              <w:left w:val="nil"/>
              <w:bottom w:val="nil"/>
              <w:right w:val="nil"/>
            </w:tcBorders>
            <w:noWrap/>
            <w:vAlign w:val="center"/>
            <w:hideMark/>
          </w:tcPr>
          <w:p w14:paraId="61BA984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legal representative of the enterprise:    </w:t>
            </w:r>
          </w:p>
          <w:p w14:paraId="4E71451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 xml:space="preserve">Responsible person in charge of accounting work:    </w:t>
            </w:r>
          </w:p>
          <w:p w14:paraId="6A7581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Responsible person of accounting department:</w:t>
            </w:r>
          </w:p>
        </w:tc>
      </w:tr>
    </w:tbl>
    <w:p w14:paraId="64A94C0F" w14:textId="77777777" w:rsidR="006A1366" w:rsidRPr="00DB5FA0" w:rsidRDefault="006A1366" w:rsidP="006A1366">
      <w:pPr>
        <w:jc w:val="center"/>
        <w:rPr>
          <w:rFonts w:ascii="Arial" w:hAnsi="Arial" w:cs="Arial"/>
          <w:color w:val="000000"/>
          <w:sz w:val="18"/>
          <w:szCs w:val="18"/>
        </w:rPr>
      </w:pPr>
      <w:r w:rsidRPr="00DB5FA0">
        <w:rPr>
          <w:rFonts w:ascii="Arial" w:hAnsi="Arial" w:cs="Arial"/>
          <w:color w:val="000000"/>
          <w:sz w:val="18"/>
          <w:szCs w:val="18"/>
        </w:rPr>
        <w:br w:type="page"/>
      </w:r>
    </w:p>
    <w:tbl>
      <w:tblPr>
        <w:tblW w:w="10142" w:type="dxa"/>
        <w:tblInd w:w="-993" w:type="dxa"/>
        <w:tblLook w:val="04A0" w:firstRow="1" w:lastRow="0" w:firstColumn="1" w:lastColumn="0" w:noHBand="0" w:noVBand="1"/>
      </w:tblPr>
      <w:tblGrid>
        <w:gridCol w:w="5104"/>
        <w:gridCol w:w="992"/>
        <w:gridCol w:w="1985"/>
        <w:gridCol w:w="2061"/>
      </w:tblGrid>
      <w:tr w:rsidR="006A1366" w:rsidRPr="00DB5FA0" w14:paraId="6C2991D0" w14:textId="77777777" w:rsidTr="00053605">
        <w:trPr>
          <w:trHeight w:val="280"/>
        </w:trPr>
        <w:tc>
          <w:tcPr>
            <w:tcW w:w="10142" w:type="dxa"/>
            <w:gridSpan w:val="4"/>
            <w:tcBorders>
              <w:top w:val="nil"/>
              <w:left w:val="nil"/>
              <w:bottom w:val="nil"/>
              <w:right w:val="nil"/>
            </w:tcBorders>
            <w:noWrap/>
            <w:vAlign w:val="center"/>
            <w:hideMark/>
          </w:tcPr>
          <w:p w14:paraId="4DD7D595"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Zhejiang Dingli Machinery Co., Ltd. </w:t>
            </w:r>
          </w:p>
        </w:tc>
      </w:tr>
      <w:tr w:rsidR="006A1366" w:rsidRPr="00DB5FA0" w14:paraId="527E9D70" w14:textId="77777777" w:rsidTr="00053605">
        <w:trPr>
          <w:trHeight w:val="280"/>
        </w:trPr>
        <w:tc>
          <w:tcPr>
            <w:tcW w:w="10142" w:type="dxa"/>
            <w:gridSpan w:val="4"/>
            <w:tcBorders>
              <w:top w:val="nil"/>
              <w:left w:val="nil"/>
              <w:bottom w:val="nil"/>
              <w:right w:val="nil"/>
            </w:tcBorders>
            <w:noWrap/>
            <w:vAlign w:val="center"/>
            <w:hideMark/>
          </w:tcPr>
          <w:p w14:paraId="11CBCCDB" w14:textId="77777777" w:rsidR="006A1366" w:rsidRPr="00DB5FA0" w:rsidRDefault="006A1366" w:rsidP="00053605">
            <w:pPr>
              <w:jc w:val="center"/>
              <w:rPr>
                <w:rFonts w:ascii="Arial" w:hAnsi="Arial" w:cs="Arial"/>
                <w:color w:val="000000"/>
              </w:rPr>
            </w:pPr>
            <w:r w:rsidRPr="00DB5FA0">
              <w:rPr>
                <w:rFonts w:ascii="Arial" w:hAnsi="Arial" w:cs="Arial"/>
                <w:color w:val="000000"/>
              </w:rPr>
              <w:t xml:space="preserve">Consolidated Cash Flows Statement </w:t>
            </w:r>
          </w:p>
        </w:tc>
      </w:tr>
      <w:tr w:rsidR="006A1366" w:rsidRPr="00DB5FA0" w14:paraId="3DA7C730" w14:textId="77777777" w:rsidTr="00053605">
        <w:trPr>
          <w:trHeight w:val="280"/>
        </w:trPr>
        <w:tc>
          <w:tcPr>
            <w:tcW w:w="10142" w:type="dxa"/>
            <w:gridSpan w:val="4"/>
            <w:tcBorders>
              <w:top w:val="nil"/>
              <w:left w:val="nil"/>
              <w:bottom w:val="nil"/>
              <w:right w:val="nil"/>
            </w:tcBorders>
            <w:noWrap/>
            <w:vAlign w:val="center"/>
            <w:hideMark/>
          </w:tcPr>
          <w:p w14:paraId="5E6AAE26" w14:textId="77777777" w:rsidR="006A1366" w:rsidRPr="00DB5FA0" w:rsidRDefault="006A1366" w:rsidP="00053605">
            <w:pPr>
              <w:jc w:val="center"/>
              <w:rPr>
                <w:rFonts w:ascii="Arial" w:hAnsi="Arial" w:cs="Arial"/>
                <w:color w:val="000000"/>
              </w:rPr>
            </w:pPr>
            <w:r w:rsidRPr="00DB5FA0">
              <w:rPr>
                <w:rFonts w:ascii="Arial" w:hAnsi="Arial" w:cs="Arial"/>
                <w:color w:val="000000"/>
              </w:rPr>
              <w:t>In Year 2023</w:t>
            </w:r>
          </w:p>
        </w:tc>
      </w:tr>
      <w:tr w:rsidR="006A1366" w:rsidRPr="00DB5FA0" w14:paraId="2BF80456" w14:textId="77777777" w:rsidTr="00053605">
        <w:trPr>
          <w:trHeight w:val="290"/>
        </w:trPr>
        <w:tc>
          <w:tcPr>
            <w:tcW w:w="10142" w:type="dxa"/>
            <w:gridSpan w:val="4"/>
            <w:tcBorders>
              <w:top w:val="nil"/>
              <w:left w:val="nil"/>
              <w:bottom w:val="single" w:sz="8" w:space="0" w:color="auto"/>
              <w:right w:val="nil"/>
            </w:tcBorders>
            <w:noWrap/>
            <w:vAlign w:val="center"/>
            <w:hideMark/>
          </w:tcPr>
          <w:p w14:paraId="68915F0A" w14:textId="77777777" w:rsidR="006A1366" w:rsidRPr="00DB5FA0" w:rsidRDefault="006A1366" w:rsidP="00053605">
            <w:pPr>
              <w:jc w:val="center"/>
              <w:rPr>
                <w:rFonts w:ascii="Arial" w:hAnsi="Arial" w:cs="Arial"/>
                <w:color w:val="000000"/>
              </w:rPr>
            </w:pPr>
            <w:r w:rsidRPr="00DB5FA0">
              <w:rPr>
                <w:rFonts w:ascii="Arial" w:hAnsi="Arial" w:cs="Arial"/>
                <w:color w:val="000000"/>
              </w:rPr>
              <w:t>(Unless otherwise specified, the unit of the amount is in RMB)</w:t>
            </w:r>
          </w:p>
        </w:tc>
      </w:tr>
      <w:tr w:rsidR="006A1366" w:rsidRPr="00DB5FA0" w14:paraId="1F7CF74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4CB1AD3"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Item</w:t>
            </w:r>
          </w:p>
        </w:tc>
        <w:tc>
          <w:tcPr>
            <w:tcW w:w="992" w:type="dxa"/>
            <w:tcBorders>
              <w:top w:val="nil"/>
              <w:left w:val="nil"/>
              <w:bottom w:val="single" w:sz="8" w:space="0" w:color="auto"/>
              <w:right w:val="single" w:sz="8" w:space="0" w:color="auto"/>
            </w:tcBorders>
            <w:vAlign w:val="center"/>
            <w:hideMark/>
          </w:tcPr>
          <w:p w14:paraId="5ED10AB5"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Notes V</w:t>
            </w:r>
          </w:p>
        </w:tc>
        <w:tc>
          <w:tcPr>
            <w:tcW w:w="1985" w:type="dxa"/>
            <w:tcBorders>
              <w:top w:val="nil"/>
              <w:left w:val="nil"/>
              <w:bottom w:val="single" w:sz="8" w:space="0" w:color="auto"/>
              <w:right w:val="single" w:sz="8" w:space="0" w:color="auto"/>
            </w:tcBorders>
            <w:vAlign w:val="center"/>
            <w:hideMark/>
          </w:tcPr>
          <w:p w14:paraId="1494BDD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at the Current Period</w:t>
            </w:r>
          </w:p>
        </w:tc>
        <w:tc>
          <w:tcPr>
            <w:tcW w:w="2061" w:type="dxa"/>
            <w:tcBorders>
              <w:top w:val="nil"/>
              <w:left w:val="nil"/>
              <w:bottom w:val="single" w:sz="8" w:space="0" w:color="auto"/>
              <w:right w:val="single" w:sz="8" w:space="0" w:color="auto"/>
            </w:tcBorders>
            <w:vAlign w:val="center"/>
            <w:hideMark/>
          </w:tcPr>
          <w:p w14:paraId="29438CCA"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Amount of the Last Period</w:t>
            </w:r>
          </w:p>
        </w:tc>
      </w:tr>
      <w:tr w:rsidR="006A1366" w:rsidRPr="00DB5FA0" w14:paraId="09208AB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826323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 Cash Flows from Operating Activities</w:t>
            </w:r>
          </w:p>
        </w:tc>
        <w:tc>
          <w:tcPr>
            <w:tcW w:w="992" w:type="dxa"/>
            <w:tcBorders>
              <w:top w:val="nil"/>
              <w:left w:val="nil"/>
              <w:bottom w:val="single" w:sz="8" w:space="0" w:color="auto"/>
              <w:right w:val="single" w:sz="8" w:space="0" w:color="auto"/>
            </w:tcBorders>
            <w:vAlign w:val="center"/>
            <w:hideMark/>
          </w:tcPr>
          <w:p w14:paraId="0C61F5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51110F8"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AC4C0AE" w14:textId="77777777" w:rsidR="006A1366" w:rsidRPr="00DB5FA0" w:rsidRDefault="006A1366" w:rsidP="00053605">
            <w:pPr>
              <w:jc w:val="right"/>
              <w:rPr>
                <w:rFonts w:ascii="Arial" w:hAnsi="Arial" w:cs="Arial"/>
                <w:color w:val="000000"/>
                <w:sz w:val="18"/>
                <w:szCs w:val="18"/>
              </w:rPr>
            </w:pPr>
          </w:p>
        </w:tc>
      </w:tr>
      <w:tr w:rsidR="006A1366" w:rsidRPr="00DB5FA0" w14:paraId="349402E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7718A0"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Sale of Goods and provision of labor services</w:t>
            </w:r>
          </w:p>
        </w:tc>
        <w:tc>
          <w:tcPr>
            <w:tcW w:w="992" w:type="dxa"/>
            <w:tcBorders>
              <w:top w:val="nil"/>
              <w:left w:val="nil"/>
              <w:bottom w:val="single" w:sz="8" w:space="0" w:color="auto"/>
              <w:right w:val="single" w:sz="8" w:space="0" w:color="auto"/>
            </w:tcBorders>
            <w:vAlign w:val="center"/>
            <w:hideMark/>
          </w:tcPr>
          <w:p w14:paraId="33F89328"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23247F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6,351,305,945.08</w:t>
            </w:r>
          </w:p>
        </w:tc>
        <w:tc>
          <w:tcPr>
            <w:tcW w:w="2061" w:type="dxa"/>
            <w:tcBorders>
              <w:top w:val="nil"/>
              <w:left w:val="nil"/>
              <w:bottom w:val="single" w:sz="8" w:space="0" w:color="auto"/>
              <w:right w:val="single" w:sz="8" w:space="0" w:color="auto"/>
            </w:tcBorders>
            <w:vAlign w:val="center"/>
          </w:tcPr>
          <w:p w14:paraId="3E00825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5,011,548,200.84</w:t>
            </w:r>
          </w:p>
        </w:tc>
      </w:tr>
      <w:tr w:rsidR="006A1366" w:rsidRPr="00DB5FA0" w14:paraId="08286AD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3FB7C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Customers' Deposits and Due from Banks</w:t>
            </w:r>
          </w:p>
        </w:tc>
        <w:tc>
          <w:tcPr>
            <w:tcW w:w="992" w:type="dxa"/>
            <w:tcBorders>
              <w:top w:val="nil"/>
              <w:left w:val="nil"/>
              <w:bottom w:val="single" w:sz="8" w:space="0" w:color="auto"/>
              <w:right w:val="single" w:sz="8" w:space="0" w:color="auto"/>
            </w:tcBorders>
            <w:vAlign w:val="center"/>
            <w:hideMark/>
          </w:tcPr>
          <w:p w14:paraId="007A03B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3EC723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0E5BA4A" w14:textId="77777777" w:rsidR="006A1366" w:rsidRPr="00DB5FA0" w:rsidRDefault="006A1366" w:rsidP="00053605">
            <w:pPr>
              <w:jc w:val="right"/>
              <w:rPr>
                <w:rFonts w:ascii="Arial" w:hAnsi="Arial" w:cs="Arial"/>
                <w:color w:val="000000"/>
                <w:sz w:val="18"/>
                <w:szCs w:val="18"/>
              </w:rPr>
            </w:pPr>
          </w:p>
        </w:tc>
      </w:tr>
      <w:tr w:rsidR="006A1366" w:rsidRPr="00DB5FA0" w14:paraId="0070FE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196CE2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w:t>
            </w:r>
          </w:p>
        </w:tc>
        <w:tc>
          <w:tcPr>
            <w:tcW w:w="992" w:type="dxa"/>
            <w:tcBorders>
              <w:top w:val="nil"/>
              <w:left w:val="nil"/>
              <w:bottom w:val="single" w:sz="8" w:space="0" w:color="auto"/>
              <w:right w:val="single" w:sz="8" w:space="0" w:color="auto"/>
            </w:tcBorders>
            <w:vAlign w:val="center"/>
            <w:hideMark/>
          </w:tcPr>
          <w:p w14:paraId="616EDD8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5349CA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E6B9646" w14:textId="77777777" w:rsidR="006A1366" w:rsidRPr="00DB5FA0" w:rsidRDefault="006A1366" w:rsidP="00053605">
            <w:pPr>
              <w:jc w:val="right"/>
              <w:rPr>
                <w:rFonts w:ascii="Arial" w:hAnsi="Arial" w:cs="Arial"/>
                <w:color w:val="000000"/>
                <w:sz w:val="18"/>
                <w:szCs w:val="18"/>
              </w:rPr>
            </w:pPr>
          </w:p>
        </w:tc>
      </w:tr>
      <w:tr w:rsidR="006A1366" w:rsidRPr="00DB5FA0" w14:paraId="3D16B7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9D9C2F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Financial Institutes</w:t>
            </w:r>
          </w:p>
        </w:tc>
        <w:tc>
          <w:tcPr>
            <w:tcW w:w="992" w:type="dxa"/>
            <w:tcBorders>
              <w:top w:val="nil"/>
              <w:left w:val="nil"/>
              <w:bottom w:val="single" w:sz="8" w:space="0" w:color="auto"/>
              <w:right w:val="single" w:sz="8" w:space="0" w:color="auto"/>
            </w:tcBorders>
            <w:vAlign w:val="center"/>
            <w:hideMark/>
          </w:tcPr>
          <w:p w14:paraId="02187D0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08072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AB3C197" w14:textId="77777777" w:rsidR="006A1366" w:rsidRPr="00DB5FA0" w:rsidRDefault="006A1366" w:rsidP="00053605">
            <w:pPr>
              <w:jc w:val="right"/>
              <w:rPr>
                <w:rFonts w:ascii="Arial" w:hAnsi="Arial" w:cs="Arial"/>
                <w:color w:val="000000"/>
                <w:sz w:val="18"/>
                <w:szCs w:val="18"/>
              </w:rPr>
            </w:pPr>
          </w:p>
        </w:tc>
      </w:tr>
      <w:tr w:rsidR="006A1366" w:rsidRPr="00DB5FA0" w14:paraId="5C6C533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7ED97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Premium of Original Insurance Contracts</w:t>
            </w:r>
          </w:p>
        </w:tc>
        <w:tc>
          <w:tcPr>
            <w:tcW w:w="992" w:type="dxa"/>
            <w:tcBorders>
              <w:top w:val="nil"/>
              <w:left w:val="nil"/>
              <w:bottom w:val="single" w:sz="8" w:space="0" w:color="auto"/>
              <w:right w:val="single" w:sz="8" w:space="0" w:color="auto"/>
            </w:tcBorders>
            <w:vAlign w:val="center"/>
            <w:hideMark/>
          </w:tcPr>
          <w:p w14:paraId="3C68D3E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C96884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5F6140E" w14:textId="77777777" w:rsidR="006A1366" w:rsidRPr="00DB5FA0" w:rsidRDefault="006A1366" w:rsidP="00053605">
            <w:pPr>
              <w:jc w:val="right"/>
              <w:rPr>
                <w:rFonts w:ascii="Arial" w:hAnsi="Arial" w:cs="Arial"/>
                <w:color w:val="000000"/>
                <w:sz w:val="18"/>
                <w:szCs w:val="18"/>
              </w:rPr>
            </w:pPr>
          </w:p>
        </w:tc>
      </w:tr>
      <w:tr w:rsidR="006A1366" w:rsidRPr="00DB5FA0" w14:paraId="4EF5A52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2C282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Received Net Cash from Reinsurance</w:t>
            </w:r>
          </w:p>
        </w:tc>
        <w:tc>
          <w:tcPr>
            <w:tcW w:w="992" w:type="dxa"/>
            <w:tcBorders>
              <w:top w:val="nil"/>
              <w:left w:val="nil"/>
              <w:bottom w:val="single" w:sz="8" w:space="0" w:color="auto"/>
              <w:right w:val="single" w:sz="8" w:space="0" w:color="auto"/>
            </w:tcBorders>
            <w:vAlign w:val="center"/>
            <w:hideMark/>
          </w:tcPr>
          <w:p w14:paraId="3B2400A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6F38E2DF"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46482AA" w14:textId="77777777" w:rsidR="006A1366" w:rsidRPr="00DB5FA0" w:rsidRDefault="006A1366" w:rsidP="00053605">
            <w:pPr>
              <w:jc w:val="right"/>
              <w:rPr>
                <w:rFonts w:ascii="Arial" w:hAnsi="Arial" w:cs="Arial"/>
                <w:color w:val="000000"/>
                <w:sz w:val="18"/>
                <w:szCs w:val="18"/>
              </w:rPr>
            </w:pPr>
          </w:p>
        </w:tc>
      </w:tr>
      <w:tr w:rsidR="006A1366" w:rsidRPr="00DB5FA0" w14:paraId="35B966A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0CC8F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Deposits and Investment of Customers</w:t>
            </w:r>
          </w:p>
        </w:tc>
        <w:tc>
          <w:tcPr>
            <w:tcW w:w="992" w:type="dxa"/>
            <w:tcBorders>
              <w:top w:val="nil"/>
              <w:left w:val="nil"/>
              <w:bottom w:val="single" w:sz="8" w:space="0" w:color="auto"/>
              <w:right w:val="single" w:sz="8" w:space="0" w:color="auto"/>
            </w:tcBorders>
            <w:vAlign w:val="center"/>
            <w:hideMark/>
          </w:tcPr>
          <w:p w14:paraId="02B2708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94512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5EF9F1AD" w14:textId="77777777" w:rsidR="006A1366" w:rsidRPr="00DB5FA0" w:rsidRDefault="006A1366" w:rsidP="00053605">
            <w:pPr>
              <w:jc w:val="right"/>
              <w:rPr>
                <w:rFonts w:ascii="Arial" w:hAnsi="Arial" w:cs="Arial"/>
                <w:color w:val="000000"/>
                <w:sz w:val="18"/>
                <w:szCs w:val="18"/>
              </w:rPr>
            </w:pPr>
          </w:p>
        </w:tc>
      </w:tr>
      <w:tr w:rsidR="006A1366" w:rsidRPr="00DB5FA0" w14:paraId="5213CE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4A397E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from Collection of Interests, Charges and Commissions</w:t>
            </w:r>
          </w:p>
        </w:tc>
        <w:tc>
          <w:tcPr>
            <w:tcW w:w="992" w:type="dxa"/>
            <w:tcBorders>
              <w:top w:val="nil"/>
              <w:left w:val="nil"/>
              <w:bottom w:val="single" w:sz="8" w:space="0" w:color="auto"/>
              <w:right w:val="single" w:sz="8" w:space="0" w:color="auto"/>
            </w:tcBorders>
            <w:vAlign w:val="center"/>
            <w:hideMark/>
          </w:tcPr>
          <w:p w14:paraId="3306D86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8A8A15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84249BD" w14:textId="77777777" w:rsidR="006A1366" w:rsidRPr="00DB5FA0" w:rsidRDefault="006A1366" w:rsidP="00053605">
            <w:pPr>
              <w:jc w:val="right"/>
              <w:rPr>
                <w:rFonts w:ascii="Arial" w:hAnsi="Arial" w:cs="Arial"/>
                <w:color w:val="000000"/>
                <w:sz w:val="18"/>
                <w:szCs w:val="18"/>
              </w:rPr>
            </w:pPr>
          </w:p>
        </w:tc>
      </w:tr>
      <w:tr w:rsidR="006A1366" w:rsidRPr="00DB5FA0" w14:paraId="0E55A49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CDD1B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Other Banks</w:t>
            </w:r>
          </w:p>
        </w:tc>
        <w:tc>
          <w:tcPr>
            <w:tcW w:w="992" w:type="dxa"/>
            <w:tcBorders>
              <w:top w:val="nil"/>
              <w:left w:val="nil"/>
              <w:bottom w:val="single" w:sz="8" w:space="0" w:color="auto"/>
              <w:right w:val="single" w:sz="8" w:space="0" w:color="auto"/>
            </w:tcBorders>
            <w:vAlign w:val="center"/>
            <w:hideMark/>
          </w:tcPr>
          <w:p w14:paraId="2975406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23400F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015C5E4" w14:textId="77777777" w:rsidR="006A1366" w:rsidRPr="00DB5FA0" w:rsidRDefault="006A1366" w:rsidP="00053605">
            <w:pPr>
              <w:jc w:val="right"/>
              <w:rPr>
                <w:rFonts w:ascii="Arial" w:hAnsi="Arial" w:cs="Arial"/>
                <w:color w:val="000000"/>
                <w:sz w:val="18"/>
                <w:szCs w:val="18"/>
              </w:rPr>
            </w:pPr>
          </w:p>
        </w:tc>
      </w:tr>
      <w:tr w:rsidR="006A1366" w:rsidRPr="00DB5FA0" w14:paraId="767AD4E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69799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Capital from Repurchasing</w:t>
            </w:r>
          </w:p>
        </w:tc>
        <w:tc>
          <w:tcPr>
            <w:tcW w:w="992" w:type="dxa"/>
            <w:tcBorders>
              <w:top w:val="nil"/>
              <w:left w:val="nil"/>
              <w:bottom w:val="single" w:sz="8" w:space="0" w:color="auto"/>
              <w:right w:val="single" w:sz="8" w:space="0" w:color="auto"/>
            </w:tcBorders>
            <w:vAlign w:val="center"/>
            <w:hideMark/>
          </w:tcPr>
          <w:p w14:paraId="00DD5F1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796EC1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3EB5725" w14:textId="77777777" w:rsidR="006A1366" w:rsidRPr="00DB5FA0" w:rsidRDefault="006A1366" w:rsidP="00053605">
            <w:pPr>
              <w:jc w:val="right"/>
              <w:rPr>
                <w:rFonts w:ascii="Arial" w:hAnsi="Arial" w:cs="Arial"/>
                <w:color w:val="000000"/>
                <w:sz w:val="18"/>
                <w:szCs w:val="18"/>
              </w:rPr>
            </w:pPr>
          </w:p>
        </w:tc>
      </w:tr>
      <w:tr w:rsidR="006A1366" w:rsidRPr="00DB5FA0" w14:paraId="1E63150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14646B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amount received from agent trading securities</w:t>
            </w:r>
          </w:p>
        </w:tc>
        <w:tc>
          <w:tcPr>
            <w:tcW w:w="992" w:type="dxa"/>
            <w:tcBorders>
              <w:top w:val="nil"/>
              <w:left w:val="nil"/>
              <w:bottom w:val="single" w:sz="8" w:space="0" w:color="auto"/>
              <w:right w:val="single" w:sz="8" w:space="0" w:color="auto"/>
            </w:tcBorders>
            <w:vAlign w:val="center"/>
            <w:hideMark/>
          </w:tcPr>
          <w:p w14:paraId="60136EC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48DF77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55BD0B9" w14:textId="77777777" w:rsidR="006A1366" w:rsidRPr="00DB5FA0" w:rsidRDefault="006A1366" w:rsidP="00053605">
            <w:pPr>
              <w:jc w:val="right"/>
              <w:rPr>
                <w:rFonts w:ascii="Arial" w:hAnsi="Arial" w:cs="Arial"/>
                <w:color w:val="000000"/>
                <w:sz w:val="18"/>
                <w:szCs w:val="18"/>
              </w:rPr>
            </w:pPr>
          </w:p>
        </w:tc>
      </w:tr>
      <w:tr w:rsidR="006A1366" w:rsidRPr="00DB5FA0" w14:paraId="4855579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ACD3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Refund of Tax and Levies</w:t>
            </w:r>
          </w:p>
        </w:tc>
        <w:tc>
          <w:tcPr>
            <w:tcW w:w="992" w:type="dxa"/>
            <w:tcBorders>
              <w:top w:val="nil"/>
              <w:left w:val="nil"/>
              <w:bottom w:val="single" w:sz="8" w:space="0" w:color="auto"/>
              <w:right w:val="single" w:sz="8" w:space="0" w:color="auto"/>
            </w:tcBorders>
            <w:vAlign w:val="center"/>
            <w:hideMark/>
          </w:tcPr>
          <w:p w14:paraId="370F93B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BA3B4E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269,146,518.35</w:t>
            </w:r>
          </w:p>
        </w:tc>
        <w:tc>
          <w:tcPr>
            <w:tcW w:w="2061" w:type="dxa"/>
            <w:tcBorders>
              <w:top w:val="nil"/>
              <w:left w:val="nil"/>
              <w:bottom w:val="single" w:sz="8" w:space="0" w:color="auto"/>
              <w:right w:val="single" w:sz="8" w:space="0" w:color="auto"/>
            </w:tcBorders>
            <w:vAlign w:val="center"/>
          </w:tcPr>
          <w:p w14:paraId="02606D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339,840,820.91</w:t>
            </w:r>
          </w:p>
        </w:tc>
      </w:tr>
      <w:tr w:rsidR="006A1366" w:rsidRPr="00DB5FA0" w14:paraId="22B338D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D0ED78A"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Operating Activities</w:t>
            </w:r>
          </w:p>
        </w:tc>
        <w:tc>
          <w:tcPr>
            <w:tcW w:w="992" w:type="dxa"/>
            <w:tcBorders>
              <w:top w:val="nil"/>
              <w:left w:val="nil"/>
              <w:bottom w:val="single" w:sz="8" w:space="0" w:color="auto"/>
              <w:right w:val="single" w:sz="8" w:space="0" w:color="auto"/>
            </w:tcBorders>
            <w:vAlign w:val="center"/>
            <w:hideMark/>
          </w:tcPr>
          <w:p w14:paraId="0D6F87C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0AB88B1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288,157,312.23</w:t>
            </w:r>
          </w:p>
        </w:tc>
        <w:tc>
          <w:tcPr>
            <w:tcW w:w="2061" w:type="dxa"/>
            <w:tcBorders>
              <w:top w:val="nil"/>
              <w:left w:val="nil"/>
              <w:bottom w:val="single" w:sz="8" w:space="0" w:color="auto"/>
              <w:right w:val="single" w:sz="8" w:space="0" w:color="auto"/>
            </w:tcBorders>
            <w:vAlign w:val="center"/>
          </w:tcPr>
          <w:p w14:paraId="64BC31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169,743,874.41</w:t>
            </w:r>
          </w:p>
        </w:tc>
      </w:tr>
      <w:tr w:rsidR="006A1366" w:rsidRPr="00DB5FA0" w14:paraId="5699826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99280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Operating Activities</w:t>
            </w:r>
          </w:p>
        </w:tc>
        <w:tc>
          <w:tcPr>
            <w:tcW w:w="992" w:type="dxa"/>
            <w:tcBorders>
              <w:top w:val="nil"/>
              <w:left w:val="nil"/>
              <w:bottom w:val="single" w:sz="8" w:space="0" w:color="auto"/>
              <w:right w:val="single" w:sz="8" w:space="0" w:color="auto"/>
            </w:tcBorders>
            <w:vAlign w:val="center"/>
            <w:hideMark/>
          </w:tcPr>
          <w:p w14:paraId="1EA1D27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14CA7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6,908,609,775.66</w:t>
            </w:r>
          </w:p>
        </w:tc>
        <w:tc>
          <w:tcPr>
            <w:tcW w:w="2061" w:type="dxa"/>
            <w:tcBorders>
              <w:top w:val="nil"/>
              <w:left w:val="nil"/>
              <w:bottom w:val="single" w:sz="8" w:space="0" w:color="auto"/>
              <w:right w:val="single" w:sz="8" w:space="0" w:color="auto"/>
            </w:tcBorders>
            <w:vAlign w:val="center"/>
          </w:tcPr>
          <w:p w14:paraId="55A92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5,521,132,896.16</w:t>
            </w:r>
          </w:p>
        </w:tc>
      </w:tr>
      <w:tr w:rsidR="006A1366" w:rsidRPr="00DB5FA0" w14:paraId="499521F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A2CCFA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for Goods and Services</w:t>
            </w:r>
          </w:p>
        </w:tc>
        <w:tc>
          <w:tcPr>
            <w:tcW w:w="992" w:type="dxa"/>
            <w:tcBorders>
              <w:top w:val="nil"/>
              <w:left w:val="nil"/>
              <w:bottom w:val="single" w:sz="8" w:space="0" w:color="auto"/>
              <w:right w:val="single" w:sz="8" w:space="0" w:color="auto"/>
            </w:tcBorders>
            <w:vAlign w:val="center"/>
            <w:hideMark/>
          </w:tcPr>
          <w:p w14:paraId="042848B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7B3E2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3,614,572,052.27</w:t>
            </w:r>
          </w:p>
        </w:tc>
        <w:tc>
          <w:tcPr>
            <w:tcW w:w="2061" w:type="dxa"/>
            <w:tcBorders>
              <w:top w:val="nil"/>
              <w:left w:val="nil"/>
              <w:bottom w:val="single" w:sz="8" w:space="0" w:color="auto"/>
              <w:right w:val="single" w:sz="8" w:space="0" w:color="auto"/>
            </w:tcBorders>
            <w:vAlign w:val="center"/>
          </w:tcPr>
          <w:p w14:paraId="4B0CEA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3,779,971,438.35</w:t>
            </w:r>
          </w:p>
        </w:tc>
      </w:tr>
      <w:tr w:rsidR="006A1366" w:rsidRPr="00DB5FA0" w14:paraId="3928BAB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94485A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and Advances of Customers</w:t>
            </w:r>
          </w:p>
        </w:tc>
        <w:tc>
          <w:tcPr>
            <w:tcW w:w="992" w:type="dxa"/>
            <w:tcBorders>
              <w:top w:val="nil"/>
              <w:left w:val="nil"/>
              <w:bottom w:val="single" w:sz="8" w:space="0" w:color="auto"/>
              <w:right w:val="single" w:sz="8" w:space="0" w:color="auto"/>
            </w:tcBorders>
            <w:vAlign w:val="center"/>
            <w:hideMark/>
          </w:tcPr>
          <w:p w14:paraId="54C9173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18D4D7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64E17A96" w14:textId="77777777" w:rsidR="006A1366" w:rsidRPr="00DB5FA0" w:rsidRDefault="006A1366" w:rsidP="00053605">
            <w:pPr>
              <w:jc w:val="right"/>
              <w:rPr>
                <w:rFonts w:ascii="Arial" w:hAnsi="Arial" w:cs="Arial"/>
                <w:color w:val="000000"/>
                <w:sz w:val="18"/>
                <w:szCs w:val="18"/>
              </w:rPr>
            </w:pPr>
          </w:p>
        </w:tc>
      </w:tr>
      <w:tr w:rsidR="006A1366" w:rsidRPr="00DB5FA0" w14:paraId="3191744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A8FB95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Loans from Central Bank and Other Banks</w:t>
            </w:r>
          </w:p>
        </w:tc>
        <w:tc>
          <w:tcPr>
            <w:tcW w:w="992" w:type="dxa"/>
            <w:tcBorders>
              <w:top w:val="nil"/>
              <w:left w:val="nil"/>
              <w:bottom w:val="single" w:sz="8" w:space="0" w:color="auto"/>
              <w:right w:val="single" w:sz="8" w:space="0" w:color="auto"/>
            </w:tcBorders>
            <w:vAlign w:val="center"/>
            <w:hideMark/>
          </w:tcPr>
          <w:p w14:paraId="26C768E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4B0F1A6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D752176" w14:textId="77777777" w:rsidR="006A1366" w:rsidRPr="00DB5FA0" w:rsidRDefault="006A1366" w:rsidP="00053605">
            <w:pPr>
              <w:jc w:val="right"/>
              <w:rPr>
                <w:rFonts w:ascii="Arial" w:hAnsi="Arial" w:cs="Arial"/>
                <w:color w:val="000000"/>
                <w:sz w:val="18"/>
                <w:szCs w:val="18"/>
              </w:rPr>
            </w:pPr>
          </w:p>
        </w:tc>
      </w:tr>
      <w:tr w:rsidR="006A1366" w:rsidRPr="00DB5FA0" w14:paraId="1038C46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425808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the Payment of Original Insurance Contracts</w:t>
            </w:r>
          </w:p>
        </w:tc>
        <w:tc>
          <w:tcPr>
            <w:tcW w:w="992" w:type="dxa"/>
            <w:tcBorders>
              <w:top w:val="nil"/>
              <w:left w:val="nil"/>
              <w:bottom w:val="single" w:sz="8" w:space="0" w:color="auto"/>
              <w:right w:val="single" w:sz="8" w:space="0" w:color="auto"/>
            </w:tcBorders>
            <w:vAlign w:val="center"/>
            <w:hideMark/>
          </w:tcPr>
          <w:p w14:paraId="1DC1C87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E3440E4"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5AA457E" w14:textId="77777777" w:rsidR="006A1366" w:rsidRPr="00DB5FA0" w:rsidRDefault="006A1366" w:rsidP="00053605">
            <w:pPr>
              <w:jc w:val="right"/>
              <w:rPr>
                <w:rFonts w:ascii="Arial" w:hAnsi="Arial" w:cs="Arial"/>
                <w:color w:val="000000"/>
                <w:sz w:val="18"/>
                <w:szCs w:val="18"/>
              </w:rPr>
            </w:pPr>
          </w:p>
        </w:tc>
      </w:tr>
      <w:tr w:rsidR="006A1366" w:rsidRPr="00DB5FA0" w14:paraId="5A40588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CD242E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amount in lending funds</w:t>
            </w:r>
          </w:p>
        </w:tc>
        <w:tc>
          <w:tcPr>
            <w:tcW w:w="992" w:type="dxa"/>
            <w:tcBorders>
              <w:top w:val="nil"/>
              <w:left w:val="nil"/>
              <w:bottom w:val="single" w:sz="8" w:space="0" w:color="auto"/>
              <w:right w:val="single" w:sz="8" w:space="0" w:color="auto"/>
            </w:tcBorders>
            <w:vAlign w:val="center"/>
            <w:hideMark/>
          </w:tcPr>
          <w:p w14:paraId="595E9D2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1DC06C7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7A0CDB27" w14:textId="77777777" w:rsidR="006A1366" w:rsidRPr="00DB5FA0" w:rsidRDefault="006A1366" w:rsidP="00053605">
            <w:pPr>
              <w:jc w:val="right"/>
              <w:rPr>
                <w:rFonts w:ascii="Arial" w:hAnsi="Arial" w:cs="Arial"/>
                <w:color w:val="000000"/>
                <w:sz w:val="18"/>
                <w:szCs w:val="18"/>
              </w:rPr>
            </w:pPr>
          </w:p>
        </w:tc>
      </w:tr>
      <w:tr w:rsidR="006A1366" w:rsidRPr="00DB5FA0" w14:paraId="200363C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19152DD"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Interests, Charges and Commissions</w:t>
            </w:r>
          </w:p>
        </w:tc>
        <w:tc>
          <w:tcPr>
            <w:tcW w:w="992" w:type="dxa"/>
            <w:tcBorders>
              <w:top w:val="nil"/>
              <w:left w:val="nil"/>
              <w:bottom w:val="single" w:sz="8" w:space="0" w:color="auto"/>
              <w:right w:val="single" w:sz="8" w:space="0" w:color="auto"/>
            </w:tcBorders>
            <w:vAlign w:val="center"/>
            <w:hideMark/>
          </w:tcPr>
          <w:p w14:paraId="6F24D2FB"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72BEDA32"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1EC5A97A" w14:textId="77777777" w:rsidR="006A1366" w:rsidRPr="00DB5FA0" w:rsidRDefault="006A1366" w:rsidP="00053605">
            <w:pPr>
              <w:jc w:val="right"/>
              <w:rPr>
                <w:rFonts w:ascii="Arial" w:hAnsi="Arial" w:cs="Arial"/>
                <w:color w:val="000000"/>
                <w:sz w:val="18"/>
                <w:szCs w:val="18"/>
              </w:rPr>
            </w:pPr>
          </w:p>
        </w:tc>
      </w:tr>
      <w:tr w:rsidR="006A1366" w:rsidRPr="00DB5FA0" w14:paraId="6234D63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183E9C"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to Pay Dividend</w:t>
            </w:r>
          </w:p>
        </w:tc>
        <w:tc>
          <w:tcPr>
            <w:tcW w:w="992" w:type="dxa"/>
            <w:tcBorders>
              <w:top w:val="nil"/>
              <w:left w:val="nil"/>
              <w:bottom w:val="single" w:sz="8" w:space="0" w:color="auto"/>
              <w:right w:val="single" w:sz="8" w:space="0" w:color="auto"/>
            </w:tcBorders>
            <w:vAlign w:val="center"/>
            <w:hideMark/>
          </w:tcPr>
          <w:p w14:paraId="6626B4A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5EE07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7AA1001" w14:textId="77777777" w:rsidR="006A1366" w:rsidRPr="00DB5FA0" w:rsidRDefault="006A1366" w:rsidP="00053605">
            <w:pPr>
              <w:jc w:val="right"/>
              <w:rPr>
                <w:rFonts w:ascii="Arial" w:hAnsi="Arial" w:cs="Arial"/>
                <w:color w:val="000000"/>
                <w:sz w:val="18"/>
                <w:szCs w:val="18"/>
              </w:rPr>
            </w:pPr>
          </w:p>
        </w:tc>
      </w:tr>
      <w:tr w:rsidR="006A1366" w:rsidRPr="00DB5FA0" w14:paraId="6873CD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00A223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 to and on Behalf of Employees</w:t>
            </w:r>
          </w:p>
        </w:tc>
        <w:tc>
          <w:tcPr>
            <w:tcW w:w="992" w:type="dxa"/>
            <w:tcBorders>
              <w:top w:val="nil"/>
              <w:left w:val="nil"/>
              <w:bottom w:val="single" w:sz="8" w:space="0" w:color="auto"/>
              <w:right w:val="single" w:sz="8" w:space="0" w:color="auto"/>
            </w:tcBorders>
            <w:vAlign w:val="center"/>
            <w:hideMark/>
          </w:tcPr>
          <w:p w14:paraId="3FCF80F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692FCD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341,064,678.56</w:t>
            </w:r>
          </w:p>
        </w:tc>
        <w:tc>
          <w:tcPr>
            <w:tcW w:w="2061" w:type="dxa"/>
            <w:tcBorders>
              <w:top w:val="nil"/>
              <w:left w:val="nil"/>
              <w:bottom w:val="single" w:sz="8" w:space="0" w:color="auto"/>
              <w:right w:val="single" w:sz="8" w:space="0" w:color="auto"/>
            </w:tcBorders>
            <w:vAlign w:val="center"/>
          </w:tcPr>
          <w:p w14:paraId="1FFA82A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288,862,829.94</w:t>
            </w:r>
          </w:p>
        </w:tc>
      </w:tr>
      <w:tr w:rsidR="006A1366" w:rsidRPr="00DB5FA0" w14:paraId="50D9DCA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DA5A9A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Payments of All Types of Taxes</w:t>
            </w:r>
          </w:p>
        </w:tc>
        <w:tc>
          <w:tcPr>
            <w:tcW w:w="992" w:type="dxa"/>
            <w:tcBorders>
              <w:top w:val="nil"/>
              <w:left w:val="nil"/>
              <w:bottom w:val="single" w:sz="8" w:space="0" w:color="auto"/>
              <w:right w:val="single" w:sz="8" w:space="0" w:color="auto"/>
            </w:tcBorders>
            <w:vAlign w:val="center"/>
            <w:hideMark/>
          </w:tcPr>
          <w:p w14:paraId="176B578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C0964F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378,298,555.30</w:t>
            </w:r>
          </w:p>
        </w:tc>
        <w:tc>
          <w:tcPr>
            <w:tcW w:w="2061" w:type="dxa"/>
            <w:tcBorders>
              <w:top w:val="nil"/>
              <w:left w:val="nil"/>
              <w:bottom w:val="single" w:sz="8" w:space="0" w:color="auto"/>
              <w:right w:val="single" w:sz="8" w:space="0" w:color="auto"/>
            </w:tcBorders>
            <w:vAlign w:val="center"/>
          </w:tcPr>
          <w:p w14:paraId="5F72C41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259,500,687.54</w:t>
            </w:r>
          </w:p>
        </w:tc>
      </w:tr>
      <w:tr w:rsidR="006A1366" w:rsidRPr="00DB5FA0" w14:paraId="41C6DDD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F2F03F"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 Relating to Operating Activities</w:t>
            </w:r>
          </w:p>
        </w:tc>
        <w:tc>
          <w:tcPr>
            <w:tcW w:w="992" w:type="dxa"/>
            <w:tcBorders>
              <w:top w:val="nil"/>
              <w:left w:val="nil"/>
              <w:bottom w:val="single" w:sz="8" w:space="0" w:color="auto"/>
              <w:right w:val="single" w:sz="8" w:space="0" w:color="auto"/>
            </w:tcBorders>
            <w:vAlign w:val="center"/>
            <w:hideMark/>
          </w:tcPr>
          <w:p w14:paraId="12F78B37"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3DA466C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347,277,450.19</w:t>
            </w:r>
          </w:p>
        </w:tc>
        <w:tc>
          <w:tcPr>
            <w:tcW w:w="2061" w:type="dxa"/>
            <w:tcBorders>
              <w:top w:val="nil"/>
              <w:left w:val="nil"/>
              <w:bottom w:val="single" w:sz="8" w:space="0" w:color="auto"/>
              <w:right w:val="single" w:sz="8" w:space="0" w:color="auto"/>
            </w:tcBorders>
            <w:vAlign w:val="center"/>
          </w:tcPr>
          <w:p w14:paraId="67083AD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256,095,534.38</w:t>
            </w:r>
          </w:p>
        </w:tc>
      </w:tr>
      <w:tr w:rsidR="006A1366" w:rsidRPr="00DB5FA0" w14:paraId="4BBB5EE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5396BB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Operating Activities</w:t>
            </w:r>
          </w:p>
        </w:tc>
        <w:tc>
          <w:tcPr>
            <w:tcW w:w="992" w:type="dxa"/>
            <w:tcBorders>
              <w:top w:val="nil"/>
              <w:left w:val="nil"/>
              <w:bottom w:val="single" w:sz="8" w:space="0" w:color="auto"/>
              <w:right w:val="single" w:sz="8" w:space="0" w:color="auto"/>
            </w:tcBorders>
            <w:vAlign w:val="center"/>
            <w:hideMark/>
          </w:tcPr>
          <w:p w14:paraId="06E6AA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A2C46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4,681,212,736.32</w:t>
            </w:r>
          </w:p>
        </w:tc>
        <w:tc>
          <w:tcPr>
            <w:tcW w:w="2061" w:type="dxa"/>
            <w:tcBorders>
              <w:top w:val="nil"/>
              <w:left w:val="nil"/>
              <w:bottom w:val="single" w:sz="8" w:space="0" w:color="auto"/>
              <w:right w:val="single" w:sz="8" w:space="0" w:color="auto"/>
            </w:tcBorders>
            <w:vAlign w:val="center"/>
          </w:tcPr>
          <w:p w14:paraId="6F953F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4,584,430,490.21</w:t>
            </w:r>
          </w:p>
        </w:tc>
      </w:tr>
      <w:tr w:rsidR="006A1366" w:rsidRPr="00DB5FA0" w14:paraId="0C86027C"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E356A2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Operating Activities</w:t>
            </w:r>
          </w:p>
        </w:tc>
        <w:tc>
          <w:tcPr>
            <w:tcW w:w="992" w:type="dxa"/>
            <w:tcBorders>
              <w:top w:val="nil"/>
              <w:left w:val="nil"/>
              <w:bottom w:val="single" w:sz="8" w:space="0" w:color="auto"/>
              <w:right w:val="single" w:sz="8" w:space="0" w:color="auto"/>
            </w:tcBorders>
            <w:vAlign w:val="center"/>
            <w:hideMark/>
          </w:tcPr>
          <w:p w14:paraId="12368C5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1B30A1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2,227,397,039.34</w:t>
            </w:r>
          </w:p>
        </w:tc>
        <w:tc>
          <w:tcPr>
            <w:tcW w:w="2061" w:type="dxa"/>
            <w:tcBorders>
              <w:top w:val="nil"/>
              <w:left w:val="nil"/>
              <w:bottom w:val="single" w:sz="8" w:space="0" w:color="auto"/>
              <w:right w:val="single" w:sz="8" w:space="0" w:color="auto"/>
            </w:tcBorders>
            <w:vAlign w:val="center"/>
          </w:tcPr>
          <w:p w14:paraId="5C96494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936,702,405.95</w:t>
            </w:r>
          </w:p>
        </w:tc>
      </w:tr>
      <w:tr w:rsidR="006A1366" w:rsidRPr="00DB5FA0" w14:paraId="3AAAD72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C1A12C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 Cash Flows from Investing Activities</w:t>
            </w:r>
          </w:p>
        </w:tc>
        <w:tc>
          <w:tcPr>
            <w:tcW w:w="992" w:type="dxa"/>
            <w:tcBorders>
              <w:top w:val="nil"/>
              <w:left w:val="nil"/>
              <w:bottom w:val="single" w:sz="8" w:space="0" w:color="auto"/>
              <w:right w:val="single" w:sz="8" w:space="0" w:color="auto"/>
            </w:tcBorders>
            <w:vAlign w:val="center"/>
            <w:hideMark/>
          </w:tcPr>
          <w:p w14:paraId="5F4F64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03C7385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CC9F439" w14:textId="77777777" w:rsidR="006A1366" w:rsidRPr="00DB5FA0" w:rsidRDefault="006A1366" w:rsidP="00053605">
            <w:pPr>
              <w:jc w:val="right"/>
              <w:rPr>
                <w:rFonts w:ascii="Arial" w:hAnsi="Arial" w:cs="Arial"/>
                <w:color w:val="000000"/>
                <w:sz w:val="18"/>
                <w:szCs w:val="18"/>
              </w:rPr>
            </w:pPr>
          </w:p>
        </w:tc>
      </w:tr>
      <w:tr w:rsidR="006A1366" w:rsidRPr="00DB5FA0" w14:paraId="43E3734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0D69C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Disposal of Investments</w:t>
            </w:r>
          </w:p>
        </w:tc>
        <w:tc>
          <w:tcPr>
            <w:tcW w:w="992" w:type="dxa"/>
            <w:tcBorders>
              <w:top w:val="nil"/>
              <w:left w:val="nil"/>
              <w:bottom w:val="single" w:sz="8" w:space="0" w:color="auto"/>
              <w:right w:val="single" w:sz="8" w:space="0" w:color="auto"/>
            </w:tcBorders>
            <w:vAlign w:val="center"/>
            <w:hideMark/>
          </w:tcPr>
          <w:p w14:paraId="689F08D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82350B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849,420,891.55</w:t>
            </w:r>
          </w:p>
        </w:tc>
        <w:tc>
          <w:tcPr>
            <w:tcW w:w="2061" w:type="dxa"/>
            <w:tcBorders>
              <w:top w:val="nil"/>
              <w:left w:val="nil"/>
              <w:bottom w:val="single" w:sz="8" w:space="0" w:color="auto"/>
              <w:right w:val="single" w:sz="8" w:space="0" w:color="auto"/>
            </w:tcBorders>
            <w:vAlign w:val="center"/>
          </w:tcPr>
          <w:p w14:paraId="3DDC34D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990,912,554.14</w:t>
            </w:r>
          </w:p>
        </w:tc>
      </w:tr>
      <w:tr w:rsidR="006A1366" w:rsidRPr="00DB5FA0" w14:paraId="03D8913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7C9F82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Investments Incomes</w:t>
            </w:r>
          </w:p>
        </w:tc>
        <w:tc>
          <w:tcPr>
            <w:tcW w:w="992" w:type="dxa"/>
            <w:tcBorders>
              <w:top w:val="nil"/>
              <w:left w:val="nil"/>
              <w:bottom w:val="single" w:sz="8" w:space="0" w:color="auto"/>
              <w:right w:val="single" w:sz="8" w:space="0" w:color="auto"/>
            </w:tcBorders>
            <w:vAlign w:val="center"/>
            <w:hideMark/>
          </w:tcPr>
          <w:p w14:paraId="6A40F090"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59B7B3"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7,928,928.00</w:t>
            </w:r>
          </w:p>
        </w:tc>
        <w:tc>
          <w:tcPr>
            <w:tcW w:w="2061" w:type="dxa"/>
            <w:tcBorders>
              <w:top w:val="nil"/>
              <w:left w:val="nil"/>
              <w:bottom w:val="single" w:sz="8" w:space="0" w:color="auto"/>
              <w:right w:val="single" w:sz="8" w:space="0" w:color="auto"/>
            </w:tcBorders>
            <w:vAlign w:val="center"/>
          </w:tcPr>
          <w:p w14:paraId="04E943B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10,037,664.00</w:t>
            </w:r>
          </w:p>
        </w:tc>
      </w:tr>
      <w:tr w:rsidR="006A1366" w:rsidRPr="00DB5FA0" w14:paraId="0F798663"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26479F8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Received from Disposal of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24BEFE5E"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E31223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58,230.08</w:t>
            </w:r>
          </w:p>
        </w:tc>
        <w:tc>
          <w:tcPr>
            <w:tcW w:w="2061" w:type="dxa"/>
            <w:tcBorders>
              <w:top w:val="nil"/>
              <w:left w:val="nil"/>
              <w:bottom w:val="single" w:sz="8" w:space="0" w:color="auto"/>
              <w:right w:val="single" w:sz="8" w:space="0" w:color="auto"/>
            </w:tcBorders>
            <w:vAlign w:val="center"/>
          </w:tcPr>
          <w:p w14:paraId="4DFA1EB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242,971.28</w:t>
            </w:r>
          </w:p>
        </w:tc>
      </w:tr>
      <w:tr w:rsidR="006A1366" w:rsidRPr="00DB5FA0" w14:paraId="0EF85A77"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4253C0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Deal with the Received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637C13D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A11BCEE"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0589B52E" w14:textId="77777777" w:rsidR="006A1366" w:rsidRPr="00DB5FA0" w:rsidRDefault="006A1366" w:rsidP="00053605">
            <w:pPr>
              <w:jc w:val="right"/>
              <w:rPr>
                <w:rFonts w:ascii="Arial" w:hAnsi="Arial" w:cs="Arial"/>
                <w:color w:val="000000"/>
                <w:sz w:val="18"/>
                <w:szCs w:val="18"/>
              </w:rPr>
            </w:pPr>
          </w:p>
        </w:tc>
      </w:tr>
      <w:tr w:rsidR="006A1366" w:rsidRPr="00DB5FA0" w14:paraId="383037D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8B335E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Investing Activities</w:t>
            </w:r>
          </w:p>
        </w:tc>
        <w:tc>
          <w:tcPr>
            <w:tcW w:w="992" w:type="dxa"/>
            <w:tcBorders>
              <w:top w:val="nil"/>
              <w:left w:val="nil"/>
              <w:bottom w:val="single" w:sz="8" w:space="0" w:color="auto"/>
              <w:right w:val="single" w:sz="8" w:space="0" w:color="auto"/>
            </w:tcBorders>
            <w:vAlign w:val="center"/>
            <w:hideMark/>
          </w:tcPr>
          <w:p w14:paraId="3E280BB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155CCFD"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3A5BC28" w14:textId="77777777" w:rsidR="006A1366" w:rsidRPr="00DB5FA0" w:rsidRDefault="006A1366" w:rsidP="00053605">
            <w:pPr>
              <w:jc w:val="right"/>
              <w:rPr>
                <w:rFonts w:ascii="Arial" w:hAnsi="Arial" w:cs="Arial"/>
                <w:color w:val="000000"/>
                <w:sz w:val="18"/>
                <w:szCs w:val="18"/>
              </w:rPr>
            </w:pPr>
          </w:p>
        </w:tc>
      </w:tr>
      <w:tr w:rsidR="006A1366" w:rsidRPr="00DB5FA0" w14:paraId="22B50FD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CDB80A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Inflows on Investing Activities</w:t>
            </w:r>
          </w:p>
        </w:tc>
        <w:tc>
          <w:tcPr>
            <w:tcW w:w="992" w:type="dxa"/>
            <w:tcBorders>
              <w:top w:val="nil"/>
              <w:left w:val="nil"/>
              <w:bottom w:val="single" w:sz="8" w:space="0" w:color="auto"/>
              <w:right w:val="single" w:sz="8" w:space="0" w:color="auto"/>
            </w:tcBorders>
            <w:vAlign w:val="center"/>
            <w:hideMark/>
          </w:tcPr>
          <w:p w14:paraId="7BE2A9E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19D081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857,408,049.63</w:t>
            </w:r>
          </w:p>
        </w:tc>
        <w:tc>
          <w:tcPr>
            <w:tcW w:w="2061" w:type="dxa"/>
            <w:tcBorders>
              <w:top w:val="nil"/>
              <w:left w:val="nil"/>
              <w:bottom w:val="single" w:sz="8" w:space="0" w:color="auto"/>
              <w:right w:val="single" w:sz="8" w:space="0" w:color="auto"/>
            </w:tcBorders>
            <w:vAlign w:val="center"/>
          </w:tcPr>
          <w:p w14:paraId="404B457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1,001,193,189.42</w:t>
            </w:r>
          </w:p>
        </w:tc>
      </w:tr>
      <w:tr w:rsidR="006A1366" w:rsidRPr="00DB5FA0" w14:paraId="0B6A34E7" w14:textId="77777777" w:rsidTr="00053605">
        <w:trPr>
          <w:trHeight w:val="550"/>
        </w:trPr>
        <w:tc>
          <w:tcPr>
            <w:tcW w:w="5104" w:type="dxa"/>
            <w:tcBorders>
              <w:top w:val="nil"/>
              <w:left w:val="single" w:sz="8" w:space="0" w:color="auto"/>
              <w:bottom w:val="single" w:sz="8" w:space="0" w:color="auto"/>
              <w:right w:val="single" w:sz="8" w:space="0" w:color="auto"/>
            </w:tcBorders>
            <w:vAlign w:val="center"/>
            <w:hideMark/>
          </w:tcPr>
          <w:p w14:paraId="172E9A7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Acquisition and construction Fixed Assets, Intangible Assets and Other Long-term Assets</w:t>
            </w:r>
          </w:p>
        </w:tc>
        <w:tc>
          <w:tcPr>
            <w:tcW w:w="992" w:type="dxa"/>
            <w:tcBorders>
              <w:top w:val="nil"/>
              <w:left w:val="nil"/>
              <w:bottom w:val="single" w:sz="8" w:space="0" w:color="auto"/>
              <w:right w:val="single" w:sz="8" w:space="0" w:color="auto"/>
            </w:tcBorders>
            <w:vAlign w:val="center"/>
            <w:hideMark/>
          </w:tcPr>
          <w:p w14:paraId="71E92A8F"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1912B3E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371,277,727.41</w:t>
            </w:r>
          </w:p>
        </w:tc>
        <w:tc>
          <w:tcPr>
            <w:tcW w:w="2061" w:type="dxa"/>
            <w:tcBorders>
              <w:top w:val="nil"/>
              <w:left w:val="nil"/>
              <w:bottom w:val="single" w:sz="8" w:space="0" w:color="auto"/>
              <w:right w:val="single" w:sz="8" w:space="0" w:color="auto"/>
            </w:tcBorders>
            <w:vAlign w:val="center"/>
          </w:tcPr>
          <w:p w14:paraId="7D8C537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819,883,659.82</w:t>
            </w:r>
          </w:p>
        </w:tc>
      </w:tr>
      <w:tr w:rsidR="006A1366" w:rsidRPr="00DB5FA0" w14:paraId="23792FEB"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047C386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Paid to Acquire Investments</w:t>
            </w:r>
          </w:p>
        </w:tc>
        <w:tc>
          <w:tcPr>
            <w:tcW w:w="992" w:type="dxa"/>
            <w:tcBorders>
              <w:top w:val="nil"/>
              <w:left w:val="nil"/>
              <w:bottom w:val="single" w:sz="8" w:space="0" w:color="auto"/>
              <w:right w:val="single" w:sz="8" w:space="0" w:color="auto"/>
            </w:tcBorders>
            <w:vAlign w:val="center"/>
            <w:hideMark/>
          </w:tcPr>
          <w:p w14:paraId="2C8C303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92195C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1,348,748,097.59</w:t>
            </w:r>
          </w:p>
        </w:tc>
        <w:tc>
          <w:tcPr>
            <w:tcW w:w="2061" w:type="dxa"/>
            <w:tcBorders>
              <w:top w:val="nil"/>
              <w:left w:val="nil"/>
              <w:bottom w:val="single" w:sz="8" w:space="0" w:color="auto"/>
              <w:right w:val="single" w:sz="8" w:space="0" w:color="auto"/>
            </w:tcBorders>
            <w:vAlign w:val="center"/>
          </w:tcPr>
          <w:p w14:paraId="387CB6A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1,366,218,250.18</w:t>
            </w:r>
          </w:p>
        </w:tc>
      </w:tr>
      <w:tr w:rsidR="006A1366" w:rsidRPr="00DB5FA0" w14:paraId="7B309BC4"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3003C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Increase of Pledge Loans</w:t>
            </w:r>
          </w:p>
        </w:tc>
        <w:tc>
          <w:tcPr>
            <w:tcW w:w="992" w:type="dxa"/>
            <w:tcBorders>
              <w:top w:val="nil"/>
              <w:left w:val="nil"/>
              <w:bottom w:val="single" w:sz="8" w:space="0" w:color="auto"/>
              <w:right w:val="single" w:sz="8" w:space="0" w:color="auto"/>
            </w:tcBorders>
            <w:vAlign w:val="center"/>
            <w:hideMark/>
          </w:tcPr>
          <w:p w14:paraId="7C0D5549"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hideMark/>
          </w:tcPr>
          <w:p w14:paraId="268DBEB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hideMark/>
          </w:tcPr>
          <w:p w14:paraId="26D958CE" w14:textId="77777777" w:rsidR="006A1366" w:rsidRPr="00DB5FA0" w:rsidRDefault="006A1366" w:rsidP="00053605">
            <w:pPr>
              <w:jc w:val="right"/>
              <w:rPr>
                <w:rFonts w:ascii="Arial" w:hAnsi="Arial" w:cs="Arial"/>
                <w:color w:val="000000"/>
                <w:sz w:val="18"/>
                <w:szCs w:val="18"/>
              </w:rPr>
            </w:pPr>
          </w:p>
        </w:tc>
      </w:tr>
      <w:tr w:rsidR="006A1366" w:rsidRPr="00DB5FA0" w14:paraId="499DF67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2D4B29B"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Get the Paid Net amount of Cash from the Subsidiaries and the Other Business Units</w:t>
            </w:r>
          </w:p>
        </w:tc>
        <w:tc>
          <w:tcPr>
            <w:tcW w:w="992" w:type="dxa"/>
            <w:tcBorders>
              <w:top w:val="nil"/>
              <w:left w:val="nil"/>
              <w:bottom w:val="single" w:sz="8" w:space="0" w:color="auto"/>
              <w:right w:val="single" w:sz="8" w:space="0" w:color="auto"/>
            </w:tcBorders>
            <w:vAlign w:val="center"/>
            <w:hideMark/>
          </w:tcPr>
          <w:p w14:paraId="04D4964A"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6A964E47"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2345D8E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36,630,093.42</w:t>
            </w:r>
          </w:p>
        </w:tc>
      </w:tr>
      <w:tr w:rsidR="006A1366" w:rsidRPr="00DB5FA0" w14:paraId="0C6EE95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C05456A" w14:textId="77777777" w:rsidR="006A1366" w:rsidRPr="00DB5FA0" w:rsidRDefault="006A1366" w:rsidP="00053605">
            <w:pPr>
              <w:rPr>
                <w:rFonts w:ascii="Arial" w:hAnsi="Arial" w:cs="Arial"/>
                <w:color w:val="000000"/>
                <w:sz w:val="18"/>
                <w:szCs w:val="18"/>
              </w:rPr>
            </w:pPr>
            <w:r>
              <w:rPr>
                <w:rFonts w:ascii="Arial" w:hAnsi="Arial" w:cs="Arial"/>
                <w:color w:val="000000"/>
                <w:sz w:val="18"/>
                <w:szCs w:val="18"/>
              </w:rPr>
              <w:t>T</w:t>
            </w:r>
            <w:r w:rsidRPr="00DB5FA0">
              <w:rPr>
                <w:rFonts w:ascii="Arial" w:hAnsi="Arial" w:cs="Arial"/>
                <w:color w:val="000000"/>
                <w:sz w:val="18"/>
                <w:szCs w:val="18"/>
              </w:rPr>
              <w:t>her Cash Payment Relating to Investing Activities</w:t>
            </w:r>
          </w:p>
        </w:tc>
        <w:tc>
          <w:tcPr>
            <w:tcW w:w="992" w:type="dxa"/>
            <w:tcBorders>
              <w:top w:val="nil"/>
              <w:left w:val="nil"/>
              <w:bottom w:val="single" w:sz="8" w:space="0" w:color="auto"/>
              <w:right w:val="single" w:sz="8" w:space="0" w:color="auto"/>
            </w:tcBorders>
            <w:vAlign w:val="center"/>
            <w:hideMark/>
          </w:tcPr>
          <w:p w14:paraId="0144DBF6"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9B727C9"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127E2570" w14:textId="77777777" w:rsidR="006A1366" w:rsidRPr="00DB5FA0" w:rsidRDefault="006A1366" w:rsidP="00053605">
            <w:pPr>
              <w:jc w:val="right"/>
              <w:rPr>
                <w:rFonts w:ascii="Arial" w:hAnsi="Arial" w:cs="Arial"/>
                <w:color w:val="000000"/>
                <w:sz w:val="18"/>
                <w:szCs w:val="18"/>
              </w:rPr>
            </w:pPr>
          </w:p>
        </w:tc>
      </w:tr>
      <w:tr w:rsidR="006A1366" w:rsidRPr="00DB5FA0" w14:paraId="466508A9"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5FA9C87"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4A53AC6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AB315"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1,720,025,825.00</w:t>
            </w:r>
          </w:p>
        </w:tc>
        <w:tc>
          <w:tcPr>
            <w:tcW w:w="2061" w:type="dxa"/>
            <w:tcBorders>
              <w:top w:val="nil"/>
              <w:left w:val="nil"/>
              <w:bottom w:val="single" w:sz="8" w:space="0" w:color="auto"/>
              <w:right w:val="single" w:sz="8" w:space="0" w:color="auto"/>
            </w:tcBorders>
            <w:vAlign w:val="center"/>
          </w:tcPr>
          <w:p w14:paraId="4084EC2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2,222,732,003.42</w:t>
            </w:r>
          </w:p>
        </w:tc>
      </w:tr>
      <w:tr w:rsidR="006A1366" w:rsidRPr="00DB5FA0" w14:paraId="48F6B3C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0A097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Investing Activities</w:t>
            </w:r>
          </w:p>
        </w:tc>
        <w:tc>
          <w:tcPr>
            <w:tcW w:w="992" w:type="dxa"/>
            <w:tcBorders>
              <w:top w:val="nil"/>
              <w:left w:val="nil"/>
              <w:bottom w:val="single" w:sz="8" w:space="0" w:color="auto"/>
              <w:right w:val="single" w:sz="8" w:space="0" w:color="auto"/>
            </w:tcBorders>
            <w:vAlign w:val="center"/>
            <w:hideMark/>
          </w:tcPr>
          <w:p w14:paraId="751A24C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07019427"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-862,617,775.37</w:t>
            </w:r>
          </w:p>
        </w:tc>
        <w:tc>
          <w:tcPr>
            <w:tcW w:w="2061" w:type="dxa"/>
            <w:tcBorders>
              <w:top w:val="nil"/>
              <w:left w:val="nil"/>
              <w:bottom w:val="single" w:sz="8" w:space="0" w:color="auto"/>
              <w:right w:val="single" w:sz="8" w:space="0" w:color="auto"/>
            </w:tcBorders>
            <w:vAlign w:val="center"/>
          </w:tcPr>
          <w:p w14:paraId="629D55F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-1,221,538,814.00</w:t>
            </w:r>
          </w:p>
        </w:tc>
      </w:tr>
      <w:tr w:rsidR="006A1366" w:rsidRPr="00DB5FA0" w14:paraId="5D6DEC55"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B5AA53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III, Cash Flows from Financing Activities:</w:t>
            </w:r>
          </w:p>
        </w:tc>
        <w:tc>
          <w:tcPr>
            <w:tcW w:w="992" w:type="dxa"/>
            <w:tcBorders>
              <w:top w:val="nil"/>
              <w:left w:val="nil"/>
              <w:bottom w:val="single" w:sz="8" w:space="0" w:color="auto"/>
              <w:right w:val="single" w:sz="8" w:space="0" w:color="auto"/>
            </w:tcBorders>
            <w:vAlign w:val="center"/>
            <w:hideMark/>
          </w:tcPr>
          <w:p w14:paraId="1F8202D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9B4626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82FD0E5" w14:textId="77777777" w:rsidR="006A1366" w:rsidRPr="00DB5FA0" w:rsidRDefault="006A1366" w:rsidP="00053605">
            <w:pPr>
              <w:jc w:val="right"/>
              <w:rPr>
                <w:rFonts w:ascii="Arial" w:hAnsi="Arial" w:cs="Arial"/>
                <w:color w:val="000000"/>
                <w:sz w:val="18"/>
                <w:szCs w:val="18"/>
              </w:rPr>
            </w:pPr>
          </w:p>
        </w:tc>
      </w:tr>
      <w:tr w:rsidR="006A1366" w:rsidRPr="00DB5FA0" w14:paraId="3634CB38"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D105E8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Absorbing of Investments</w:t>
            </w:r>
          </w:p>
        </w:tc>
        <w:tc>
          <w:tcPr>
            <w:tcW w:w="992" w:type="dxa"/>
            <w:tcBorders>
              <w:top w:val="nil"/>
              <w:left w:val="nil"/>
              <w:bottom w:val="single" w:sz="8" w:space="0" w:color="auto"/>
              <w:right w:val="single" w:sz="8" w:space="0" w:color="auto"/>
            </w:tcBorders>
            <w:vAlign w:val="center"/>
            <w:hideMark/>
          </w:tcPr>
          <w:p w14:paraId="58085A15"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374B211"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3EE0193B" w14:textId="77777777" w:rsidR="006A1366" w:rsidRPr="00DB5FA0" w:rsidRDefault="006A1366" w:rsidP="00053605">
            <w:pPr>
              <w:jc w:val="right"/>
              <w:rPr>
                <w:rFonts w:ascii="Arial" w:hAnsi="Arial" w:cs="Arial"/>
                <w:color w:val="000000"/>
                <w:sz w:val="18"/>
                <w:szCs w:val="18"/>
              </w:rPr>
            </w:pPr>
          </w:p>
        </w:tc>
      </w:tr>
      <w:tr w:rsidR="006A1366" w:rsidRPr="00DB5FA0" w14:paraId="01C42BA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264F491"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Received Cash from Absorbing Investment of Minority Shareholders by Subsidiary</w:t>
            </w:r>
          </w:p>
        </w:tc>
        <w:tc>
          <w:tcPr>
            <w:tcW w:w="992" w:type="dxa"/>
            <w:tcBorders>
              <w:top w:val="nil"/>
              <w:left w:val="nil"/>
              <w:bottom w:val="single" w:sz="8" w:space="0" w:color="auto"/>
              <w:right w:val="single" w:sz="8" w:space="0" w:color="auto"/>
            </w:tcBorders>
            <w:vAlign w:val="center"/>
            <w:hideMark/>
          </w:tcPr>
          <w:p w14:paraId="1607349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2D7A785A"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4E67DE33" w14:textId="77777777" w:rsidR="006A1366" w:rsidRPr="00DB5FA0" w:rsidRDefault="006A1366" w:rsidP="00053605">
            <w:pPr>
              <w:jc w:val="right"/>
              <w:rPr>
                <w:rFonts w:ascii="Arial" w:hAnsi="Arial" w:cs="Arial"/>
                <w:color w:val="000000"/>
                <w:sz w:val="18"/>
                <w:szCs w:val="18"/>
              </w:rPr>
            </w:pPr>
          </w:p>
        </w:tc>
      </w:tr>
      <w:tr w:rsidR="006A1366" w:rsidRPr="00DB5FA0" w14:paraId="4DBAFE63" w14:textId="77777777" w:rsidTr="00053605">
        <w:trPr>
          <w:trHeight w:val="359"/>
        </w:trPr>
        <w:tc>
          <w:tcPr>
            <w:tcW w:w="5104" w:type="dxa"/>
            <w:tcBorders>
              <w:top w:val="nil"/>
              <w:left w:val="single" w:sz="8" w:space="0" w:color="auto"/>
              <w:bottom w:val="single" w:sz="8" w:space="0" w:color="auto"/>
              <w:right w:val="single" w:sz="8" w:space="0" w:color="auto"/>
            </w:tcBorders>
            <w:vAlign w:val="center"/>
            <w:hideMark/>
          </w:tcPr>
          <w:p w14:paraId="5DCACF4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Received from loans</w:t>
            </w:r>
          </w:p>
        </w:tc>
        <w:tc>
          <w:tcPr>
            <w:tcW w:w="992" w:type="dxa"/>
            <w:tcBorders>
              <w:top w:val="nil"/>
              <w:left w:val="nil"/>
              <w:bottom w:val="single" w:sz="8" w:space="0" w:color="auto"/>
              <w:right w:val="single" w:sz="8" w:space="0" w:color="auto"/>
            </w:tcBorders>
            <w:vAlign w:val="center"/>
            <w:hideMark/>
          </w:tcPr>
          <w:p w14:paraId="487EA01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3CCFDC1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0D3BE488"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6CAC886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19BDF2A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Received Relating to Financing Activities</w:t>
            </w:r>
          </w:p>
        </w:tc>
        <w:tc>
          <w:tcPr>
            <w:tcW w:w="992" w:type="dxa"/>
            <w:tcBorders>
              <w:top w:val="nil"/>
              <w:left w:val="nil"/>
              <w:bottom w:val="single" w:sz="8" w:space="0" w:color="auto"/>
              <w:right w:val="single" w:sz="8" w:space="0" w:color="auto"/>
            </w:tcBorders>
            <w:vAlign w:val="center"/>
            <w:hideMark/>
          </w:tcPr>
          <w:p w14:paraId="2712F6F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D984236"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7530D01B" w14:textId="77777777" w:rsidR="006A1366" w:rsidRPr="00DB5FA0" w:rsidRDefault="006A1366" w:rsidP="00053605">
            <w:pPr>
              <w:jc w:val="right"/>
              <w:rPr>
                <w:rFonts w:ascii="Arial" w:hAnsi="Arial" w:cs="Arial"/>
                <w:color w:val="000000"/>
                <w:sz w:val="18"/>
                <w:szCs w:val="18"/>
              </w:rPr>
            </w:pPr>
          </w:p>
        </w:tc>
      </w:tr>
      <w:tr w:rsidR="006A1366" w:rsidRPr="00DB5FA0" w14:paraId="7A0945DD"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1F8D2B9"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31B8C2D3"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816D44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1,588,235,241.60</w:t>
            </w:r>
          </w:p>
        </w:tc>
        <w:tc>
          <w:tcPr>
            <w:tcW w:w="2061" w:type="dxa"/>
            <w:tcBorders>
              <w:top w:val="nil"/>
              <w:left w:val="nil"/>
              <w:bottom w:val="single" w:sz="8" w:space="0" w:color="auto"/>
              <w:right w:val="single" w:sz="8" w:space="0" w:color="auto"/>
            </w:tcBorders>
            <w:vAlign w:val="center"/>
          </w:tcPr>
          <w:p w14:paraId="3EDB31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1,900,224,000.00</w:t>
            </w:r>
          </w:p>
        </w:tc>
      </w:tr>
      <w:tr w:rsidR="006A1366" w:rsidRPr="00DB5FA0" w14:paraId="2F460BEF"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0CA265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Repayments of Amounts Borrowed</w:t>
            </w:r>
          </w:p>
        </w:tc>
        <w:tc>
          <w:tcPr>
            <w:tcW w:w="992" w:type="dxa"/>
            <w:tcBorders>
              <w:top w:val="nil"/>
              <w:left w:val="nil"/>
              <w:bottom w:val="single" w:sz="8" w:space="0" w:color="auto"/>
              <w:right w:val="single" w:sz="8" w:space="0" w:color="auto"/>
            </w:tcBorders>
            <w:vAlign w:val="center"/>
            <w:hideMark/>
          </w:tcPr>
          <w:p w14:paraId="762DEFEF"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B5A883A"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1,790,855,576.94</w:t>
            </w:r>
          </w:p>
        </w:tc>
        <w:tc>
          <w:tcPr>
            <w:tcW w:w="2061" w:type="dxa"/>
            <w:tcBorders>
              <w:top w:val="nil"/>
              <w:left w:val="nil"/>
              <w:bottom w:val="single" w:sz="8" w:space="0" w:color="auto"/>
              <w:right w:val="single" w:sz="8" w:space="0" w:color="auto"/>
            </w:tcBorders>
            <w:vAlign w:val="center"/>
          </w:tcPr>
          <w:p w14:paraId="3B2902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1,634,168,435.26</w:t>
            </w:r>
          </w:p>
        </w:tc>
      </w:tr>
      <w:tr w:rsidR="006A1366" w:rsidRPr="00DB5FA0" w14:paraId="2BC63083"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D44AC83"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Cash Payments for Interest Expenses and Distribution of Dividends or Profit</w:t>
            </w:r>
          </w:p>
        </w:tc>
        <w:tc>
          <w:tcPr>
            <w:tcW w:w="992" w:type="dxa"/>
            <w:tcBorders>
              <w:top w:val="nil"/>
              <w:left w:val="nil"/>
              <w:bottom w:val="single" w:sz="8" w:space="0" w:color="auto"/>
              <w:right w:val="single" w:sz="8" w:space="0" w:color="auto"/>
            </w:tcBorders>
            <w:vAlign w:val="center"/>
            <w:hideMark/>
          </w:tcPr>
          <w:p w14:paraId="3E9AEB8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849FD32"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310,480,250.47</w:t>
            </w:r>
          </w:p>
        </w:tc>
        <w:tc>
          <w:tcPr>
            <w:tcW w:w="2061" w:type="dxa"/>
            <w:tcBorders>
              <w:top w:val="nil"/>
              <w:left w:val="nil"/>
              <w:bottom w:val="single" w:sz="8" w:space="0" w:color="auto"/>
              <w:right w:val="single" w:sz="8" w:space="0" w:color="auto"/>
            </w:tcBorders>
            <w:vAlign w:val="center"/>
          </w:tcPr>
          <w:p w14:paraId="298343A1"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218,080,871.30</w:t>
            </w:r>
          </w:p>
        </w:tc>
      </w:tr>
      <w:tr w:rsidR="006A1366" w:rsidRPr="00DB5FA0" w14:paraId="3216E0C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D3FCDD4"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Including:  Dividend, Profit Paid by Subsidiary to Minority Shareholders</w:t>
            </w:r>
          </w:p>
        </w:tc>
        <w:tc>
          <w:tcPr>
            <w:tcW w:w="992" w:type="dxa"/>
            <w:tcBorders>
              <w:top w:val="nil"/>
              <w:left w:val="nil"/>
              <w:bottom w:val="single" w:sz="8" w:space="0" w:color="auto"/>
              <w:right w:val="single" w:sz="8" w:space="0" w:color="auto"/>
            </w:tcBorders>
            <w:vAlign w:val="center"/>
            <w:hideMark/>
          </w:tcPr>
          <w:p w14:paraId="43C83FB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4413980" w14:textId="77777777" w:rsidR="006A1366" w:rsidRPr="00DB5FA0" w:rsidRDefault="006A1366" w:rsidP="00053605">
            <w:pPr>
              <w:jc w:val="right"/>
              <w:rPr>
                <w:rFonts w:ascii="Arial" w:hAnsi="Arial" w:cs="Arial"/>
                <w:color w:val="000000"/>
                <w:sz w:val="18"/>
                <w:szCs w:val="18"/>
              </w:rPr>
            </w:pPr>
          </w:p>
        </w:tc>
        <w:tc>
          <w:tcPr>
            <w:tcW w:w="2061" w:type="dxa"/>
            <w:tcBorders>
              <w:top w:val="nil"/>
              <w:left w:val="nil"/>
              <w:bottom w:val="single" w:sz="8" w:space="0" w:color="auto"/>
              <w:right w:val="single" w:sz="8" w:space="0" w:color="auto"/>
            </w:tcBorders>
            <w:vAlign w:val="center"/>
          </w:tcPr>
          <w:p w14:paraId="0547E488" w14:textId="77777777" w:rsidR="006A1366" w:rsidRPr="00DB5FA0" w:rsidRDefault="006A1366" w:rsidP="00053605">
            <w:pPr>
              <w:jc w:val="right"/>
              <w:rPr>
                <w:rFonts w:ascii="Arial" w:hAnsi="Arial" w:cs="Arial"/>
                <w:color w:val="000000"/>
                <w:sz w:val="18"/>
                <w:szCs w:val="18"/>
              </w:rPr>
            </w:pPr>
          </w:p>
        </w:tc>
      </w:tr>
      <w:tr w:rsidR="006A1366" w:rsidRPr="00DB5FA0" w14:paraId="300F4C56"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32BA85BE"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Other Cash Payments Relating to Financing Activities</w:t>
            </w:r>
          </w:p>
        </w:tc>
        <w:tc>
          <w:tcPr>
            <w:tcW w:w="992" w:type="dxa"/>
            <w:tcBorders>
              <w:top w:val="nil"/>
              <w:left w:val="nil"/>
              <w:bottom w:val="single" w:sz="8" w:space="0" w:color="auto"/>
              <w:right w:val="single" w:sz="8" w:space="0" w:color="auto"/>
            </w:tcBorders>
            <w:vAlign w:val="center"/>
            <w:hideMark/>
          </w:tcPr>
          <w:p w14:paraId="38A99421" w14:textId="77777777" w:rsidR="006A1366" w:rsidRPr="00DB5FA0" w:rsidRDefault="006A1366" w:rsidP="00053605">
            <w:pPr>
              <w:jc w:val="center"/>
              <w:rPr>
                <w:rFonts w:ascii="Arial" w:hAnsi="Arial" w:cs="Arial"/>
                <w:color w:val="000000"/>
                <w:sz w:val="18"/>
                <w:szCs w:val="18"/>
              </w:rPr>
            </w:pPr>
            <w:r w:rsidRPr="00DB5FA0">
              <w:rPr>
                <w:rFonts w:ascii="Arial" w:hAnsi="Arial" w:cs="Arial"/>
                <w:color w:val="000000"/>
                <w:sz w:val="18"/>
                <w:szCs w:val="18"/>
              </w:rPr>
              <w:t>（</w:t>
            </w:r>
            <w:r w:rsidRPr="00DB5FA0">
              <w:rPr>
                <w:rFonts w:ascii="Arial" w:hAnsi="Arial" w:cs="Arial"/>
                <w:color w:val="000000"/>
                <w:sz w:val="18"/>
                <w:szCs w:val="18"/>
              </w:rPr>
              <w:t>LVIII</w:t>
            </w:r>
            <w:r w:rsidRPr="00DB5FA0">
              <w:rPr>
                <w:rFonts w:ascii="Arial" w:hAnsi="Arial" w:cs="Arial"/>
                <w:color w:val="000000"/>
                <w:sz w:val="18"/>
                <w:szCs w:val="18"/>
              </w:rPr>
              <w:t>）</w:t>
            </w:r>
          </w:p>
        </w:tc>
        <w:tc>
          <w:tcPr>
            <w:tcW w:w="1985" w:type="dxa"/>
            <w:tcBorders>
              <w:top w:val="nil"/>
              <w:left w:val="nil"/>
              <w:bottom w:val="single" w:sz="8" w:space="0" w:color="auto"/>
              <w:right w:val="single" w:sz="8" w:space="0" w:color="auto"/>
            </w:tcBorders>
            <w:vAlign w:val="center"/>
          </w:tcPr>
          <w:p w14:paraId="5CA4821D"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7,346,564.50</w:t>
            </w:r>
          </w:p>
        </w:tc>
        <w:tc>
          <w:tcPr>
            <w:tcW w:w="2061" w:type="dxa"/>
            <w:tcBorders>
              <w:top w:val="nil"/>
              <w:left w:val="nil"/>
              <w:bottom w:val="single" w:sz="8" w:space="0" w:color="auto"/>
              <w:right w:val="single" w:sz="8" w:space="0" w:color="auto"/>
            </w:tcBorders>
            <w:vAlign w:val="center"/>
          </w:tcPr>
          <w:p w14:paraId="2E20815B"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3,439,732.74</w:t>
            </w:r>
          </w:p>
        </w:tc>
      </w:tr>
      <w:tr w:rsidR="006A1366" w:rsidRPr="00DB5FA0" w14:paraId="719DD68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55F055A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Sub-total of Cash Outflows on Investing Activities</w:t>
            </w:r>
          </w:p>
        </w:tc>
        <w:tc>
          <w:tcPr>
            <w:tcW w:w="992" w:type="dxa"/>
            <w:tcBorders>
              <w:top w:val="nil"/>
              <w:left w:val="nil"/>
              <w:bottom w:val="single" w:sz="8" w:space="0" w:color="auto"/>
              <w:right w:val="single" w:sz="8" w:space="0" w:color="auto"/>
            </w:tcBorders>
            <w:vAlign w:val="center"/>
            <w:hideMark/>
          </w:tcPr>
          <w:p w14:paraId="00121241"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052F864"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2,108,682,391.91</w:t>
            </w:r>
          </w:p>
        </w:tc>
        <w:tc>
          <w:tcPr>
            <w:tcW w:w="2061" w:type="dxa"/>
            <w:tcBorders>
              <w:top w:val="nil"/>
              <w:left w:val="nil"/>
              <w:bottom w:val="single" w:sz="8" w:space="0" w:color="auto"/>
              <w:right w:val="single" w:sz="8" w:space="0" w:color="auto"/>
            </w:tcBorders>
            <w:vAlign w:val="center"/>
          </w:tcPr>
          <w:p w14:paraId="1A0FF7B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1,855,689,039.30</w:t>
            </w:r>
          </w:p>
        </w:tc>
      </w:tr>
      <w:tr w:rsidR="006A1366" w:rsidRPr="00DB5FA0" w14:paraId="37D2BF7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F3AFC36"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Net Cash Flows from Financing Activities</w:t>
            </w:r>
          </w:p>
        </w:tc>
        <w:tc>
          <w:tcPr>
            <w:tcW w:w="992" w:type="dxa"/>
            <w:tcBorders>
              <w:top w:val="nil"/>
              <w:left w:val="nil"/>
              <w:bottom w:val="single" w:sz="8" w:space="0" w:color="auto"/>
              <w:right w:val="single" w:sz="8" w:space="0" w:color="auto"/>
            </w:tcBorders>
            <w:vAlign w:val="center"/>
            <w:hideMark/>
          </w:tcPr>
          <w:p w14:paraId="24EA8C72"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51AA94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-520,447,150.31</w:t>
            </w:r>
          </w:p>
        </w:tc>
        <w:tc>
          <w:tcPr>
            <w:tcW w:w="2061" w:type="dxa"/>
            <w:tcBorders>
              <w:top w:val="nil"/>
              <w:left w:val="nil"/>
              <w:bottom w:val="single" w:sz="8" w:space="0" w:color="auto"/>
              <w:right w:val="single" w:sz="8" w:space="0" w:color="auto"/>
            </w:tcBorders>
            <w:vAlign w:val="center"/>
          </w:tcPr>
          <w:p w14:paraId="7ADE28DE"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44,534,960.70</w:t>
            </w:r>
          </w:p>
        </w:tc>
      </w:tr>
      <w:tr w:rsidR="006A1366" w:rsidRPr="00DB5FA0" w14:paraId="509EEA92"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2B07100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IV,Effect of Foreign Exchange Rate Changes on Cash and Cash Equivalents</w:t>
            </w:r>
          </w:p>
        </w:tc>
        <w:tc>
          <w:tcPr>
            <w:tcW w:w="992" w:type="dxa"/>
            <w:tcBorders>
              <w:top w:val="nil"/>
              <w:left w:val="nil"/>
              <w:bottom w:val="single" w:sz="8" w:space="0" w:color="auto"/>
              <w:right w:val="single" w:sz="8" w:space="0" w:color="auto"/>
            </w:tcBorders>
            <w:vAlign w:val="center"/>
            <w:hideMark/>
          </w:tcPr>
          <w:p w14:paraId="48FE4B9C"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5EA7779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32,065,961.53</w:t>
            </w:r>
          </w:p>
        </w:tc>
        <w:tc>
          <w:tcPr>
            <w:tcW w:w="2061" w:type="dxa"/>
            <w:tcBorders>
              <w:top w:val="nil"/>
              <w:left w:val="nil"/>
              <w:bottom w:val="single" w:sz="8" w:space="0" w:color="auto"/>
              <w:right w:val="single" w:sz="8" w:space="0" w:color="auto"/>
            </w:tcBorders>
            <w:vAlign w:val="center"/>
          </w:tcPr>
          <w:p w14:paraId="59A2AB9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251,226,592.83</w:t>
            </w:r>
          </w:p>
        </w:tc>
      </w:tr>
      <w:tr w:rsidR="006A1366" w:rsidRPr="00DB5FA0" w14:paraId="575B6C0A"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7B99CDE2"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 Net Increase in Cash and Cash Equivalents</w:t>
            </w:r>
          </w:p>
        </w:tc>
        <w:tc>
          <w:tcPr>
            <w:tcW w:w="992" w:type="dxa"/>
            <w:tcBorders>
              <w:top w:val="nil"/>
              <w:left w:val="nil"/>
              <w:bottom w:val="single" w:sz="8" w:space="0" w:color="auto"/>
              <w:right w:val="single" w:sz="8" w:space="0" w:color="auto"/>
            </w:tcBorders>
            <w:vAlign w:val="center"/>
            <w:hideMark/>
          </w:tcPr>
          <w:p w14:paraId="567C580D"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7B4ADBC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876,398,075.19</w:t>
            </w:r>
          </w:p>
        </w:tc>
        <w:tc>
          <w:tcPr>
            <w:tcW w:w="2061" w:type="dxa"/>
            <w:tcBorders>
              <w:top w:val="nil"/>
              <w:left w:val="nil"/>
              <w:bottom w:val="single" w:sz="8" w:space="0" w:color="auto"/>
              <w:right w:val="single" w:sz="8" w:space="0" w:color="auto"/>
            </w:tcBorders>
            <w:vAlign w:val="center"/>
          </w:tcPr>
          <w:p w14:paraId="01DEB1E6"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10,925,145.48</w:t>
            </w:r>
          </w:p>
        </w:tc>
      </w:tr>
      <w:tr w:rsidR="006A1366" w:rsidRPr="00DB5FA0" w14:paraId="3B3A51A1"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694CB145"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Plus: Balance at Begin of the Current Period in Cash and Cash Equivalents</w:t>
            </w:r>
          </w:p>
        </w:tc>
        <w:tc>
          <w:tcPr>
            <w:tcW w:w="992" w:type="dxa"/>
            <w:tcBorders>
              <w:top w:val="nil"/>
              <w:left w:val="nil"/>
              <w:bottom w:val="single" w:sz="8" w:space="0" w:color="auto"/>
              <w:right w:val="single" w:sz="8" w:space="0" w:color="auto"/>
            </w:tcBorders>
            <w:vAlign w:val="center"/>
            <w:hideMark/>
          </w:tcPr>
          <w:p w14:paraId="3E399BA7"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43152B9C"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c>
          <w:tcPr>
            <w:tcW w:w="2061" w:type="dxa"/>
            <w:tcBorders>
              <w:top w:val="nil"/>
              <w:left w:val="nil"/>
              <w:bottom w:val="single" w:sz="8" w:space="0" w:color="auto"/>
              <w:right w:val="single" w:sz="8" w:space="0" w:color="auto"/>
            </w:tcBorders>
            <w:vAlign w:val="center"/>
          </w:tcPr>
          <w:p w14:paraId="1E36E6A0"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3,509,279,440.83</w:t>
            </w:r>
          </w:p>
        </w:tc>
      </w:tr>
      <w:tr w:rsidR="006A1366" w:rsidRPr="00DB5FA0" w14:paraId="382CD0D0" w14:textId="77777777" w:rsidTr="00053605">
        <w:trPr>
          <w:trHeight w:val="290"/>
        </w:trPr>
        <w:tc>
          <w:tcPr>
            <w:tcW w:w="5104" w:type="dxa"/>
            <w:tcBorders>
              <w:top w:val="nil"/>
              <w:left w:val="single" w:sz="8" w:space="0" w:color="auto"/>
              <w:bottom w:val="single" w:sz="8" w:space="0" w:color="auto"/>
              <w:right w:val="single" w:sz="8" w:space="0" w:color="auto"/>
            </w:tcBorders>
            <w:vAlign w:val="center"/>
            <w:hideMark/>
          </w:tcPr>
          <w:p w14:paraId="475A6E98" w14:textId="77777777" w:rsidR="006A1366" w:rsidRPr="00DB5FA0" w:rsidRDefault="006A1366" w:rsidP="00053605">
            <w:pPr>
              <w:rPr>
                <w:rFonts w:ascii="Arial" w:hAnsi="Arial" w:cs="Arial"/>
                <w:color w:val="000000"/>
                <w:sz w:val="18"/>
                <w:szCs w:val="18"/>
              </w:rPr>
            </w:pPr>
            <w:r w:rsidRPr="00DB5FA0">
              <w:rPr>
                <w:rFonts w:ascii="Arial" w:hAnsi="Arial" w:cs="Arial"/>
                <w:color w:val="000000"/>
                <w:sz w:val="18"/>
                <w:szCs w:val="18"/>
              </w:rPr>
              <w:t>VI, Balance of cash and cash equivalents at the end of the period</w:t>
            </w:r>
          </w:p>
        </w:tc>
        <w:tc>
          <w:tcPr>
            <w:tcW w:w="992" w:type="dxa"/>
            <w:tcBorders>
              <w:top w:val="nil"/>
              <w:left w:val="nil"/>
              <w:bottom w:val="single" w:sz="8" w:space="0" w:color="auto"/>
              <w:right w:val="single" w:sz="8" w:space="0" w:color="auto"/>
            </w:tcBorders>
            <w:vAlign w:val="center"/>
            <w:hideMark/>
          </w:tcPr>
          <w:p w14:paraId="7351A6A4" w14:textId="77777777" w:rsidR="006A1366" w:rsidRPr="00DB5FA0" w:rsidRDefault="006A1366" w:rsidP="00053605">
            <w:pPr>
              <w:jc w:val="center"/>
              <w:rPr>
                <w:rFonts w:ascii="Arial" w:hAnsi="Arial" w:cs="Arial"/>
                <w:color w:val="000000"/>
                <w:sz w:val="18"/>
                <w:szCs w:val="18"/>
              </w:rPr>
            </w:pPr>
          </w:p>
        </w:tc>
        <w:tc>
          <w:tcPr>
            <w:tcW w:w="1985" w:type="dxa"/>
            <w:tcBorders>
              <w:top w:val="nil"/>
              <w:left w:val="nil"/>
              <w:bottom w:val="single" w:sz="8" w:space="0" w:color="auto"/>
              <w:right w:val="single" w:sz="8" w:space="0" w:color="auto"/>
            </w:tcBorders>
            <w:vAlign w:val="center"/>
          </w:tcPr>
          <w:p w14:paraId="1E72D139"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4,396,602,661.50</w:t>
            </w:r>
          </w:p>
        </w:tc>
        <w:tc>
          <w:tcPr>
            <w:tcW w:w="2061" w:type="dxa"/>
            <w:tcBorders>
              <w:top w:val="nil"/>
              <w:left w:val="nil"/>
              <w:bottom w:val="single" w:sz="8" w:space="0" w:color="auto"/>
              <w:right w:val="single" w:sz="8" w:space="0" w:color="auto"/>
            </w:tcBorders>
            <w:vAlign w:val="center"/>
          </w:tcPr>
          <w:p w14:paraId="35D1440F" w14:textId="77777777" w:rsidR="006A1366" w:rsidRPr="00DB5FA0" w:rsidRDefault="006A1366" w:rsidP="00053605">
            <w:pPr>
              <w:jc w:val="right"/>
              <w:rPr>
                <w:rFonts w:ascii="Arial" w:hAnsi="Arial" w:cs="Arial"/>
                <w:color w:val="000000"/>
                <w:sz w:val="18"/>
                <w:szCs w:val="18"/>
              </w:rPr>
            </w:pPr>
            <w:r w:rsidRPr="00DB5FA0">
              <w:rPr>
                <w:rFonts w:ascii="Arial" w:hAnsi="Arial" w:cs="Arial"/>
                <w:color w:val="000000"/>
                <w:sz w:val="18"/>
                <w:szCs w:val="18"/>
              </w:rPr>
              <w:t>3,520,204,586.31</w:t>
            </w:r>
          </w:p>
        </w:tc>
      </w:tr>
      <w:tr w:rsidR="006A1366" w:rsidRPr="00CA68B6" w14:paraId="5FB4CED6" w14:textId="77777777" w:rsidTr="00053605">
        <w:trPr>
          <w:trHeight w:val="280"/>
        </w:trPr>
        <w:tc>
          <w:tcPr>
            <w:tcW w:w="10142" w:type="dxa"/>
            <w:gridSpan w:val="4"/>
            <w:tcBorders>
              <w:top w:val="single" w:sz="8" w:space="0" w:color="auto"/>
              <w:left w:val="nil"/>
              <w:bottom w:val="nil"/>
              <w:right w:val="nil"/>
            </w:tcBorders>
            <w:noWrap/>
            <w:vAlign w:val="center"/>
            <w:hideMark/>
          </w:tcPr>
          <w:p w14:paraId="2A537B7A"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47407BCE" w14:textId="77777777" w:rsidTr="00053605">
        <w:trPr>
          <w:trHeight w:val="280"/>
        </w:trPr>
        <w:tc>
          <w:tcPr>
            <w:tcW w:w="10142" w:type="dxa"/>
            <w:gridSpan w:val="4"/>
            <w:tcBorders>
              <w:top w:val="nil"/>
              <w:left w:val="nil"/>
              <w:bottom w:val="nil"/>
              <w:right w:val="nil"/>
            </w:tcBorders>
            <w:noWrap/>
            <w:vAlign w:val="center"/>
            <w:hideMark/>
          </w:tcPr>
          <w:p w14:paraId="366FC79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79483874" w14:textId="77777777" w:rsidR="006A1366" w:rsidRPr="00CA68B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62AAA31D"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0FDA79BC"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0349" w:type="dxa"/>
        <w:tblInd w:w="-993" w:type="dxa"/>
        <w:tblLook w:val="04A0" w:firstRow="1" w:lastRow="0" w:firstColumn="1" w:lastColumn="0" w:noHBand="0" w:noVBand="1"/>
      </w:tblPr>
      <w:tblGrid>
        <w:gridCol w:w="5388"/>
        <w:gridCol w:w="708"/>
        <w:gridCol w:w="2127"/>
        <w:gridCol w:w="2126"/>
      </w:tblGrid>
      <w:tr w:rsidR="006A1366" w:rsidRPr="00CA68B6" w14:paraId="12375C5C" w14:textId="77777777" w:rsidTr="00053605">
        <w:trPr>
          <w:trHeight w:val="280"/>
        </w:trPr>
        <w:tc>
          <w:tcPr>
            <w:tcW w:w="10349" w:type="dxa"/>
            <w:gridSpan w:val="4"/>
            <w:tcBorders>
              <w:top w:val="nil"/>
              <w:left w:val="nil"/>
              <w:bottom w:val="nil"/>
              <w:right w:val="nil"/>
            </w:tcBorders>
            <w:noWrap/>
            <w:vAlign w:val="center"/>
            <w:hideMark/>
          </w:tcPr>
          <w:p w14:paraId="4B7CEA5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2E44DDD" w14:textId="77777777" w:rsidTr="00053605">
        <w:trPr>
          <w:trHeight w:val="280"/>
        </w:trPr>
        <w:tc>
          <w:tcPr>
            <w:tcW w:w="10349" w:type="dxa"/>
            <w:gridSpan w:val="4"/>
            <w:tcBorders>
              <w:top w:val="nil"/>
              <w:left w:val="nil"/>
              <w:bottom w:val="nil"/>
              <w:right w:val="nil"/>
            </w:tcBorders>
            <w:noWrap/>
            <w:vAlign w:val="center"/>
            <w:hideMark/>
          </w:tcPr>
          <w:p w14:paraId="70DEEAD8" w14:textId="77777777" w:rsidR="006A1366" w:rsidRPr="00CA68B6" w:rsidRDefault="006A1366" w:rsidP="00053605">
            <w:pPr>
              <w:jc w:val="center"/>
              <w:rPr>
                <w:rFonts w:ascii="Arial" w:hAnsi="Arial" w:cs="Arial"/>
                <w:color w:val="000000"/>
              </w:rPr>
            </w:pPr>
            <w:r w:rsidRPr="00CA68B6">
              <w:rPr>
                <w:rFonts w:ascii="Arial" w:hAnsi="Arial" w:cs="Arial"/>
                <w:color w:val="000000"/>
              </w:rPr>
              <w:t>Cash Flows Statement of the Parent Company</w:t>
            </w:r>
          </w:p>
        </w:tc>
      </w:tr>
      <w:tr w:rsidR="006A1366" w:rsidRPr="00CA68B6" w14:paraId="43CD9D5D" w14:textId="77777777" w:rsidTr="00053605">
        <w:trPr>
          <w:trHeight w:val="280"/>
        </w:trPr>
        <w:tc>
          <w:tcPr>
            <w:tcW w:w="10349" w:type="dxa"/>
            <w:gridSpan w:val="4"/>
            <w:tcBorders>
              <w:top w:val="nil"/>
              <w:left w:val="nil"/>
              <w:bottom w:val="nil"/>
              <w:right w:val="nil"/>
            </w:tcBorders>
            <w:noWrap/>
            <w:vAlign w:val="center"/>
            <w:hideMark/>
          </w:tcPr>
          <w:p w14:paraId="7B8BF89D"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1B7F053F" w14:textId="77777777" w:rsidTr="00053605">
        <w:trPr>
          <w:trHeight w:val="290"/>
        </w:trPr>
        <w:tc>
          <w:tcPr>
            <w:tcW w:w="10349" w:type="dxa"/>
            <w:gridSpan w:val="4"/>
            <w:tcBorders>
              <w:top w:val="nil"/>
              <w:left w:val="nil"/>
              <w:bottom w:val="single" w:sz="8" w:space="0" w:color="auto"/>
              <w:right w:val="nil"/>
            </w:tcBorders>
            <w:noWrap/>
            <w:vAlign w:val="center"/>
            <w:hideMark/>
          </w:tcPr>
          <w:p w14:paraId="421ADC37"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6313ADA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2F8FE80"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708" w:type="dxa"/>
            <w:tcBorders>
              <w:top w:val="nil"/>
              <w:left w:val="nil"/>
              <w:bottom w:val="single" w:sz="8" w:space="0" w:color="auto"/>
              <w:right w:val="single" w:sz="8" w:space="0" w:color="auto"/>
            </w:tcBorders>
            <w:vAlign w:val="center"/>
            <w:hideMark/>
          </w:tcPr>
          <w:p w14:paraId="554872A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Note</w:t>
            </w:r>
          </w:p>
        </w:tc>
        <w:tc>
          <w:tcPr>
            <w:tcW w:w="2127" w:type="dxa"/>
            <w:tcBorders>
              <w:top w:val="nil"/>
              <w:left w:val="nil"/>
              <w:bottom w:val="single" w:sz="8" w:space="0" w:color="auto"/>
              <w:right w:val="single" w:sz="8" w:space="0" w:color="auto"/>
            </w:tcBorders>
            <w:vAlign w:val="center"/>
            <w:hideMark/>
          </w:tcPr>
          <w:p w14:paraId="5764528E"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c>
          <w:tcPr>
            <w:tcW w:w="2126" w:type="dxa"/>
            <w:tcBorders>
              <w:top w:val="nil"/>
              <w:left w:val="nil"/>
              <w:bottom w:val="single" w:sz="8" w:space="0" w:color="auto"/>
              <w:right w:val="single" w:sz="8" w:space="0" w:color="auto"/>
            </w:tcBorders>
            <w:vAlign w:val="center"/>
            <w:hideMark/>
          </w:tcPr>
          <w:p w14:paraId="3EBFE728"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of the Last Period</w:t>
            </w:r>
          </w:p>
        </w:tc>
      </w:tr>
      <w:tr w:rsidR="006A1366" w:rsidRPr="00CA68B6" w14:paraId="7FDBCD2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F94A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 Cash Flows from Operating Activities</w:t>
            </w:r>
          </w:p>
        </w:tc>
        <w:tc>
          <w:tcPr>
            <w:tcW w:w="708" w:type="dxa"/>
            <w:tcBorders>
              <w:top w:val="nil"/>
              <w:left w:val="nil"/>
              <w:bottom w:val="single" w:sz="8" w:space="0" w:color="auto"/>
              <w:right w:val="single" w:sz="8" w:space="0" w:color="auto"/>
            </w:tcBorders>
            <w:vAlign w:val="center"/>
            <w:hideMark/>
          </w:tcPr>
          <w:p w14:paraId="6AB3212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50C69A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83E0F3F" w14:textId="77777777" w:rsidR="006A1366" w:rsidRPr="00F6068D" w:rsidRDefault="006A1366" w:rsidP="00053605">
            <w:pPr>
              <w:jc w:val="right"/>
              <w:rPr>
                <w:rFonts w:ascii="Arial" w:hAnsi="Arial" w:cs="Arial"/>
                <w:color w:val="000000"/>
                <w:sz w:val="18"/>
                <w:szCs w:val="18"/>
              </w:rPr>
            </w:pPr>
          </w:p>
        </w:tc>
      </w:tr>
      <w:tr w:rsidR="006A1366" w:rsidRPr="00CA68B6" w14:paraId="15C2308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E5A7FA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Sale of Goods and provision of labor services</w:t>
            </w:r>
          </w:p>
        </w:tc>
        <w:tc>
          <w:tcPr>
            <w:tcW w:w="708" w:type="dxa"/>
            <w:tcBorders>
              <w:top w:val="nil"/>
              <w:left w:val="nil"/>
              <w:bottom w:val="single" w:sz="8" w:space="0" w:color="auto"/>
              <w:right w:val="single" w:sz="8" w:space="0" w:color="auto"/>
            </w:tcBorders>
            <w:vAlign w:val="center"/>
            <w:hideMark/>
          </w:tcPr>
          <w:p w14:paraId="60E0EB5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FB113C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5,852,045,667.27</w:t>
            </w:r>
          </w:p>
        </w:tc>
        <w:tc>
          <w:tcPr>
            <w:tcW w:w="2126" w:type="dxa"/>
            <w:tcBorders>
              <w:top w:val="nil"/>
              <w:left w:val="nil"/>
              <w:bottom w:val="single" w:sz="8" w:space="0" w:color="auto"/>
              <w:right w:val="single" w:sz="8" w:space="0" w:color="auto"/>
            </w:tcBorders>
            <w:vAlign w:val="center"/>
          </w:tcPr>
          <w:p w14:paraId="375011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4,670,922,721.81</w:t>
            </w:r>
          </w:p>
        </w:tc>
      </w:tr>
      <w:tr w:rsidR="006A1366" w:rsidRPr="00CA68B6" w14:paraId="46D8DB8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5CB698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Refund of Tax and Levies</w:t>
            </w:r>
          </w:p>
        </w:tc>
        <w:tc>
          <w:tcPr>
            <w:tcW w:w="708" w:type="dxa"/>
            <w:tcBorders>
              <w:top w:val="nil"/>
              <w:left w:val="nil"/>
              <w:bottom w:val="single" w:sz="8" w:space="0" w:color="auto"/>
              <w:right w:val="single" w:sz="8" w:space="0" w:color="auto"/>
            </w:tcBorders>
            <w:vAlign w:val="center"/>
            <w:hideMark/>
          </w:tcPr>
          <w:p w14:paraId="779B4CE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BE15DD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256,651,393.06</w:t>
            </w:r>
          </w:p>
        </w:tc>
        <w:tc>
          <w:tcPr>
            <w:tcW w:w="2126" w:type="dxa"/>
            <w:tcBorders>
              <w:top w:val="nil"/>
              <w:left w:val="nil"/>
              <w:bottom w:val="single" w:sz="8" w:space="0" w:color="auto"/>
              <w:right w:val="single" w:sz="8" w:space="0" w:color="auto"/>
            </w:tcBorders>
            <w:vAlign w:val="center"/>
          </w:tcPr>
          <w:p w14:paraId="2FD9853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324,055,254.18</w:t>
            </w:r>
          </w:p>
        </w:tc>
      </w:tr>
      <w:tr w:rsidR="006A1366" w:rsidRPr="00CA68B6" w14:paraId="6CFD592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6AEB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Operating Activities</w:t>
            </w:r>
          </w:p>
        </w:tc>
        <w:tc>
          <w:tcPr>
            <w:tcW w:w="708" w:type="dxa"/>
            <w:tcBorders>
              <w:top w:val="nil"/>
              <w:left w:val="nil"/>
              <w:bottom w:val="single" w:sz="8" w:space="0" w:color="auto"/>
              <w:right w:val="single" w:sz="8" w:space="0" w:color="auto"/>
            </w:tcBorders>
            <w:vAlign w:val="center"/>
            <w:hideMark/>
          </w:tcPr>
          <w:p w14:paraId="08EB2A5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0C4FE2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262,223,324.29</w:t>
            </w:r>
          </w:p>
        </w:tc>
        <w:tc>
          <w:tcPr>
            <w:tcW w:w="2126" w:type="dxa"/>
            <w:tcBorders>
              <w:top w:val="nil"/>
              <w:left w:val="nil"/>
              <w:bottom w:val="single" w:sz="8" w:space="0" w:color="auto"/>
              <w:right w:val="single" w:sz="8" w:space="0" w:color="auto"/>
            </w:tcBorders>
            <w:vAlign w:val="center"/>
          </w:tcPr>
          <w:p w14:paraId="6056621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173,023,332.47</w:t>
            </w:r>
          </w:p>
        </w:tc>
      </w:tr>
      <w:tr w:rsidR="006A1366" w:rsidRPr="00CA68B6" w14:paraId="21AAEB6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E53113A"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Operating Activities</w:t>
            </w:r>
          </w:p>
        </w:tc>
        <w:tc>
          <w:tcPr>
            <w:tcW w:w="708" w:type="dxa"/>
            <w:tcBorders>
              <w:top w:val="nil"/>
              <w:left w:val="nil"/>
              <w:bottom w:val="single" w:sz="8" w:space="0" w:color="auto"/>
              <w:right w:val="single" w:sz="8" w:space="0" w:color="auto"/>
            </w:tcBorders>
            <w:vAlign w:val="center"/>
            <w:hideMark/>
          </w:tcPr>
          <w:p w14:paraId="63C8BDE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72A2CF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6,370,920,384.62</w:t>
            </w:r>
          </w:p>
        </w:tc>
        <w:tc>
          <w:tcPr>
            <w:tcW w:w="2126" w:type="dxa"/>
            <w:tcBorders>
              <w:top w:val="nil"/>
              <w:left w:val="nil"/>
              <w:bottom w:val="single" w:sz="8" w:space="0" w:color="auto"/>
              <w:right w:val="single" w:sz="8" w:space="0" w:color="auto"/>
            </w:tcBorders>
            <w:vAlign w:val="center"/>
          </w:tcPr>
          <w:p w14:paraId="180C0F1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5,168,001,308.46</w:t>
            </w:r>
          </w:p>
        </w:tc>
      </w:tr>
      <w:tr w:rsidR="006A1366" w:rsidRPr="00CA68B6" w14:paraId="4E7EB5A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514807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for Goods and Services</w:t>
            </w:r>
          </w:p>
        </w:tc>
        <w:tc>
          <w:tcPr>
            <w:tcW w:w="708" w:type="dxa"/>
            <w:tcBorders>
              <w:top w:val="nil"/>
              <w:left w:val="nil"/>
              <w:bottom w:val="single" w:sz="8" w:space="0" w:color="auto"/>
              <w:right w:val="single" w:sz="8" w:space="0" w:color="auto"/>
            </w:tcBorders>
            <w:vAlign w:val="center"/>
            <w:hideMark/>
          </w:tcPr>
          <w:p w14:paraId="6E903C3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635A5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3,514,202,954.89</w:t>
            </w:r>
          </w:p>
        </w:tc>
        <w:tc>
          <w:tcPr>
            <w:tcW w:w="2126" w:type="dxa"/>
            <w:tcBorders>
              <w:top w:val="nil"/>
              <w:left w:val="nil"/>
              <w:bottom w:val="single" w:sz="8" w:space="0" w:color="auto"/>
              <w:right w:val="single" w:sz="8" w:space="0" w:color="auto"/>
            </w:tcBorders>
            <w:vAlign w:val="center"/>
          </w:tcPr>
          <w:p w14:paraId="348E347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3,726,533,653.16</w:t>
            </w:r>
          </w:p>
        </w:tc>
      </w:tr>
      <w:tr w:rsidR="006A1366" w:rsidRPr="00CA68B6" w14:paraId="69DADB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E0BC95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Payment to and on Behalf of Employees</w:t>
            </w:r>
          </w:p>
        </w:tc>
        <w:tc>
          <w:tcPr>
            <w:tcW w:w="708" w:type="dxa"/>
            <w:tcBorders>
              <w:top w:val="nil"/>
              <w:left w:val="nil"/>
              <w:bottom w:val="single" w:sz="8" w:space="0" w:color="auto"/>
              <w:right w:val="single" w:sz="8" w:space="0" w:color="auto"/>
            </w:tcBorders>
            <w:vAlign w:val="center"/>
            <w:hideMark/>
          </w:tcPr>
          <w:p w14:paraId="5539051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78563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263,085,738.13</w:t>
            </w:r>
          </w:p>
        </w:tc>
        <w:tc>
          <w:tcPr>
            <w:tcW w:w="2126" w:type="dxa"/>
            <w:tcBorders>
              <w:top w:val="nil"/>
              <w:left w:val="nil"/>
              <w:bottom w:val="single" w:sz="8" w:space="0" w:color="auto"/>
              <w:right w:val="single" w:sz="8" w:space="0" w:color="auto"/>
            </w:tcBorders>
            <w:vAlign w:val="center"/>
          </w:tcPr>
          <w:p w14:paraId="23575E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223,881,127.23</w:t>
            </w:r>
          </w:p>
        </w:tc>
      </w:tr>
      <w:tr w:rsidR="006A1366" w:rsidRPr="00CA68B6" w14:paraId="70ABA7EA"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C339CF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Payments of All Types of Taxes</w:t>
            </w:r>
          </w:p>
        </w:tc>
        <w:tc>
          <w:tcPr>
            <w:tcW w:w="708" w:type="dxa"/>
            <w:tcBorders>
              <w:top w:val="nil"/>
              <w:left w:val="nil"/>
              <w:bottom w:val="single" w:sz="8" w:space="0" w:color="auto"/>
              <w:right w:val="single" w:sz="8" w:space="0" w:color="auto"/>
            </w:tcBorders>
            <w:vAlign w:val="center"/>
            <w:hideMark/>
          </w:tcPr>
          <w:p w14:paraId="331A6ED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81B6BF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255,006,943.73</w:t>
            </w:r>
          </w:p>
        </w:tc>
        <w:tc>
          <w:tcPr>
            <w:tcW w:w="2126" w:type="dxa"/>
            <w:tcBorders>
              <w:top w:val="nil"/>
              <w:left w:val="nil"/>
              <w:bottom w:val="single" w:sz="8" w:space="0" w:color="auto"/>
              <w:right w:val="single" w:sz="8" w:space="0" w:color="auto"/>
            </w:tcBorders>
            <w:vAlign w:val="center"/>
          </w:tcPr>
          <w:p w14:paraId="6F0A13E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147,319,912.45</w:t>
            </w:r>
          </w:p>
        </w:tc>
      </w:tr>
      <w:tr w:rsidR="006A1366" w:rsidRPr="00CA68B6" w14:paraId="58A696E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455B206"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Operating Activities</w:t>
            </w:r>
          </w:p>
        </w:tc>
        <w:tc>
          <w:tcPr>
            <w:tcW w:w="708" w:type="dxa"/>
            <w:tcBorders>
              <w:top w:val="nil"/>
              <w:left w:val="nil"/>
              <w:bottom w:val="single" w:sz="8" w:space="0" w:color="auto"/>
              <w:right w:val="single" w:sz="8" w:space="0" w:color="auto"/>
            </w:tcBorders>
            <w:vAlign w:val="center"/>
            <w:hideMark/>
          </w:tcPr>
          <w:p w14:paraId="669B46F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DFDD00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296,823,298.88</w:t>
            </w:r>
          </w:p>
        </w:tc>
        <w:tc>
          <w:tcPr>
            <w:tcW w:w="2126" w:type="dxa"/>
            <w:tcBorders>
              <w:top w:val="nil"/>
              <w:left w:val="nil"/>
              <w:bottom w:val="single" w:sz="8" w:space="0" w:color="auto"/>
              <w:right w:val="single" w:sz="8" w:space="0" w:color="auto"/>
            </w:tcBorders>
            <w:vAlign w:val="center"/>
          </w:tcPr>
          <w:p w14:paraId="3D21E6F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232,901,487.32</w:t>
            </w:r>
          </w:p>
        </w:tc>
      </w:tr>
      <w:tr w:rsidR="006A1366" w:rsidRPr="00CA68B6" w14:paraId="4C8BD3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9F706F7"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Operating Activities</w:t>
            </w:r>
          </w:p>
        </w:tc>
        <w:tc>
          <w:tcPr>
            <w:tcW w:w="708" w:type="dxa"/>
            <w:tcBorders>
              <w:top w:val="nil"/>
              <w:left w:val="nil"/>
              <w:bottom w:val="single" w:sz="8" w:space="0" w:color="auto"/>
              <w:right w:val="single" w:sz="8" w:space="0" w:color="auto"/>
            </w:tcBorders>
            <w:vAlign w:val="center"/>
            <w:hideMark/>
          </w:tcPr>
          <w:p w14:paraId="64D2E14F"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091A7AA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4,329,118,935.63</w:t>
            </w:r>
          </w:p>
        </w:tc>
        <w:tc>
          <w:tcPr>
            <w:tcW w:w="2126" w:type="dxa"/>
            <w:tcBorders>
              <w:top w:val="nil"/>
              <w:left w:val="nil"/>
              <w:bottom w:val="single" w:sz="8" w:space="0" w:color="auto"/>
              <w:right w:val="single" w:sz="8" w:space="0" w:color="auto"/>
            </w:tcBorders>
            <w:vAlign w:val="center"/>
          </w:tcPr>
          <w:p w14:paraId="57E022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4,330,636,180.16</w:t>
            </w:r>
          </w:p>
        </w:tc>
      </w:tr>
      <w:tr w:rsidR="006A1366" w:rsidRPr="00CA68B6" w14:paraId="6F9FF54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B2E02C8"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Operating Activities</w:t>
            </w:r>
          </w:p>
        </w:tc>
        <w:tc>
          <w:tcPr>
            <w:tcW w:w="708" w:type="dxa"/>
            <w:tcBorders>
              <w:top w:val="nil"/>
              <w:left w:val="nil"/>
              <w:bottom w:val="single" w:sz="8" w:space="0" w:color="auto"/>
              <w:right w:val="single" w:sz="8" w:space="0" w:color="auto"/>
            </w:tcBorders>
            <w:vAlign w:val="center"/>
            <w:hideMark/>
          </w:tcPr>
          <w:p w14:paraId="1F2D7BF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EF8726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2,041,801,448.99</w:t>
            </w:r>
          </w:p>
        </w:tc>
        <w:tc>
          <w:tcPr>
            <w:tcW w:w="2126" w:type="dxa"/>
            <w:tcBorders>
              <w:top w:val="nil"/>
              <w:left w:val="nil"/>
              <w:bottom w:val="single" w:sz="8" w:space="0" w:color="auto"/>
              <w:right w:val="single" w:sz="8" w:space="0" w:color="auto"/>
            </w:tcBorders>
            <w:vAlign w:val="center"/>
          </w:tcPr>
          <w:p w14:paraId="0C4935C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738,365,128.30</w:t>
            </w:r>
          </w:p>
        </w:tc>
      </w:tr>
      <w:tr w:rsidR="006A1366" w:rsidRPr="00CA68B6" w14:paraId="2FC8876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6912ED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 Cash Flows from Investing Activities:</w:t>
            </w:r>
          </w:p>
        </w:tc>
        <w:tc>
          <w:tcPr>
            <w:tcW w:w="708" w:type="dxa"/>
            <w:tcBorders>
              <w:top w:val="nil"/>
              <w:left w:val="nil"/>
              <w:bottom w:val="single" w:sz="8" w:space="0" w:color="auto"/>
              <w:right w:val="single" w:sz="8" w:space="0" w:color="auto"/>
            </w:tcBorders>
            <w:vAlign w:val="center"/>
            <w:hideMark/>
          </w:tcPr>
          <w:p w14:paraId="6ABE886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83CE4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1D8C709A" w14:textId="77777777" w:rsidR="006A1366" w:rsidRPr="00F6068D" w:rsidRDefault="006A1366" w:rsidP="00053605">
            <w:pPr>
              <w:jc w:val="right"/>
              <w:rPr>
                <w:rFonts w:ascii="Arial" w:hAnsi="Arial" w:cs="Arial"/>
                <w:color w:val="000000"/>
                <w:sz w:val="18"/>
                <w:szCs w:val="18"/>
              </w:rPr>
            </w:pPr>
          </w:p>
        </w:tc>
      </w:tr>
      <w:tr w:rsidR="006A1366" w:rsidRPr="00CA68B6" w14:paraId="26237F1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FE805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Disposal of Investments</w:t>
            </w:r>
          </w:p>
        </w:tc>
        <w:tc>
          <w:tcPr>
            <w:tcW w:w="708" w:type="dxa"/>
            <w:tcBorders>
              <w:top w:val="nil"/>
              <w:left w:val="nil"/>
              <w:bottom w:val="single" w:sz="8" w:space="0" w:color="auto"/>
              <w:right w:val="single" w:sz="8" w:space="0" w:color="auto"/>
            </w:tcBorders>
            <w:vAlign w:val="center"/>
            <w:hideMark/>
          </w:tcPr>
          <w:p w14:paraId="508F276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EE6AB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333,028,768.75</w:t>
            </w:r>
          </w:p>
        </w:tc>
        <w:tc>
          <w:tcPr>
            <w:tcW w:w="2126" w:type="dxa"/>
            <w:tcBorders>
              <w:top w:val="nil"/>
              <w:left w:val="nil"/>
              <w:bottom w:val="single" w:sz="8" w:space="0" w:color="auto"/>
              <w:right w:val="single" w:sz="8" w:space="0" w:color="auto"/>
            </w:tcBorders>
            <w:vAlign w:val="center"/>
          </w:tcPr>
          <w:p w14:paraId="125D737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496,315,986.38</w:t>
            </w:r>
          </w:p>
        </w:tc>
      </w:tr>
      <w:tr w:rsidR="006A1366" w:rsidRPr="00CA68B6" w14:paraId="7910D8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CE52B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Investments Incomes</w:t>
            </w:r>
          </w:p>
        </w:tc>
        <w:tc>
          <w:tcPr>
            <w:tcW w:w="708" w:type="dxa"/>
            <w:tcBorders>
              <w:top w:val="nil"/>
              <w:left w:val="nil"/>
              <w:bottom w:val="single" w:sz="8" w:space="0" w:color="auto"/>
              <w:right w:val="single" w:sz="8" w:space="0" w:color="auto"/>
            </w:tcBorders>
            <w:vAlign w:val="center"/>
            <w:hideMark/>
          </w:tcPr>
          <w:p w14:paraId="18472DE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DB8324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7,928,928.00</w:t>
            </w:r>
          </w:p>
        </w:tc>
        <w:tc>
          <w:tcPr>
            <w:tcW w:w="2126" w:type="dxa"/>
            <w:tcBorders>
              <w:top w:val="nil"/>
              <w:left w:val="nil"/>
              <w:bottom w:val="single" w:sz="8" w:space="0" w:color="auto"/>
              <w:right w:val="single" w:sz="8" w:space="0" w:color="auto"/>
            </w:tcBorders>
            <w:vAlign w:val="center"/>
          </w:tcPr>
          <w:p w14:paraId="1E6DE5A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10,037,664.00</w:t>
            </w:r>
          </w:p>
        </w:tc>
      </w:tr>
      <w:tr w:rsidR="006A1366" w:rsidRPr="00CA68B6" w14:paraId="52082A1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164F226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Received from Disposal of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74E7E3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F16FD6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53,982.30</w:t>
            </w:r>
          </w:p>
        </w:tc>
        <w:tc>
          <w:tcPr>
            <w:tcW w:w="2126" w:type="dxa"/>
            <w:tcBorders>
              <w:top w:val="nil"/>
              <w:left w:val="nil"/>
              <w:bottom w:val="single" w:sz="8" w:space="0" w:color="auto"/>
              <w:right w:val="single" w:sz="8" w:space="0" w:color="auto"/>
            </w:tcBorders>
            <w:vAlign w:val="center"/>
          </w:tcPr>
          <w:p w14:paraId="30052FD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178,409.70</w:t>
            </w:r>
          </w:p>
        </w:tc>
      </w:tr>
      <w:tr w:rsidR="006A1366" w:rsidRPr="00CA68B6" w14:paraId="3C0DDE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E435A9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Deal with the Received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8F65EF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3EA51D7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5F6836DE" w14:textId="77777777" w:rsidR="006A1366" w:rsidRPr="00F6068D" w:rsidRDefault="006A1366" w:rsidP="00053605">
            <w:pPr>
              <w:jc w:val="right"/>
              <w:rPr>
                <w:rFonts w:ascii="Arial" w:hAnsi="Arial" w:cs="Arial"/>
                <w:color w:val="000000"/>
                <w:sz w:val="18"/>
                <w:szCs w:val="18"/>
              </w:rPr>
            </w:pPr>
          </w:p>
        </w:tc>
      </w:tr>
      <w:tr w:rsidR="006A1366" w:rsidRPr="00CA68B6" w14:paraId="729FFF6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B153EC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Investing Activities</w:t>
            </w:r>
          </w:p>
        </w:tc>
        <w:tc>
          <w:tcPr>
            <w:tcW w:w="708" w:type="dxa"/>
            <w:tcBorders>
              <w:top w:val="nil"/>
              <w:left w:val="nil"/>
              <w:bottom w:val="single" w:sz="8" w:space="0" w:color="auto"/>
              <w:right w:val="single" w:sz="8" w:space="0" w:color="auto"/>
            </w:tcBorders>
            <w:vAlign w:val="center"/>
            <w:hideMark/>
          </w:tcPr>
          <w:p w14:paraId="791560B4"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42BDD7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104,889.12</w:t>
            </w:r>
          </w:p>
        </w:tc>
        <w:tc>
          <w:tcPr>
            <w:tcW w:w="2126" w:type="dxa"/>
            <w:tcBorders>
              <w:top w:val="nil"/>
              <w:left w:val="nil"/>
              <w:bottom w:val="single" w:sz="8" w:space="0" w:color="auto"/>
              <w:right w:val="single" w:sz="8" w:space="0" w:color="auto"/>
            </w:tcBorders>
            <w:vAlign w:val="center"/>
          </w:tcPr>
          <w:p w14:paraId="61DCE73D" w14:textId="77777777" w:rsidR="006A1366" w:rsidRPr="00F6068D" w:rsidRDefault="006A1366" w:rsidP="00053605">
            <w:pPr>
              <w:jc w:val="right"/>
              <w:rPr>
                <w:rFonts w:ascii="Arial" w:hAnsi="Arial" w:cs="Arial"/>
                <w:color w:val="000000"/>
                <w:sz w:val="18"/>
                <w:szCs w:val="18"/>
              </w:rPr>
            </w:pPr>
          </w:p>
        </w:tc>
      </w:tr>
      <w:tr w:rsidR="006A1366" w:rsidRPr="00CA68B6" w14:paraId="49858920"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F15F0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Investing Activities</w:t>
            </w:r>
          </w:p>
        </w:tc>
        <w:tc>
          <w:tcPr>
            <w:tcW w:w="708" w:type="dxa"/>
            <w:tcBorders>
              <w:top w:val="nil"/>
              <w:left w:val="nil"/>
              <w:bottom w:val="single" w:sz="8" w:space="0" w:color="auto"/>
              <w:right w:val="single" w:sz="8" w:space="0" w:color="auto"/>
            </w:tcBorders>
            <w:vAlign w:val="center"/>
            <w:hideMark/>
          </w:tcPr>
          <w:p w14:paraId="07A52B43"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679552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341,116,568.17</w:t>
            </w:r>
          </w:p>
        </w:tc>
        <w:tc>
          <w:tcPr>
            <w:tcW w:w="2126" w:type="dxa"/>
            <w:tcBorders>
              <w:top w:val="nil"/>
              <w:left w:val="nil"/>
              <w:bottom w:val="single" w:sz="8" w:space="0" w:color="auto"/>
              <w:right w:val="single" w:sz="8" w:space="0" w:color="auto"/>
            </w:tcBorders>
            <w:vAlign w:val="center"/>
          </w:tcPr>
          <w:p w14:paraId="57C55CC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506,532,060.08</w:t>
            </w:r>
          </w:p>
        </w:tc>
      </w:tr>
      <w:tr w:rsidR="006A1366" w:rsidRPr="00CA68B6" w14:paraId="2ECA6365" w14:textId="77777777" w:rsidTr="00053605">
        <w:trPr>
          <w:trHeight w:val="550"/>
        </w:trPr>
        <w:tc>
          <w:tcPr>
            <w:tcW w:w="5388" w:type="dxa"/>
            <w:tcBorders>
              <w:top w:val="nil"/>
              <w:left w:val="single" w:sz="8" w:space="0" w:color="auto"/>
              <w:bottom w:val="single" w:sz="8" w:space="0" w:color="auto"/>
              <w:right w:val="single" w:sz="8" w:space="0" w:color="auto"/>
            </w:tcBorders>
            <w:vAlign w:val="center"/>
            <w:hideMark/>
          </w:tcPr>
          <w:p w14:paraId="22EA5F0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Acquisition and construction Fixed Assets, Intangible Assets and Other Long-term Assets</w:t>
            </w:r>
          </w:p>
        </w:tc>
        <w:tc>
          <w:tcPr>
            <w:tcW w:w="708" w:type="dxa"/>
            <w:tcBorders>
              <w:top w:val="nil"/>
              <w:left w:val="nil"/>
              <w:bottom w:val="single" w:sz="8" w:space="0" w:color="auto"/>
              <w:right w:val="single" w:sz="8" w:space="0" w:color="auto"/>
            </w:tcBorders>
            <w:vAlign w:val="center"/>
            <w:hideMark/>
          </w:tcPr>
          <w:p w14:paraId="144B5CB1"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A2FB60A"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366,028,918.30</w:t>
            </w:r>
          </w:p>
        </w:tc>
        <w:tc>
          <w:tcPr>
            <w:tcW w:w="2126" w:type="dxa"/>
            <w:tcBorders>
              <w:top w:val="nil"/>
              <w:left w:val="nil"/>
              <w:bottom w:val="single" w:sz="8" w:space="0" w:color="auto"/>
              <w:right w:val="single" w:sz="8" w:space="0" w:color="auto"/>
            </w:tcBorders>
            <w:vAlign w:val="center"/>
          </w:tcPr>
          <w:p w14:paraId="036758E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812,644,327.51</w:t>
            </w:r>
          </w:p>
        </w:tc>
      </w:tr>
      <w:tr w:rsidR="006A1366" w:rsidRPr="00CA68B6" w14:paraId="66CAC43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553EC7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Paid to Acquire Investments</w:t>
            </w:r>
          </w:p>
        </w:tc>
        <w:tc>
          <w:tcPr>
            <w:tcW w:w="708" w:type="dxa"/>
            <w:tcBorders>
              <w:top w:val="nil"/>
              <w:left w:val="nil"/>
              <w:bottom w:val="single" w:sz="8" w:space="0" w:color="auto"/>
              <w:right w:val="single" w:sz="8" w:space="0" w:color="auto"/>
            </w:tcBorders>
            <w:vAlign w:val="center"/>
            <w:hideMark/>
          </w:tcPr>
          <w:p w14:paraId="1FA4463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C2748E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512,190,376.05</w:t>
            </w:r>
          </w:p>
        </w:tc>
        <w:tc>
          <w:tcPr>
            <w:tcW w:w="2126" w:type="dxa"/>
            <w:tcBorders>
              <w:top w:val="nil"/>
              <w:left w:val="nil"/>
              <w:bottom w:val="single" w:sz="8" w:space="0" w:color="auto"/>
              <w:right w:val="single" w:sz="8" w:space="0" w:color="auto"/>
            </w:tcBorders>
            <w:vAlign w:val="center"/>
          </w:tcPr>
          <w:p w14:paraId="0A25CA3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769,793,335.36</w:t>
            </w:r>
          </w:p>
        </w:tc>
      </w:tr>
      <w:tr w:rsidR="006A1366" w:rsidRPr="00CA68B6" w14:paraId="0BA46F36"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BD57873"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Get the Paid Net amount of Cash from the Subsidiaries and the Other Business Units</w:t>
            </w:r>
          </w:p>
        </w:tc>
        <w:tc>
          <w:tcPr>
            <w:tcW w:w="708" w:type="dxa"/>
            <w:tcBorders>
              <w:top w:val="nil"/>
              <w:left w:val="nil"/>
              <w:bottom w:val="single" w:sz="8" w:space="0" w:color="auto"/>
              <w:right w:val="single" w:sz="8" w:space="0" w:color="auto"/>
            </w:tcBorders>
            <w:vAlign w:val="center"/>
            <w:hideMark/>
          </w:tcPr>
          <w:p w14:paraId="177A95CB"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4D14132"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7ABEFAB2" w14:textId="77777777" w:rsidR="006A1366" w:rsidRPr="00F6068D" w:rsidRDefault="006A1366" w:rsidP="00053605">
            <w:pPr>
              <w:jc w:val="right"/>
              <w:rPr>
                <w:rFonts w:ascii="Arial" w:hAnsi="Arial" w:cs="Arial"/>
                <w:color w:val="000000"/>
                <w:sz w:val="18"/>
                <w:szCs w:val="18"/>
              </w:rPr>
            </w:pPr>
          </w:p>
        </w:tc>
      </w:tr>
      <w:tr w:rsidR="006A1366" w:rsidRPr="00CA68B6" w14:paraId="7C797FD1"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E4B178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 Relating to Investing Activities</w:t>
            </w:r>
          </w:p>
        </w:tc>
        <w:tc>
          <w:tcPr>
            <w:tcW w:w="708" w:type="dxa"/>
            <w:tcBorders>
              <w:top w:val="nil"/>
              <w:left w:val="nil"/>
              <w:bottom w:val="single" w:sz="8" w:space="0" w:color="auto"/>
              <w:right w:val="single" w:sz="8" w:space="0" w:color="auto"/>
            </w:tcBorders>
            <w:vAlign w:val="center"/>
            <w:hideMark/>
          </w:tcPr>
          <w:p w14:paraId="61D15BC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7BA7F57"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8B4003B" w14:textId="77777777" w:rsidR="006A1366" w:rsidRPr="00F6068D" w:rsidRDefault="006A1366" w:rsidP="00053605">
            <w:pPr>
              <w:jc w:val="right"/>
              <w:rPr>
                <w:rFonts w:ascii="Arial" w:hAnsi="Arial" w:cs="Arial"/>
                <w:color w:val="000000"/>
                <w:sz w:val="18"/>
                <w:szCs w:val="18"/>
              </w:rPr>
            </w:pPr>
          </w:p>
        </w:tc>
      </w:tr>
      <w:tr w:rsidR="006A1366" w:rsidRPr="00CA68B6" w14:paraId="1ABC9CF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C297175"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3CF26B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B055B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878,219,294.35</w:t>
            </w:r>
          </w:p>
        </w:tc>
        <w:tc>
          <w:tcPr>
            <w:tcW w:w="2126" w:type="dxa"/>
            <w:tcBorders>
              <w:top w:val="nil"/>
              <w:left w:val="nil"/>
              <w:bottom w:val="single" w:sz="8" w:space="0" w:color="auto"/>
              <w:right w:val="single" w:sz="8" w:space="0" w:color="auto"/>
            </w:tcBorders>
            <w:vAlign w:val="center"/>
          </w:tcPr>
          <w:p w14:paraId="57A2C71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1,582,437,662.87</w:t>
            </w:r>
          </w:p>
        </w:tc>
      </w:tr>
      <w:tr w:rsidR="006A1366" w:rsidRPr="00CA68B6" w14:paraId="59BADD17"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0DE80E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Investing Activities</w:t>
            </w:r>
          </w:p>
        </w:tc>
        <w:tc>
          <w:tcPr>
            <w:tcW w:w="708" w:type="dxa"/>
            <w:tcBorders>
              <w:top w:val="nil"/>
              <w:left w:val="nil"/>
              <w:bottom w:val="single" w:sz="8" w:space="0" w:color="auto"/>
              <w:right w:val="single" w:sz="8" w:space="0" w:color="auto"/>
            </w:tcBorders>
            <w:vAlign w:val="center"/>
            <w:hideMark/>
          </w:tcPr>
          <w:p w14:paraId="030306B7"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6255F31"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-537,102,726.18</w:t>
            </w:r>
          </w:p>
        </w:tc>
        <w:tc>
          <w:tcPr>
            <w:tcW w:w="2126" w:type="dxa"/>
            <w:tcBorders>
              <w:top w:val="nil"/>
              <w:left w:val="nil"/>
              <w:bottom w:val="single" w:sz="8" w:space="0" w:color="auto"/>
              <w:right w:val="single" w:sz="8" w:space="0" w:color="auto"/>
            </w:tcBorders>
            <w:vAlign w:val="center"/>
          </w:tcPr>
          <w:p w14:paraId="02C1A3F0"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-1,075,905,602.79</w:t>
            </w:r>
          </w:p>
        </w:tc>
      </w:tr>
      <w:tr w:rsidR="006A1366" w:rsidRPr="00CA68B6" w14:paraId="5B105E3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0C0B0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III, Cash Flows from Financing Activities:</w:t>
            </w:r>
          </w:p>
        </w:tc>
        <w:tc>
          <w:tcPr>
            <w:tcW w:w="708" w:type="dxa"/>
            <w:tcBorders>
              <w:top w:val="nil"/>
              <w:left w:val="nil"/>
              <w:bottom w:val="single" w:sz="8" w:space="0" w:color="auto"/>
              <w:right w:val="single" w:sz="8" w:space="0" w:color="auto"/>
            </w:tcBorders>
            <w:vAlign w:val="center"/>
            <w:hideMark/>
          </w:tcPr>
          <w:p w14:paraId="2B39190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hideMark/>
          </w:tcPr>
          <w:p w14:paraId="4881CFE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hideMark/>
          </w:tcPr>
          <w:p w14:paraId="37127B49" w14:textId="77777777" w:rsidR="006A1366" w:rsidRPr="00F6068D" w:rsidRDefault="006A1366" w:rsidP="00053605">
            <w:pPr>
              <w:jc w:val="right"/>
              <w:rPr>
                <w:rFonts w:ascii="Arial" w:hAnsi="Arial" w:cs="Arial"/>
                <w:color w:val="000000"/>
                <w:sz w:val="18"/>
                <w:szCs w:val="18"/>
              </w:rPr>
            </w:pPr>
          </w:p>
        </w:tc>
      </w:tr>
      <w:tr w:rsidR="006A1366" w:rsidRPr="00CA68B6" w14:paraId="3CA9430C"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DFBFEE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Absorbing of Investments</w:t>
            </w:r>
          </w:p>
        </w:tc>
        <w:tc>
          <w:tcPr>
            <w:tcW w:w="708" w:type="dxa"/>
            <w:tcBorders>
              <w:top w:val="nil"/>
              <w:left w:val="nil"/>
              <w:bottom w:val="single" w:sz="8" w:space="0" w:color="auto"/>
              <w:right w:val="single" w:sz="8" w:space="0" w:color="auto"/>
            </w:tcBorders>
            <w:vAlign w:val="center"/>
            <w:hideMark/>
          </w:tcPr>
          <w:p w14:paraId="676F05B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3A10FF"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33AADB3B" w14:textId="77777777" w:rsidR="006A1366" w:rsidRPr="00F6068D" w:rsidRDefault="006A1366" w:rsidP="00053605">
            <w:pPr>
              <w:jc w:val="right"/>
              <w:rPr>
                <w:rFonts w:ascii="Arial" w:hAnsi="Arial" w:cs="Arial"/>
                <w:color w:val="000000"/>
                <w:sz w:val="18"/>
                <w:szCs w:val="18"/>
              </w:rPr>
            </w:pPr>
          </w:p>
        </w:tc>
      </w:tr>
      <w:tr w:rsidR="006A1366" w:rsidRPr="00CA68B6" w14:paraId="3D9B8959"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47DEA51"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Received from loans</w:t>
            </w:r>
          </w:p>
        </w:tc>
        <w:tc>
          <w:tcPr>
            <w:tcW w:w="708" w:type="dxa"/>
            <w:tcBorders>
              <w:top w:val="nil"/>
              <w:left w:val="nil"/>
              <w:bottom w:val="single" w:sz="8" w:space="0" w:color="auto"/>
              <w:right w:val="single" w:sz="8" w:space="0" w:color="auto"/>
            </w:tcBorders>
            <w:vAlign w:val="center"/>
            <w:hideMark/>
          </w:tcPr>
          <w:p w14:paraId="2D92FFCA"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7B6BC47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705D127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4AADCE2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2F0F4E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Received Relating to Financing Activities</w:t>
            </w:r>
          </w:p>
        </w:tc>
        <w:tc>
          <w:tcPr>
            <w:tcW w:w="708" w:type="dxa"/>
            <w:tcBorders>
              <w:top w:val="nil"/>
              <w:left w:val="nil"/>
              <w:bottom w:val="single" w:sz="8" w:space="0" w:color="auto"/>
              <w:right w:val="single" w:sz="8" w:space="0" w:color="auto"/>
            </w:tcBorders>
            <w:vAlign w:val="center"/>
            <w:hideMark/>
          </w:tcPr>
          <w:p w14:paraId="40EEEB2C"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8C0E0DC" w14:textId="77777777" w:rsidR="006A1366" w:rsidRPr="00F6068D" w:rsidRDefault="006A1366" w:rsidP="00053605">
            <w:pPr>
              <w:jc w:val="right"/>
              <w:rPr>
                <w:rFonts w:ascii="Arial" w:hAnsi="Arial" w:cs="Arial"/>
                <w:color w:val="000000"/>
                <w:sz w:val="18"/>
                <w:szCs w:val="18"/>
              </w:rPr>
            </w:pPr>
          </w:p>
        </w:tc>
        <w:tc>
          <w:tcPr>
            <w:tcW w:w="2126" w:type="dxa"/>
            <w:tcBorders>
              <w:top w:val="nil"/>
              <w:left w:val="nil"/>
              <w:bottom w:val="single" w:sz="8" w:space="0" w:color="auto"/>
              <w:right w:val="single" w:sz="8" w:space="0" w:color="auto"/>
            </w:tcBorders>
            <w:vAlign w:val="center"/>
          </w:tcPr>
          <w:p w14:paraId="0A7F24A7" w14:textId="77777777" w:rsidR="006A1366" w:rsidRPr="00F6068D" w:rsidRDefault="006A1366" w:rsidP="00053605">
            <w:pPr>
              <w:jc w:val="right"/>
              <w:rPr>
                <w:rFonts w:ascii="Arial" w:hAnsi="Arial" w:cs="Arial"/>
                <w:color w:val="000000"/>
                <w:sz w:val="18"/>
                <w:szCs w:val="18"/>
              </w:rPr>
            </w:pPr>
          </w:p>
        </w:tc>
      </w:tr>
      <w:tr w:rsidR="006A1366" w:rsidRPr="00CA68B6" w14:paraId="25CCF94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08CA331E"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Inflows on Financing Activities</w:t>
            </w:r>
          </w:p>
        </w:tc>
        <w:tc>
          <w:tcPr>
            <w:tcW w:w="708" w:type="dxa"/>
            <w:tcBorders>
              <w:top w:val="nil"/>
              <w:left w:val="nil"/>
              <w:bottom w:val="single" w:sz="8" w:space="0" w:color="auto"/>
              <w:right w:val="single" w:sz="8" w:space="0" w:color="auto"/>
            </w:tcBorders>
            <w:vAlign w:val="center"/>
            <w:hideMark/>
          </w:tcPr>
          <w:p w14:paraId="5017B8ED"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91E2A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521,095,900.00</w:t>
            </w:r>
          </w:p>
        </w:tc>
        <w:tc>
          <w:tcPr>
            <w:tcW w:w="2126" w:type="dxa"/>
            <w:tcBorders>
              <w:top w:val="nil"/>
              <w:left w:val="nil"/>
              <w:bottom w:val="single" w:sz="8" w:space="0" w:color="auto"/>
              <w:right w:val="single" w:sz="8" w:space="0" w:color="auto"/>
            </w:tcBorders>
            <w:vAlign w:val="center"/>
          </w:tcPr>
          <w:p w14:paraId="554A7DE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1,303,499,000.00</w:t>
            </w:r>
          </w:p>
        </w:tc>
      </w:tr>
      <w:tr w:rsidR="006A1366" w:rsidRPr="00CA68B6" w14:paraId="5191F70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38339D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Cash Repayments of Amounts Borrowed</w:t>
            </w:r>
          </w:p>
        </w:tc>
        <w:tc>
          <w:tcPr>
            <w:tcW w:w="708" w:type="dxa"/>
            <w:tcBorders>
              <w:top w:val="nil"/>
              <w:left w:val="nil"/>
              <w:bottom w:val="single" w:sz="8" w:space="0" w:color="auto"/>
              <w:right w:val="single" w:sz="8" w:space="0" w:color="auto"/>
            </w:tcBorders>
            <w:vAlign w:val="center"/>
            <w:hideMark/>
          </w:tcPr>
          <w:p w14:paraId="1C4F817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125A1B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999,855,400.00</w:t>
            </w:r>
          </w:p>
        </w:tc>
        <w:tc>
          <w:tcPr>
            <w:tcW w:w="2126" w:type="dxa"/>
            <w:tcBorders>
              <w:top w:val="nil"/>
              <w:left w:val="nil"/>
              <w:bottom w:val="single" w:sz="8" w:space="0" w:color="auto"/>
              <w:right w:val="single" w:sz="8" w:space="0" w:color="auto"/>
            </w:tcBorders>
            <w:vAlign w:val="center"/>
          </w:tcPr>
          <w:p w14:paraId="0BB8F4BF"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1,007,639,230.68</w:t>
            </w:r>
          </w:p>
        </w:tc>
      </w:tr>
      <w:tr w:rsidR="006A1366" w:rsidRPr="00CA68B6" w14:paraId="0ACA5CE2"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7BE0DB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Cash Payments for Interest Expenses and Distribution of Dividends or Profit</w:t>
            </w:r>
          </w:p>
        </w:tc>
        <w:tc>
          <w:tcPr>
            <w:tcW w:w="708" w:type="dxa"/>
            <w:tcBorders>
              <w:top w:val="nil"/>
              <w:left w:val="nil"/>
              <w:bottom w:val="single" w:sz="8" w:space="0" w:color="auto"/>
              <w:right w:val="single" w:sz="8" w:space="0" w:color="auto"/>
            </w:tcBorders>
            <w:vAlign w:val="center"/>
            <w:hideMark/>
          </w:tcPr>
          <w:p w14:paraId="01205D2E"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A3565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272,919,473.34</w:t>
            </w:r>
          </w:p>
        </w:tc>
        <w:tc>
          <w:tcPr>
            <w:tcW w:w="2126" w:type="dxa"/>
            <w:tcBorders>
              <w:top w:val="nil"/>
              <w:left w:val="nil"/>
              <w:bottom w:val="single" w:sz="8" w:space="0" w:color="auto"/>
              <w:right w:val="single" w:sz="8" w:space="0" w:color="auto"/>
            </w:tcBorders>
            <w:vAlign w:val="center"/>
          </w:tcPr>
          <w:p w14:paraId="023372DE"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189,872,098.26</w:t>
            </w:r>
          </w:p>
        </w:tc>
      </w:tr>
      <w:tr w:rsidR="006A1366" w:rsidRPr="00CA68B6" w14:paraId="327402B4"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105A005B"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Other Cash Payments Relating to Financing Activities</w:t>
            </w:r>
          </w:p>
        </w:tc>
        <w:tc>
          <w:tcPr>
            <w:tcW w:w="708" w:type="dxa"/>
            <w:tcBorders>
              <w:top w:val="nil"/>
              <w:left w:val="nil"/>
              <w:bottom w:val="single" w:sz="8" w:space="0" w:color="auto"/>
              <w:right w:val="single" w:sz="8" w:space="0" w:color="auto"/>
            </w:tcBorders>
            <w:vAlign w:val="center"/>
            <w:hideMark/>
          </w:tcPr>
          <w:p w14:paraId="67CC5AA5"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5BE545B"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6,958,972.69</w:t>
            </w:r>
          </w:p>
        </w:tc>
        <w:tc>
          <w:tcPr>
            <w:tcW w:w="2126" w:type="dxa"/>
            <w:tcBorders>
              <w:top w:val="nil"/>
              <w:left w:val="nil"/>
              <w:bottom w:val="single" w:sz="8" w:space="0" w:color="auto"/>
              <w:right w:val="single" w:sz="8" w:space="0" w:color="auto"/>
            </w:tcBorders>
            <w:vAlign w:val="center"/>
          </w:tcPr>
          <w:p w14:paraId="11B6F224"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5,172,477.06</w:t>
            </w:r>
          </w:p>
        </w:tc>
      </w:tr>
      <w:tr w:rsidR="006A1366" w:rsidRPr="00CA68B6" w14:paraId="1FF3204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2798930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Sub-total of Cash Outflows on Investing Activities</w:t>
            </w:r>
          </w:p>
        </w:tc>
        <w:tc>
          <w:tcPr>
            <w:tcW w:w="708" w:type="dxa"/>
            <w:tcBorders>
              <w:top w:val="nil"/>
              <w:left w:val="nil"/>
              <w:bottom w:val="single" w:sz="8" w:space="0" w:color="auto"/>
              <w:right w:val="single" w:sz="8" w:space="0" w:color="auto"/>
            </w:tcBorders>
            <w:vAlign w:val="center"/>
            <w:hideMark/>
          </w:tcPr>
          <w:p w14:paraId="234C382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3E12D8C8"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1,279,733,846.03</w:t>
            </w:r>
          </w:p>
        </w:tc>
        <w:tc>
          <w:tcPr>
            <w:tcW w:w="2126" w:type="dxa"/>
            <w:tcBorders>
              <w:top w:val="nil"/>
              <w:left w:val="nil"/>
              <w:bottom w:val="single" w:sz="8" w:space="0" w:color="auto"/>
              <w:right w:val="single" w:sz="8" w:space="0" w:color="auto"/>
            </w:tcBorders>
            <w:vAlign w:val="center"/>
          </w:tcPr>
          <w:p w14:paraId="7413355D"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1,202,683,806.00</w:t>
            </w:r>
          </w:p>
        </w:tc>
      </w:tr>
      <w:tr w:rsidR="006A1366" w:rsidRPr="00CA68B6" w14:paraId="015BD318"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4D2A286C"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Net Cash Flows from Financing Activities</w:t>
            </w:r>
          </w:p>
        </w:tc>
        <w:tc>
          <w:tcPr>
            <w:tcW w:w="708" w:type="dxa"/>
            <w:tcBorders>
              <w:top w:val="nil"/>
              <w:left w:val="nil"/>
              <w:bottom w:val="single" w:sz="8" w:space="0" w:color="auto"/>
              <w:right w:val="single" w:sz="8" w:space="0" w:color="auto"/>
            </w:tcBorders>
            <w:vAlign w:val="center"/>
            <w:hideMark/>
          </w:tcPr>
          <w:p w14:paraId="655D8EE6"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513FFB53"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-758,637,946.03</w:t>
            </w:r>
          </w:p>
        </w:tc>
        <w:tc>
          <w:tcPr>
            <w:tcW w:w="2126" w:type="dxa"/>
            <w:tcBorders>
              <w:top w:val="nil"/>
              <w:left w:val="nil"/>
              <w:bottom w:val="single" w:sz="8" w:space="0" w:color="auto"/>
              <w:right w:val="single" w:sz="8" w:space="0" w:color="auto"/>
            </w:tcBorders>
            <w:vAlign w:val="center"/>
          </w:tcPr>
          <w:p w14:paraId="1E997CF7"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100,815,194.00</w:t>
            </w:r>
          </w:p>
        </w:tc>
      </w:tr>
      <w:tr w:rsidR="006A1366" w:rsidRPr="00CA68B6" w14:paraId="02754A8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3ABDFE82"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IV,Effect of Foreign Exchange Rate Changes on Cash and Cash Equivalents</w:t>
            </w:r>
          </w:p>
        </w:tc>
        <w:tc>
          <w:tcPr>
            <w:tcW w:w="708" w:type="dxa"/>
            <w:tcBorders>
              <w:top w:val="nil"/>
              <w:left w:val="nil"/>
              <w:bottom w:val="single" w:sz="8" w:space="0" w:color="auto"/>
              <w:right w:val="single" w:sz="8" w:space="0" w:color="auto"/>
            </w:tcBorders>
            <w:vAlign w:val="center"/>
            <w:hideMark/>
          </w:tcPr>
          <w:p w14:paraId="25D9A350"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295AEA1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21,837,147.91</w:t>
            </w:r>
          </w:p>
        </w:tc>
        <w:tc>
          <w:tcPr>
            <w:tcW w:w="2126" w:type="dxa"/>
            <w:tcBorders>
              <w:top w:val="nil"/>
              <w:left w:val="nil"/>
              <w:bottom w:val="single" w:sz="8" w:space="0" w:color="auto"/>
              <w:right w:val="single" w:sz="8" w:space="0" w:color="auto"/>
            </w:tcBorders>
            <w:vAlign w:val="center"/>
          </w:tcPr>
          <w:p w14:paraId="1FD3266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249,843,522.71</w:t>
            </w:r>
          </w:p>
        </w:tc>
      </w:tr>
      <w:tr w:rsidR="006A1366" w:rsidRPr="00CA68B6" w14:paraId="6161957D"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68B83830"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 Net Increase in Cash and Cash Equivalents</w:t>
            </w:r>
          </w:p>
        </w:tc>
        <w:tc>
          <w:tcPr>
            <w:tcW w:w="708" w:type="dxa"/>
            <w:tcBorders>
              <w:top w:val="nil"/>
              <w:left w:val="nil"/>
              <w:bottom w:val="single" w:sz="8" w:space="0" w:color="auto"/>
              <w:right w:val="single" w:sz="8" w:space="0" w:color="auto"/>
            </w:tcBorders>
            <w:vAlign w:val="center"/>
            <w:hideMark/>
          </w:tcPr>
          <w:p w14:paraId="7E5076E8"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6FEEA195"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767,897,924.69</w:t>
            </w:r>
          </w:p>
        </w:tc>
        <w:tc>
          <w:tcPr>
            <w:tcW w:w="2126" w:type="dxa"/>
            <w:tcBorders>
              <w:top w:val="nil"/>
              <w:left w:val="nil"/>
              <w:bottom w:val="single" w:sz="8" w:space="0" w:color="auto"/>
              <w:right w:val="single" w:sz="8" w:space="0" w:color="auto"/>
            </w:tcBorders>
            <w:vAlign w:val="center"/>
          </w:tcPr>
          <w:p w14:paraId="30B9C259"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112,118,242.22</w:t>
            </w:r>
          </w:p>
        </w:tc>
      </w:tr>
      <w:tr w:rsidR="006A1366" w:rsidRPr="00CA68B6" w14:paraId="73AD1773"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77B0CF59"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 xml:space="preserve">    Plus: Balance at Begin of the Current Period in Cash and Cash Equivalents</w:t>
            </w:r>
          </w:p>
        </w:tc>
        <w:tc>
          <w:tcPr>
            <w:tcW w:w="708" w:type="dxa"/>
            <w:tcBorders>
              <w:top w:val="nil"/>
              <w:left w:val="nil"/>
              <w:bottom w:val="single" w:sz="8" w:space="0" w:color="auto"/>
              <w:right w:val="single" w:sz="8" w:space="0" w:color="auto"/>
            </w:tcBorders>
            <w:vAlign w:val="center"/>
            <w:hideMark/>
          </w:tcPr>
          <w:p w14:paraId="550F7B99"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4E05769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c>
          <w:tcPr>
            <w:tcW w:w="2126" w:type="dxa"/>
            <w:tcBorders>
              <w:top w:val="nil"/>
              <w:left w:val="nil"/>
              <w:bottom w:val="single" w:sz="8" w:space="0" w:color="auto"/>
              <w:right w:val="single" w:sz="8" w:space="0" w:color="auto"/>
            </w:tcBorders>
            <w:vAlign w:val="center"/>
          </w:tcPr>
          <w:p w14:paraId="42A29EA6"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3,196,416,371.01</w:t>
            </w:r>
          </w:p>
        </w:tc>
      </w:tr>
      <w:tr w:rsidR="006A1366" w:rsidRPr="00CA68B6" w14:paraId="0EA63285" w14:textId="77777777" w:rsidTr="00053605">
        <w:trPr>
          <w:trHeight w:val="290"/>
        </w:trPr>
        <w:tc>
          <w:tcPr>
            <w:tcW w:w="5388" w:type="dxa"/>
            <w:tcBorders>
              <w:top w:val="nil"/>
              <w:left w:val="single" w:sz="8" w:space="0" w:color="auto"/>
              <w:bottom w:val="single" w:sz="8" w:space="0" w:color="auto"/>
              <w:right w:val="single" w:sz="8" w:space="0" w:color="auto"/>
            </w:tcBorders>
            <w:vAlign w:val="center"/>
            <w:hideMark/>
          </w:tcPr>
          <w:p w14:paraId="52698C1D" w14:textId="77777777" w:rsidR="006A1366" w:rsidRPr="00F6068D" w:rsidRDefault="006A1366" w:rsidP="00053605">
            <w:pPr>
              <w:rPr>
                <w:rFonts w:ascii="Arial" w:hAnsi="Arial" w:cs="Arial"/>
                <w:color w:val="000000"/>
                <w:sz w:val="18"/>
                <w:szCs w:val="18"/>
              </w:rPr>
            </w:pPr>
            <w:r w:rsidRPr="00F6068D">
              <w:rPr>
                <w:rFonts w:ascii="Arial" w:hAnsi="Arial" w:cs="Arial"/>
                <w:color w:val="000000"/>
                <w:sz w:val="18"/>
                <w:szCs w:val="18"/>
              </w:rPr>
              <w:t>VI, Balance of cash and cash equivalents at the end of the period</w:t>
            </w:r>
          </w:p>
        </w:tc>
        <w:tc>
          <w:tcPr>
            <w:tcW w:w="708" w:type="dxa"/>
            <w:tcBorders>
              <w:top w:val="nil"/>
              <w:left w:val="nil"/>
              <w:bottom w:val="single" w:sz="8" w:space="0" w:color="auto"/>
              <w:right w:val="single" w:sz="8" w:space="0" w:color="auto"/>
            </w:tcBorders>
            <w:vAlign w:val="center"/>
            <w:hideMark/>
          </w:tcPr>
          <w:p w14:paraId="36311FC2" w14:textId="77777777" w:rsidR="006A1366" w:rsidRPr="00F6068D" w:rsidRDefault="006A1366" w:rsidP="00053605">
            <w:pPr>
              <w:jc w:val="center"/>
              <w:rPr>
                <w:rFonts w:ascii="Arial" w:hAnsi="Arial" w:cs="Arial"/>
                <w:color w:val="000000"/>
                <w:sz w:val="18"/>
                <w:szCs w:val="18"/>
              </w:rPr>
            </w:pPr>
          </w:p>
        </w:tc>
        <w:tc>
          <w:tcPr>
            <w:tcW w:w="2127" w:type="dxa"/>
            <w:tcBorders>
              <w:top w:val="nil"/>
              <w:left w:val="nil"/>
              <w:bottom w:val="single" w:sz="8" w:space="0" w:color="auto"/>
              <w:right w:val="single" w:sz="8" w:space="0" w:color="auto"/>
            </w:tcBorders>
            <w:vAlign w:val="center"/>
          </w:tcPr>
          <w:p w14:paraId="159C2C8C"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4,076,432,537.92</w:t>
            </w:r>
          </w:p>
        </w:tc>
        <w:tc>
          <w:tcPr>
            <w:tcW w:w="2126" w:type="dxa"/>
            <w:tcBorders>
              <w:top w:val="nil"/>
              <w:left w:val="nil"/>
              <w:bottom w:val="single" w:sz="8" w:space="0" w:color="auto"/>
              <w:right w:val="single" w:sz="8" w:space="0" w:color="auto"/>
            </w:tcBorders>
            <w:vAlign w:val="center"/>
          </w:tcPr>
          <w:p w14:paraId="2365ACE2" w14:textId="77777777" w:rsidR="006A1366" w:rsidRPr="00F6068D" w:rsidRDefault="006A1366" w:rsidP="00053605">
            <w:pPr>
              <w:jc w:val="right"/>
              <w:rPr>
                <w:rFonts w:ascii="Arial" w:hAnsi="Arial" w:cs="Arial"/>
                <w:color w:val="000000"/>
                <w:sz w:val="18"/>
                <w:szCs w:val="18"/>
              </w:rPr>
            </w:pPr>
            <w:r w:rsidRPr="00F6068D">
              <w:rPr>
                <w:rFonts w:ascii="Arial" w:hAnsi="Arial" w:cs="Arial"/>
                <w:color w:val="000000"/>
                <w:sz w:val="18"/>
                <w:szCs w:val="18"/>
              </w:rPr>
              <w:t>3,308,534,613.23</w:t>
            </w:r>
          </w:p>
        </w:tc>
      </w:tr>
      <w:tr w:rsidR="006A1366" w:rsidRPr="00CA68B6" w14:paraId="5141662C" w14:textId="77777777" w:rsidTr="00053605">
        <w:trPr>
          <w:trHeight w:val="280"/>
        </w:trPr>
        <w:tc>
          <w:tcPr>
            <w:tcW w:w="10349" w:type="dxa"/>
            <w:gridSpan w:val="4"/>
            <w:tcBorders>
              <w:top w:val="single" w:sz="8" w:space="0" w:color="auto"/>
              <w:left w:val="nil"/>
              <w:bottom w:val="nil"/>
              <w:right w:val="nil"/>
            </w:tcBorders>
            <w:noWrap/>
            <w:vAlign w:val="center"/>
            <w:hideMark/>
          </w:tcPr>
          <w:p w14:paraId="18ECD8AF"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09ECA7DA" w14:textId="77777777" w:rsidTr="00053605">
        <w:trPr>
          <w:trHeight w:val="280"/>
        </w:trPr>
        <w:tc>
          <w:tcPr>
            <w:tcW w:w="10349" w:type="dxa"/>
            <w:gridSpan w:val="4"/>
            <w:tcBorders>
              <w:top w:val="nil"/>
              <w:left w:val="nil"/>
              <w:bottom w:val="nil"/>
              <w:right w:val="nil"/>
            </w:tcBorders>
            <w:noWrap/>
            <w:vAlign w:val="center"/>
            <w:hideMark/>
          </w:tcPr>
          <w:p w14:paraId="54F99374" w14:textId="77777777" w:rsidR="006A1366" w:rsidRPr="00CA68B6" w:rsidRDefault="006A1366" w:rsidP="00053605">
            <w:pPr>
              <w:rPr>
                <w:rFonts w:ascii="Arial" w:hAnsi="Arial" w:cs="Arial"/>
                <w:color w:val="000000"/>
              </w:rPr>
            </w:pPr>
            <w:r w:rsidRPr="00CA68B6">
              <w:rPr>
                <w:rFonts w:ascii="Arial" w:hAnsi="Arial" w:cs="Arial"/>
                <w:color w:val="000000"/>
              </w:rPr>
              <w:t xml:space="preserve">legal representative of the enterprise:          </w:t>
            </w:r>
          </w:p>
          <w:p w14:paraId="059AB172" w14:textId="77777777" w:rsidR="006A1366" w:rsidRDefault="006A1366" w:rsidP="00053605">
            <w:pPr>
              <w:rPr>
                <w:rFonts w:ascii="Arial" w:hAnsi="Arial" w:cs="Arial"/>
                <w:color w:val="000000"/>
              </w:rPr>
            </w:pPr>
            <w:r w:rsidRPr="00CA68B6">
              <w:rPr>
                <w:rFonts w:ascii="Arial" w:hAnsi="Arial" w:cs="Arial"/>
                <w:color w:val="000000"/>
              </w:rPr>
              <w:t xml:space="preserve">Responsible person in charge of accounting work:         </w:t>
            </w:r>
          </w:p>
          <w:p w14:paraId="1A960FE6" w14:textId="77777777" w:rsidR="006A1366" w:rsidRPr="00CA68B6" w:rsidRDefault="006A1366" w:rsidP="00053605">
            <w:pPr>
              <w:rPr>
                <w:rFonts w:ascii="Arial" w:hAnsi="Arial" w:cs="Arial"/>
                <w:color w:val="000000"/>
              </w:rPr>
            </w:pPr>
            <w:r w:rsidRPr="00CA68B6">
              <w:rPr>
                <w:rFonts w:ascii="Arial" w:hAnsi="Arial" w:cs="Arial"/>
                <w:color w:val="000000"/>
              </w:rPr>
              <w:t>Responsible person of accounting department:</w:t>
            </w:r>
          </w:p>
        </w:tc>
      </w:tr>
    </w:tbl>
    <w:p w14:paraId="56EFF9A3" w14:textId="77777777" w:rsidR="006A1366" w:rsidRPr="00CA68B6" w:rsidRDefault="006A1366" w:rsidP="006A1366">
      <w:pPr>
        <w:jc w:val="center"/>
        <w:rPr>
          <w:rFonts w:ascii="Arial" w:hAnsi="Arial" w:cs="Arial"/>
          <w:color w:val="000000"/>
        </w:rPr>
        <w:sectPr w:rsidR="006A1366" w:rsidRPr="00CA68B6" w:rsidSect="007E5B4D">
          <w:headerReference w:type="default" r:id="rId21"/>
          <w:footerReference w:type="default" r:id="rId22"/>
          <w:pgSz w:w="11906" w:h="16838"/>
          <w:pgMar w:top="567" w:right="1800" w:bottom="709" w:left="1800" w:header="283" w:footer="283" w:gutter="0"/>
          <w:pgNumType w:start="1"/>
          <w:cols w:space="425"/>
          <w:docGrid w:type="lines" w:linePitch="312"/>
        </w:sectPr>
      </w:pPr>
    </w:p>
    <w:tbl>
      <w:tblPr>
        <w:tblW w:w="16302" w:type="dxa"/>
        <w:tblInd w:w="-1134" w:type="dxa"/>
        <w:tblLayout w:type="fixed"/>
        <w:tblLook w:val="04A0" w:firstRow="1" w:lastRow="0" w:firstColumn="1" w:lastColumn="0" w:noHBand="0" w:noVBand="1"/>
      </w:tblPr>
      <w:tblGrid>
        <w:gridCol w:w="2694"/>
        <w:gridCol w:w="1134"/>
        <w:gridCol w:w="708"/>
        <w:gridCol w:w="709"/>
        <w:gridCol w:w="425"/>
        <w:gridCol w:w="426"/>
        <w:gridCol w:w="850"/>
        <w:gridCol w:w="709"/>
        <w:gridCol w:w="1134"/>
        <w:gridCol w:w="142"/>
        <w:gridCol w:w="850"/>
        <w:gridCol w:w="425"/>
        <w:gridCol w:w="709"/>
        <w:gridCol w:w="709"/>
        <w:gridCol w:w="142"/>
        <w:gridCol w:w="850"/>
        <w:gridCol w:w="425"/>
        <w:gridCol w:w="709"/>
        <w:gridCol w:w="567"/>
        <w:gridCol w:w="709"/>
        <w:gridCol w:w="1276"/>
      </w:tblGrid>
      <w:tr w:rsidR="006A1366" w:rsidRPr="00CA68B6" w14:paraId="33E79C52" w14:textId="77777777" w:rsidTr="00053605">
        <w:trPr>
          <w:trHeight w:val="280"/>
        </w:trPr>
        <w:tc>
          <w:tcPr>
            <w:tcW w:w="16302" w:type="dxa"/>
            <w:gridSpan w:val="21"/>
            <w:tcBorders>
              <w:top w:val="nil"/>
              <w:left w:val="nil"/>
              <w:bottom w:val="nil"/>
              <w:right w:val="nil"/>
            </w:tcBorders>
            <w:noWrap/>
            <w:vAlign w:val="center"/>
            <w:hideMark/>
          </w:tcPr>
          <w:p w14:paraId="4F48B8D5"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4F3C5F27" w14:textId="77777777" w:rsidTr="00053605">
        <w:trPr>
          <w:trHeight w:val="280"/>
        </w:trPr>
        <w:tc>
          <w:tcPr>
            <w:tcW w:w="16302" w:type="dxa"/>
            <w:gridSpan w:val="21"/>
            <w:tcBorders>
              <w:top w:val="nil"/>
              <w:left w:val="nil"/>
              <w:bottom w:val="nil"/>
              <w:right w:val="nil"/>
            </w:tcBorders>
            <w:noWrap/>
            <w:vAlign w:val="center"/>
            <w:hideMark/>
          </w:tcPr>
          <w:p w14:paraId="5764C091"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p>
        </w:tc>
      </w:tr>
      <w:tr w:rsidR="006A1366" w:rsidRPr="00CA68B6" w14:paraId="642318FD" w14:textId="77777777" w:rsidTr="00053605">
        <w:trPr>
          <w:trHeight w:val="280"/>
        </w:trPr>
        <w:tc>
          <w:tcPr>
            <w:tcW w:w="16302" w:type="dxa"/>
            <w:gridSpan w:val="21"/>
            <w:tcBorders>
              <w:top w:val="nil"/>
              <w:left w:val="nil"/>
              <w:bottom w:val="nil"/>
              <w:right w:val="nil"/>
            </w:tcBorders>
            <w:noWrap/>
            <w:vAlign w:val="center"/>
            <w:hideMark/>
          </w:tcPr>
          <w:p w14:paraId="5A1B4B42"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764DE0DC" w14:textId="77777777" w:rsidTr="00053605">
        <w:trPr>
          <w:trHeight w:val="290"/>
        </w:trPr>
        <w:tc>
          <w:tcPr>
            <w:tcW w:w="16302" w:type="dxa"/>
            <w:gridSpan w:val="21"/>
            <w:tcBorders>
              <w:top w:val="nil"/>
              <w:left w:val="nil"/>
              <w:bottom w:val="single" w:sz="8" w:space="0" w:color="auto"/>
              <w:right w:val="nil"/>
            </w:tcBorders>
            <w:noWrap/>
            <w:vAlign w:val="center"/>
            <w:hideMark/>
          </w:tcPr>
          <w:p w14:paraId="31827EF9"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00A9C352"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24B83FED"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4B791F12" w14:textId="77777777" w:rsidR="006A1366" w:rsidRPr="00F6068D" w:rsidRDefault="006A1366" w:rsidP="00053605">
            <w:pPr>
              <w:jc w:val="center"/>
              <w:rPr>
                <w:rFonts w:ascii="Arial" w:hAnsi="Arial" w:cs="Arial"/>
                <w:color w:val="000000"/>
                <w:sz w:val="18"/>
                <w:szCs w:val="18"/>
              </w:rPr>
            </w:pPr>
            <w:r w:rsidRPr="00F6068D">
              <w:rPr>
                <w:rFonts w:ascii="Arial" w:hAnsi="Arial" w:cs="Arial"/>
                <w:color w:val="000000"/>
                <w:sz w:val="18"/>
                <w:szCs w:val="18"/>
              </w:rPr>
              <w:t>Amount at the Current Period</w:t>
            </w:r>
          </w:p>
        </w:tc>
      </w:tr>
      <w:tr w:rsidR="006A1366" w:rsidRPr="00CA68B6" w14:paraId="5AB6E7E4"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0BB6C2BC" w14:textId="77777777" w:rsidR="006A1366" w:rsidRPr="00F6068D" w:rsidRDefault="006A1366" w:rsidP="00053605">
            <w:pPr>
              <w:jc w:val="center"/>
              <w:rPr>
                <w:rFonts w:ascii="Arial" w:hAnsi="Arial" w:cs="Arial"/>
                <w:color w:val="000000"/>
                <w:sz w:val="18"/>
                <w:szCs w:val="18"/>
              </w:rPr>
            </w:pPr>
          </w:p>
        </w:tc>
        <w:tc>
          <w:tcPr>
            <w:tcW w:w="11623" w:type="dxa"/>
            <w:gridSpan w:val="18"/>
            <w:tcBorders>
              <w:top w:val="single" w:sz="8" w:space="0" w:color="auto"/>
              <w:left w:val="nil"/>
              <w:bottom w:val="single" w:sz="8" w:space="0" w:color="auto"/>
              <w:right w:val="single" w:sz="4" w:space="0" w:color="auto"/>
            </w:tcBorders>
            <w:vAlign w:val="center"/>
            <w:hideMark/>
          </w:tcPr>
          <w:p w14:paraId="7D5964A3" w14:textId="77777777" w:rsidR="006A1366" w:rsidRPr="00A73A4C" w:rsidRDefault="006A1366" w:rsidP="00053605">
            <w:pPr>
              <w:jc w:val="center"/>
              <w:rPr>
                <w:rFonts w:ascii="Arial" w:hAnsi="Arial" w:cs="Arial"/>
                <w:color w:val="000000"/>
                <w:sz w:val="13"/>
                <w:szCs w:val="13"/>
              </w:rPr>
            </w:pPr>
            <w:r w:rsidRPr="007D7559">
              <w:rPr>
                <w:rFonts w:ascii="Arial" w:hAnsi="Arial" w:cs="Arial"/>
                <w:color w:val="000000"/>
                <w:sz w:val="18"/>
                <w:szCs w:val="18"/>
              </w:rPr>
              <w:t>Owner's Equity Vested in the Parent Company</w:t>
            </w:r>
          </w:p>
        </w:tc>
        <w:tc>
          <w:tcPr>
            <w:tcW w:w="709" w:type="dxa"/>
            <w:vMerge w:val="restart"/>
            <w:tcBorders>
              <w:top w:val="nil"/>
              <w:left w:val="single" w:sz="4" w:space="0" w:color="auto"/>
              <w:right w:val="single" w:sz="8" w:space="0" w:color="auto"/>
            </w:tcBorders>
            <w:vAlign w:val="center"/>
          </w:tcPr>
          <w:p w14:paraId="6976AB59"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08986DBF"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Total Owner’s Equity</w:t>
            </w:r>
          </w:p>
        </w:tc>
      </w:tr>
      <w:tr w:rsidR="006A1366" w:rsidRPr="00CA68B6" w14:paraId="26C6DCCE"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5EAF5D0" w14:textId="77777777" w:rsidR="006A1366" w:rsidRPr="00F6068D" w:rsidRDefault="006A1366" w:rsidP="00053605">
            <w:pPr>
              <w:jc w:val="center"/>
              <w:rPr>
                <w:rFonts w:ascii="Arial" w:hAnsi="Arial" w:cs="Arial"/>
                <w:color w:val="000000"/>
                <w:sz w:val="18"/>
                <w:szCs w:val="18"/>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1E4FA31"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185EE42C"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0B64329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1DF4C29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51D8D8A4"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06FBEC9D"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09B0FF22"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66386263"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1C236228"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14796B7B"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11D0416" w14:textId="77777777" w:rsidR="006A1366" w:rsidRPr="00A73A4C" w:rsidRDefault="006A1366" w:rsidP="00053605">
            <w:pPr>
              <w:jc w:val="center"/>
              <w:rPr>
                <w:rFonts w:ascii="Arial" w:hAnsi="Arial" w:cs="Arial"/>
                <w:color w:val="000000"/>
                <w:sz w:val="13"/>
                <w:szCs w:val="13"/>
              </w:rPr>
            </w:pPr>
          </w:p>
        </w:tc>
        <w:tc>
          <w:tcPr>
            <w:tcW w:w="1276" w:type="dxa"/>
            <w:vMerge/>
            <w:tcBorders>
              <w:top w:val="nil"/>
              <w:left w:val="single" w:sz="8" w:space="0" w:color="auto"/>
              <w:bottom w:val="single" w:sz="8" w:space="0" w:color="000000"/>
              <w:right w:val="single" w:sz="8" w:space="0" w:color="auto"/>
            </w:tcBorders>
            <w:vAlign w:val="center"/>
            <w:hideMark/>
          </w:tcPr>
          <w:p w14:paraId="21326E86" w14:textId="77777777" w:rsidR="006A1366" w:rsidRPr="00A73A4C" w:rsidRDefault="006A1366" w:rsidP="00053605">
            <w:pPr>
              <w:jc w:val="center"/>
              <w:rPr>
                <w:rFonts w:ascii="Arial" w:hAnsi="Arial" w:cs="Arial"/>
                <w:color w:val="000000"/>
                <w:sz w:val="13"/>
                <w:szCs w:val="13"/>
              </w:rPr>
            </w:pPr>
          </w:p>
        </w:tc>
      </w:tr>
      <w:tr w:rsidR="006A1366" w:rsidRPr="00CA68B6" w14:paraId="1205C8FD"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611814F"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89A8F8F"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3C825550"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6F0FBB4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499044C5" w14:textId="77777777" w:rsidR="006A1366" w:rsidRPr="00A73A4C" w:rsidRDefault="006A1366" w:rsidP="00053605">
            <w:pPr>
              <w:jc w:val="center"/>
              <w:rPr>
                <w:rFonts w:ascii="Arial" w:hAnsi="Arial" w:cs="Arial"/>
                <w:color w:val="000000"/>
                <w:sz w:val="13"/>
                <w:szCs w:val="13"/>
              </w:rPr>
            </w:pPr>
            <w:r w:rsidRPr="00A73A4C">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EAB1966" w14:textId="77777777" w:rsidR="006A1366" w:rsidRPr="00F6068D" w:rsidRDefault="006A1366" w:rsidP="00053605">
            <w:pPr>
              <w:jc w:val="cente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4FA441B" w14:textId="77777777" w:rsidR="006A1366" w:rsidRPr="00F6068D" w:rsidRDefault="006A1366" w:rsidP="00053605">
            <w:pPr>
              <w:jc w:val="center"/>
              <w:rPr>
                <w:rFonts w:ascii="Arial" w:hAnsi="Arial" w:cs="Arial"/>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013A8C8" w14:textId="77777777" w:rsidR="006A1366" w:rsidRPr="00F6068D" w:rsidRDefault="006A1366" w:rsidP="00053605">
            <w:pPr>
              <w:jc w:val="center"/>
              <w:rPr>
                <w:rFonts w:ascii="Arial" w:hAnsi="Arial" w:cs="Arial"/>
                <w:color w:val="000000"/>
                <w:sz w:val="18"/>
                <w:szCs w:val="18"/>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1D3EECDB" w14:textId="77777777" w:rsidR="006A1366" w:rsidRPr="00F6068D" w:rsidRDefault="006A1366" w:rsidP="00053605">
            <w:pPr>
              <w:jc w:val="center"/>
              <w:rPr>
                <w:rFonts w:ascii="Arial" w:hAnsi="Arial" w:cs="Arial"/>
                <w:color w:val="000000"/>
                <w:sz w:val="18"/>
                <w:szCs w:val="18"/>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12114C20" w14:textId="77777777" w:rsidR="006A1366" w:rsidRPr="00F6068D" w:rsidRDefault="006A1366" w:rsidP="00053605">
            <w:pPr>
              <w:jc w:val="center"/>
              <w:rPr>
                <w:rFonts w:ascii="Arial" w:hAnsi="Arial" w:cs="Arial"/>
                <w:color w:val="000000"/>
                <w:sz w:val="18"/>
                <w:szCs w:val="18"/>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3CA234CD" w14:textId="77777777" w:rsidR="006A1366" w:rsidRPr="00F6068D" w:rsidRDefault="006A1366" w:rsidP="00053605">
            <w:pPr>
              <w:jc w:val="center"/>
              <w:rPr>
                <w:rFonts w:ascii="Arial" w:hAnsi="Arial" w:cs="Arial"/>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35D079C2" w14:textId="77777777" w:rsidR="006A1366" w:rsidRPr="00F6068D" w:rsidRDefault="006A1366" w:rsidP="00053605">
            <w:pPr>
              <w:jc w:val="center"/>
              <w:rPr>
                <w:rFonts w:ascii="Arial" w:hAnsi="Arial" w:cs="Arial"/>
                <w:color w:val="000000"/>
                <w:sz w:val="18"/>
                <w:szCs w:val="18"/>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19DBE6CA" w14:textId="77777777" w:rsidR="006A1366" w:rsidRPr="00F6068D" w:rsidRDefault="006A1366" w:rsidP="00053605">
            <w:pPr>
              <w:jc w:val="center"/>
              <w:rPr>
                <w:rFonts w:ascii="Arial" w:hAnsi="Arial" w:cs="Arial"/>
                <w:color w:val="000000"/>
                <w:sz w:val="18"/>
                <w:szCs w:val="18"/>
              </w:rPr>
            </w:pPr>
          </w:p>
        </w:tc>
        <w:tc>
          <w:tcPr>
            <w:tcW w:w="709" w:type="dxa"/>
            <w:vMerge/>
            <w:tcBorders>
              <w:left w:val="single" w:sz="4" w:space="0" w:color="auto"/>
              <w:bottom w:val="single" w:sz="8" w:space="0" w:color="000000"/>
              <w:right w:val="single" w:sz="8" w:space="0" w:color="auto"/>
            </w:tcBorders>
            <w:vAlign w:val="center"/>
            <w:hideMark/>
          </w:tcPr>
          <w:p w14:paraId="243188A9" w14:textId="77777777" w:rsidR="006A1366" w:rsidRPr="00F6068D" w:rsidRDefault="006A1366" w:rsidP="00053605">
            <w:pPr>
              <w:jc w:val="center"/>
              <w:rPr>
                <w:rFonts w:ascii="Arial" w:hAnsi="Arial" w:cs="Arial"/>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14:paraId="1B54747E" w14:textId="77777777" w:rsidR="006A1366" w:rsidRPr="00F6068D" w:rsidRDefault="006A1366" w:rsidP="00053605">
            <w:pPr>
              <w:jc w:val="center"/>
              <w:rPr>
                <w:rFonts w:ascii="Arial" w:hAnsi="Arial" w:cs="Arial"/>
                <w:color w:val="000000"/>
                <w:sz w:val="18"/>
                <w:szCs w:val="18"/>
              </w:rPr>
            </w:pPr>
          </w:p>
        </w:tc>
      </w:tr>
      <w:tr w:rsidR="006A1366" w:rsidRPr="00CA68B6" w14:paraId="284E2ED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C42C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229A1D2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0D5DA47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C7A0E7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188CFE7"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9CBC5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7FF327C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E490D8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4397C10A"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FD578CC"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2B87ED9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B3B97E"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41DFCA40"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415ECAE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C9B991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7,065,182,675.51</w:t>
            </w:r>
          </w:p>
        </w:tc>
      </w:tr>
      <w:tr w:rsidR="006A1366" w:rsidRPr="00CA68B6" w14:paraId="6981E1F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682CF2"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6991324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241C880"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0B584A8"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EAEF6AD"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3A2CE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DA7763"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322CB0A"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8D3E957"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AB9CFB"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B202A7"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1CA6B8"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34C9D2"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2F4320"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82EE130" w14:textId="77777777" w:rsidR="006A1366" w:rsidRPr="00A73A4C" w:rsidRDefault="006A1366" w:rsidP="00053605">
            <w:pPr>
              <w:jc w:val="right"/>
              <w:rPr>
                <w:rFonts w:ascii="Arial" w:hAnsi="Arial" w:cs="Arial"/>
                <w:color w:val="000000"/>
                <w:sz w:val="13"/>
                <w:szCs w:val="13"/>
              </w:rPr>
            </w:pPr>
          </w:p>
        </w:tc>
      </w:tr>
      <w:tr w:rsidR="006A1366" w:rsidRPr="00CA68B6" w14:paraId="7C230E7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C7111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Correction of last year errors</w:t>
            </w:r>
          </w:p>
        </w:tc>
        <w:tc>
          <w:tcPr>
            <w:tcW w:w="1134" w:type="dxa"/>
            <w:tcBorders>
              <w:top w:val="nil"/>
              <w:left w:val="nil"/>
              <w:bottom w:val="single" w:sz="8" w:space="0" w:color="auto"/>
              <w:right w:val="single" w:sz="8" w:space="0" w:color="auto"/>
            </w:tcBorders>
            <w:vAlign w:val="center"/>
            <w:hideMark/>
          </w:tcPr>
          <w:p w14:paraId="0DE8181F"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1BF2128A"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BDF13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1DC27A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5E9BC2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E434DC"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CC9CBD"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FA5B6B4"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35F127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1557CC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7A00A86"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1C08D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07D4E8"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E7F7E73" w14:textId="77777777" w:rsidR="006A1366" w:rsidRPr="00A73A4C" w:rsidRDefault="006A1366" w:rsidP="00053605">
            <w:pPr>
              <w:jc w:val="right"/>
              <w:rPr>
                <w:rFonts w:ascii="Arial" w:hAnsi="Arial" w:cs="Arial"/>
                <w:color w:val="000000"/>
                <w:sz w:val="13"/>
                <w:szCs w:val="13"/>
              </w:rPr>
            </w:pPr>
          </w:p>
        </w:tc>
      </w:tr>
      <w:tr w:rsidR="006A1366" w:rsidRPr="00CA68B6" w14:paraId="75287C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7EFD6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hideMark/>
          </w:tcPr>
          <w:p w14:paraId="77013D81"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1630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B6072B0"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E1C826F"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C4B485"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34DFDC6"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20D7C42"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A64B5F5"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4A56ADF"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901B205"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1174ED2"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637A26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5F557C"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75F7C19" w14:textId="77777777" w:rsidR="006A1366" w:rsidRPr="00A73A4C" w:rsidRDefault="006A1366" w:rsidP="00053605">
            <w:pPr>
              <w:jc w:val="right"/>
              <w:rPr>
                <w:rFonts w:ascii="Arial" w:hAnsi="Arial" w:cs="Arial"/>
                <w:color w:val="000000"/>
                <w:sz w:val="13"/>
                <w:szCs w:val="13"/>
              </w:rPr>
            </w:pPr>
          </w:p>
        </w:tc>
      </w:tr>
      <w:tr w:rsidR="006A1366" w:rsidRPr="00CA68B6" w14:paraId="552A77C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4CC87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75B3648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E2587EE"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CA87B"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C382344"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ADC478"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56E9A1"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24D7FE6" w14:textId="77777777" w:rsidR="006A1366" w:rsidRPr="00A73A4C"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2305CF1"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6A60D7"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0120966"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EFF5A1C"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30A5A9"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65014CA"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3A85C3" w14:textId="77777777" w:rsidR="006A1366" w:rsidRPr="00A73A4C" w:rsidRDefault="006A1366" w:rsidP="00053605">
            <w:pPr>
              <w:jc w:val="right"/>
              <w:rPr>
                <w:rFonts w:ascii="Arial" w:hAnsi="Arial" w:cs="Arial"/>
                <w:color w:val="000000"/>
                <w:sz w:val="13"/>
                <w:szCs w:val="13"/>
              </w:rPr>
            </w:pPr>
          </w:p>
        </w:tc>
      </w:tr>
      <w:tr w:rsidR="006A1366" w:rsidRPr="00CA68B6" w14:paraId="16C1010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941394C"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3640010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0757E3B"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7878D9"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6C0E76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9908B"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2FAAD43A"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9C8399"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5A715158"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484A8D83"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F23ADAF"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6CAFD4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74633314"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1CAB7F81"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A47277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F6068D" w14:paraId="379B7B0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5504D0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 Change Amount on Increase and Decrease at the Current Period (Loss Expressed with "-")</w:t>
            </w:r>
          </w:p>
        </w:tc>
        <w:tc>
          <w:tcPr>
            <w:tcW w:w="1134" w:type="dxa"/>
            <w:tcBorders>
              <w:top w:val="nil"/>
              <w:left w:val="nil"/>
              <w:bottom w:val="single" w:sz="8" w:space="0" w:color="auto"/>
              <w:right w:val="single" w:sz="8" w:space="0" w:color="auto"/>
            </w:tcBorders>
            <w:vAlign w:val="center"/>
          </w:tcPr>
          <w:p w14:paraId="74A7817E"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91FC651"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0801E5"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53D7A51"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8A643F"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0234912B"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5B1CEA7"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0151A0B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38F0789"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120ED10"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7333912"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1,613,971,529.35</w:t>
            </w:r>
          </w:p>
        </w:tc>
        <w:tc>
          <w:tcPr>
            <w:tcW w:w="1276" w:type="dxa"/>
            <w:gridSpan w:val="2"/>
            <w:tcBorders>
              <w:top w:val="nil"/>
              <w:left w:val="nil"/>
              <w:bottom w:val="single" w:sz="8" w:space="0" w:color="auto"/>
              <w:right w:val="single" w:sz="8" w:space="0" w:color="auto"/>
            </w:tcBorders>
            <w:vAlign w:val="center"/>
          </w:tcPr>
          <w:p w14:paraId="432136DA"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c>
          <w:tcPr>
            <w:tcW w:w="709" w:type="dxa"/>
            <w:tcBorders>
              <w:top w:val="nil"/>
              <w:left w:val="nil"/>
              <w:bottom w:val="single" w:sz="8" w:space="0" w:color="auto"/>
              <w:right w:val="single" w:sz="8" w:space="0" w:color="auto"/>
            </w:tcBorders>
            <w:vAlign w:val="center"/>
          </w:tcPr>
          <w:p w14:paraId="6C421A1E"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EF0D155"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1,900,051,215.14</w:t>
            </w:r>
          </w:p>
        </w:tc>
      </w:tr>
      <w:tr w:rsidR="006A1366" w:rsidRPr="00CA68B6" w14:paraId="6A4ACA8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2CB8A8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w:t>
            </w:r>
            <w:r w:rsidRPr="00F6068D">
              <w:rPr>
                <w:rFonts w:ascii="Arial" w:hAnsi="Arial" w:cs="Arial"/>
                <w:color w:val="000000"/>
                <w:sz w:val="15"/>
                <w:szCs w:val="15"/>
              </w:rPr>
              <w:t>）</w:t>
            </w:r>
            <w:r w:rsidRPr="00F6068D">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358DD507" w14:textId="77777777" w:rsidR="006A1366" w:rsidRPr="00A73A4C"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D3236AD"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A68491D" w14:textId="77777777" w:rsidR="006A1366" w:rsidRPr="00A73A4C"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DC9B533" w14:textId="77777777" w:rsidR="006A1366" w:rsidRPr="00A73A4C"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E39534C" w14:textId="77777777" w:rsidR="006A1366" w:rsidRPr="00A73A4C"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83D687F" w14:textId="77777777" w:rsidR="006A1366" w:rsidRPr="00A73A4C"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6DE9A78" w14:textId="77777777" w:rsidR="006A1366" w:rsidRPr="00A73A4C" w:rsidRDefault="006A1366" w:rsidP="00053605">
            <w:pPr>
              <w:jc w:val="right"/>
              <w:rPr>
                <w:rFonts w:ascii="Arial" w:hAnsi="Arial" w:cs="Arial"/>
                <w:color w:val="000000"/>
                <w:sz w:val="13"/>
                <w:szCs w:val="13"/>
              </w:rPr>
            </w:pPr>
            <w:r w:rsidRPr="00A73A4C">
              <w:rPr>
                <w:rFonts w:ascii="Arial" w:hAnsi="Arial" w:cs="Arial" w:hint="eastAsia"/>
                <w:color w:val="000000"/>
                <w:sz w:val="13"/>
                <w:szCs w:val="13"/>
              </w:rPr>
              <w:t>298,350,266.31</w:t>
            </w:r>
          </w:p>
        </w:tc>
        <w:tc>
          <w:tcPr>
            <w:tcW w:w="992" w:type="dxa"/>
            <w:gridSpan w:val="2"/>
            <w:tcBorders>
              <w:top w:val="nil"/>
              <w:left w:val="nil"/>
              <w:bottom w:val="single" w:sz="8" w:space="0" w:color="auto"/>
              <w:right w:val="single" w:sz="8" w:space="0" w:color="auto"/>
            </w:tcBorders>
            <w:vAlign w:val="center"/>
          </w:tcPr>
          <w:p w14:paraId="44D8A843" w14:textId="77777777" w:rsidR="006A1366" w:rsidRPr="00A73A4C"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6BBF4CC" w14:textId="77777777" w:rsidR="006A1366" w:rsidRPr="00A73A4C"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3AB0383" w14:textId="77777777" w:rsidR="006A1366" w:rsidRPr="00A73A4C"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2B2846B"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1,867,145,468.85</w:t>
            </w:r>
          </w:p>
        </w:tc>
        <w:tc>
          <w:tcPr>
            <w:tcW w:w="1276" w:type="dxa"/>
            <w:gridSpan w:val="2"/>
            <w:tcBorders>
              <w:top w:val="nil"/>
              <w:left w:val="nil"/>
              <w:bottom w:val="single" w:sz="8" w:space="0" w:color="auto"/>
              <w:right w:val="single" w:sz="8" w:space="0" w:color="auto"/>
            </w:tcBorders>
            <w:vAlign w:val="center"/>
          </w:tcPr>
          <w:p w14:paraId="558ECFD1"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c>
          <w:tcPr>
            <w:tcW w:w="709" w:type="dxa"/>
            <w:tcBorders>
              <w:top w:val="nil"/>
              <w:left w:val="nil"/>
              <w:bottom w:val="single" w:sz="8" w:space="0" w:color="auto"/>
              <w:right w:val="single" w:sz="8" w:space="0" w:color="auto"/>
            </w:tcBorders>
            <w:vAlign w:val="center"/>
          </w:tcPr>
          <w:p w14:paraId="62C761AF" w14:textId="77777777" w:rsidR="006A1366" w:rsidRPr="00A73A4C"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5FB71D6" w14:textId="77777777" w:rsidR="006A1366" w:rsidRPr="00A73A4C" w:rsidRDefault="006A1366" w:rsidP="00053605">
            <w:pPr>
              <w:jc w:val="right"/>
              <w:rPr>
                <w:rFonts w:ascii="Arial" w:hAnsi="Arial" w:cs="Arial"/>
                <w:color w:val="000000"/>
                <w:sz w:val="13"/>
                <w:szCs w:val="13"/>
              </w:rPr>
            </w:pPr>
            <w:r>
              <w:rPr>
                <w:rFonts w:ascii="Arial" w:hAnsi="Arial" w:cs="Arial" w:hint="eastAsia"/>
                <w:color w:val="000000"/>
                <w:sz w:val="13"/>
                <w:szCs w:val="13"/>
              </w:rPr>
              <w:t>2,165,495,735.16</w:t>
            </w:r>
          </w:p>
        </w:tc>
      </w:tr>
      <w:tr w:rsidR="006A1366" w:rsidRPr="00CA68B6" w14:paraId="402A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476D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II</w:t>
            </w:r>
            <w:r w:rsidRPr="00F6068D">
              <w:rPr>
                <w:rFonts w:ascii="Arial" w:hAnsi="Arial" w:cs="Arial"/>
                <w:color w:val="000000"/>
                <w:sz w:val="15"/>
                <w:szCs w:val="15"/>
              </w:rPr>
              <w:t>）</w:t>
            </w:r>
            <w:r w:rsidRPr="00F6068D">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hideMark/>
          </w:tcPr>
          <w:p w14:paraId="193A581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6E52D1C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A47CF68"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2FECC77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DBFE2"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09A700CB" w14:textId="77777777" w:rsidR="006A1366" w:rsidRPr="00A73A4C"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hideMark/>
          </w:tcPr>
          <w:p w14:paraId="66D62E5B" w14:textId="77777777" w:rsidR="006A1366" w:rsidRPr="00A73A4C"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hideMark/>
          </w:tcPr>
          <w:p w14:paraId="41BD4541" w14:textId="77777777" w:rsidR="006A1366" w:rsidRPr="00A73A4C" w:rsidRDefault="006A1366" w:rsidP="00053605">
            <w:pPr>
              <w:jc w:val="right"/>
              <w:rPr>
                <w:rFonts w:ascii="Arial" w:hAnsi="Arial" w:cs="Arial"/>
                <w:color w:val="000000"/>
                <w:sz w:val="15"/>
                <w:szCs w:val="15"/>
              </w:rPr>
            </w:pPr>
          </w:p>
        </w:tc>
        <w:tc>
          <w:tcPr>
            <w:tcW w:w="1134" w:type="dxa"/>
            <w:gridSpan w:val="2"/>
            <w:tcBorders>
              <w:top w:val="nil"/>
              <w:left w:val="nil"/>
              <w:bottom w:val="single" w:sz="8" w:space="0" w:color="auto"/>
              <w:right w:val="single" w:sz="8" w:space="0" w:color="auto"/>
            </w:tcBorders>
            <w:vAlign w:val="center"/>
            <w:hideMark/>
          </w:tcPr>
          <w:p w14:paraId="1516B38B" w14:textId="77777777" w:rsidR="006A1366" w:rsidRPr="00A73A4C" w:rsidRDefault="006A1366" w:rsidP="00053605">
            <w:pPr>
              <w:jc w:val="right"/>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2F2A8AD" w14:textId="77777777" w:rsidR="006A1366" w:rsidRPr="00A73A4C" w:rsidRDefault="006A1366" w:rsidP="00053605">
            <w:pPr>
              <w:jc w:val="right"/>
              <w:rPr>
                <w:rFonts w:ascii="Arial" w:hAnsi="Arial" w:cs="Arial"/>
                <w:color w:val="000000"/>
                <w:sz w:val="15"/>
                <w:szCs w:val="15"/>
              </w:rPr>
            </w:pPr>
          </w:p>
        </w:tc>
        <w:tc>
          <w:tcPr>
            <w:tcW w:w="1275" w:type="dxa"/>
            <w:gridSpan w:val="2"/>
            <w:tcBorders>
              <w:top w:val="nil"/>
              <w:left w:val="nil"/>
              <w:bottom w:val="single" w:sz="8" w:space="0" w:color="auto"/>
              <w:right w:val="single" w:sz="8" w:space="0" w:color="auto"/>
            </w:tcBorders>
            <w:vAlign w:val="center"/>
            <w:hideMark/>
          </w:tcPr>
          <w:p w14:paraId="523DABC5" w14:textId="77777777" w:rsidR="006A1366" w:rsidRPr="00A73A4C"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hideMark/>
          </w:tcPr>
          <w:p w14:paraId="22F383E1" w14:textId="77777777" w:rsidR="006A1366" w:rsidRPr="00A73A4C"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hideMark/>
          </w:tcPr>
          <w:p w14:paraId="73170402" w14:textId="77777777" w:rsidR="006A1366" w:rsidRPr="00A73A4C" w:rsidRDefault="006A1366" w:rsidP="00053605">
            <w:pPr>
              <w:jc w:val="right"/>
              <w:rPr>
                <w:rFonts w:ascii="Arial" w:hAnsi="Arial" w:cs="Arial"/>
                <w:color w:val="000000"/>
                <w:sz w:val="15"/>
                <w:szCs w:val="15"/>
              </w:rPr>
            </w:pPr>
          </w:p>
        </w:tc>
        <w:tc>
          <w:tcPr>
            <w:tcW w:w="1276" w:type="dxa"/>
            <w:tcBorders>
              <w:top w:val="nil"/>
              <w:left w:val="nil"/>
              <w:bottom w:val="single" w:sz="8" w:space="0" w:color="auto"/>
              <w:right w:val="single" w:sz="8" w:space="0" w:color="auto"/>
            </w:tcBorders>
            <w:vAlign w:val="center"/>
            <w:hideMark/>
          </w:tcPr>
          <w:p w14:paraId="5501C68C" w14:textId="77777777" w:rsidR="006A1366" w:rsidRPr="00A73A4C" w:rsidRDefault="006A1366" w:rsidP="00053605">
            <w:pPr>
              <w:jc w:val="right"/>
              <w:rPr>
                <w:rFonts w:ascii="Arial" w:hAnsi="Arial" w:cs="Arial"/>
                <w:color w:val="000000"/>
                <w:sz w:val="15"/>
                <w:szCs w:val="15"/>
              </w:rPr>
            </w:pPr>
          </w:p>
        </w:tc>
      </w:tr>
      <w:tr w:rsidR="006A1366" w:rsidRPr="00CA68B6" w14:paraId="45F8C04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5DD834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hideMark/>
          </w:tcPr>
          <w:p w14:paraId="5E02433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17DA4C16"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2CA5A21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694710E2"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665F9C7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7D0296C9" w14:textId="77777777" w:rsidR="006A1366" w:rsidRPr="00F6068D" w:rsidRDefault="006A1366" w:rsidP="00053605">
            <w:pPr>
              <w:jc w:val="center"/>
              <w:rPr>
                <w:rFonts w:ascii="Arial" w:hAnsi="Arial" w:cs="Arial"/>
                <w:color w:val="000000"/>
                <w:sz w:val="18"/>
                <w:szCs w:val="18"/>
              </w:rPr>
            </w:pPr>
          </w:p>
        </w:tc>
        <w:tc>
          <w:tcPr>
            <w:tcW w:w="1134" w:type="dxa"/>
            <w:tcBorders>
              <w:top w:val="nil"/>
              <w:left w:val="nil"/>
              <w:bottom w:val="single" w:sz="8" w:space="0" w:color="auto"/>
              <w:right w:val="single" w:sz="8" w:space="0" w:color="auto"/>
            </w:tcBorders>
            <w:vAlign w:val="center"/>
            <w:hideMark/>
          </w:tcPr>
          <w:p w14:paraId="675F8C23" w14:textId="77777777" w:rsidR="006A1366" w:rsidRPr="00F6068D" w:rsidRDefault="006A1366" w:rsidP="00053605">
            <w:pPr>
              <w:jc w:val="center"/>
              <w:rPr>
                <w:rFonts w:ascii="Arial" w:hAnsi="Arial" w:cs="Arial"/>
                <w:color w:val="000000"/>
                <w:sz w:val="18"/>
                <w:szCs w:val="18"/>
              </w:rPr>
            </w:pPr>
          </w:p>
        </w:tc>
        <w:tc>
          <w:tcPr>
            <w:tcW w:w="992" w:type="dxa"/>
            <w:gridSpan w:val="2"/>
            <w:tcBorders>
              <w:top w:val="nil"/>
              <w:left w:val="nil"/>
              <w:bottom w:val="single" w:sz="8" w:space="0" w:color="auto"/>
              <w:right w:val="single" w:sz="8" w:space="0" w:color="auto"/>
            </w:tcBorders>
            <w:vAlign w:val="center"/>
            <w:hideMark/>
          </w:tcPr>
          <w:p w14:paraId="579002F0" w14:textId="77777777" w:rsidR="006A1366" w:rsidRPr="00F6068D" w:rsidRDefault="006A1366" w:rsidP="00053605">
            <w:pPr>
              <w:jc w:val="center"/>
              <w:rPr>
                <w:rFonts w:ascii="Arial" w:hAnsi="Arial" w:cs="Arial"/>
                <w:color w:val="000000"/>
                <w:sz w:val="18"/>
                <w:szCs w:val="18"/>
              </w:rPr>
            </w:pPr>
          </w:p>
        </w:tc>
        <w:tc>
          <w:tcPr>
            <w:tcW w:w="1134" w:type="dxa"/>
            <w:gridSpan w:val="2"/>
            <w:tcBorders>
              <w:top w:val="nil"/>
              <w:left w:val="nil"/>
              <w:bottom w:val="single" w:sz="8" w:space="0" w:color="auto"/>
              <w:right w:val="single" w:sz="8" w:space="0" w:color="auto"/>
            </w:tcBorders>
            <w:vAlign w:val="center"/>
            <w:hideMark/>
          </w:tcPr>
          <w:p w14:paraId="4ACDA46D" w14:textId="77777777" w:rsidR="006A1366" w:rsidRPr="00F6068D" w:rsidRDefault="006A1366" w:rsidP="00053605">
            <w:pPr>
              <w:jc w:val="center"/>
              <w:rPr>
                <w:rFonts w:ascii="Arial" w:hAnsi="Arial" w:cs="Arial"/>
                <w:color w:val="000000"/>
                <w:sz w:val="18"/>
                <w:szCs w:val="18"/>
              </w:rPr>
            </w:pPr>
          </w:p>
        </w:tc>
        <w:tc>
          <w:tcPr>
            <w:tcW w:w="851" w:type="dxa"/>
            <w:gridSpan w:val="2"/>
            <w:tcBorders>
              <w:top w:val="nil"/>
              <w:left w:val="nil"/>
              <w:bottom w:val="single" w:sz="8" w:space="0" w:color="auto"/>
              <w:right w:val="single" w:sz="8" w:space="0" w:color="auto"/>
            </w:tcBorders>
            <w:vAlign w:val="center"/>
            <w:hideMark/>
          </w:tcPr>
          <w:p w14:paraId="4E29D15F" w14:textId="77777777" w:rsidR="006A1366" w:rsidRPr="00F6068D" w:rsidRDefault="006A1366" w:rsidP="00053605">
            <w:pPr>
              <w:jc w:val="center"/>
              <w:rPr>
                <w:rFonts w:ascii="Arial" w:hAnsi="Arial" w:cs="Arial"/>
                <w:color w:val="000000"/>
                <w:sz w:val="18"/>
                <w:szCs w:val="18"/>
              </w:rPr>
            </w:pPr>
          </w:p>
        </w:tc>
        <w:tc>
          <w:tcPr>
            <w:tcW w:w="1275" w:type="dxa"/>
            <w:gridSpan w:val="2"/>
            <w:tcBorders>
              <w:top w:val="nil"/>
              <w:left w:val="nil"/>
              <w:bottom w:val="single" w:sz="8" w:space="0" w:color="auto"/>
              <w:right w:val="single" w:sz="8" w:space="0" w:color="auto"/>
            </w:tcBorders>
            <w:vAlign w:val="center"/>
            <w:hideMark/>
          </w:tcPr>
          <w:p w14:paraId="3552194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29A19F7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386FD281" w14:textId="77777777" w:rsidR="006A1366" w:rsidRPr="00F6068D" w:rsidRDefault="006A1366" w:rsidP="00053605">
            <w:pPr>
              <w:jc w:val="center"/>
              <w:rPr>
                <w:rFonts w:ascii="Arial" w:hAnsi="Arial" w:cs="Arial"/>
                <w:color w:val="000000"/>
                <w:sz w:val="18"/>
                <w:szCs w:val="18"/>
              </w:rPr>
            </w:pPr>
          </w:p>
        </w:tc>
        <w:tc>
          <w:tcPr>
            <w:tcW w:w="1276" w:type="dxa"/>
            <w:tcBorders>
              <w:top w:val="nil"/>
              <w:left w:val="nil"/>
              <w:bottom w:val="single" w:sz="8" w:space="0" w:color="auto"/>
              <w:right w:val="single" w:sz="8" w:space="0" w:color="auto"/>
            </w:tcBorders>
            <w:vAlign w:val="center"/>
            <w:hideMark/>
          </w:tcPr>
          <w:p w14:paraId="34EB67C5" w14:textId="77777777" w:rsidR="006A1366" w:rsidRPr="00F6068D" w:rsidRDefault="006A1366" w:rsidP="00053605">
            <w:pPr>
              <w:jc w:val="center"/>
              <w:rPr>
                <w:rFonts w:ascii="Arial" w:hAnsi="Arial" w:cs="Arial"/>
                <w:color w:val="000000"/>
                <w:sz w:val="18"/>
                <w:szCs w:val="18"/>
              </w:rPr>
            </w:pPr>
          </w:p>
        </w:tc>
      </w:tr>
      <w:tr w:rsidR="006A1366" w:rsidRPr="00CA68B6" w14:paraId="6CABD99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2F5BAE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hideMark/>
          </w:tcPr>
          <w:p w14:paraId="5810694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08A42469"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1C15928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02A342B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4C4297F5"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CC5E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413DF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49F20DE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60B6DF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F85A465"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5009B7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359303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9AD3B1"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B80BDC" w14:textId="77777777" w:rsidR="006A1366" w:rsidRPr="00DE5260" w:rsidRDefault="006A1366" w:rsidP="00053605">
            <w:pPr>
              <w:jc w:val="right"/>
              <w:rPr>
                <w:rFonts w:ascii="Arial" w:hAnsi="Arial" w:cs="Arial"/>
                <w:color w:val="000000"/>
                <w:sz w:val="13"/>
                <w:szCs w:val="13"/>
              </w:rPr>
            </w:pPr>
          </w:p>
        </w:tc>
      </w:tr>
      <w:tr w:rsidR="006A1366" w:rsidRPr="00CA68B6" w14:paraId="257DBC4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7C7CB4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tcPr>
          <w:p w14:paraId="66CD3C1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A869F55"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99B787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C68447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7186D8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F2E2F66"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9DD6327"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D3195D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4DA481"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7ACD56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C84E4BC"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47B8D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78BFBC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4801E6" w14:textId="77777777" w:rsidR="006A1366" w:rsidRPr="00DE5260" w:rsidRDefault="006A1366" w:rsidP="00053605">
            <w:pPr>
              <w:jc w:val="right"/>
              <w:rPr>
                <w:rFonts w:ascii="Arial" w:hAnsi="Arial" w:cs="Arial"/>
                <w:color w:val="000000"/>
                <w:sz w:val="13"/>
                <w:szCs w:val="13"/>
              </w:rPr>
            </w:pPr>
          </w:p>
        </w:tc>
      </w:tr>
      <w:tr w:rsidR="006A1366" w:rsidRPr="00CA68B6" w14:paraId="18F0394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ABF27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568090F2" w14:textId="77777777" w:rsidR="006A1366" w:rsidRPr="00F6068D" w:rsidRDefault="006A1366" w:rsidP="00053605">
            <w:pP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1D458116" w14:textId="77777777" w:rsidR="006A1366" w:rsidRPr="00F6068D" w:rsidRDefault="006A1366" w:rsidP="00053605">
            <w:pP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75F56C" w14:textId="77777777" w:rsidR="006A1366" w:rsidRPr="00F6068D" w:rsidRDefault="006A1366" w:rsidP="00053605">
            <w:pP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E54EE33" w14:textId="77777777" w:rsidR="006A1366" w:rsidRPr="00F6068D" w:rsidRDefault="006A1366" w:rsidP="00053605">
            <w:pP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B42FCA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E49D7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79BA9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CF917D0"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B136D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3548A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5F6DF0"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109787E"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3603E4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E414491" w14:textId="77777777" w:rsidR="006A1366" w:rsidRPr="00DE5260" w:rsidRDefault="006A1366" w:rsidP="00053605">
            <w:pPr>
              <w:jc w:val="right"/>
              <w:rPr>
                <w:rFonts w:ascii="Arial" w:hAnsi="Arial" w:cs="Arial"/>
                <w:color w:val="000000"/>
                <w:sz w:val="13"/>
                <w:szCs w:val="13"/>
              </w:rPr>
            </w:pPr>
          </w:p>
        </w:tc>
      </w:tr>
      <w:tr w:rsidR="006A1366" w:rsidRPr="00CA68B6" w14:paraId="67972CB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2D33BE1"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0CACF8B7"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2CE2D0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AA1D68F"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DB0F93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1954FDC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C98BCD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1867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E0F89E"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0AEC0B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B249F2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6FB41A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0011E9A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4A3E550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51F7A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7A8094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D9B614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3CEF400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178FE1A"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9B8FAF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87FE50A"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D828347"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F3220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46DE55F"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705647F"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ED47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DCBEC0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329CF3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0007B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A34C5E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59A331F" w14:textId="77777777" w:rsidR="006A1366" w:rsidRPr="00DE5260" w:rsidRDefault="006A1366" w:rsidP="00053605">
            <w:pPr>
              <w:jc w:val="right"/>
              <w:rPr>
                <w:rFonts w:ascii="Arial" w:hAnsi="Arial" w:cs="Arial"/>
                <w:color w:val="000000"/>
                <w:sz w:val="13"/>
                <w:szCs w:val="13"/>
              </w:rPr>
            </w:pPr>
          </w:p>
        </w:tc>
      </w:tr>
      <w:tr w:rsidR="006A1366" w:rsidRPr="00CA68B6" w14:paraId="7B6E325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779FB0"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hideMark/>
          </w:tcPr>
          <w:p w14:paraId="1C35E8B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hideMark/>
          </w:tcPr>
          <w:p w14:paraId="5B2CD29F"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hideMark/>
          </w:tcPr>
          <w:p w14:paraId="6199156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hideMark/>
          </w:tcPr>
          <w:p w14:paraId="48D7AD2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hideMark/>
          </w:tcPr>
          <w:p w14:paraId="151A474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C2D124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8243E49"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1764B58"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23513C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3943DA7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B1FBB4F"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0B61CC46"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1E65599"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3C6EA2F4" w14:textId="77777777" w:rsidR="006A1366" w:rsidRPr="00DE5260" w:rsidRDefault="006A1366" w:rsidP="00053605">
            <w:pPr>
              <w:jc w:val="right"/>
              <w:rPr>
                <w:rFonts w:ascii="Arial" w:hAnsi="Arial" w:cs="Arial"/>
                <w:color w:val="000000"/>
                <w:sz w:val="13"/>
                <w:szCs w:val="13"/>
              </w:rPr>
            </w:pPr>
            <w:r w:rsidRPr="00DE5260">
              <w:rPr>
                <w:rFonts w:ascii="Arial" w:hAnsi="Arial" w:cs="Arial"/>
                <w:color w:val="000000"/>
                <w:sz w:val="13"/>
                <w:szCs w:val="13"/>
              </w:rPr>
              <w:t xml:space="preserve">　</w:t>
            </w:r>
          </w:p>
        </w:tc>
      </w:tr>
      <w:tr w:rsidR="006A1366" w:rsidRPr="00CA68B6" w14:paraId="276382C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8E53A7"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82C06E8"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7C11D8E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3BC1CD1"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2AA6F9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F87E2C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12B2FE"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769B2E8"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D015934"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7C8017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EEC5F4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04A83"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gridSpan w:val="2"/>
            <w:tcBorders>
              <w:top w:val="nil"/>
              <w:left w:val="nil"/>
              <w:bottom w:val="single" w:sz="8" w:space="0" w:color="auto"/>
              <w:right w:val="single" w:sz="8" w:space="0" w:color="auto"/>
            </w:tcBorders>
            <w:vAlign w:val="center"/>
          </w:tcPr>
          <w:p w14:paraId="55075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709" w:type="dxa"/>
            <w:tcBorders>
              <w:top w:val="nil"/>
              <w:left w:val="nil"/>
              <w:bottom w:val="single" w:sz="8" w:space="0" w:color="auto"/>
              <w:right w:val="single" w:sz="8" w:space="0" w:color="auto"/>
            </w:tcBorders>
            <w:vAlign w:val="center"/>
          </w:tcPr>
          <w:p w14:paraId="15EE7E4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96EB6B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33D9726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F9D34C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tcPr>
          <w:p w14:paraId="3CFFB03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818A8C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50F3F2C"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4F737E6"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B28663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E743B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E1ECD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EBCB78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8D98E76"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D3B053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C448366"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71A729"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226B83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2752A03" w14:textId="77777777" w:rsidR="006A1366" w:rsidRPr="00DE5260" w:rsidRDefault="006A1366" w:rsidP="00053605">
            <w:pPr>
              <w:jc w:val="right"/>
              <w:rPr>
                <w:rFonts w:ascii="Arial" w:hAnsi="Arial" w:cs="Arial"/>
                <w:color w:val="000000"/>
                <w:sz w:val="13"/>
                <w:szCs w:val="13"/>
              </w:rPr>
            </w:pPr>
          </w:p>
        </w:tc>
      </w:tr>
      <w:tr w:rsidR="006A1366" w:rsidRPr="00CA68B6" w14:paraId="4CEDDB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805E36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w:t>
            </w:r>
            <w:r w:rsidRPr="00F6068D">
              <w:rPr>
                <w:rFonts w:ascii="Arial" w:hAnsi="Arial" w:cs="Arial"/>
                <w:color w:val="000000"/>
                <w:sz w:val="15"/>
                <w:szCs w:val="15"/>
              </w:rPr>
              <w:t>IV</w:t>
            </w:r>
            <w:r w:rsidRPr="00F6068D">
              <w:rPr>
                <w:rFonts w:ascii="Arial" w:hAnsi="Arial" w:cs="Arial"/>
                <w:color w:val="000000"/>
                <w:sz w:val="15"/>
                <w:szCs w:val="15"/>
              </w:rPr>
              <w:t>）</w:t>
            </w:r>
            <w:r w:rsidRPr="00F6068D">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tcPr>
          <w:p w14:paraId="54F1E366"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EAD98F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4D3396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764E7BFC"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BF762A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8FFD3B"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F2772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D11DC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B6F5D1D"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53FFE0"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38BDBC9"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7B9CB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C36F0A5"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2BAA237" w14:textId="77777777" w:rsidR="006A1366" w:rsidRPr="00DE5260" w:rsidRDefault="006A1366" w:rsidP="00053605">
            <w:pPr>
              <w:jc w:val="right"/>
              <w:rPr>
                <w:rFonts w:ascii="Arial" w:hAnsi="Arial" w:cs="Arial"/>
                <w:color w:val="000000"/>
                <w:sz w:val="13"/>
                <w:szCs w:val="13"/>
              </w:rPr>
            </w:pPr>
          </w:p>
        </w:tc>
      </w:tr>
      <w:tr w:rsidR="006A1366" w:rsidRPr="00CA68B6" w14:paraId="4336B3E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019DE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tcPr>
          <w:p w14:paraId="45130AAC"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68D2FF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7175FB8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563E8FD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9209D8B"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348BC0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86347C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3C50C82"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7DBD0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7CA9629"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EF4EBB"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AC196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564F9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F3945C7" w14:textId="77777777" w:rsidR="006A1366" w:rsidRPr="00DE5260" w:rsidRDefault="006A1366" w:rsidP="00053605">
            <w:pPr>
              <w:jc w:val="right"/>
              <w:rPr>
                <w:rFonts w:ascii="Arial" w:hAnsi="Arial" w:cs="Arial"/>
                <w:color w:val="000000"/>
                <w:sz w:val="13"/>
                <w:szCs w:val="13"/>
              </w:rPr>
            </w:pPr>
          </w:p>
        </w:tc>
      </w:tr>
      <w:tr w:rsidR="006A1366" w:rsidRPr="00CA68B6" w14:paraId="680298F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4A102EF"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tcPr>
          <w:p w14:paraId="4FFA460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F5CF45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3C15EB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2FE7DFFE"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88CD9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44319A7"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D3BFDC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1827FA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668C9E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D170D71"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86B966D"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76761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9C32EF"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5ABC9C" w14:textId="77777777" w:rsidR="006A1366" w:rsidRPr="00DE5260" w:rsidRDefault="006A1366" w:rsidP="00053605">
            <w:pPr>
              <w:jc w:val="right"/>
              <w:rPr>
                <w:rFonts w:ascii="Arial" w:hAnsi="Arial" w:cs="Arial"/>
                <w:color w:val="000000"/>
                <w:sz w:val="13"/>
                <w:szCs w:val="13"/>
              </w:rPr>
            </w:pPr>
          </w:p>
        </w:tc>
      </w:tr>
      <w:tr w:rsidR="006A1366" w:rsidRPr="00CA68B6" w14:paraId="23AC599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6B2417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tcPr>
          <w:p w14:paraId="3F85A1D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49E460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6F1C96B"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4C8FB44"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6D5C4108"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37CE3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2EFB73B"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155075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6072ADC"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C0428BF"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69BCD6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222B93C"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291913"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B3C57E" w14:textId="77777777" w:rsidR="006A1366" w:rsidRPr="00DE5260" w:rsidRDefault="006A1366" w:rsidP="00053605">
            <w:pPr>
              <w:jc w:val="right"/>
              <w:rPr>
                <w:rFonts w:ascii="Arial" w:hAnsi="Arial" w:cs="Arial"/>
                <w:color w:val="000000"/>
                <w:sz w:val="13"/>
                <w:szCs w:val="13"/>
              </w:rPr>
            </w:pPr>
          </w:p>
        </w:tc>
      </w:tr>
      <w:tr w:rsidR="006A1366" w:rsidRPr="00CA68B6" w14:paraId="0CF88CF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5F53E56"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tcPr>
          <w:p w14:paraId="4C652C3A"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05E95BE"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7A390B6"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8F3652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C7CEE4D"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FCEC4FC"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67B63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C52395"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0F2E44B"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12CF0E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423B293"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886A29F"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1972ED"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5A944F" w14:textId="77777777" w:rsidR="006A1366" w:rsidRPr="00DE5260" w:rsidRDefault="006A1366" w:rsidP="00053605">
            <w:pPr>
              <w:jc w:val="right"/>
              <w:rPr>
                <w:rFonts w:ascii="Arial" w:hAnsi="Arial" w:cs="Arial"/>
                <w:color w:val="000000"/>
                <w:sz w:val="13"/>
                <w:szCs w:val="13"/>
              </w:rPr>
            </w:pPr>
          </w:p>
        </w:tc>
      </w:tr>
      <w:tr w:rsidR="006A1366" w:rsidRPr="00CA68B6" w14:paraId="7DB7F25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644C75B"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tcPr>
          <w:p w14:paraId="07A0CFEB"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3F55266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40AE90C3"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3F458CB"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FFF0FF4"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13E3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11BBE3C"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05DD40C"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A9C9870"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490F6D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5ACDD5"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E97268A"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AE64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61098B" w14:textId="77777777" w:rsidR="006A1366" w:rsidRPr="00DE5260" w:rsidRDefault="006A1366" w:rsidP="00053605">
            <w:pPr>
              <w:jc w:val="right"/>
              <w:rPr>
                <w:rFonts w:ascii="Arial" w:hAnsi="Arial" w:cs="Arial"/>
                <w:color w:val="000000"/>
                <w:sz w:val="13"/>
                <w:szCs w:val="13"/>
              </w:rPr>
            </w:pPr>
          </w:p>
        </w:tc>
      </w:tr>
      <w:tr w:rsidR="006A1366" w:rsidRPr="00CA68B6" w14:paraId="5FF7AB51"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4D99D99"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7B7FB8E4"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6DE4F983"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4450C0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EA4E1D"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22C3A0E1"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5FF9242"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9AC27E"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42457C7"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1485ECF"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06A0C28"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F61360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622F56"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4BEE80E"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AD95DFD" w14:textId="77777777" w:rsidR="006A1366" w:rsidRPr="00DE5260" w:rsidRDefault="006A1366" w:rsidP="00053605">
            <w:pPr>
              <w:jc w:val="right"/>
              <w:rPr>
                <w:rFonts w:ascii="Arial" w:hAnsi="Arial" w:cs="Arial"/>
                <w:color w:val="000000"/>
                <w:sz w:val="13"/>
                <w:szCs w:val="13"/>
              </w:rPr>
            </w:pPr>
          </w:p>
        </w:tc>
      </w:tr>
      <w:tr w:rsidR="006A1366" w:rsidRPr="00CA68B6" w14:paraId="397547E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B743EA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75949303"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5FD8CE14"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1B66B600"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4E60E495"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762E0603"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A991C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A4A86B1"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81DF066"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7F9C2017"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88048C"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42341CE"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A05899"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709" w:type="dxa"/>
            <w:tcBorders>
              <w:top w:val="nil"/>
              <w:left w:val="nil"/>
              <w:bottom w:val="single" w:sz="8" w:space="0" w:color="auto"/>
              <w:right w:val="single" w:sz="8" w:space="0" w:color="auto"/>
            </w:tcBorders>
            <w:vAlign w:val="center"/>
          </w:tcPr>
          <w:p w14:paraId="6D73BA79"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C5AC7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413C57D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353AB53"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BE08385"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0F223C2B"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2F6AEF99"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3476A057"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45F208B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1443508"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0B35FBA"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C6C4B18"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4189C078"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CA992E2"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074D964"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4C3B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709" w:type="dxa"/>
            <w:tcBorders>
              <w:top w:val="nil"/>
              <w:left w:val="nil"/>
              <w:bottom w:val="single" w:sz="8" w:space="0" w:color="auto"/>
              <w:right w:val="single" w:sz="8" w:space="0" w:color="auto"/>
            </w:tcBorders>
            <w:vAlign w:val="center"/>
          </w:tcPr>
          <w:p w14:paraId="109637F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ED3CA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49079E0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029B1D"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5605705D"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29B48EE8"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0EDB1C12"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06D0A473"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0D419550" w14:textId="77777777" w:rsidR="006A1366" w:rsidRPr="00DE5260"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809E71F"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EF44790"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C6A14B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2CAA5DB2"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D930A3"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D2B8ED2"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B12CB34"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709" w:type="dxa"/>
            <w:tcBorders>
              <w:top w:val="nil"/>
              <w:left w:val="nil"/>
              <w:bottom w:val="single" w:sz="8" w:space="0" w:color="auto"/>
              <w:right w:val="single" w:sz="8" w:space="0" w:color="auto"/>
            </w:tcBorders>
            <w:vAlign w:val="center"/>
          </w:tcPr>
          <w:p w14:paraId="7B0A7D9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C8081F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029B2E4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4473C14"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7BD89F8E" w14:textId="77777777" w:rsidR="006A1366" w:rsidRPr="00F6068D" w:rsidRDefault="006A1366" w:rsidP="00053605">
            <w:pPr>
              <w:jc w:val="center"/>
              <w:rPr>
                <w:rFonts w:ascii="Arial" w:hAnsi="Arial" w:cs="Arial"/>
                <w:color w:val="000000"/>
                <w:sz w:val="18"/>
                <w:szCs w:val="18"/>
              </w:rPr>
            </w:pPr>
          </w:p>
        </w:tc>
        <w:tc>
          <w:tcPr>
            <w:tcW w:w="708" w:type="dxa"/>
            <w:tcBorders>
              <w:top w:val="nil"/>
              <w:left w:val="nil"/>
              <w:bottom w:val="single" w:sz="8" w:space="0" w:color="auto"/>
              <w:right w:val="single" w:sz="8" w:space="0" w:color="auto"/>
            </w:tcBorders>
            <w:vAlign w:val="center"/>
          </w:tcPr>
          <w:p w14:paraId="406E180D" w14:textId="77777777" w:rsidR="006A1366" w:rsidRPr="00F6068D" w:rsidRDefault="006A1366" w:rsidP="00053605">
            <w:pPr>
              <w:jc w:val="center"/>
              <w:rPr>
                <w:rFonts w:ascii="Arial" w:hAnsi="Arial" w:cs="Arial"/>
                <w:color w:val="000000"/>
                <w:sz w:val="18"/>
                <w:szCs w:val="18"/>
              </w:rPr>
            </w:pPr>
          </w:p>
        </w:tc>
        <w:tc>
          <w:tcPr>
            <w:tcW w:w="709" w:type="dxa"/>
            <w:tcBorders>
              <w:top w:val="nil"/>
              <w:left w:val="nil"/>
              <w:bottom w:val="single" w:sz="8" w:space="0" w:color="auto"/>
              <w:right w:val="single" w:sz="8" w:space="0" w:color="auto"/>
            </w:tcBorders>
            <w:vAlign w:val="center"/>
          </w:tcPr>
          <w:p w14:paraId="5A9D822A" w14:textId="77777777" w:rsidR="006A1366" w:rsidRPr="00F6068D" w:rsidRDefault="006A1366" w:rsidP="00053605">
            <w:pPr>
              <w:jc w:val="center"/>
              <w:rPr>
                <w:rFonts w:ascii="Arial" w:hAnsi="Arial" w:cs="Arial"/>
                <w:color w:val="000000"/>
                <w:sz w:val="18"/>
                <w:szCs w:val="18"/>
              </w:rPr>
            </w:pPr>
          </w:p>
        </w:tc>
        <w:tc>
          <w:tcPr>
            <w:tcW w:w="425" w:type="dxa"/>
            <w:tcBorders>
              <w:top w:val="nil"/>
              <w:left w:val="nil"/>
              <w:bottom w:val="single" w:sz="8" w:space="0" w:color="auto"/>
              <w:right w:val="single" w:sz="8" w:space="0" w:color="auto"/>
            </w:tcBorders>
            <w:vAlign w:val="center"/>
          </w:tcPr>
          <w:p w14:paraId="67975E1F" w14:textId="77777777" w:rsidR="006A1366" w:rsidRPr="00F6068D" w:rsidRDefault="006A1366" w:rsidP="00053605">
            <w:pPr>
              <w:jc w:val="center"/>
              <w:rPr>
                <w:rFonts w:ascii="Arial" w:hAnsi="Arial" w:cs="Arial"/>
                <w:color w:val="000000"/>
                <w:sz w:val="18"/>
                <w:szCs w:val="18"/>
              </w:rPr>
            </w:pPr>
          </w:p>
        </w:tc>
        <w:tc>
          <w:tcPr>
            <w:tcW w:w="1276" w:type="dxa"/>
            <w:gridSpan w:val="2"/>
            <w:tcBorders>
              <w:top w:val="nil"/>
              <w:left w:val="nil"/>
              <w:bottom w:val="single" w:sz="8" w:space="0" w:color="auto"/>
              <w:right w:val="single" w:sz="8" w:space="0" w:color="auto"/>
            </w:tcBorders>
            <w:vAlign w:val="center"/>
          </w:tcPr>
          <w:p w14:paraId="3502B570"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3F74BE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288C75" w14:textId="77777777" w:rsidR="006A1366" w:rsidRPr="00DE5260"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BA11151" w14:textId="77777777" w:rsidR="006A1366" w:rsidRPr="00DE5260"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21F55E" w14:textId="77777777" w:rsidR="006A1366" w:rsidRPr="00DE5260"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ACEEB2E"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212591" w14:textId="77777777" w:rsidR="006A1366" w:rsidRPr="00DE5260"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5AB0E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709" w:type="dxa"/>
            <w:tcBorders>
              <w:top w:val="nil"/>
              <w:left w:val="nil"/>
              <w:bottom w:val="single" w:sz="8" w:space="0" w:color="auto"/>
              <w:right w:val="single" w:sz="8" w:space="0" w:color="auto"/>
            </w:tcBorders>
            <w:vAlign w:val="center"/>
          </w:tcPr>
          <w:p w14:paraId="4E471BE2"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057D0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183FD8E8"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64BD388" w14:textId="77777777" w:rsidR="006A1366" w:rsidRPr="00F6068D" w:rsidRDefault="006A1366" w:rsidP="00053605">
            <w:pPr>
              <w:rPr>
                <w:rFonts w:ascii="Arial" w:hAnsi="Arial" w:cs="Arial"/>
                <w:color w:val="000000"/>
                <w:sz w:val="15"/>
                <w:szCs w:val="15"/>
              </w:rPr>
            </w:pPr>
            <w:r w:rsidRPr="00F6068D">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5FECB8B" w14:textId="77777777" w:rsidR="006A1366" w:rsidRPr="00BF417F" w:rsidRDefault="006A1366" w:rsidP="00053605">
            <w:pPr>
              <w:jc w:val="right"/>
              <w:rPr>
                <w:rFonts w:ascii="Arial" w:hAnsi="Arial" w:cs="Arial"/>
                <w:color w:val="000000"/>
                <w:sz w:val="13"/>
                <w:szCs w:val="13"/>
              </w:rPr>
            </w:pPr>
            <w:r w:rsidRPr="00BF417F">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4AD37ABF" w14:textId="77777777" w:rsidR="006A1366" w:rsidRPr="00BF417F"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E18D6EA" w14:textId="77777777" w:rsidR="006A1366" w:rsidRPr="00BF417F"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9F9AD92" w14:textId="77777777" w:rsidR="006A1366" w:rsidRPr="00C24EE6" w:rsidRDefault="006A1366" w:rsidP="00053605">
            <w:pPr>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4A84765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2,354,200,438.45</w:t>
            </w:r>
          </w:p>
        </w:tc>
        <w:tc>
          <w:tcPr>
            <w:tcW w:w="709" w:type="dxa"/>
            <w:tcBorders>
              <w:top w:val="nil"/>
              <w:left w:val="nil"/>
              <w:bottom w:val="single" w:sz="8" w:space="0" w:color="auto"/>
              <w:right w:val="single" w:sz="8" w:space="0" w:color="auto"/>
            </w:tcBorders>
            <w:vAlign w:val="center"/>
          </w:tcPr>
          <w:p w14:paraId="56BD635D" w14:textId="77777777" w:rsidR="006A1366" w:rsidRPr="00DE5260"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A99CC9D"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300,951,416.61</w:t>
            </w:r>
          </w:p>
        </w:tc>
        <w:tc>
          <w:tcPr>
            <w:tcW w:w="992" w:type="dxa"/>
            <w:gridSpan w:val="2"/>
            <w:tcBorders>
              <w:top w:val="nil"/>
              <w:left w:val="nil"/>
              <w:bottom w:val="single" w:sz="8" w:space="0" w:color="auto"/>
              <w:right w:val="single" w:sz="8" w:space="0" w:color="auto"/>
            </w:tcBorders>
            <w:vAlign w:val="center"/>
          </w:tcPr>
          <w:p w14:paraId="394B771B"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1F251902"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D3D1F2A" w14:textId="77777777" w:rsidR="006A1366" w:rsidRPr="00DE5260"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CE18C5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5,535,429,653.89</w:t>
            </w:r>
          </w:p>
        </w:tc>
        <w:tc>
          <w:tcPr>
            <w:tcW w:w="1276" w:type="dxa"/>
            <w:gridSpan w:val="2"/>
            <w:tcBorders>
              <w:top w:val="nil"/>
              <w:left w:val="nil"/>
              <w:bottom w:val="single" w:sz="8" w:space="0" w:color="auto"/>
              <w:right w:val="single" w:sz="8" w:space="0" w:color="auto"/>
            </w:tcBorders>
            <w:vAlign w:val="center"/>
          </w:tcPr>
          <w:p w14:paraId="53D29A3C"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c>
          <w:tcPr>
            <w:tcW w:w="709" w:type="dxa"/>
            <w:tcBorders>
              <w:top w:val="nil"/>
              <w:left w:val="nil"/>
              <w:bottom w:val="single" w:sz="8" w:space="0" w:color="auto"/>
              <w:right w:val="single" w:sz="8" w:space="0" w:color="auto"/>
            </w:tcBorders>
            <w:vAlign w:val="center"/>
          </w:tcPr>
          <w:p w14:paraId="5173D074" w14:textId="77777777" w:rsidR="006A1366" w:rsidRPr="00DE5260"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10D81E" w14:textId="77777777" w:rsidR="006A1366" w:rsidRPr="00DE5260" w:rsidRDefault="006A1366" w:rsidP="00053605">
            <w:pPr>
              <w:jc w:val="right"/>
              <w:rPr>
                <w:rFonts w:ascii="Arial" w:hAnsi="Arial" w:cs="Arial"/>
                <w:color w:val="000000"/>
                <w:sz w:val="13"/>
                <w:szCs w:val="13"/>
              </w:rPr>
            </w:pPr>
            <w:r>
              <w:rPr>
                <w:rFonts w:ascii="Arial" w:hAnsi="Arial" w:cs="Arial" w:hint="eastAsia"/>
                <w:color w:val="000000"/>
                <w:sz w:val="13"/>
                <w:szCs w:val="13"/>
              </w:rPr>
              <w:t>8,965,233,890.65</w:t>
            </w:r>
          </w:p>
        </w:tc>
      </w:tr>
      <w:tr w:rsidR="006A1366" w:rsidRPr="00CA68B6" w14:paraId="5F091059" w14:textId="77777777" w:rsidTr="00053605">
        <w:trPr>
          <w:trHeight w:val="280"/>
        </w:trPr>
        <w:tc>
          <w:tcPr>
            <w:tcW w:w="16302" w:type="dxa"/>
            <w:gridSpan w:val="21"/>
            <w:tcBorders>
              <w:top w:val="single" w:sz="8" w:space="0" w:color="auto"/>
              <w:left w:val="nil"/>
              <w:bottom w:val="nil"/>
              <w:right w:val="nil"/>
            </w:tcBorders>
            <w:noWrap/>
            <w:vAlign w:val="center"/>
            <w:hideMark/>
          </w:tcPr>
          <w:p w14:paraId="6471063C" w14:textId="77777777" w:rsidR="006A1366" w:rsidRPr="00CA68B6" w:rsidRDefault="006A1366" w:rsidP="00053605">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A057739" w14:textId="77777777" w:rsidTr="00053605">
        <w:trPr>
          <w:trHeight w:val="280"/>
        </w:trPr>
        <w:tc>
          <w:tcPr>
            <w:tcW w:w="16302" w:type="dxa"/>
            <w:gridSpan w:val="21"/>
            <w:tcBorders>
              <w:top w:val="nil"/>
              <w:left w:val="nil"/>
              <w:bottom w:val="nil"/>
              <w:right w:val="nil"/>
            </w:tcBorders>
            <w:noWrap/>
            <w:vAlign w:val="center"/>
            <w:hideMark/>
          </w:tcPr>
          <w:p w14:paraId="79C51D64" w14:textId="77777777" w:rsidR="006A1366" w:rsidRPr="00CA68B6" w:rsidRDefault="006A1366" w:rsidP="00053605">
            <w:pPr>
              <w:jc w:val="cente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3A67C956" w14:textId="77777777" w:rsidTr="00053605">
        <w:trPr>
          <w:trHeight w:val="280"/>
        </w:trPr>
        <w:tc>
          <w:tcPr>
            <w:tcW w:w="16302" w:type="dxa"/>
            <w:gridSpan w:val="21"/>
            <w:tcBorders>
              <w:top w:val="nil"/>
              <w:left w:val="nil"/>
              <w:bottom w:val="nil"/>
              <w:right w:val="nil"/>
            </w:tcBorders>
            <w:noWrap/>
            <w:vAlign w:val="center"/>
            <w:hideMark/>
          </w:tcPr>
          <w:p w14:paraId="5EBB7CC7" w14:textId="77777777" w:rsidR="006A1366" w:rsidRPr="00CA68B6" w:rsidRDefault="006A1366" w:rsidP="00053605">
            <w:pPr>
              <w:rPr>
                <w:rFonts w:ascii="Arial" w:hAnsi="Arial" w:cs="Arial"/>
                <w:color w:val="000000"/>
              </w:rPr>
            </w:pPr>
          </w:p>
          <w:p w14:paraId="020A4BBD" w14:textId="77777777" w:rsidR="006A1366" w:rsidRDefault="006A1366" w:rsidP="00053605">
            <w:pPr>
              <w:rPr>
                <w:rFonts w:ascii="Arial" w:hAnsi="Arial" w:cs="Arial"/>
                <w:color w:val="000000"/>
              </w:rPr>
            </w:pPr>
          </w:p>
          <w:p w14:paraId="60085312"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3517AB4C" w14:textId="77777777" w:rsidTr="00053605">
        <w:trPr>
          <w:trHeight w:val="280"/>
        </w:trPr>
        <w:tc>
          <w:tcPr>
            <w:tcW w:w="16302" w:type="dxa"/>
            <w:gridSpan w:val="21"/>
            <w:tcBorders>
              <w:top w:val="nil"/>
              <w:left w:val="nil"/>
              <w:bottom w:val="nil"/>
              <w:right w:val="nil"/>
            </w:tcBorders>
            <w:noWrap/>
            <w:vAlign w:val="center"/>
            <w:hideMark/>
          </w:tcPr>
          <w:p w14:paraId="3AA3B305" w14:textId="77777777" w:rsidR="006A1366" w:rsidRPr="00CA68B6" w:rsidRDefault="006A1366" w:rsidP="00053605">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47647541" w14:textId="77777777" w:rsidTr="00053605">
        <w:trPr>
          <w:trHeight w:val="280"/>
        </w:trPr>
        <w:tc>
          <w:tcPr>
            <w:tcW w:w="16302" w:type="dxa"/>
            <w:gridSpan w:val="21"/>
            <w:tcBorders>
              <w:top w:val="nil"/>
              <w:left w:val="nil"/>
              <w:bottom w:val="nil"/>
              <w:right w:val="nil"/>
            </w:tcBorders>
            <w:noWrap/>
            <w:vAlign w:val="center"/>
            <w:hideMark/>
          </w:tcPr>
          <w:p w14:paraId="68134C56"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50798640" w14:textId="77777777" w:rsidTr="00053605">
        <w:trPr>
          <w:trHeight w:val="290"/>
        </w:trPr>
        <w:tc>
          <w:tcPr>
            <w:tcW w:w="16302" w:type="dxa"/>
            <w:gridSpan w:val="21"/>
            <w:tcBorders>
              <w:top w:val="nil"/>
              <w:left w:val="nil"/>
              <w:bottom w:val="single" w:sz="8" w:space="0" w:color="auto"/>
              <w:right w:val="nil"/>
            </w:tcBorders>
            <w:noWrap/>
            <w:vAlign w:val="center"/>
            <w:hideMark/>
          </w:tcPr>
          <w:p w14:paraId="73F31BAC"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4C6C8828" w14:textId="77777777" w:rsidTr="00053605">
        <w:trPr>
          <w:trHeight w:val="290"/>
        </w:trPr>
        <w:tc>
          <w:tcPr>
            <w:tcW w:w="2694" w:type="dxa"/>
            <w:vMerge w:val="restart"/>
            <w:tcBorders>
              <w:top w:val="nil"/>
              <w:left w:val="single" w:sz="8" w:space="0" w:color="auto"/>
              <w:bottom w:val="single" w:sz="8" w:space="0" w:color="000000"/>
              <w:right w:val="single" w:sz="8" w:space="0" w:color="auto"/>
            </w:tcBorders>
            <w:vAlign w:val="center"/>
            <w:hideMark/>
          </w:tcPr>
          <w:p w14:paraId="61202D5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3608" w:type="dxa"/>
            <w:gridSpan w:val="20"/>
            <w:tcBorders>
              <w:top w:val="single" w:sz="8" w:space="0" w:color="auto"/>
              <w:left w:val="nil"/>
              <w:bottom w:val="single" w:sz="8" w:space="0" w:color="auto"/>
              <w:right w:val="single" w:sz="8" w:space="0" w:color="000000"/>
            </w:tcBorders>
            <w:vAlign w:val="center"/>
            <w:hideMark/>
          </w:tcPr>
          <w:p w14:paraId="2A77AE7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19939493" w14:textId="77777777" w:rsidTr="00053605">
        <w:trPr>
          <w:trHeight w:val="300"/>
        </w:trPr>
        <w:tc>
          <w:tcPr>
            <w:tcW w:w="2694" w:type="dxa"/>
            <w:vMerge/>
            <w:tcBorders>
              <w:top w:val="nil"/>
              <w:left w:val="single" w:sz="8" w:space="0" w:color="auto"/>
              <w:bottom w:val="single" w:sz="8" w:space="0" w:color="000000"/>
              <w:right w:val="single" w:sz="8" w:space="0" w:color="auto"/>
            </w:tcBorders>
            <w:vAlign w:val="center"/>
            <w:hideMark/>
          </w:tcPr>
          <w:p w14:paraId="7AB05592" w14:textId="77777777" w:rsidR="006A1366" w:rsidRPr="00071C98" w:rsidRDefault="006A1366" w:rsidP="00053605">
            <w:pPr>
              <w:jc w:val="center"/>
              <w:rPr>
                <w:rFonts w:ascii="Arial" w:hAnsi="Arial" w:cs="Arial"/>
                <w:color w:val="000000"/>
                <w:sz w:val="15"/>
                <w:szCs w:val="15"/>
              </w:rPr>
            </w:pPr>
          </w:p>
        </w:tc>
        <w:tc>
          <w:tcPr>
            <w:tcW w:w="11623" w:type="dxa"/>
            <w:gridSpan w:val="18"/>
            <w:tcBorders>
              <w:top w:val="single" w:sz="8" w:space="0" w:color="auto"/>
              <w:left w:val="nil"/>
              <w:bottom w:val="single" w:sz="8" w:space="0" w:color="auto"/>
              <w:right w:val="single" w:sz="4" w:space="0" w:color="auto"/>
            </w:tcBorders>
            <w:vAlign w:val="center"/>
            <w:hideMark/>
          </w:tcPr>
          <w:p w14:paraId="59CFC99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Owner's Equity Vested in the Parent Company</w:t>
            </w:r>
          </w:p>
        </w:tc>
        <w:tc>
          <w:tcPr>
            <w:tcW w:w="709" w:type="dxa"/>
            <w:vMerge w:val="restart"/>
            <w:tcBorders>
              <w:top w:val="nil"/>
              <w:left w:val="single" w:sz="4" w:space="0" w:color="auto"/>
              <w:right w:val="single" w:sz="8" w:space="0" w:color="auto"/>
            </w:tcBorders>
            <w:vAlign w:val="center"/>
          </w:tcPr>
          <w:p w14:paraId="13754999"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Minority Shareholder Interests</w:t>
            </w:r>
          </w:p>
        </w:tc>
        <w:tc>
          <w:tcPr>
            <w:tcW w:w="1276" w:type="dxa"/>
            <w:vMerge w:val="restart"/>
            <w:tcBorders>
              <w:top w:val="nil"/>
              <w:left w:val="single" w:sz="8" w:space="0" w:color="auto"/>
              <w:bottom w:val="single" w:sz="8" w:space="0" w:color="000000"/>
              <w:right w:val="single" w:sz="8" w:space="0" w:color="auto"/>
            </w:tcBorders>
            <w:vAlign w:val="center"/>
            <w:hideMark/>
          </w:tcPr>
          <w:p w14:paraId="15953EB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Total Owner’s Equity</w:t>
            </w:r>
          </w:p>
        </w:tc>
      </w:tr>
      <w:tr w:rsidR="006A1366" w:rsidRPr="00CA68B6" w14:paraId="0D20B9E3"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4DB797AE" w14:textId="77777777" w:rsidR="006A1366" w:rsidRPr="00071C98" w:rsidRDefault="006A1366" w:rsidP="00053605">
            <w:pPr>
              <w:jc w:val="center"/>
              <w:rPr>
                <w:rFonts w:ascii="Arial" w:hAnsi="Arial" w:cs="Arial"/>
                <w:color w:val="000000"/>
                <w:sz w:val="15"/>
                <w:szCs w:val="15"/>
              </w:rPr>
            </w:pPr>
          </w:p>
        </w:tc>
        <w:tc>
          <w:tcPr>
            <w:tcW w:w="1134" w:type="dxa"/>
            <w:vMerge w:val="restart"/>
            <w:tcBorders>
              <w:top w:val="nil"/>
              <w:left w:val="single" w:sz="8" w:space="0" w:color="auto"/>
              <w:bottom w:val="single" w:sz="8" w:space="0" w:color="000000"/>
              <w:right w:val="single" w:sz="8" w:space="0" w:color="auto"/>
            </w:tcBorders>
            <w:vAlign w:val="center"/>
            <w:hideMark/>
          </w:tcPr>
          <w:p w14:paraId="1742C49B"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stock</w:t>
            </w:r>
          </w:p>
        </w:tc>
        <w:tc>
          <w:tcPr>
            <w:tcW w:w="1842" w:type="dxa"/>
            <w:gridSpan w:val="3"/>
            <w:tcBorders>
              <w:top w:val="single" w:sz="8" w:space="0" w:color="auto"/>
              <w:left w:val="nil"/>
              <w:bottom w:val="single" w:sz="8" w:space="0" w:color="auto"/>
              <w:right w:val="single" w:sz="8" w:space="0" w:color="000000"/>
            </w:tcBorders>
            <w:vAlign w:val="center"/>
            <w:hideMark/>
          </w:tcPr>
          <w:p w14:paraId="777D32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Equity Instruments</w:t>
            </w:r>
          </w:p>
        </w:tc>
        <w:tc>
          <w:tcPr>
            <w:tcW w:w="1276" w:type="dxa"/>
            <w:gridSpan w:val="2"/>
            <w:vMerge w:val="restart"/>
            <w:tcBorders>
              <w:top w:val="nil"/>
              <w:left w:val="single" w:sz="8" w:space="0" w:color="auto"/>
              <w:bottom w:val="single" w:sz="8" w:space="0" w:color="000000"/>
              <w:right w:val="single" w:sz="8" w:space="0" w:color="auto"/>
            </w:tcBorders>
            <w:vAlign w:val="center"/>
            <w:hideMark/>
          </w:tcPr>
          <w:p w14:paraId="1901311D"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Capital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5DC5E29A"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B930936"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22D5193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6435EA9C"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Surplus Reserves</w:t>
            </w:r>
          </w:p>
        </w:tc>
        <w:tc>
          <w:tcPr>
            <w:tcW w:w="851" w:type="dxa"/>
            <w:gridSpan w:val="2"/>
            <w:vMerge w:val="restart"/>
            <w:tcBorders>
              <w:top w:val="nil"/>
              <w:left w:val="single" w:sz="8" w:space="0" w:color="auto"/>
              <w:bottom w:val="single" w:sz="8" w:space="0" w:color="000000"/>
              <w:right w:val="single" w:sz="8" w:space="0" w:color="auto"/>
            </w:tcBorders>
            <w:vAlign w:val="center"/>
            <w:hideMark/>
          </w:tcPr>
          <w:p w14:paraId="03765E62"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Reserve for Universal risk</w:t>
            </w:r>
          </w:p>
        </w:tc>
        <w:tc>
          <w:tcPr>
            <w:tcW w:w="1275" w:type="dxa"/>
            <w:gridSpan w:val="2"/>
            <w:vMerge w:val="restart"/>
            <w:tcBorders>
              <w:top w:val="nil"/>
              <w:left w:val="single" w:sz="8" w:space="0" w:color="auto"/>
              <w:bottom w:val="single" w:sz="8" w:space="0" w:color="000000"/>
              <w:right w:val="single" w:sz="8" w:space="0" w:color="auto"/>
            </w:tcBorders>
            <w:vAlign w:val="center"/>
            <w:hideMark/>
          </w:tcPr>
          <w:p w14:paraId="6F0F84CE"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Undistributed profits</w:t>
            </w:r>
          </w:p>
        </w:tc>
        <w:tc>
          <w:tcPr>
            <w:tcW w:w="1276" w:type="dxa"/>
            <w:gridSpan w:val="2"/>
            <w:vMerge w:val="restart"/>
            <w:tcBorders>
              <w:top w:val="nil"/>
              <w:left w:val="single" w:sz="8" w:space="0" w:color="auto"/>
              <w:bottom w:val="single" w:sz="8" w:space="0" w:color="000000"/>
              <w:right w:val="single" w:sz="4" w:space="0" w:color="auto"/>
            </w:tcBorders>
            <w:vAlign w:val="center"/>
            <w:hideMark/>
          </w:tcPr>
          <w:p w14:paraId="4166BD4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Sub-Total</w:t>
            </w:r>
          </w:p>
        </w:tc>
        <w:tc>
          <w:tcPr>
            <w:tcW w:w="709" w:type="dxa"/>
            <w:vMerge/>
            <w:tcBorders>
              <w:left w:val="single" w:sz="4" w:space="0" w:color="auto"/>
              <w:right w:val="single" w:sz="8" w:space="0" w:color="auto"/>
            </w:tcBorders>
            <w:vAlign w:val="center"/>
            <w:hideMark/>
          </w:tcPr>
          <w:p w14:paraId="1D795DE3"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54138D4E" w14:textId="77777777" w:rsidR="006A1366" w:rsidRPr="00071C98" w:rsidRDefault="006A1366" w:rsidP="00053605">
            <w:pPr>
              <w:jc w:val="center"/>
              <w:rPr>
                <w:rFonts w:ascii="Arial" w:hAnsi="Arial" w:cs="Arial"/>
                <w:color w:val="000000"/>
                <w:sz w:val="15"/>
                <w:szCs w:val="15"/>
              </w:rPr>
            </w:pPr>
          </w:p>
        </w:tc>
      </w:tr>
      <w:tr w:rsidR="006A1366" w:rsidRPr="00CA68B6" w14:paraId="53A4AAE1" w14:textId="77777777" w:rsidTr="00053605">
        <w:trPr>
          <w:trHeight w:val="290"/>
        </w:trPr>
        <w:tc>
          <w:tcPr>
            <w:tcW w:w="2694" w:type="dxa"/>
            <w:vMerge/>
            <w:tcBorders>
              <w:top w:val="nil"/>
              <w:left w:val="single" w:sz="8" w:space="0" w:color="auto"/>
              <w:bottom w:val="single" w:sz="8" w:space="0" w:color="000000"/>
              <w:right w:val="single" w:sz="8" w:space="0" w:color="auto"/>
            </w:tcBorders>
            <w:vAlign w:val="center"/>
            <w:hideMark/>
          </w:tcPr>
          <w:p w14:paraId="3B87F70E"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6A1DB9C3" w14:textId="77777777" w:rsidR="006A1366" w:rsidRPr="00071C98" w:rsidRDefault="006A1366" w:rsidP="00053605">
            <w:pPr>
              <w:jc w:val="center"/>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hideMark/>
          </w:tcPr>
          <w:p w14:paraId="116C5A57"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04D26FAF"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Perpetual Bond</w:t>
            </w:r>
          </w:p>
        </w:tc>
        <w:tc>
          <w:tcPr>
            <w:tcW w:w="425" w:type="dxa"/>
            <w:tcBorders>
              <w:top w:val="nil"/>
              <w:left w:val="nil"/>
              <w:bottom w:val="single" w:sz="8" w:space="0" w:color="auto"/>
              <w:right w:val="single" w:sz="8" w:space="0" w:color="auto"/>
            </w:tcBorders>
            <w:vAlign w:val="center"/>
            <w:hideMark/>
          </w:tcPr>
          <w:p w14:paraId="18134945" w14:textId="77777777" w:rsidR="006A1366" w:rsidRPr="00BD798B" w:rsidRDefault="006A1366" w:rsidP="00053605">
            <w:pPr>
              <w:jc w:val="center"/>
              <w:rPr>
                <w:rFonts w:ascii="Arial" w:hAnsi="Arial" w:cs="Arial"/>
                <w:color w:val="000000"/>
                <w:sz w:val="13"/>
                <w:szCs w:val="13"/>
              </w:rPr>
            </w:pPr>
            <w:r w:rsidRPr="00BD798B">
              <w:rPr>
                <w:rFonts w:ascii="Arial" w:hAnsi="Arial" w:cs="Arial"/>
                <w:color w:val="000000"/>
                <w:sz w:val="13"/>
                <w:szCs w:val="13"/>
              </w:rPr>
              <w:t>Other</w:t>
            </w:r>
          </w:p>
        </w:tc>
        <w:tc>
          <w:tcPr>
            <w:tcW w:w="1276" w:type="dxa"/>
            <w:gridSpan w:val="2"/>
            <w:vMerge/>
            <w:tcBorders>
              <w:top w:val="nil"/>
              <w:left w:val="single" w:sz="8" w:space="0" w:color="auto"/>
              <w:bottom w:val="single" w:sz="8" w:space="0" w:color="000000"/>
              <w:right w:val="single" w:sz="8" w:space="0" w:color="auto"/>
            </w:tcBorders>
            <w:vAlign w:val="center"/>
            <w:hideMark/>
          </w:tcPr>
          <w:p w14:paraId="36EE947D" w14:textId="77777777" w:rsidR="006A1366" w:rsidRPr="00071C98" w:rsidRDefault="006A1366" w:rsidP="00053605">
            <w:pPr>
              <w:jc w:val="center"/>
              <w:rPr>
                <w:rFonts w:ascii="Arial" w:hAnsi="Arial" w:cs="Arial"/>
                <w:color w:val="000000"/>
                <w:sz w:val="15"/>
                <w:szCs w:val="15"/>
              </w:rPr>
            </w:pPr>
          </w:p>
        </w:tc>
        <w:tc>
          <w:tcPr>
            <w:tcW w:w="709" w:type="dxa"/>
            <w:vMerge/>
            <w:tcBorders>
              <w:top w:val="nil"/>
              <w:left w:val="single" w:sz="8" w:space="0" w:color="auto"/>
              <w:bottom w:val="single" w:sz="8" w:space="0" w:color="000000"/>
              <w:right w:val="single" w:sz="8" w:space="0" w:color="auto"/>
            </w:tcBorders>
            <w:vAlign w:val="center"/>
            <w:hideMark/>
          </w:tcPr>
          <w:p w14:paraId="79C350A1" w14:textId="77777777" w:rsidR="006A1366" w:rsidRPr="00071C98" w:rsidRDefault="006A1366" w:rsidP="00053605">
            <w:pPr>
              <w:jc w:val="center"/>
              <w:rPr>
                <w:rFonts w:ascii="Arial" w:hAnsi="Arial" w:cs="Arial"/>
                <w:color w:val="000000"/>
                <w:sz w:val="15"/>
                <w:szCs w:val="15"/>
              </w:rPr>
            </w:pPr>
          </w:p>
        </w:tc>
        <w:tc>
          <w:tcPr>
            <w:tcW w:w="1134" w:type="dxa"/>
            <w:vMerge/>
            <w:tcBorders>
              <w:top w:val="nil"/>
              <w:left w:val="single" w:sz="8" w:space="0" w:color="auto"/>
              <w:bottom w:val="single" w:sz="8" w:space="0" w:color="000000"/>
              <w:right w:val="single" w:sz="8" w:space="0" w:color="auto"/>
            </w:tcBorders>
            <w:vAlign w:val="center"/>
            <w:hideMark/>
          </w:tcPr>
          <w:p w14:paraId="54F92CCB" w14:textId="77777777" w:rsidR="006A1366" w:rsidRPr="00071C98" w:rsidRDefault="006A1366" w:rsidP="00053605">
            <w:pPr>
              <w:jc w:val="center"/>
              <w:rPr>
                <w:rFonts w:ascii="Arial" w:hAnsi="Arial" w:cs="Arial"/>
                <w:color w:val="000000"/>
                <w:sz w:val="15"/>
                <w:szCs w:val="15"/>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76384EC5"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6932D267" w14:textId="77777777" w:rsidR="006A1366" w:rsidRPr="00071C98" w:rsidRDefault="006A1366" w:rsidP="00053605">
            <w:pPr>
              <w:jc w:val="center"/>
              <w:rPr>
                <w:rFonts w:ascii="Arial" w:hAnsi="Arial" w:cs="Arial"/>
                <w:color w:val="000000"/>
                <w:sz w:val="15"/>
                <w:szCs w:val="15"/>
              </w:rPr>
            </w:pPr>
          </w:p>
        </w:tc>
        <w:tc>
          <w:tcPr>
            <w:tcW w:w="851" w:type="dxa"/>
            <w:gridSpan w:val="2"/>
            <w:vMerge/>
            <w:tcBorders>
              <w:top w:val="nil"/>
              <w:left w:val="single" w:sz="8" w:space="0" w:color="auto"/>
              <w:bottom w:val="single" w:sz="8" w:space="0" w:color="000000"/>
              <w:right w:val="single" w:sz="8" w:space="0" w:color="auto"/>
            </w:tcBorders>
            <w:vAlign w:val="center"/>
            <w:hideMark/>
          </w:tcPr>
          <w:p w14:paraId="5DBE968D"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top w:val="nil"/>
              <w:left w:val="single" w:sz="8" w:space="0" w:color="auto"/>
              <w:bottom w:val="single" w:sz="8" w:space="0" w:color="000000"/>
              <w:right w:val="single" w:sz="8" w:space="0" w:color="auto"/>
            </w:tcBorders>
            <w:vAlign w:val="center"/>
            <w:hideMark/>
          </w:tcPr>
          <w:p w14:paraId="73A296F5"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top w:val="nil"/>
              <w:left w:val="single" w:sz="8" w:space="0" w:color="auto"/>
              <w:bottom w:val="single" w:sz="8" w:space="0" w:color="000000"/>
              <w:right w:val="single" w:sz="4" w:space="0" w:color="auto"/>
            </w:tcBorders>
            <w:vAlign w:val="center"/>
            <w:hideMark/>
          </w:tcPr>
          <w:p w14:paraId="3F8618E2" w14:textId="77777777" w:rsidR="006A1366" w:rsidRPr="00071C98" w:rsidRDefault="006A1366" w:rsidP="00053605">
            <w:pPr>
              <w:jc w:val="center"/>
              <w:rPr>
                <w:rFonts w:ascii="Arial" w:hAnsi="Arial" w:cs="Arial"/>
                <w:color w:val="000000"/>
                <w:sz w:val="15"/>
                <w:szCs w:val="15"/>
              </w:rPr>
            </w:pPr>
          </w:p>
        </w:tc>
        <w:tc>
          <w:tcPr>
            <w:tcW w:w="709" w:type="dxa"/>
            <w:vMerge/>
            <w:tcBorders>
              <w:left w:val="single" w:sz="4" w:space="0" w:color="auto"/>
              <w:bottom w:val="single" w:sz="8" w:space="0" w:color="000000"/>
              <w:right w:val="single" w:sz="8" w:space="0" w:color="auto"/>
            </w:tcBorders>
            <w:vAlign w:val="center"/>
            <w:hideMark/>
          </w:tcPr>
          <w:p w14:paraId="167574E4"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311F9B0" w14:textId="77777777" w:rsidR="006A1366" w:rsidRPr="00071C98" w:rsidRDefault="006A1366" w:rsidP="00053605">
            <w:pPr>
              <w:jc w:val="center"/>
              <w:rPr>
                <w:rFonts w:ascii="Arial" w:hAnsi="Arial" w:cs="Arial"/>
                <w:color w:val="000000"/>
                <w:sz w:val="15"/>
                <w:szCs w:val="15"/>
              </w:rPr>
            </w:pPr>
          </w:p>
        </w:tc>
      </w:tr>
      <w:tr w:rsidR="006A1366" w:rsidRPr="00CA68B6" w14:paraId="43EBAF2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6F3C60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134" w:type="dxa"/>
            <w:tcBorders>
              <w:top w:val="nil"/>
              <w:left w:val="nil"/>
              <w:bottom w:val="single" w:sz="8" w:space="0" w:color="auto"/>
              <w:right w:val="single" w:sz="8" w:space="0" w:color="auto"/>
            </w:tcBorders>
            <w:vAlign w:val="center"/>
          </w:tcPr>
          <w:p w14:paraId="7A562FC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5774D30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D030E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8F199D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7A87BB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159FF44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46C0484"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2EF60DED"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30810C0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61B619BD"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2065B4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68E870A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837C4C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8448DA"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265AC33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3AA80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134" w:type="dxa"/>
            <w:tcBorders>
              <w:top w:val="nil"/>
              <w:left w:val="nil"/>
              <w:bottom w:val="single" w:sz="8" w:space="0" w:color="auto"/>
              <w:right w:val="single" w:sz="8" w:space="0" w:color="auto"/>
            </w:tcBorders>
            <w:vAlign w:val="center"/>
          </w:tcPr>
          <w:p w14:paraId="7F09A2E0"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FBA6A74"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92C06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EB13B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26042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E20FF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688C516C"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A1C8761"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3828AB3"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20FD58A"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7FC0CF"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414AF73"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89B97FB"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2263C8" w14:textId="77777777" w:rsidR="006A1366" w:rsidRPr="00545EEA" w:rsidRDefault="006A1366" w:rsidP="00053605">
            <w:pPr>
              <w:jc w:val="right"/>
              <w:rPr>
                <w:rFonts w:ascii="Arial" w:hAnsi="Arial" w:cs="Arial"/>
                <w:color w:val="000000"/>
                <w:sz w:val="13"/>
                <w:szCs w:val="13"/>
              </w:rPr>
            </w:pPr>
          </w:p>
        </w:tc>
      </w:tr>
      <w:tr w:rsidR="006A1366" w:rsidRPr="00CA68B6" w14:paraId="37F1007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FF69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134" w:type="dxa"/>
            <w:tcBorders>
              <w:top w:val="nil"/>
              <w:left w:val="nil"/>
              <w:bottom w:val="single" w:sz="8" w:space="0" w:color="auto"/>
              <w:right w:val="single" w:sz="8" w:space="0" w:color="auto"/>
            </w:tcBorders>
            <w:vAlign w:val="center"/>
            <w:hideMark/>
          </w:tcPr>
          <w:p w14:paraId="1B85C5C7"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7601120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21E546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09847E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6D0A94D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9FD2A51"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4D3095"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C4D7EB8"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44035AB2"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FBB3043"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B374CC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388A72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C82A7D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6CCC94" w14:textId="77777777" w:rsidR="006A1366" w:rsidRPr="00545EEA" w:rsidRDefault="006A1366" w:rsidP="00053605">
            <w:pPr>
              <w:jc w:val="right"/>
              <w:rPr>
                <w:rFonts w:ascii="Arial" w:hAnsi="Arial" w:cs="Arial"/>
                <w:color w:val="000000"/>
                <w:sz w:val="13"/>
                <w:szCs w:val="13"/>
              </w:rPr>
            </w:pPr>
          </w:p>
        </w:tc>
      </w:tr>
      <w:tr w:rsidR="006A1366" w:rsidRPr="00CA68B6" w14:paraId="1ECB341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3AB9FA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Enterprise Merger under the Same Control</w:t>
            </w:r>
          </w:p>
        </w:tc>
        <w:tc>
          <w:tcPr>
            <w:tcW w:w="1134" w:type="dxa"/>
            <w:tcBorders>
              <w:top w:val="nil"/>
              <w:left w:val="nil"/>
              <w:bottom w:val="single" w:sz="8" w:space="0" w:color="auto"/>
              <w:right w:val="single" w:sz="8" w:space="0" w:color="auto"/>
            </w:tcBorders>
            <w:vAlign w:val="center"/>
          </w:tcPr>
          <w:p w14:paraId="5A17F1DA"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3A6168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BB2D2E"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8C12C62"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D06A05"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780010E"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4B55B9E"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8874AC"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9F0ADC5"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1473CC1"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4F277F4"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F09C32"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DA4CCE5"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553B27" w14:textId="77777777" w:rsidR="006A1366" w:rsidRPr="00545EEA" w:rsidRDefault="006A1366" w:rsidP="00053605">
            <w:pPr>
              <w:jc w:val="right"/>
              <w:rPr>
                <w:rFonts w:ascii="Arial" w:hAnsi="Arial" w:cs="Arial"/>
                <w:color w:val="000000"/>
                <w:sz w:val="13"/>
                <w:szCs w:val="13"/>
              </w:rPr>
            </w:pPr>
          </w:p>
        </w:tc>
      </w:tr>
      <w:tr w:rsidR="006A1366" w:rsidRPr="00CA68B6" w14:paraId="6F5C722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499AA7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134" w:type="dxa"/>
            <w:tcBorders>
              <w:top w:val="nil"/>
              <w:left w:val="nil"/>
              <w:bottom w:val="single" w:sz="8" w:space="0" w:color="auto"/>
              <w:right w:val="single" w:sz="8" w:space="0" w:color="auto"/>
            </w:tcBorders>
            <w:vAlign w:val="center"/>
          </w:tcPr>
          <w:p w14:paraId="462CC6AF" w14:textId="77777777" w:rsidR="006A1366" w:rsidRPr="00BD798B" w:rsidRDefault="006A1366" w:rsidP="00053605">
            <w:pPr>
              <w:jc w:val="right"/>
              <w:rPr>
                <w:rFonts w:ascii="Arial" w:hAnsi="Arial" w:cs="Arial"/>
                <w:color w:val="000000"/>
                <w:sz w:val="15"/>
                <w:szCs w:val="15"/>
              </w:rPr>
            </w:pPr>
          </w:p>
        </w:tc>
        <w:tc>
          <w:tcPr>
            <w:tcW w:w="708" w:type="dxa"/>
            <w:tcBorders>
              <w:top w:val="nil"/>
              <w:left w:val="nil"/>
              <w:bottom w:val="single" w:sz="8" w:space="0" w:color="auto"/>
              <w:right w:val="single" w:sz="8" w:space="0" w:color="auto"/>
            </w:tcBorders>
            <w:vAlign w:val="center"/>
          </w:tcPr>
          <w:p w14:paraId="3ECEF76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24F4E283" w14:textId="77777777" w:rsidR="006A1366" w:rsidRPr="00BD798B" w:rsidRDefault="006A1366" w:rsidP="00053605">
            <w:pPr>
              <w:jc w:val="right"/>
              <w:rPr>
                <w:rFonts w:ascii="Arial" w:hAnsi="Arial" w:cs="Arial"/>
                <w:color w:val="000000"/>
                <w:sz w:val="15"/>
                <w:szCs w:val="15"/>
              </w:rPr>
            </w:pPr>
          </w:p>
        </w:tc>
        <w:tc>
          <w:tcPr>
            <w:tcW w:w="425" w:type="dxa"/>
            <w:tcBorders>
              <w:top w:val="nil"/>
              <w:left w:val="nil"/>
              <w:bottom w:val="single" w:sz="8" w:space="0" w:color="auto"/>
              <w:right w:val="single" w:sz="8" w:space="0" w:color="auto"/>
            </w:tcBorders>
            <w:vAlign w:val="center"/>
          </w:tcPr>
          <w:p w14:paraId="61A27DC0" w14:textId="77777777" w:rsidR="006A1366" w:rsidRPr="00BD798B" w:rsidRDefault="006A1366" w:rsidP="00053605">
            <w:pPr>
              <w:jc w:val="right"/>
              <w:rPr>
                <w:rFonts w:ascii="Arial" w:hAnsi="Arial" w:cs="Arial"/>
                <w:color w:val="000000"/>
                <w:sz w:val="15"/>
                <w:szCs w:val="15"/>
              </w:rPr>
            </w:pPr>
          </w:p>
        </w:tc>
        <w:tc>
          <w:tcPr>
            <w:tcW w:w="1276" w:type="dxa"/>
            <w:gridSpan w:val="2"/>
            <w:tcBorders>
              <w:top w:val="nil"/>
              <w:left w:val="nil"/>
              <w:bottom w:val="single" w:sz="8" w:space="0" w:color="auto"/>
              <w:right w:val="single" w:sz="8" w:space="0" w:color="auto"/>
            </w:tcBorders>
            <w:vAlign w:val="center"/>
          </w:tcPr>
          <w:p w14:paraId="31BF1780" w14:textId="77777777" w:rsidR="006A1366" w:rsidRPr="00BD798B" w:rsidRDefault="006A1366" w:rsidP="00053605">
            <w:pPr>
              <w:jc w:val="right"/>
              <w:rPr>
                <w:rFonts w:ascii="Arial" w:hAnsi="Arial" w:cs="Arial"/>
                <w:color w:val="000000"/>
                <w:sz w:val="15"/>
                <w:szCs w:val="15"/>
              </w:rPr>
            </w:pPr>
          </w:p>
        </w:tc>
        <w:tc>
          <w:tcPr>
            <w:tcW w:w="709" w:type="dxa"/>
            <w:tcBorders>
              <w:top w:val="nil"/>
              <w:left w:val="nil"/>
              <w:bottom w:val="single" w:sz="8" w:space="0" w:color="auto"/>
              <w:right w:val="single" w:sz="8" w:space="0" w:color="auto"/>
            </w:tcBorders>
            <w:vAlign w:val="center"/>
          </w:tcPr>
          <w:p w14:paraId="0AF560CC" w14:textId="77777777" w:rsidR="006A1366" w:rsidRPr="00BD798B" w:rsidRDefault="006A1366" w:rsidP="00053605">
            <w:pPr>
              <w:jc w:val="right"/>
              <w:rPr>
                <w:rFonts w:ascii="Arial" w:hAnsi="Arial" w:cs="Arial"/>
                <w:color w:val="000000"/>
                <w:sz w:val="15"/>
                <w:szCs w:val="15"/>
              </w:rPr>
            </w:pPr>
          </w:p>
        </w:tc>
        <w:tc>
          <w:tcPr>
            <w:tcW w:w="1134" w:type="dxa"/>
            <w:tcBorders>
              <w:top w:val="nil"/>
              <w:left w:val="nil"/>
              <w:bottom w:val="single" w:sz="8" w:space="0" w:color="auto"/>
              <w:right w:val="single" w:sz="8" w:space="0" w:color="auto"/>
            </w:tcBorders>
            <w:vAlign w:val="center"/>
          </w:tcPr>
          <w:p w14:paraId="028F16AE" w14:textId="77777777" w:rsidR="006A1366" w:rsidRPr="00BD798B" w:rsidRDefault="006A1366" w:rsidP="00053605">
            <w:pPr>
              <w:jc w:val="right"/>
              <w:rPr>
                <w:rFonts w:ascii="Arial" w:hAnsi="Arial" w:cs="Arial"/>
                <w:color w:val="000000"/>
                <w:sz w:val="15"/>
                <w:szCs w:val="15"/>
              </w:rPr>
            </w:pPr>
          </w:p>
        </w:tc>
        <w:tc>
          <w:tcPr>
            <w:tcW w:w="992" w:type="dxa"/>
            <w:gridSpan w:val="2"/>
            <w:tcBorders>
              <w:top w:val="nil"/>
              <w:left w:val="nil"/>
              <w:bottom w:val="single" w:sz="8" w:space="0" w:color="auto"/>
              <w:right w:val="single" w:sz="8" w:space="0" w:color="auto"/>
            </w:tcBorders>
            <w:vAlign w:val="center"/>
          </w:tcPr>
          <w:p w14:paraId="4665B6E6"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7267D68"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AA5E62F"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97C660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62E2EC"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0A86369"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6FA675F" w14:textId="77777777" w:rsidR="006A1366" w:rsidRPr="00545EEA" w:rsidRDefault="006A1366" w:rsidP="00053605">
            <w:pPr>
              <w:jc w:val="right"/>
              <w:rPr>
                <w:rFonts w:ascii="Arial" w:hAnsi="Arial" w:cs="Arial"/>
                <w:color w:val="000000"/>
                <w:sz w:val="13"/>
                <w:szCs w:val="13"/>
              </w:rPr>
            </w:pPr>
          </w:p>
        </w:tc>
      </w:tr>
      <w:tr w:rsidR="006A1366" w:rsidRPr="00CA68B6" w14:paraId="71A7B48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893A59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134" w:type="dxa"/>
            <w:tcBorders>
              <w:top w:val="nil"/>
              <w:left w:val="nil"/>
              <w:bottom w:val="single" w:sz="8" w:space="0" w:color="auto"/>
              <w:right w:val="single" w:sz="8" w:space="0" w:color="auto"/>
            </w:tcBorders>
            <w:vAlign w:val="center"/>
          </w:tcPr>
          <w:p w14:paraId="634596CE"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FB75910"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E0C129"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445F0F98"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DE621E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2,373,878,923.94</w:t>
            </w:r>
          </w:p>
        </w:tc>
        <w:tc>
          <w:tcPr>
            <w:tcW w:w="709" w:type="dxa"/>
            <w:tcBorders>
              <w:top w:val="nil"/>
              <w:left w:val="nil"/>
              <w:bottom w:val="single" w:sz="8" w:space="0" w:color="auto"/>
              <w:right w:val="single" w:sz="8" w:space="0" w:color="auto"/>
            </w:tcBorders>
            <w:vAlign w:val="center"/>
          </w:tcPr>
          <w:p w14:paraId="50B01D3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F5CE56D"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-4,229,021.66</w:t>
            </w:r>
          </w:p>
        </w:tc>
        <w:tc>
          <w:tcPr>
            <w:tcW w:w="992" w:type="dxa"/>
            <w:gridSpan w:val="2"/>
            <w:tcBorders>
              <w:top w:val="nil"/>
              <w:left w:val="nil"/>
              <w:bottom w:val="single" w:sz="8" w:space="0" w:color="auto"/>
              <w:right w:val="single" w:sz="8" w:space="0" w:color="auto"/>
            </w:tcBorders>
            <w:vAlign w:val="center"/>
          </w:tcPr>
          <w:p w14:paraId="79DA4D67"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134" w:type="dxa"/>
            <w:gridSpan w:val="2"/>
            <w:tcBorders>
              <w:top w:val="nil"/>
              <w:left w:val="nil"/>
              <w:bottom w:val="single" w:sz="8" w:space="0" w:color="auto"/>
              <w:right w:val="single" w:sz="8" w:space="0" w:color="auto"/>
            </w:tcBorders>
            <w:vAlign w:val="center"/>
          </w:tcPr>
          <w:p w14:paraId="46D85B35"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752FE49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610A49"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2,836,376,417.46</w:t>
            </w:r>
          </w:p>
        </w:tc>
        <w:tc>
          <w:tcPr>
            <w:tcW w:w="1276" w:type="dxa"/>
            <w:gridSpan w:val="2"/>
            <w:tcBorders>
              <w:top w:val="nil"/>
              <w:left w:val="nil"/>
              <w:bottom w:val="single" w:sz="8" w:space="0" w:color="auto"/>
              <w:right w:val="single" w:sz="8" w:space="0" w:color="auto"/>
            </w:tcBorders>
            <w:vAlign w:val="center"/>
          </w:tcPr>
          <w:p w14:paraId="2AD46A90"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c>
          <w:tcPr>
            <w:tcW w:w="709" w:type="dxa"/>
            <w:tcBorders>
              <w:top w:val="nil"/>
              <w:left w:val="nil"/>
              <w:bottom w:val="single" w:sz="8" w:space="0" w:color="auto"/>
              <w:right w:val="single" w:sz="8" w:space="0" w:color="auto"/>
            </w:tcBorders>
            <w:vAlign w:val="center"/>
          </w:tcPr>
          <w:p w14:paraId="3208DA33"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A79FB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5,978,168,759.07</w:t>
            </w:r>
          </w:p>
        </w:tc>
      </w:tr>
      <w:tr w:rsidR="006A1366" w:rsidRPr="00CA68B6" w14:paraId="3EDE68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9C598F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134" w:type="dxa"/>
            <w:tcBorders>
              <w:top w:val="nil"/>
              <w:left w:val="nil"/>
              <w:bottom w:val="single" w:sz="8" w:space="0" w:color="auto"/>
              <w:right w:val="single" w:sz="8" w:space="0" w:color="auto"/>
            </w:tcBorders>
            <w:vAlign w:val="center"/>
          </w:tcPr>
          <w:p w14:paraId="3C8990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4793966"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99BA8B1"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A34F57"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B27898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46D4FB54"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3BAB12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6,8330,171.96</w:t>
            </w:r>
          </w:p>
        </w:tc>
        <w:tc>
          <w:tcPr>
            <w:tcW w:w="992" w:type="dxa"/>
            <w:gridSpan w:val="2"/>
            <w:tcBorders>
              <w:top w:val="nil"/>
              <w:left w:val="nil"/>
              <w:bottom w:val="single" w:sz="8" w:space="0" w:color="auto"/>
              <w:right w:val="single" w:sz="8" w:space="0" w:color="auto"/>
            </w:tcBorders>
            <w:vAlign w:val="center"/>
          </w:tcPr>
          <w:p w14:paraId="5C2C58F3"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2C5D4C4D"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24500A4"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C363ECF"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1,085,081,707.08</w:t>
            </w:r>
          </w:p>
        </w:tc>
        <w:tc>
          <w:tcPr>
            <w:tcW w:w="1276" w:type="dxa"/>
            <w:gridSpan w:val="2"/>
            <w:tcBorders>
              <w:top w:val="nil"/>
              <w:left w:val="nil"/>
              <w:bottom w:val="single" w:sz="8" w:space="0" w:color="auto"/>
              <w:right w:val="single" w:sz="8" w:space="0" w:color="auto"/>
            </w:tcBorders>
            <w:vAlign w:val="center"/>
          </w:tcPr>
          <w:p w14:paraId="481483FC"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c>
          <w:tcPr>
            <w:tcW w:w="709" w:type="dxa"/>
            <w:tcBorders>
              <w:top w:val="nil"/>
              <w:left w:val="nil"/>
              <w:bottom w:val="single" w:sz="8" w:space="0" w:color="auto"/>
              <w:right w:val="single" w:sz="8" w:space="0" w:color="auto"/>
            </w:tcBorders>
            <w:vAlign w:val="center"/>
          </w:tcPr>
          <w:p w14:paraId="56182CE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87F1891"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1,087,013,916.44</w:t>
            </w:r>
          </w:p>
        </w:tc>
      </w:tr>
      <w:tr w:rsidR="006A1366" w:rsidRPr="00CA68B6" w14:paraId="3529D0E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5D455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134" w:type="dxa"/>
            <w:tcBorders>
              <w:top w:val="nil"/>
              <w:left w:val="nil"/>
              <w:bottom w:val="single" w:sz="8" w:space="0" w:color="auto"/>
              <w:right w:val="single" w:sz="8" w:space="0" w:color="auto"/>
            </w:tcBorders>
            <w:vAlign w:val="center"/>
          </w:tcPr>
          <w:p w14:paraId="1639A77F"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3CDB6FE7"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960D6AC"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3185196"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6FEBDCE"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C491A2"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0113A8D4" w14:textId="77777777" w:rsidR="006A1366" w:rsidRPr="00545EEA" w:rsidRDefault="006A1366" w:rsidP="00053605">
            <w:pPr>
              <w:jc w:val="right"/>
              <w:rPr>
                <w:rFonts w:ascii="Arial" w:hAnsi="Arial" w:cs="Arial"/>
                <w:color w:val="000000"/>
                <w:sz w:val="13"/>
                <w:szCs w:val="13"/>
              </w:rPr>
            </w:pPr>
            <w:r w:rsidRPr="00545EEA">
              <w:rPr>
                <w:rFonts w:ascii="Arial" w:hAnsi="Arial" w:cs="Arial" w:hint="eastAsia"/>
                <w:color w:val="000000"/>
                <w:sz w:val="13"/>
                <w:szCs w:val="13"/>
              </w:rPr>
              <w:t>6,830,171.96</w:t>
            </w:r>
          </w:p>
        </w:tc>
        <w:tc>
          <w:tcPr>
            <w:tcW w:w="992" w:type="dxa"/>
            <w:gridSpan w:val="2"/>
            <w:tcBorders>
              <w:top w:val="nil"/>
              <w:left w:val="nil"/>
              <w:bottom w:val="single" w:sz="8" w:space="0" w:color="auto"/>
              <w:right w:val="single" w:sz="8" w:space="0" w:color="auto"/>
            </w:tcBorders>
            <w:vAlign w:val="center"/>
          </w:tcPr>
          <w:p w14:paraId="6A409099"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9F837A4"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27B6FC2"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7B55DE"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1,257,239,985.94</w:t>
            </w:r>
          </w:p>
        </w:tc>
        <w:tc>
          <w:tcPr>
            <w:tcW w:w="1276" w:type="dxa"/>
            <w:gridSpan w:val="2"/>
            <w:tcBorders>
              <w:top w:val="nil"/>
              <w:left w:val="nil"/>
              <w:bottom w:val="single" w:sz="8" w:space="0" w:color="auto"/>
              <w:right w:val="single" w:sz="8" w:space="0" w:color="auto"/>
            </w:tcBorders>
            <w:vAlign w:val="center"/>
          </w:tcPr>
          <w:p w14:paraId="6A9A112B"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c>
          <w:tcPr>
            <w:tcW w:w="709" w:type="dxa"/>
            <w:tcBorders>
              <w:top w:val="nil"/>
              <w:left w:val="nil"/>
              <w:bottom w:val="single" w:sz="8" w:space="0" w:color="auto"/>
              <w:right w:val="single" w:sz="8" w:space="0" w:color="auto"/>
            </w:tcBorders>
            <w:vAlign w:val="center"/>
          </w:tcPr>
          <w:p w14:paraId="33919190"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28A0D36" w14:textId="77777777" w:rsidR="006A1366" w:rsidRPr="00545EEA" w:rsidRDefault="006A1366" w:rsidP="00053605">
            <w:pPr>
              <w:jc w:val="right"/>
              <w:rPr>
                <w:rFonts w:ascii="Arial" w:hAnsi="Arial" w:cs="Arial"/>
                <w:color w:val="000000"/>
                <w:sz w:val="13"/>
                <w:szCs w:val="13"/>
              </w:rPr>
            </w:pPr>
            <w:r>
              <w:rPr>
                <w:rFonts w:ascii="Arial" w:hAnsi="Arial" w:cs="Arial" w:hint="eastAsia"/>
                <w:color w:val="000000"/>
                <w:sz w:val="13"/>
                <w:szCs w:val="13"/>
              </w:rPr>
              <w:t>1,264,070,157.90</w:t>
            </w:r>
          </w:p>
        </w:tc>
      </w:tr>
      <w:tr w:rsidR="006A1366" w:rsidRPr="00CA68B6" w14:paraId="69A1AD8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03FB9D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134" w:type="dxa"/>
            <w:tcBorders>
              <w:top w:val="nil"/>
              <w:left w:val="nil"/>
              <w:bottom w:val="single" w:sz="8" w:space="0" w:color="auto"/>
              <w:right w:val="single" w:sz="8" w:space="0" w:color="auto"/>
            </w:tcBorders>
            <w:vAlign w:val="center"/>
          </w:tcPr>
          <w:p w14:paraId="47C8F5A6" w14:textId="77777777" w:rsidR="006A1366" w:rsidRPr="00545EEA"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384AF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5D1F84" w14:textId="77777777" w:rsidR="006A1366" w:rsidRPr="00545EEA"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38EC253"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6C1CCE9"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3DEC98D" w14:textId="77777777" w:rsidR="006A1366" w:rsidRPr="00545EEA"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4E72E4B" w14:textId="77777777" w:rsidR="006A1366" w:rsidRPr="00545EEA"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3E7C7B0" w14:textId="77777777" w:rsidR="006A1366" w:rsidRPr="00545EEA"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DE49FFA" w14:textId="77777777" w:rsidR="006A1366" w:rsidRPr="00545EEA"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6DA092B" w14:textId="77777777" w:rsidR="006A1366" w:rsidRPr="00545EEA"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59E9E2C" w14:textId="77777777" w:rsidR="006A1366" w:rsidRPr="00545EEA"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26D8DF" w14:textId="77777777" w:rsidR="006A1366" w:rsidRPr="00545EEA"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A5AC984" w14:textId="77777777" w:rsidR="006A1366" w:rsidRPr="00545EEA"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7F19303" w14:textId="77777777" w:rsidR="006A1366" w:rsidRPr="00545EEA" w:rsidRDefault="006A1366" w:rsidP="00053605">
            <w:pPr>
              <w:jc w:val="right"/>
              <w:rPr>
                <w:rFonts w:ascii="Arial" w:hAnsi="Arial" w:cs="Arial"/>
                <w:color w:val="000000"/>
                <w:sz w:val="13"/>
                <w:szCs w:val="13"/>
              </w:rPr>
            </w:pPr>
          </w:p>
        </w:tc>
      </w:tr>
      <w:tr w:rsidR="006A1366" w:rsidRPr="00CA68B6" w14:paraId="2FF6B5D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A8C2E1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134" w:type="dxa"/>
            <w:tcBorders>
              <w:top w:val="nil"/>
              <w:left w:val="nil"/>
              <w:bottom w:val="single" w:sz="8" w:space="0" w:color="auto"/>
              <w:right w:val="single" w:sz="8" w:space="0" w:color="auto"/>
            </w:tcBorders>
            <w:vAlign w:val="center"/>
          </w:tcPr>
          <w:p w14:paraId="6ED2600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BB0E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E1573B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1804F92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1D7976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6D8076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8A11B7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7A67EC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95AE2D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1EBC918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275F2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879373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D48756D"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FCDA9C5" w14:textId="77777777" w:rsidR="006A1366" w:rsidRPr="00BD798B" w:rsidRDefault="006A1366" w:rsidP="00053605">
            <w:pPr>
              <w:jc w:val="right"/>
              <w:rPr>
                <w:rFonts w:ascii="Arial" w:hAnsi="Arial" w:cs="Arial"/>
                <w:color w:val="000000"/>
                <w:sz w:val="13"/>
                <w:szCs w:val="13"/>
              </w:rPr>
            </w:pPr>
          </w:p>
        </w:tc>
      </w:tr>
      <w:tr w:rsidR="006A1366" w:rsidRPr="00CA68B6" w14:paraId="21D0A91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6ABF48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134" w:type="dxa"/>
            <w:tcBorders>
              <w:top w:val="nil"/>
              <w:left w:val="nil"/>
              <w:bottom w:val="single" w:sz="8" w:space="0" w:color="auto"/>
              <w:right w:val="single" w:sz="8" w:space="0" w:color="auto"/>
            </w:tcBorders>
            <w:vAlign w:val="center"/>
          </w:tcPr>
          <w:p w14:paraId="2DD14B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1538A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ED4A06"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63D757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ECF186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9E956D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7B5E534"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826C6F8"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62ABF215"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972EF3C"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950C8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214D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7B08A6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ABB62F9" w14:textId="77777777" w:rsidR="006A1366" w:rsidRPr="00BD798B" w:rsidRDefault="006A1366" w:rsidP="00053605">
            <w:pPr>
              <w:jc w:val="right"/>
              <w:rPr>
                <w:rFonts w:ascii="Arial" w:hAnsi="Arial" w:cs="Arial"/>
                <w:color w:val="000000"/>
                <w:sz w:val="13"/>
                <w:szCs w:val="13"/>
              </w:rPr>
            </w:pPr>
          </w:p>
        </w:tc>
      </w:tr>
      <w:tr w:rsidR="006A1366" w:rsidRPr="00CA68B6" w14:paraId="0C58928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CF3F83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134" w:type="dxa"/>
            <w:tcBorders>
              <w:top w:val="nil"/>
              <w:left w:val="nil"/>
              <w:bottom w:val="single" w:sz="8" w:space="0" w:color="auto"/>
              <w:right w:val="single" w:sz="8" w:space="0" w:color="auto"/>
            </w:tcBorders>
            <w:vAlign w:val="center"/>
            <w:hideMark/>
          </w:tcPr>
          <w:p w14:paraId="1686A23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8" w:type="dxa"/>
            <w:tcBorders>
              <w:top w:val="nil"/>
              <w:left w:val="nil"/>
              <w:bottom w:val="single" w:sz="8" w:space="0" w:color="auto"/>
              <w:right w:val="single" w:sz="8" w:space="0" w:color="auto"/>
            </w:tcBorders>
            <w:vAlign w:val="center"/>
            <w:hideMark/>
          </w:tcPr>
          <w:p w14:paraId="460AB77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2DC1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0A70A054"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DC37B9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69888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EA87F9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345D36"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0E8BCC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6B9F082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F09265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D10FE2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F3AFA7"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2A6996C" w14:textId="77777777" w:rsidR="006A1366" w:rsidRPr="00BD798B" w:rsidRDefault="006A1366" w:rsidP="00053605">
            <w:pPr>
              <w:jc w:val="right"/>
              <w:rPr>
                <w:rFonts w:ascii="Arial" w:hAnsi="Arial" w:cs="Arial"/>
                <w:color w:val="000000"/>
                <w:sz w:val="13"/>
                <w:szCs w:val="13"/>
              </w:rPr>
            </w:pPr>
          </w:p>
        </w:tc>
      </w:tr>
      <w:tr w:rsidR="006A1366" w:rsidRPr="00CA68B6" w14:paraId="3E1D9CBF"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FA647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6CEDFD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127EAC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3657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E7C0B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DA2FA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62484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7C5B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61D14F85"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35E481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1A5273D3"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8322DA8"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gridSpan w:val="2"/>
            <w:tcBorders>
              <w:top w:val="nil"/>
              <w:left w:val="nil"/>
              <w:bottom w:val="single" w:sz="8" w:space="0" w:color="auto"/>
              <w:right w:val="single" w:sz="8" w:space="0" w:color="auto"/>
            </w:tcBorders>
            <w:vAlign w:val="center"/>
            <w:hideMark/>
          </w:tcPr>
          <w:p w14:paraId="680E7539"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DB3FAD4"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c>
          <w:tcPr>
            <w:tcW w:w="1276" w:type="dxa"/>
            <w:tcBorders>
              <w:top w:val="nil"/>
              <w:left w:val="nil"/>
              <w:bottom w:val="single" w:sz="8" w:space="0" w:color="auto"/>
              <w:right w:val="single" w:sz="8" w:space="0" w:color="auto"/>
            </w:tcBorders>
            <w:vAlign w:val="center"/>
            <w:hideMark/>
          </w:tcPr>
          <w:p w14:paraId="4CAA58CD" w14:textId="77777777" w:rsidR="006A1366" w:rsidRPr="00BD798B" w:rsidRDefault="006A1366" w:rsidP="00053605">
            <w:pPr>
              <w:jc w:val="right"/>
              <w:rPr>
                <w:rFonts w:ascii="Arial" w:hAnsi="Arial" w:cs="Arial"/>
                <w:color w:val="000000"/>
                <w:sz w:val="13"/>
                <w:szCs w:val="13"/>
              </w:rPr>
            </w:pPr>
            <w:r w:rsidRPr="00BD798B">
              <w:rPr>
                <w:rFonts w:ascii="Arial" w:hAnsi="Arial" w:cs="Arial"/>
                <w:color w:val="000000"/>
                <w:sz w:val="13"/>
                <w:szCs w:val="13"/>
              </w:rPr>
              <w:t xml:space="preserve">　</w:t>
            </w:r>
          </w:p>
        </w:tc>
      </w:tr>
      <w:tr w:rsidR="006A1366" w:rsidRPr="00CA68B6" w14:paraId="5D8E2EFD"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111310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134" w:type="dxa"/>
            <w:tcBorders>
              <w:top w:val="nil"/>
              <w:left w:val="nil"/>
              <w:bottom w:val="single" w:sz="8" w:space="0" w:color="auto"/>
              <w:right w:val="single" w:sz="8" w:space="0" w:color="auto"/>
            </w:tcBorders>
            <w:vAlign w:val="center"/>
          </w:tcPr>
          <w:p w14:paraId="237CF6CB"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0C14810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9A75EC9"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EC0C0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E97300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91B612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A69F2E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D97449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F2ECD5C"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1893C55"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8DC50A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70F3DA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0EBE37B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26B685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73F9204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2AD7CE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134" w:type="dxa"/>
            <w:tcBorders>
              <w:top w:val="nil"/>
              <w:left w:val="nil"/>
              <w:bottom w:val="single" w:sz="8" w:space="0" w:color="auto"/>
              <w:right w:val="single" w:sz="8" w:space="0" w:color="auto"/>
            </w:tcBorders>
            <w:vAlign w:val="center"/>
          </w:tcPr>
          <w:p w14:paraId="449D46F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0B9440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E73C4D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A5449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A5A5D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3D7727D"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B4FC8EC"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DC09AF"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A6C537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8CAF4B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D1AED5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0F18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7239CE2"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C466763" w14:textId="77777777" w:rsidR="006A1366" w:rsidRPr="00BD798B" w:rsidRDefault="006A1366" w:rsidP="00053605">
            <w:pPr>
              <w:jc w:val="right"/>
              <w:rPr>
                <w:rFonts w:ascii="Arial" w:hAnsi="Arial" w:cs="Arial"/>
                <w:color w:val="000000"/>
                <w:sz w:val="13"/>
                <w:szCs w:val="13"/>
              </w:rPr>
            </w:pPr>
          </w:p>
        </w:tc>
      </w:tr>
      <w:tr w:rsidR="006A1366" w:rsidRPr="00CA68B6" w14:paraId="04594A4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57F91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Withdrawal of Reserve for Universal-risk</w:t>
            </w:r>
          </w:p>
        </w:tc>
        <w:tc>
          <w:tcPr>
            <w:tcW w:w="1134" w:type="dxa"/>
            <w:tcBorders>
              <w:top w:val="nil"/>
              <w:left w:val="nil"/>
              <w:bottom w:val="single" w:sz="8" w:space="0" w:color="auto"/>
              <w:right w:val="single" w:sz="8" w:space="0" w:color="auto"/>
            </w:tcBorders>
            <w:vAlign w:val="center"/>
          </w:tcPr>
          <w:p w14:paraId="44FAE0B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678B704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5FE6B4"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5922721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7FA903"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1838499"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3D82B760"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5AC1B6E3"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921A93"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1259C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F0A57F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ADCAB0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9A8D7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31676A" w14:textId="77777777" w:rsidR="006A1366" w:rsidRPr="00BD798B" w:rsidRDefault="006A1366" w:rsidP="00053605">
            <w:pPr>
              <w:jc w:val="right"/>
              <w:rPr>
                <w:rFonts w:ascii="Arial" w:hAnsi="Arial" w:cs="Arial"/>
                <w:color w:val="000000"/>
                <w:sz w:val="13"/>
                <w:szCs w:val="13"/>
              </w:rPr>
            </w:pPr>
          </w:p>
        </w:tc>
      </w:tr>
      <w:tr w:rsidR="006A1366" w:rsidRPr="00CA68B6" w14:paraId="296728D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082D6B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 Distribution on the Owners (or Shareholders)</w:t>
            </w:r>
          </w:p>
        </w:tc>
        <w:tc>
          <w:tcPr>
            <w:tcW w:w="1134" w:type="dxa"/>
            <w:tcBorders>
              <w:top w:val="nil"/>
              <w:left w:val="nil"/>
              <w:bottom w:val="single" w:sz="8" w:space="0" w:color="auto"/>
              <w:right w:val="single" w:sz="8" w:space="0" w:color="auto"/>
            </w:tcBorders>
            <w:vAlign w:val="center"/>
          </w:tcPr>
          <w:p w14:paraId="6674E7CD"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2DED86E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C5D272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CB4F2B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CF481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0E7C3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9C12C2A"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2C838B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634052A"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4B709CF"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D0003B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6" w:type="dxa"/>
            <w:gridSpan w:val="2"/>
            <w:tcBorders>
              <w:top w:val="nil"/>
              <w:left w:val="nil"/>
              <w:bottom w:val="single" w:sz="8" w:space="0" w:color="auto"/>
              <w:right w:val="single" w:sz="8" w:space="0" w:color="auto"/>
            </w:tcBorders>
            <w:vAlign w:val="center"/>
          </w:tcPr>
          <w:p w14:paraId="249C7D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709" w:type="dxa"/>
            <w:tcBorders>
              <w:top w:val="nil"/>
              <w:left w:val="nil"/>
              <w:bottom w:val="single" w:sz="8" w:space="0" w:color="auto"/>
              <w:right w:val="single" w:sz="8" w:space="0" w:color="auto"/>
            </w:tcBorders>
            <w:vAlign w:val="center"/>
          </w:tcPr>
          <w:p w14:paraId="2275F3D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18B86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CA68B6" w14:paraId="2E3EF51A"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596059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134" w:type="dxa"/>
            <w:tcBorders>
              <w:top w:val="nil"/>
              <w:left w:val="nil"/>
              <w:bottom w:val="single" w:sz="8" w:space="0" w:color="auto"/>
              <w:right w:val="single" w:sz="8" w:space="0" w:color="auto"/>
            </w:tcBorders>
            <w:vAlign w:val="center"/>
            <w:hideMark/>
          </w:tcPr>
          <w:p w14:paraId="17612AA7"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05AE168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2A2BB9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3803707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76FD57B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01A44CB"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CE06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0CE6AA7B"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0826EE4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88FD91B"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2188CD4F"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83903C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E52A5FC"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3B69355" w14:textId="77777777" w:rsidR="006A1366" w:rsidRPr="00BD798B" w:rsidRDefault="006A1366" w:rsidP="00053605">
            <w:pPr>
              <w:jc w:val="right"/>
              <w:rPr>
                <w:rFonts w:ascii="Arial" w:hAnsi="Arial" w:cs="Arial"/>
                <w:color w:val="000000"/>
                <w:sz w:val="13"/>
                <w:szCs w:val="13"/>
              </w:rPr>
            </w:pPr>
          </w:p>
        </w:tc>
      </w:tr>
      <w:tr w:rsidR="006A1366" w:rsidRPr="00CA68B6" w14:paraId="35174F3C"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04DBC6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134" w:type="dxa"/>
            <w:tcBorders>
              <w:top w:val="nil"/>
              <w:left w:val="nil"/>
              <w:bottom w:val="single" w:sz="8" w:space="0" w:color="auto"/>
              <w:right w:val="single" w:sz="8" w:space="0" w:color="auto"/>
            </w:tcBorders>
            <w:vAlign w:val="center"/>
            <w:hideMark/>
          </w:tcPr>
          <w:p w14:paraId="014108EC"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6FFE8E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95BA7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51FF59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61CC9A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71609E"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94496B"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2CD1544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59C0448"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7D5D371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C174DC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5100F8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30A37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8FB8B2F" w14:textId="77777777" w:rsidR="006A1366" w:rsidRPr="00BD798B" w:rsidRDefault="006A1366" w:rsidP="00053605">
            <w:pPr>
              <w:jc w:val="right"/>
              <w:rPr>
                <w:rFonts w:ascii="Arial" w:hAnsi="Arial" w:cs="Arial"/>
                <w:color w:val="000000"/>
                <w:sz w:val="13"/>
                <w:szCs w:val="13"/>
              </w:rPr>
            </w:pPr>
          </w:p>
        </w:tc>
      </w:tr>
      <w:tr w:rsidR="006A1366" w:rsidRPr="00CA68B6" w14:paraId="0879E3A2"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A477D5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134" w:type="dxa"/>
            <w:tcBorders>
              <w:top w:val="nil"/>
              <w:left w:val="nil"/>
              <w:bottom w:val="single" w:sz="8" w:space="0" w:color="auto"/>
              <w:right w:val="single" w:sz="8" w:space="0" w:color="auto"/>
            </w:tcBorders>
            <w:vAlign w:val="center"/>
            <w:hideMark/>
          </w:tcPr>
          <w:p w14:paraId="03A197C8"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948873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E77D4E5"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2F2A7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0A7CBF7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CA26E6"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C432A42"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7B9049D"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FF2BE52"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E7C2DFA"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4CFC8FA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02016F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A1CFF8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582DD8B" w14:textId="77777777" w:rsidR="006A1366" w:rsidRPr="00BD798B" w:rsidRDefault="006A1366" w:rsidP="00053605">
            <w:pPr>
              <w:jc w:val="right"/>
              <w:rPr>
                <w:rFonts w:ascii="Arial" w:hAnsi="Arial" w:cs="Arial"/>
                <w:color w:val="000000"/>
                <w:sz w:val="13"/>
                <w:szCs w:val="13"/>
              </w:rPr>
            </w:pPr>
          </w:p>
        </w:tc>
      </w:tr>
      <w:tr w:rsidR="006A1366" w:rsidRPr="00CA68B6" w14:paraId="42A08A4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71E71E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134" w:type="dxa"/>
            <w:tcBorders>
              <w:top w:val="nil"/>
              <w:left w:val="nil"/>
              <w:bottom w:val="single" w:sz="8" w:space="0" w:color="auto"/>
              <w:right w:val="single" w:sz="8" w:space="0" w:color="auto"/>
            </w:tcBorders>
            <w:vAlign w:val="center"/>
            <w:hideMark/>
          </w:tcPr>
          <w:p w14:paraId="76057426"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4A45DAF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4ED93EF"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59513B1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C5510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676AAE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186A40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75505B8A"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26D4AEA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483CF756"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65E980B2"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49FB206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217E7C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A240355" w14:textId="77777777" w:rsidR="006A1366" w:rsidRPr="00BD798B" w:rsidRDefault="006A1366" w:rsidP="00053605">
            <w:pPr>
              <w:jc w:val="right"/>
              <w:rPr>
                <w:rFonts w:ascii="Arial" w:hAnsi="Arial" w:cs="Arial"/>
                <w:color w:val="000000"/>
                <w:sz w:val="13"/>
                <w:szCs w:val="13"/>
              </w:rPr>
            </w:pPr>
          </w:p>
        </w:tc>
      </w:tr>
      <w:tr w:rsidR="006A1366" w:rsidRPr="00CA68B6" w14:paraId="7E4D7AB3"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3E59AB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134" w:type="dxa"/>
            <w:tcBorders>
              <w:top w:val="nil"/>
              <w:left w:val="nil"/>
              <w:bottom w:val="single" w:sz="8" w:space="0" w:color="auto"/>
              <w:right w:val="single" w:sz="8" w:space="0" w:color="auto"/>
            </w:tcBorders>
            <w:vAlign w:val="center"/>
            <w:hideMark/>
          </w:tcPr>
          <w:p w14:paraId="3A6C240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61B0304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F393C62"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11CE499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1EA7628"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C3B4E0"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FEAEC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15839AA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74D0BF66"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074B97E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7A0E54E6"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2DBE44F"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D25BC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917BA28" w14:textId="77777777" w:rsidR="006A1366" w:rsidRPr="00BD798B" w:rsidRDefault="006A1366" w:rsidP="00053605">
            <w:pPr>
              <w:jc w:val="right"/>
              <w:rPr>
                <w:rFonts w:ascii="Arial" w:hAnsi="Arial" w:cs="Arial"/>
                <w:color w:val="000000"/>
                <w:sz w:val="13"/>
                <w:szCs w:val="13"/>
              </w:rPr>
            </w:pPr>
          </w:p>
        </w:tc>
      </w:tr>
      <w:tr w:rsidR="006A1366" w:rsidRPr="00CA68B6" w14:paraId="19FED295"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7D693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134" w:type="dxa"/>
            <w:tcBorders>
              <w:top w:val="nil"/>
              <w:left w:val="nil"/>
              <w:bottom w:val="single" w:sz="8" w:space="0" w:color="auto"/>
              <w:right w:val="single" w:sz="8" w:space="0" w:color="auto"/>
            </w:tcBorders>
            <w:vAlign w:val="center"/>
            <w:hideMark/>
          </w:tcPr>
          <w:p w14:paraId="47FC60A1"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3813D3B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BAEA59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26129673"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2228D7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29A30AC"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04A2EE5"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58F5DD22"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6B31484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5CAFA1D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58E09649"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3AF25E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2FFC2A"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EE9CA32" w14:textId="77777777" w:rsidR="006A1366" w:rsidRPr="00BD798B" w:rsidRDefault="006A1366" w:rsidP="00053605">
            <w:pPr>
              <w:jc w:val="right"/>
              <w:rPr>
                <w:rFonts w:ascii="Arial" w:hAnsi="Arial" w:cs="Arial"/>
                <w:color w:val="000000"/>
                <w:sz w:val="13"/>
                <w:szCs w:val="13"/>
              </w:rPr>
            </w:pPr>
          </w:p>
        </w:tc>
      </w:tr>
      <w:tr w:rsidR="006A1366" w:rsidRPr="00CA68B6" w14:paraId="7CF09DC0"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5FE15F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134" w:type="dxa"/>
            <w:tcBorders>
              <w:top w:val="nil"/>
              <w:left w:val="nil"/>
              <w:bottom w:val="single" w:sz="8" w:space="0" w:color="auto"/>
              <w:right w:val="single" w:sz="8" w:space="0" w:color="auto"/>
            </w:tcBorders>
            <w:vAlign w:val="center"/>
            <w:hideMark/>
          </w:tcPr>
          <w:p w14:paraId="6420E0AA"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hideMark/>
          </w:tcPr>
          <w:p w14:paraId="5C57D204"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020D1C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hideMark/>
          </w:tcPr>
          <w:p w14:paraId="761B749C"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165577E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7E60D9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FA37167"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hideMark/>
          </w:tcPr>
          <w:p w14:paraId="3C4274AE"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hideMark/>
          </w:tcPr>
          <w:p w14:paraId="5C82FF3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hideMark/>
          </w:tcPr>
          <w:p w14:paraId="2885D02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hideMark/>
          </w:tcPr>
          <w:p w14:paraId="3090171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hideMark/>
          </w:tcPr>
          <w:p w14:paraId="22D32899"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C93B7E"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FC164E" w14:textId="77777777" w:rsidR="006A1366" w:rsidRPr="00BD798B" w:rsidRDefault="006A1366" w:rsidP="00053605">
            <w:pPr>
              <w:jc w:val="right"/>
              <w:rPr>
                <w:rFonts w:ascii="Arial" w:hAnsi="Arial" w:cs="Arial"/>
                <w:color w:val="000000"/>
                <w:sz w:val="13"/>
                <w:szCs w:val="13"/>
              </w:rPr>
            </w:pPr>
          </w:p>
        </w:tc>
      </w:tr>
      <w:tr w:rsidR="006A1366" w:rsidRPr="00CA68B6" w14:paraId="74032457"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5E0D2C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134" w:type="dxa"/>
            <w:tcBorders>
              <w:top w:val="nil"/>
              <w:left w:val="nil"/>
              <w:bottom w:val="single" w:sz="8" w:space="0" w:color="auto"/>
              <w:right w:val="single" w:sz="8" w:space="0" w:color="auto"/>
            </w:tcBorders>
            <w:vAlign w:val="center"/>
          </w:tcPr>
          <w:p w14:paraId="0D02D1D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403A069E"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1CB47E"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2144F821"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DEFBFDC"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1A04BC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1D8766F6"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E85AD27"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9509D71"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4B4BDA9"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4DCCC6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59AFE6A"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61EDE4F"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9434037" w14:textId="77777777" w:rsidR="006A1366" w:rsidRPr="00BD798B" w:rsidRDefault="006A1366" w:rsidP="00053605">
            <w:pPr>
              <w:jc w:val="right"/>
              <w:rPr>
                <w:rFonts w:ascii="Arial" w:hAnsi="Arial" w:cs="Arial"/>
                <w:color w:val="000000"/>
                <w:sz w:val="13"/>
                <w:szCs w:val="13"/>
              </w:rPr>
            </w:pPr>
          </w:p>
        </w:tc>
      </w:tr>
      <w:tr w:rsidR="006A1366" w:rsidRPr="00CA68B6" w14:paraId="70998A9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7961DC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134" w:type="dxa"/>
            <w:tcBorders>
              <w:top w:val="nil"/>
              <w:left w:val="nil"/>
              <w:bottom w:val="single" w:sz="8" w:space="0" w:color="auto"/>
              <w:right w:val="single" w:sz="8" w:space="0" w:color="auto"/>
            </w:tcBorders>
            <w:vAlign w:val="center"/>
          </w:tcPr>
          <w:p w14:paraId="15025FF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1727A746"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748F288"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748D3DE5"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8C690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A56471"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460B2069"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3E7426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134" w:type="dxa"/>
            <w:gridSpan w:val="2"/>
            <w:tcBorders>
              <w:top w:val="nil"/>
              <w:left w:val="nil"/>
              <w:bottom w:val="single" w:sz="8" w:space="0" w:color="auto"/>
              <w:right w:val="single" w:sz="8" w:space="0" w:color="auto"/>
            </w:tcBorders>
            <w:vAlign w:val="center"/>
          </w:tcPr>
          <w:p w14:paraId="49EC00C0"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DE5A594"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E0E2B2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09B6CD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709" w:type="dxa"/>
            <w:tcBorders>
              <w:top w:val="nil"/>
              <w:left w:val="nil"/>
              <w:bottom w:val="single" w:sz="8" w:space="0" w:color="auto"/>
              <w:right w:val="single" w:sz="8" w:space="0" w:color="auto"/>
            </w:tcBorders>
            <w:vAlign w:val="center"/>
          </w:tcPr>
          <w:p w14:paraId="55AB2196"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345B26"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CA68B6" w14:paraId="04BEED6B"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4D67594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134" w:type="dxa"/>
            <w:tcBorders>
              <w:top w:val="nil"/>
              <w:left w:val="nil"/>
              <w:bottom w:val="single" w:sz="8" w:space="0" w:color="auto"/>
              <w:right w:val="single" w:sz="8" w:space="0" w:color="auto"/>
            </w:tcBorders>
            <w:vAlign w:val="center"/>
          </w:tcPr>
          <w:p w14:paraId="10D944D3"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A321D6D"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F9FE970"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4CB5D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8DC7140"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BF18428"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2B67DF8E"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AF80927"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134" w:type="dxa"/>
            <w:gridSpan w:val="2"/>
            <w:tcBorders>
              <w:top w:val="nil"/>
              <w:left w:val="nil"/>
              <w:bottom w:val="single" w:sz="8" w:space="0" w:color="auto"/>
              <w:right w:val="single" w:sz="8" w:space="0" w:color="auto"/>
            </w:tcBorders>
            <w:vAlign w:val="center"/>
          </w:tcPr>
          <w:p w14:paraId="2883EA59"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7C20F4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AD00FE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AFFAC5F"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709" w:type="dxa"/>
            <w:tcBorders>
              <w:top w:val="nil"/>
              <w:left w:val="nil"/>
              <w:bottom w:val="single" w:sz="8" w:space="0" w:color="auto"/>
              <w:right w:val="single" w:sz="8" w:space="0" w:color="auto"/>
            </w:tcBorders>
            <w:vAlign w:val="center"/>
          </w:tcPr>
          <w:p w14:paraId="7D8497F8"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2C6EEA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CA68B6" w14:paraId="3CD63EA9"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2BA6C6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134" w:type="dxa"/>
            <w:tcBorders>
              <w:top w:val="nil"/>
              <w:left w:val="nil"/>
              <w:bottom w:val="single" w:sz="8" w:space="0" w:color="auto"/>
              <w:right w:val="single" w:sz="8" w:space="0" w:color="auto"/>
            </w:tcBorders>
            <w:vAlign w:val="center"/>
          </w:tcPr>
          <w:p w14:paraId="381782BE"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78FF7482"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2595FC"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6BF7E100"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7FB1F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DB190A"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05C52F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0E7F91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134" w:type="dxa"/>
            <w:gridSpan w:val="2"/>
            <w:tcBorders>
              <w:top w:val="nil"/>
              <w:left w:val="nil"/>
              <w:bottom w:val="single" w:sz="8" w:space="0" w:color="auto"/>
              <w:right w:val="single" w:sz="8" w:space="0" w:color="auto"/>
            </w:tcBorders>
            <w:vAlign w:val="center"/>
          </w:tcPr>
          <w:p w14:paraId="7E4BDC9D"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F5B7D81"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3EA8B1E"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7E7BB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709" w:type="dxa"/>
            <w:tcBorders>
              <w:top w:val="nil"/>
              <w:left w:val="nil"/>
              <w:bottom w:val="single" w:sz="8" w:space="0" w:color="auto"/>
              <w:right w:val="single" w:sz="8" w:space="0" w:color="auto"/>
            </w:tcBorders>
            <w:vAlign w:val="center"/>
          </w:tcPr>
          <w:p w14:paraId="201C0F93"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F8E300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CA68B6" w14:paraId="7F38AF7E"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022EAE7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134" w:type="dxa"/>
            <w:tcBorders>
              <w:top w:val="nil"/>
              <w:left w:val="nil"/>
              <w:bottom w:val="single" w:sz="8" w:space="0" w:color="auto"/>
              <w:right w:val="single" w:sz="8" w:space="0" w:color="auto"/>
            </w:tcBorders>
            <w:vAlign w:val="center"/>
          </w:tcPr>
          <w:p w14:paraId="53E6DEBF" w14:textId="77777777" w:rsidR="006A1366" w:rsidRPr="00BD798B" w:rsidRDefault="006A1366" w:rsidP="00053605">
            <w:pPr>
              <w:jc w:val="right"/>
              <w:rPr>
                <w:rFonts w:ascii="Arial" w:hAnsi="Arial" w:cs="Arial"/>
                <w:color w:val="000000"/>
                <w:sz w:val="13"/>
                <w:szCs w:val="13"/>
              </w:rPr>
            </w:pPr>
          </w:p>
        </w:tc>
        <w:tc>
          <w:tcPr>
            <w:tcW w:w="708" w:type="dxa"/>
            <w:tcBorders>
              <w:top w:val="nil"/>
              <w:left w:val="nil"/>
              <w:bottom w:val="single" w:sz="8" w:space="0" w:color="auto"/>
              <w:right w:val="single" w:sz="8" w:space="0" w:color="auto"/>
            </w:tcBorders>
            <w:vAlign w:val="center"/>
          </w:tcPr>
          <w:p w14:paraId="5AFC19FB"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47DA5CD"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334E675D"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E035F9"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71836D77"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5A0B7088" w14:textId="77777777" w:rsidR="006A1366" w:rsidRPr="00BD798B"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E8E674" w14:textId="77777777" w:rsidR="006A1366" w:rsidRPr="00BD798B"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8DDA9D7" w14:textId="77777777" w:rsidR="006A1366" w:rsidRPr="00BD798B"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AC94B57"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5BFEDA"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4CDE8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709" w:type="dxa"/>
            <w:tcBorders>
              <w:top w:val="nil"/>
              <w:left w:val="nil"/>
              <w:bottom w:val="single" w:sz="8" w:space="0" w:color="auto"/>
              <w:right w:val="single" w:sz="8" w:space="0" w:color="auto"/>
            </w:tcBorders>
            <w:vAlign w:val="center"/>
          </w:tcPr>
          <w:p w14:paraId="53014851"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40278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CA68B6" w14:paraId="5805C204" w14:textId="77777777" w:rsidTr="00053605">
        <w:trPr>
          <w:trHeight w:val="290"/>
        </w:trPr>
        <w:tc>
          <w:tcPr>
            <w:tcW w:w="2694" w:type="dxa"/>
            <w:tcBorders>
              <w:top w:val="nil"/>
              <w:left w:val="single" w:sz="8" w:space="0" w:color="auto"/>
              <w:bottom w:val="single" w:sz="8" w:space="0" w:color="auto"/>
              <w:right w:val="single" w:sz="8" w:space="0" w:color="auto"/>
            </w:tcBorders>
            <w:vAlign w:val="center"/>
            <w:hideMark/>
          </w:tcPr>
          <w:p w14:paraId="3CB16BF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134" w:type="dxa"/>
            <w:tcBorders>
              <w:top w:val="nil"/>
              <w:left w:val="nil"/>
              <w:bottom w:val="single" w:sz="8" w:space="0" w:color="auto"/>
              <w:right w:val="single" w:sz="8" w:space="0" w:color="auto"/>
            </w:tcBorders>
            <w:vAlign w:val="center"/>
          </w:tcPr>
          <w:p w14:paraId="7D887C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708" w:type="dxa"/>
            <w:tcBorders>
              <w:top w:val="nil"/>
              <w:left w:val="nil"/>
              <w:bottom w:val="single" w:sz="8" w:space="0" w:color="auto"/>
              <w:right w:val="single" w:sz="8" w:space="0" w:color="auto"/>
            </w:tcBorders>
            <w:vAlign w:val="center"/>
          </w:tcPr>
          <w:p w14:paraId="780D3427" w14:textId="77777777" w:rsidR="006A1366" w:rsidRPr="00BD798B"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D96A631" w14:textId="77777777" w:rsidR="006A1366" w:rsidRPr="00BD798B" w:rsidRDefault="006A1366" w:rsidP="00053605">
            <w:pPr>
              <w:jc w:val="right"/>
              <w:rPr>
                <w:rFonts w:ascii="Arial" w:hAnsi="Arial" w:cs="Arial"/>
                <w:color w:val="000000"/>
                <w:sz w:val="13"/>
                <w:szCs w:val="13"/>
              </w:rPr>
            </w:pPr>
          </w:p>
        </w:tc>
        <w:tc>
          <w:tcPr>
            <w:tcW w:w="425" w:type="dxa"/>
            <w:tcBorders>
              <w:top w:val="nil"/>
              <w:left w:val="nil"/>
              <w:bottom w:val="single" w:sz="8" w:space="0" w:color="auto"/>
              <w:right w:val="single" w:sz="8" w:space="0" w:color="auto"/>
            </w:tcBorders>
            <w:vAlign w:val="center"/>
          </w:tcPr>
          <w:p w14:paraId="0772808B" w14:textId="77777777" w:rsidR="006A1366" w:rsidRPr="00BD798B"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BA06B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2,367,784,898.94</w:t>
            </w:r>
          </w:p>
        </w:tc>
        <w:tc>
          <w:tcPr>
            <w:tcW w:w="709" w:type="dxa"/>
            <w:tcBorders>
              <w:top w:val="nil"/>
              <w:left w:val="nil"/>
              <w:bottom w:val="single" w:sz="8" w:space="0" w:color="auto"/>
              <w:right w:val="single" w:sz="8" w:space="0" w:color="auto"/>
            </w:tcBorders>
            <w:vAlign w:val="center"/>
          </w:tcPr>
          <w:p w14:paraId="519FCF54" w14:textId="77777777" w:rsidR="006A1366" w:rsidRPr="00BD798B" w:rsidRDefault="006A1366" w:rsidP="00053605">
            <w:pPr>
              <w:jc w:val="right"/>
              <w:rPr>
                <w:rFonts w:ascii="Arial" w:hAnsi="Arial" w:cs="Arial"/>
                <w:color w:val="000000"/>
                <w:sz w:val="13"/>
                <w:szCs w:val="13"/>
              </w:rPr>
            </w:pPr>
          </w:p>
        </w:tc>
        <w:tc>
          <w:tcPr>
            <w:tcW w:w="1134" w:type="dxa"/>
            <w:tcBorders>
              <w:top w:val="nil"/>
              <w:left w:val="nil"/>
              <w:bottom w:val="single" w:sz="8" w:space="0" w:color="auto"/>
              <w:right w:val="single" w:sz="8" w:space="0" w:color="auto"/>
            </w:tcBorders>
            <w:vAlign w:val="center"/>
          </w:tcPr>
          <w:p w14:paraId="7AE19C3C"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2,601,150.30</w:t>
            </w:r>
          </w:p>
        </w:tc>
        <w:tc>
          <w:tcPr>
            <w:tcW w:w="992" w:type="dxa"/>
            <w:gridSpan w:val="2"/>
            <w:tcBorders>
              <w:top w:val="nil"/>
              <w:left w:val="nil"/>
              <w:bottom w:val="single" w:sz="8" w:space="0" w:color="auto"/>
              <w:right w:val="single" w:sz="8" w:space="0" w:color="auto"/>
            </w:tcBorders>
            <w:vAlign w:val="center"/>
          </w:tcPr>
          <w:p w14:paraId="3C339804"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225BB2CA"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851" w:type="dxa"/>
            <w:gridSpan w:val="2"/>
            <w:tcBorders>
              <w:top w:val="nil"/>
              <w:left w:val="nil"/>
              <w:bottom w:val="single" w:sz="8" w:space="0" w:color="auto"/>
              <w:right w:val="single" w:sz="8" w:space="0" w:color="auto"/>
            </w:tcBorders>
            <w:vAlign w:val="center"/>
          </w:tcPr>
          <w:p w14:paraId="32E6A0FD" w14:textId="77777777" w:rsidR="006A1366" w:rsidRPr="00BD798B"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4BAC6D3"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3,921,458,124.54</w:t>
            </w:r>
          </w:p>
        </w:tc>
        <w:tc>
          <w:tcPr>
            <w:tcW w:w="1276" w:type="dxa"/>
            <w:gridSpan w:val="2"/>
            <w:tcBorders>
              <w:top w:val="nil"/>
              <w:left w:val="nil"/>
              <w:bottom w:val="single" w:sz="8" w:space="0" w:color="auto"/>
              <w:right w:val="single" w:sz="8" w:space="0" w:color="auto"/>
            </w:tcBorders>
            <w:vAlign w:val="center"/>
          </w:tcPr>
          <w:p w14:paraId="1C6A8058"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c>
          <w:tcPr>
            <w:tcW w:w="709" w:type="dxa"/>
            <w:tcBorders>
              <w:top w:val="nil"/>
              <w:left w:val="nil"/>
              <w:bottom w:val="single" w:sz="8" w:space="0" w:color="auto"/>
              <w:right w:val="single" w:sz="8" w:space="0" w:color="auto"/>
            </w:tcBorders>
            <w:vAlign w:val="center"/>
          </w:tcPr>
          <w:p w14:paraId="3CCA74D4" w14:textId="77777777" w:rsidR="006A1366" w:rsidRPr="00BD798B"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DF0C015" w14:textId="77777777" w:rsidR="006A1366" w:rsidRPr="00BD798B" w:rsidRDefault="006A1366" w:rsidP="00053605">
            <w:pPr>
              <w:jc w:val="right"/>
              <w:rPr>
                <w:rFonts w:ascii="Arial" w:hAnsi="Arial" w:cs="Arial"/>
                <w:color w:val="000000"/>
                <w:sz w:val="13"/>
                <w:szCs w:val="13"/>
              </w:rPr>
            </w:pPr>
            <w:r>
              <w:rPr>
                <w:rFonts w:ascii="Arial" w:hAnsi="Arial" w:cs="Arial" w:hint="eastAsia"/>
                <w:color w:val="000000"/>
                <w:sz w:val="13"/>
                <w:szCs w:val="13"/>
              </w:rPr>
              <w:t>7,065,182,675.51</w:t>
            </w:r>
          </w:p>
        </w:tc>
      </w:tr>
      <w:tr w:rsidR="006A1366" w:rsidRPr="00CA68B6" w14:paraId="08958A61" w14:textId="77777777" w:rsidTr="00053605">
        <w:trPr>
          <w:trHeight w:val="280"/>
        </w:trPr>
        <w:tc>
          <w:tcPr>
            <w:tcW w:w="16302" w:type="dxa"/>
            <w:gridSpan w:val="21"/>
            <w:tcBorders>
              <w:top w:val="single" w:sz="8" w:space="0" w:color="auto"/>
              <w:left w:val="nil"/>
              <w:bottom w:val="nil"/>
              <w:right w:val="nil"/>
            </w:tcBorders>
            <w:noWrap/>
            <w:vAlign w:val="center"/>
            <w:hideMark/>
          </w:tcPr>
          <w:p w14:paraId="6FF0EBDE"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196E6216" w14:textId="77777777" w:rsidTr="00053605">
        <w:trPr>
          <w:trHeight w:val="280"/>
        </w:trPr>
        <w:tc>
          <w:tcPr>
            <w:tcW w:w="16302" w:type="dxa"/>
            <w:gridSpan w:val="21"/>
            <w:tcBorders>
              <w:top w:val="nil"/>
              <w:left w:val="nil"/>
              <w:bottom w:val="nil"/>
              <w:right w:val="nil"/>
            </w:tcBorders>
            <w:noWrap/>
            <w:vAlign w:val="center"/>
            <w:hideMark/>
          </w:tcPr>
          <w:p w14:paraId="6BEA5FE9"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A1366" w:rsidRPr="00CA68B6" w14:paraId="4742D755" w14:textId="77777777" w:rsidTr="00053605">
        <w:trPr>
          <w:trHeight w:val="280"/>
        </w:trPr>
        <w:tc>
          <w:tcPr>
            <w:tcW w:w="16302" w:type="dxa"/>
            <w:gridSpan w:val="21"/>
            <w:tcBorders>
              <w:top w:val="nil"/>
              <w:left w:val="nil"/>
              <w:bottom w:val="nil"/>
              <w:right w:val="nil"/>
            </w:tcBorders>
            <w:noWrap/>
            <w:vAlign w:val="center"/>
            <w:hideMark/>
          </w:tcPr>
          <w:p w14:paraId="655FD028" w14:textId="2AD75F4C" w:rsidR="006A1366" w:rsidRPr="00CA68B6" w:rsidRDefault="006A1366" w:rsidP="00053605">
            <w:pPr>
              <w:rPr>
                <w:rFonts w:ascii="Arial" w:hAnsi="Arial" w:cs="Arial"/>
                <w:color w:val="000000"/>
              </w:rPr>
            </w:pPr>
            <w:r>
              <w:br w:type="page"/>
            </w:r>
          </w:p>
          <w:p w14:paraId="27C18CCA"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73ABBFFF" w14:textId="77777777" w:rsidTr="00053605">
        <w:trPr>
          <w:trHeight w:val="280"/>
        </w:trPr>
        <w:tc>
          <w:tcPr>
            <w:tcW w:w="16302" w:type="dxa"/>
            <w:gridSpan w:val="21"/>
            <w:tcBorders>
              <w:top w:val="nil"/>
              <w:left w:val="nil"/>
              <w:bottom w:val="nil"/>
              <w:right w:val="nil"/>
            </w:tcBorders>
            <w:noWrap/>
            <w:vAlign w:val="center"/>
            <w:hideMark/>
          </w:tcPr>
          <w:p w14:paraId="6A4BA953"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p>
        </w:tc>
      </w:tr>
      <w:tr w:rsidR="006A1366" w:rsidRPr="00CA68B6" w14:paraId="35C45D8F" w14:textId="77777777" w:rsidTr="00053605">
        <w:trPr>
          <w:trHeight w:val="280"/>
        </w:trPr>
        <w:tc>
          <w:tcPr>
            <w:tcW w:w="16302" w:type="dxa"/>
            <w:gridSpan w:val="21"/>
            <w:tcBorders>
              <w:top w:val="nil"/>
              <w:left w:val="nil"/>
              <w:bottom w:val="nil"/>
              <w:right w:val="nil"/>
            </w:tcBorders>
            <w:noWrap/>
            <w:vAlign w:val="center"/>
            <w:hideMark/>
          </w:tcPr>
          <w:p w14:paraId="1EF19A97" w14:textId="77777777" w:rsidR="006A1366" w:rsidRPr="00CA68B6" w:rsidRDefault="006A1366" w:rsidP="00053605">
            <w:pPr>
              <w:jc w:val="center"/>
              <w:rPr>
                <w:rFonts w:ascii="Arial" w:hAnsi="Arial" w:cs="Arial"/>
                <w:color w:val="000000"/>
              </w:rPr>
            </w:pPr>
            <w:r w:rsidRPr="00CA68B6">
              <w:rPr>
                <w:rFonts w:ascii="Arial" w:hAnsi="Arial" w:cs="Arial"/>
                <w:color w:val="000000"/>
              </w:rPr>
              <w:t>In Year 202</w:t>
            </w:r>
            <w:r>
              <w:rPr>
                <w:rFonts w:ascii="Arial" w:hAnsi="Arial" w:cs="Arial" w:hint="eastAsia"/>
                <w:color w:val="000000"/>
              </w:rPr>
              <w:t>3</w:t>
            </w:r>
          </w:p>
        </w:tc>
      </w:tr>
      <w:tr w:rsidR="006A1366" w:rsidRPr="00CA68B6" w14:paraId="208BC0B8" w14:textId="77777777" w:rsidTr="00053605">
        <w:trPr>
          <w:trHeight w:val="280"/>
        </w:trPr>
        <w:tc>
          <w:tcPr>
            <w:tcW w:w="16302" w:type="dxa"/>
            <w:gridSpan w:val="21"/>
            <w:tcBorders>
              <w:top w:val="nil"/>
              <w:left w:val="nil"/>
              <w:bottom w:val="single" w:sz="4" w:space="0" w:color="auto"/>
              <w:right w:val="nil"/>
            </w:tcBorders>
            <w:noWrap/>
            <w:vAlign w:val="center"/>
            <w:hideMark/>
          </w:tcPr>
          <w:p w14:paraId="49461476"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071C98" w14:paraId="565282B1" w14:textId="77777777" w:rsidTr="00053605">
        <w:trPr>
          <w:trHeight w:val="290"/>
        </w:trPr>
        <w:tc>
          <w:tcPr>
            <w:tcW w:w="3828"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2C6D221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474" w:type="dxa"/>
            <w:gridSpan w:val="19"/>
            <w:tcBorders>
              <w:top w:val="single" w:sz="8" w:space="0" w:color="auto"/>
              <w:left w:val="nil"/>
              <w:bottom w:val="single" w:sz="8" w:space="0" w:color="auto"/>
              <w:right w:val="single" w:sz="8" w:space="0" w:color="000000"/>
            </w:tcBorders>
            <w:vAlign w:val="center"/>
            <w:hideMark/>
          </w:tcPr>
          <w:p w14:paraId="71C2B97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at the Current Period</w:t>
            </w:r>
          </w:p>
        </w:tc>
      </w:tr>
      <w:tr w:rsidR="006A1366" w:rsidRPr="00071C98" w14:paraId="5BADCA65"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66CA66E" w14:textId="77777777" w:rsidR="006A1366" w:rsidRPr="00071C98" w:rsidRDefault="006A1366" w:rsidP="00053605">
            <w:pPr>
              <w:jc w:val="center"/>
              <w:rPr>
                <w:rFonts w:ascii="Arial" w:hAnsi="Arial" w:cs="Arial"/>
                <w:color w:val="000000"/>
                <w:sz w:val="15"/>
                <w:szCs w:val="15"/>
              </w:rPr>
            </w:pPr>
          </w:p>
        </w:tc>
        <w:tc>
          <w:tcPr>
            <w:tcW w:w="1417" w:type="dxa"/>
            <w:gridSpan w:val="2"/>
            <w:vMerge w:val="restart"/>
            <w:tcBorders>
              <w:top w:val="nil"/>
              <w:left w:val="single" w:sz="8" w:space="0" w:color="auto"/>
              <w:bottom w:val="single" w:sz="8" w:space="0" w:color="000000"/>
              <w:right w:val="single" w:sz="8" w:space="0" w:color="auto"/>
            </w:tcBorders>
            <w:vAlign w:val="center"/>
            <w:hideMark/>
          </w:tcPr>
          <w:p w14:paraId="0139938B" w14:textId="77777777" w:rsidR="006A1366" w:rsidRPr="00071C98" w:rsidRDefault="006A1366" w:rsidP="00053605">
            <w:pPr>
              <w:jc w:val="center"/>
              <w:rPr>
                <w:rFonts w:ascii="Arial" w:hAnsi="Arial" w:cs="Arial"/>
                <w:color w:val="000000"/>
                <w:sz w:val="15"/>
                <w:szCs w:val="15"/>
              </w:rPr>
            </w:pPr>
            <w:bookmarkStart w:id="20" w:name="RANGE!B546"/>
            <w:r w:rsidRPr="00071C98">
              <w:rPr>
                <w:rFonts w:ascii="Arial" w:hAnsi="Arial" w:cs="Arial"/>
                <w:color w:val="000000"/>
                <w:sz w:val="15"/>
                <w:szCs w:val="15"/>
              </w:rPr>
              <w:t>Capital stock</w:t>
            </w:r>
            <w:bookmarkEnd w:id="20"/>
          </w:p>
        </w:tc>
        <w:tc>
          <w:tcPr>
            <w:tcW w:w="2410" w:type="dxa"/>
            <w:gridSpan w:val="4"/>
            <w:tcBorders>
              <w:top w:val="single" w:sz="8" w:space="0" w:color="auto"/>
              <w:left w:val="nil"/>
              <w:bottom w:val="single" w:sz="8" w:space="0" w:color="auto"/>
              <w:right w:val="single" w:sz="8" w:space="0" w:color="000000"/>
            </w:tcBorders>
            <w:vAlign w:val="center"/>
            <w:hideMark/>
          </w:tcPr>
          <w:p w14:paraId="18DDFD36"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6" w:type="dxa"/>
            <w:gridSpan w:val="2"/>
            <w:vMerge w:val="restart"/>
            <w:tcBorders>
              <w:top w:val="nil"/>
              <w:left w:val="single" w:sz="8" w:space="0" w:color="auto"/>
              <w:right w:val="single" w:sz="8" w:space="0" w:color="auto"/>
            </w:tcBorders>
            <w:vAlign w:val="center"/>
            <w:hideMark/>
          </w:tcPr>
          <w:p w14:paraId="1747B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1275" w:type="dxa"/>
            <w:gridSpan w:val="2"/>
            <w:vMerge w:val="restart"/>
            <w:tcBorders>
              <w:top w:val="nil"/>
              <w:left w:val="single" w:sz="8" w:space="0" w:color="auto"/>
              <w:right w:val="single" w:sz="8" w:space="0" w:color="auto"/>
            </w:tcBorders>
            <w:vAlign w:val="center"/>
            <w:hideMark/>
          </w:tcPr>
          <w:p w14:paraId="368CA61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418" w:type="dxa"/>
            <w:gridSpan w:val="2"/>
            <w:vMerge w:val="restart"/>
            <w:tcBorders>
              <w:top w:val="nil"/>
              <w:left w:val="single" w:sz="8" w:space="0" w:color="auto"/>
              <w:right w:val="single" w:sz="8" w:space="0" w:color="auto"/>
            </w:tcBorders>
            <w:vAlign w:val="center"/>
            <w:hideMark/>
          </w:tcPr>
          <w:p w14:paraId="4CCD312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992" w:type="dxa"/>
            <w:gridSpan w:val="2"/>
            <w:vMerge w:val="restart"/>
            <w:tcBorders>
              <w:top w:val="nil"/>
              <w:left w:val="single" w:sz="8" w:space="0" w:color="auto"/>
              <w:right w:val="single" w:sz="8" w:space="0" w:color="auto"/>
            </w:tcBorders>
            <w:vAlign w:val="center"/>
            <w:hideMark/>
          </w:tcPr>
          <w:p w14:paraId="76E2ED4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134" w:type="dxa"/>
            <w:gridSpan w:val="2"/>
            <w:vMerge w:val="restart"/>
            <w:tcBorders>
              <w:top w:val="nil"/>
              <w:left w:val="single" w:sz="8" w:space="0" w:color="auto"/>
              <w:right w:val="single" w:sz="8" w:space="0" w:color="auto"/>
            </w:tcBorders>
            <w:vAlign w:val="center"/>
            <w:hideMark/>
          </w:tcPr>
          <w:p w14:paraId="7AB55CE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gridSpan w:val="2"/>
            <w:vMerge w:val="restart"/>
            <w:tcBorders>
              <w:top w:val="nil"/>
              <w:left w:val="single" w:sz="8" w:space="0" w:color="auto"/>
              <w:right w:val="single" w:sz="8" w:space="0" w:color="auto"/>
            </w:tcBorders>
            <w:vAlign w:val="center"/>
            <w:hideMark/>
          </w:tcPr>
          <w:p w14:paraId="1ABB3A2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6" w:type="dxa"/>
            <w:vMerge w:val="restart"/>
            <w:tcBorders>
              <w:top w:val="nil"/>
              <w:left w:val="single" w:sz="8" w:space="0" w:color="auto"/>
              <w:right w:val="single" w:sz="8" w:space="0" w:color="auto"/>
            </w:tcBorders>
            <w:vAlign w:val="center"/>
            <w:hideMark/>
          </w:tcPr>
          <w:p w14:paraId="1BB3CC3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4A05E5C3" w14:textId="77777777" w:rsidTr="00053605">
        <w:trPr>
          <w:trHeight w:val="290"/>
        </w:trPr>
        <w:tc>
          <w:tcPr>
            <w:tcW w:w="3828" w:type="dxa"/>
            <w:gridSpan w:val="2"/>
            <w:vMerge/>
            <w:tcBorders>
              <w:top w:val="nil"/>
              <w:left w:val="single" w:sz="8" w:space="0" w:color="auto"/>
              <w:bottom w:val="single" w:sz="8" w:space="0" w:color="000000"/>
              <w:right w:val="single" w:sz="8" w:space="0" w:color="auto"/>
            </w:tcBorders>
            <w:vAlign w:val="center"/>
            <w:hideMark/>
          </w:tcPr>
          <w:p w14:paraId="353A66EC" w14:textId="77777777" w:rsidR="006A1366" w:rsidRPr="00071C98" w:rsidRDefault="006A1366" w:rsidP="00053605">
            <w:pPr>
              <w:jc w:val="center"/>
              <w:rPr>
                <w:rFonts w:ascii="Arial" w:hAnsi="Arial" w:cs="Arial"/>
                <w:color w:val="000000"/>
                <w:sz w:val="15"/>
                <w:szCs w:val="15"/>
              </w:rPr>
            </w:pPr>
          </w:p>
        </w:tc>
        <w:tc>
          <w:tcPr>
            <w:tcW w:w="1417" w:type="dxa"/>
            <w:gridSpan w:val="2"/>
            <w:vMerge/>
            <w:tcBorders>
              <w:top w:val="nil"/>
              <w:left w:val="single" w:sz="8" w:space="0" w:color="auto"/>
              <w:bottom w:val="single" w:sz="8" w:space="0" w:color="000000"/>
              <w:right w:val="single" w:sz="8" w:space="0" w:color="auto"/>
            </w:tcBorders>
            <w:vAlign w:val="center"/>
            <w:hideMark/>
          </w:tcPr>
          <w:p w14:paraId="1C8B4A9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hideMark/>
          </w:tcPr>
          <w:p w14:paraId="26B98169"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0" w:type="dxa"/>
            <w:tcBorders>
              <w:top w:val="nil"/>
              <w:left w:val="nil"/>
              <w:bottom w:val="single" w:sz="8" w:space="0" w:color="auto"/>
              <w:right w:val="single" w:sz="8" w:space="0" w:color="auto"/>
            </w:tcBorders>
            <w:vAlign w:val="center"/>
            <w:hideMark/>
          </w:tcPr>
          <w:p w14:paraId="35A66AF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709" w:type="dxa"/>
            <w:tcBorders>
              <w:top w:val="nil"/>
              <w:left w:val="nil"/>
              <w:bottom w:val="single" w:sz="8" w:space="0" w:color="auto"/>
              <w:right w:val="single" w:sz="8" w:space="0" w:color="auto"/>
            </w:tcBorders>
            <w:vAlign w:val="center"/>
            <w:hideMark/>
          </w:tcPr>
          <w:p w14:paraId="4C626D0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6" w:type="dxa"/>
            <w:gridSpan w:val="2"/>
            <w:vMerge/>
            <w:tcBorders>
              <w:left w:val="single" w:sz="8" w:space="0" w:color="auto"/>
              <w:bottom w:val="single" w:sz="8" w:space="0" w:color="000000"/>
              <w:right w:val="single" w:sz="8" w:space="0" w:color="auto"/>
            </w:tcBorders>
            <w:vAlign w:val="center"/>
            <w:hideMark/>
          </w:tcPr>
          <w:p w14:paraId="76FE9E6E" w14:textId="77777777" w:rsidR="006A1366" w:rsidRPr="00071C98" w:rsidRDefault="006A1366" w:rsidP="00053605">
            <w:pPr>
              <w:jc w:val="center"/>
              <w:rPr>
                <w:rFonts w:ascii="Arial" w:hAnsi="Arial" w:cs="Arial"/>
                <w:color w:val="000000"/>
                <w:sz w:val="15"/>
                <w:szCs w:val="15"/>
              </w:rPr>
            </w:pPr>
          </w:p>
        </w:tc>
        <w:tc>
          <w:tcPr>
            <w:tcW w:w="1275" w:type="dxa"/>
            <w:gridSpan w:val="2"/>
            <w:vMerge/>
            <w:tcBorders>
              <w:left w:val="single" w:sz="8" w:space="0" w:color="auto"/>
              <w:bottom w:val="single" w:sz="8" w:space="0" w:color="000000"/>
              <w:right w:val="single" w:sz="8" w:space="0" w:color="auto"/>
            </w:tcBorders>
            <w:vAlign w:val="center"/>
            <w:hideMark/>
          </w:tcPr>
          <w:p w14:paraId="2110D4D4" w14:textId="77777777" w:rsidR="006A1366" w:rsidRPr="00071C98" w:rsidRDefault="006A1366" w:rsidP="00053605">
            <w:pPr>
              <w:jc w:val="center"/>
              <w:rPr>
                <w:rFonts w:ascii="Arial" w:hAnsi="Arial" w:cs="Arial"/>
                <w:color w:val="000000"/>
                <w:sz w:val="15"/>
                <w:szCs w:val="15"/>
              </w:rPr>
            </w:pPr>
          </w:p>
        </w:tc>
        <w:tc>
          <w:tcPr>
            <w:tcW w:w="1418" w:type="dxa"/>
            <w:gridSpan w:val="2"/>
            <w:vMerge/>
            <w:tcBorders>
              <w:left w:val="single" w:sz="8" w:space="0" w:color="auto"/>
              <w:bottom w:val="single" w:sz="8" w:space="0" w:color="000000"/>
              <w:right w:val="single" w:sz="8" w:space="0" w:color="auto"/>
            </w:tcBorders>
            <w:vAlign w:val="center"/>
            <w:hideMark/>
          </w:tcPr>
          <w:p w14:paraId="1DC18E07" w14:textId="77777777" w:rsidR="006A1366" w:rsidRPr="00071C98" w:rsidRDefault="006A1366" w:rsidP="00053605">
            <w:pPr>
              <w:jc w:val="center"/>
              <w:rPr>
                <w:rFonts w:ascii="Arial" w:hAnsi="Arial" w:cs="Arial"/>
                <w:color w:val="000000"/>
                <w:sz w:val="15"/>
                <w:szCs w:val="15"/>
              </w:rPr>
            </w:pPr>
          </w:p>
        </w:tc>
        <w:tc>
          <w:tcPr>
            <w:tcW w:w="992" w:type="dxa"/>
            <w:gridSpan w:val="2"/>
            <w:vMerge/>
            <w:tcBorders>
              <w:left w:val="single" w:sz="8" w:space="0" w:color="auto"/>
              <w:bottom w:val="single" w:sz="8" w:space="0" w:color="000000"/>
              <w:right w:val="single" w:sz="8" w:space="0" w:color="auto"/>
            </w:tcBorders>
            <w:vAlign w:val="center"/>
            <w:hideMark/>
          </w:tcPr>
          <w:p w14:paraId="2572612F" w14:textId="77777777" w:rsidR="006A1366" w:rsidRPr="00071C98" w:rsidRDefault="006A1366" w:rsidP="00053605">
            <w:pPr>
              <w:jc w:val="center"/>
              <w:rPr>
                <w:rFonts w:ascii="Arial" w:hAnsi="Arial" w:cs="Arial"/>
                <w:color w:val="000000"/>
                <w:sz w:val="15"/>
                <w:szCs w:val="15"/>
              </w:rPr>
            </w:pPr>
          </w:p>
        </w:tc>
        <w:tc>
          <w:tcPr>
            <w:tcW w:w="1134" w:type="dxa"/>
            <w:gridSpan w:val="2"/>
            <w:vMerge/>
            <w:tcBorders>
              <w:left w:val="single" w:sz="8" w:space="0" w:color="auto"/>
              <w:bottom w:val="single" w:sz="8" w:space="0" w:color="000000"/>
              <w:right w:val="single" w:sz="8" w:space="0" w:color="auto"/>
            </w:tcBorders>
            <w:vAlign w:val="center"/>
            <w:hideMark/>
          </w:tcPr>
          <w:p w14:paraId="30071C38" w14:textId="77777777" w:rsidR="006A1366" w:rsidRPr="00071C98" w:rsidRDefault="006A1366" w:rsidP="00053605">
            <w:pPr>
              <w:jc w:val="center"/>
              <w:rPr>
                <w:rFonts w:ascii="Arial" w:hAnsi="Arial" w:cs="Arial"/>
                <w:color w:val="000000"/>
                <w:sz w:val="15"/>
                <w:szCs w:val="15"/>
              </w:rPr>
            </w:pPr>
          </w:p>
        </w:tc>
        <w:tc>
          <w:tcPr>
            <w:tcW w:w="1276" w:type="dxa"/>
            <w:gridSpan w:val="2"/>
            <w:vMerge/>
            <w:tcBorders>
              <w:left w:val="single" w:sz="8" w:space="0" w:color="auto"/>
              <w:bottom w:val="single" w:sz="8" w:space="0" w:color="000000"/>
              <w:right w:val="single" w:sz="8" w:space="0" w:color="auto"/>
            </w:tcBorders>
            <w:vAlign w:val="center"/>
            <w:hideMark/>
          </w:tcPr>
          <w:p w14:paraId="1BD26983" w14:textId="77777777" w:rsidR="006A1366" w:rsidRPr="00071C98" w:rsidRDefault="006A1366" w:rsidP="00053605">
            <w:pPr>
              <w:jc w:val="center"/>
              <w:rPr>
                <w:rFonts w:ascii="Arial" w:hAnsi="Arial" w:cs="Arial"/>
                <w:color w:val="000000"/>
                <w:sz w:val="15"/>
                <w:szCs w:val="15"/>
              </w:rPr>
            </w:pPr>
          </w:p>
        </w:tc>
        <w:tc>
          <w:tcPr>
            <w:tcW w:w="1276" w:type="dxa"/>
            <w:vMerge/>
            <w:tcBorders>
              <w:left w:val="single" w:sz="8" w:space="0" w:color="auto"/>
              <w:bottom w:val="single" w:sz="8" w:space="0" w:color="000000"/>
              <w:right w:val="single" w:sz="8" w:space="0" w:color="auto"/>
            </w:tcBorders>
            <w:vAlign w:val="center"/>
            <w:hideMark/>
          </w:tcPr>
          <w:p w14:paraId="72267FE8" w14:textId="77777777" w:rsidR="006A1366" w:rsidRPr="00071C98" w:rsidRDefault="006A1366" w:rsidP="00053605">
            <w:pPr>
              <w:jc w:val="center"/>
              <w:rPr>
                <w:rFonts w:ascii="Arial" w:hAnsi="Arial" w:cs="Arial"/>
                <w:color w:val="000000"/>
                <w:sz w:val="15"/>
                <w:szCs w:val="15"/>
              </w:rPr>
            </w:pPr>
          </w:p>
        </w:tc>
      </w:tr>
      <w:tr w:rsidR="006A1366" w:rsidRPr="00CA68B6" w14:paraId="04437E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F4C34B1"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417" w:type="dxa"/>
            <w:gridSpan w:val="2"/>
            <w:tcBorders>
              <w:top w:val="nil"/>
              <w:left w:val="nil"/>
              <w:bottom w:val="single" w:sz="8" w:space="0" w:color="auto"/>
              <w:right w:val="single" w:sz="8" w:space="0" w:color="auto"/>
            </w:tcBorders>
            <w:vAlign w:val="center"/>
          </w:tcPr>
          <w:p w14:paraId="098E55C0"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347C6C5C"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455D573"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BEA4FF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70A1FC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1A72E559"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4D5540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47069D4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63CCF18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485BADFA"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002E1E0D"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7F92CD2B"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C49EA8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417" w:type="dxa"/>
            <w:gridSpan w:val="2"/>
            <w:tcBorders>
              <w:top w:val="nil"/>
              <w:left w:val="nil"/>
              <w:bottom w:val="single" w:sz="8" w:space="0" w:color="auto"/>
              <w:right w:val="single" w:sz="8" w:space="0" w:color="auto"/>
            </w:tcBorders>
            <w:vAlign w:val="center"/>
          </w:tcPr>
          <w:p w14:paraId="2AB692D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92C47AA"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2C629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724830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EC435B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84D2C2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63A2E3D9"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0BF15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1435A9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9B1EEA6"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A1D42A6" w14:textId="77777777" w:rsidR="006A1366" w:rsidRPr="00DA19C2" w:rsidRDefault="006A1366" w:rsidP="00053605">
            <w:pPr>
              <w:jc w:val="right"/>
              <w:rPr>
                <w:rFonts w:ascii="Arial" w:hAnsi="Arial" w:cs="Arial"/>
                <w:color w:val="000000"/>
                <w:sz w:val="13"/>
                <w:szCs w:val="13"/>
              </w:rPr>
            </w:pPr>
          </w:p>
        </w:tc>
      </w:tr>
      <w:tr w:rsidR="006A1366" w:rsidRPr="00CA68B6" w14:paraId="31E50C8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DD5D5E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417" w:type="dxa"/>
            <w:gridSpan w:val="2"/>
            <w:tcBorders>
              <w:top w:val="nil"/>
              <w:left w:val="nil"/>
              <w:bottom w:val="single" w:sz="8" w:space="0" w:color="auto"/>
              <w:right w:val="single" w:sz="8" w:space="0" w:color="auto"/>
            </w:tcBorders>
            <w:vAlign w:val="center"/>
          </w:tcPr>
          <w:p w14:paraId="4F7C7668"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4D74C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028D412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0093217"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D34351"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CA7CA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1CA95F"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F9A7CDA"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B47AC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AD71E5A"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9B4386A" w14:textId="77777777" w:rsidR="006A1366" w:rsidRPr="00DA19C2" w:rsidRDefault="006A1366" w:rsidP="00053605">
            <w:pPr>
              <w:jc w:val="right"/>
              <w:rPr>
                <w:rFonts w:ascii="Arial" w:hAnsi="Arial" w:cs="Arial"/>
                <w:color w:val="000000"/>
                <w:sz w:val="13"/>
                <w:szCs w:val="13"/>
              </w:rPr>
            </w:pPr>
          </w:p>
        </w:tc>
      </w:tr>
      <w:tr w:rsidR="006A1366" w:rsidRPr="00CA68B6" w14:paraId="3EC8CE8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B1F7974"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417" w:type="dxa"/>
            <w:gridSpan w:val="2"/>
            <w:tcBorders>
              <w:top w:val="nil"/>
              <w:left w:val="nil"/>
              <w:bottom w:val="single" w:sz="8" w:space="0" w:color="auto"/>
              <w:right w:val="single" w:sz="8" w:space="0" w:color="auto"/>
            </w:tcBorders>
            <w:vAlign w:val="center"/>
          </w:tcPr>
          <w:p w14:paraId="41833720"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1E6944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5D23BF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D53F92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98944E0"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2240FB5"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C7B4D6D"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1560AB0"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E4F5B5"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6B2C64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36E0529" w14:textId="77777777" w:rsidR="006A1366" w:rsidRPr="00DA19C2" w:rsidRDefault="006A1366" w:rsidP="00053605">
            <w:pPr>
              <w:jc w:val="right"/>
              <w:rPr>
                <w:rFonts w:ascii="Arial" w:hAnsi="Arial" w:cs="Arial"/>
                <w:color w:val="000000"/>
                <w:sz w:val="13"/>
                <w:szCs w:val="13"/>
              </w:rPr>
            </w:pPr>
          </w:p>
        </w:tc>
      </w:tr>
      <w:tr w:rsidR="006A1366" w:rsidRPr="00CA68B6" w14:paraId="448E41B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A83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417" w:type="dxa"/>
            <w:gridSpan w:val="2"/>
            <w:tcBorders>
              <w:top w:val="nil"/>
              <w:left w:val="nil"/>
              <w:bottom w:val="single" w:sz="8" w:space="0" w:color="auto"/>
              <w:right w:val="single" w:sz="8" w:space="0" w:color="auto"/>
            </w:tcBorders>
            <w:vAlign w:val="center"/>
          </w:tcPr>
          <w:p w14:paraId="27BAD53C"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459327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94D154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36278C"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980F2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1275" w:type="dxa"/>
            <w:gridSpan w:val="2"/>
            <w:tcBorders>
              <w:top w:val="nil"/>
              <w:left w:val="nil"/>
              <w:bottom w:val="single" w:sz="8" w:space="0" w:color="auto"/>
              <w:right w:val="single" w:sz="8" w:space="0" w:color="auto"/>
            </w:tcBorders>
            <w:vAlign w:val="center"/>
          </w:tcPr>
          <w:p w14:paraId="41896D0F"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029ACE5"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992" w:type="dxa"/>
            <w:gridSpan w:val="2"/>
            <w:tcBorders>
              <w:top w:val="nil"/>
              <w:left w:val="nil"/>
              <w:bottom w:val="single" w:sz="8" w:space="0" w:color="auto"/>
              <w:right w:val="single" w:sz="8" w:space="0" w:color="auto"/>
            </w:tcBorders>
            <w:vAlign w:val="center"/>
          </w:tcPr>
          <w:p w14:paraId="69DAA75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134" w:type="dxa"/>
            <w:gridSpan w:val="2"/>
            <w:tcBorders>
              <w:top w:val="nil"/>
              <w:left w:val="nil"/>
              <w:bottom w:val="single" w:sz="8" w:space="0" w:color="auto"/>
              <w:right w:val="single" w:sz="8" w:space="0" w:color="auto"/>
            </w:tcBorders>
            <w:vAlign w:val="center"/>
          </w:tcPr>
          <w:p w14:paraId="04522F1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5FE441B7"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6" w:type="dxa"/>
            <w:tcBorders>
              <w:top w:val="nil"/>
              <w:left w:val="nil"/>
              <w:bottom w:val="single" w:sz="8" w:space="0" w:color="auto"/>
              <w:right w:val="single" w:sz="8" w:space="0" w:color="auto"/>
            </w:tcBorders>
            <w:vAlign w:val="center"/>
          </w:tcPr>
          <w:p w14:paraId="52B9FF91"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1875C2E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07B830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417" w:type="dxa"/>
            <w:gridSpan w:val="2"/>
            <w:tcBorders>
              <w:top w:val="nil"/>
              <w:left w:val="nil"/>
              <w:bottom w:val="single" w:sz="8" w:space="0" w:color="auto"/>
              <w:right w:val="single" w:sz="8" w:space="0" w:color="auto"/>
            </w:tcBorders>
            <w:vAlign w:val="center"/>
          </w:tcPr>
          <w:p w14:paraId="3D5ED8A5"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AAA0CC0"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B827A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BD5D58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56EA90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156BED2"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7E332E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72241BE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6E50881F"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830779"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1,633,693,926.30</w:t>
            </w:r>
          </w:p>
        </w:tc>
        <w:tc>
          <w:tcPr>
            <w:tcW w:w="1276" w:type="dxa"/>
            <w:tcBorders>
              <w:top w:val="nil"/>
              <w:left w:val="nil"/>
              <w:bottom w:val="single" w:sz="8" w:space="0" w:color="auto"/>
              <w:right w:val="single" w:sz="8" w:space="0" w:color="auto"/>
            </w:tcBorders>
            <w:vAlign w:val="center"/>
          </w:tcPr>
          <w:p w14:paraId="17C26A53"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1,917,394,476.99</w:t>
            </w:r>
          </w:p>
        </w:tc>
      </w:tr>
      <w:tr w:rsidR="006A1366" w:rsidRPr="00CA68B6" w14:paraId="519ECB1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C3D09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417" w:type="dxa"/>
            <w:gridSpan w:val="2"/>
            <w:tcBorders>
              <w:top w:val="nil"/>
              <w:left w:val="nil"/>
              <w:bottom w:val="single" w:sz="8" w:space="0" w:color="auto"/>
              <w:right w:val="single" w:sz="8" w:space="0" w:color="auto"/>
            </w:tcBorders>
            <w:vAlign w:val="center"/>
          </w:tcPr>
          <w:p w14:paraId="0B263089"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320BF07"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A4D3F6B"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086B779"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39815C"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8248F8B"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DA3C1B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295,971,131.21</w:t>
            </w:r>
          </w:p>
        </w:tc>
        <w:tc>
          <w:tcPr>
            <w:tcW w:w="992" w:type="dxa"/>
            <w:gridSpan w:val="2"/>
            <w:tcBorders>
              <w:top w:val="nil"/>
              <w:left w:val="nil"/>
              <w:bottom w:val="single" w:sz="8" w:space="0" w:color="auto"/>
              <w:right w:val="single" w:sz="8" w:space="0" w:color="auto"/>
            </w:tcBorders>
            <w:vAlign w:val="center"/>
          </w:tcPr>
          <w:p w14:paraId="6E4AFA0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D67682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313E9F4"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1,892,456,920.40</w:t>
            </w:r>
          </w:p>
        </w:tc>
        <w:tc>
          <w:tcPr>
            <w:tcW w:w="1276" w:type="dxa"/>
            <w:tcBorders>
              <w:top w:val="nil"/>
              <w:left w:val="nil"/>
              <w:bottom w:val="single" w:sz="8" w:space="0" w:color="auto"/>
              <w:right w:val="single" w:sz="8" w:space="0" w:color="auto"/>
            </w:tcBorders>
            <w:vAlign w:val="center"/>
          </w:tcPr>
          <w:p w14:paraId="7E02EF2F"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2,188,428,051.61</w:t>
            </w:r>
          </w:p>
        </w:tc>
      </w:tr>
      <w:tr w:rsidR="006A1366" w:rsidRPr="00CA68B6" w14:paraId="660DA12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3E23CA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417" w:type="dxa"/>
            <w:gridSpan w:val="2"/>
            <w:tcBorders>
              <w:top w:val="nil"/>
              <w:left w:val="nil"/>
              <w:bottom w:val="single" w:sz="8" w:space="0" w:color="auto"/>
              <w:right w:val="single" w:sz="8" w:space="0" w:color="auto"/>
            </w:tcBorders>
            <w:vAlign w:val="center"/>
          </w:tcPr>
          <w:p w14:paraId="293D797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366A40F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54B4968"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44BD00E"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B79888B"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0782613"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C5957D5"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A8B514F"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DBB1B41"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E115CC0"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B200287" w14:textId="77777777" w:rsidR="006A1366" w:rsidRPr="00DA19C2" w:rsidRDefault="006A1366" w:rsidP="00053605">
            <w:pPr>
              <w:jc w:val="right"/>
              <w:rPr>
                <w:rFonts w:ascii="Arial" w:hAnsi="Arial" w:cs="Arial"/>
                <w:color w:val="000000"/>
                <w:sz w:val="13"/>
                <w:szCs w:val="13"/>
              </w:rPr>
            </w:pPr>
          </w:p>
        </w:tc>
      </w:tr>
      <w:tr w:rsidR="006A1366" w:rsidRPr="00CA68B6" w14:paraId="33596F17"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ED14AA"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417" w:type="dxa"/>
            <w:gridSpan w:val="2"/>
            <w:tcBorders>
              <w:top w:val="nil"/>
              <w:left w:val="nil"/>
              <w:bottom w:val="single" w:sz="8" w:space="0" w:color="auto"/>
              <w:right w:val="single" w:sz="8" w:space="0" w:color="auto"/>
            </w:tcBorders>
            <w:vAlign w:val="center"/>
          </w:tcPr>
          <w:p w14:paraId="293E850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E81BA5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31D5F41F"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803074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3BFE19"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438FD8ED"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81DFC2"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171B8EC"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2CFE5FD"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CB6FF5B"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6EF928" w14:textId="77777777" w:rsidR="006A1366" w:rsidRPr="00DA19C2" w:rsidRDefault="006A1366" w:rsidP="00053605">
            <w:pPr>
              <w:jc w:val="right"/>
              <w:rPr>
                <w:rFonts w:ascii="Arial" w:hAnsi="Arial" w:cs="Arial"/>
                <w:color w:val="000000"/>
                <w:sz w:val="13"/>
                <w:szCs w:val="13"/>
              </w:rPr>
            </w:pPr>
          </w:p>
        </w:tc>
      </w:tr>
      <w:tr w:rsidR="006A1366" w:rsidRPr="00CA68B6" w14:paraId="5132578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9078C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417" w:type="dxa"/>
            <w:gridSpan w:val="2"/>
            <w:tcBorders>
              <w:top w:val="nil"/>
              <w:left w:val="nil"/>
              <w:bottom w:val="single" w:sz="8" w:space="0" w:color="auto"/>
              <w:right w:val="single" w:sz="8" w:space="0" w:color="auto"/>
            </w:tcBorders>
            <w:vAlign w:val="center"/>
          </w:tcPr>
          <w:p w14:paraId="01B892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0CFF1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478464E"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52E0C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2B00454"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5A2CB2E"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59743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CB231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F0CFD8B"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067AA71"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028EEF" w14:textId="77777777" w:rsidR="006A1366" w:rsidRPr="00DA19C2" w:rsidRDefault="006A1366" w:rsidP="00053605">
            <w:pPr>
              <w:jc w:val="right"/>
              <w:rPr>
                <w:rFonts w:ascii="Arial" w:hAnsi="Arial" w:cs="Arial"/>
                <w:color w:val="000000"/>
                <w:sz w:val="13"/>
                <w:szCs w:val="13"/>
              </w:rPr>
            </w:pPr>
          </w:p>
        </w:tc>
      </w:tr>
      <w:tr w:rsidR="006A1366" w:rsidRPr="00CA68B6" w14:paraId="531DC46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35443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417" w:type="dxa"/>
            <w:gridSpan w:val="2"/>
            <w:tcBorders>
              <w:top w:val="nil"/>
              <w:left w:val="nil"/>
              <w:bottom w:val="single" w:sz="8" w:space="0" w:color="auto"/>
              <w:right w:val="single" w:sz="8" w:space="0" w:color="auto"/>
            </w:tcBorders>
            <w:vAlign w:val="center"/>
          </w:tcPr>
          <w:p w14:paraId="22C0FD01"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60B6DCC3"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2401707"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FC060DA"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25067F5"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1B0F6E7"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FCA7AC"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3B974B1"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CBE5070"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C20C3FD"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00B7896" w14:textId="77777777" w:rsidR="006A1366" w:rsidRPr="00DA19C2" w:rsidRDefault="006A1366" w:rsidP="00053605">
            <w:pPr>
              <w:jc w:val="right"/>
              <w:rPr>
                <w:rFonts w:ascii="Arial" w:hAnsi="Arial" w:cs="Arial"/>
                <w:color w:val="000000"/>
                <w:sz w:val="13"/>
                <w:szCs w:val="13"/>
              </w:rPr>
            </w:pPr>
          </w:p>
        </w:tc>
      </w:tr>
      <w:tr w:rsidR="006A1366" w:rsidRPr="00CA68B6" w14:paraId="1551E41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8042F7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4.Others</w:t>
            </w:r>
          </w:p>
        </w:tc>
        <w:tc>
          <w:tcPr>
            <w:tcW w:w="1417" w:type="dxa"/>
            <w:gridSpan w:val="2"/>
            <w:tcBorders>
              <w:top w:val="nil"/>
              <w:left w:val="nil"/>
              <w:bottom w:val="single" w:sz="8" w:space="0" w:color="auto"/>
              <w:right w:val="single" w:sz="8" w:space="0" w:color="auto"/>
            </w:tcBorders>
            <w:vAlign w:val="center"/>
          </w:tcPr>
          <w:p w14:paraId="139E7287"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09C6DA6"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4C275385" w14:textId="77777777" w:rsidR="006A1366" w:rsidRPr="00DA19C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BBBE378"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2123762" w14:textId="77777777" w:rsidR="006A1366" w:rsidRPr="00DA19C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E35456" w14:textId="77777777" w:rsidR="006A1366" w:rsidRPr="00DA19C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F2747C0" w14:textId="77777777" w:rsidR="006A1366" w:rsidRPr="00DA19C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0F868CB" w14:textId="77777777" w:rsidR="006A1366" w:rsidRPr="00DA19C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24D8F7A2" w14:textId="77777777" w:rsidR="006A1366" w:rsidRPr="00DA19C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2A0CB0F" w14:textId="77777777" w:rsidR="006A1366" w:rsidRPr="00DA19C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D9AC3AE" w14:textId="77777777" w:rsidR="006A1366" w:rsidRPr="00DA19C2" w:rsidRDefault="006A1366" w:rsidP="00053605">
            <w:pPr>
              <w:jc w:val="right"/>
              <w:rPr>
                <w:rFonts w:ascii="Arial" w:hAnsi="Arial" w:cs="Arial"/>
                <w:color w:val="000000"/>
                <w:sz w:val="13"/>
                <w:szCs w:val="13"/>
              </w:rPr>
            </w:pPr>
          </w:p>
        </w:tc>
      </w:tr>
      <w:tr w:rsidR="006A1366" w:rsidRPr="00CA68B6" w14:paraId="4F451CEC"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01A9410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(III)Profit Distribution</w:t>
            </w:r>
          </w:p>
        </w:tc>
        <w:tc>
          <w:tcPr>
            <w:tcW w:w="1417" w:type="dxa"/>
            <w:gridSpan w:val="2"/>
            <w:tcBorders>
              <w:top w:val="nil"/>
              <w:left w:val="nil"/>
              <w:bottom w:val="single" w:sz="8" w:space="0" w:color="auto"/>
              <w:right w:val="single" w:sz="8" w:space="0" w:color="auto"/>
            </w:tcBorders>
            <w:vAlign w:val="center"/>
          </w:tcPr>
          <w:p w14:paraId="55311D4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83D4EA3"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2FEB5B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08DA93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5A148E6"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7764F9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0D7F18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7599F2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43CB16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76F9D4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7FF0AD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10C7A3E4"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97362A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1.The Extracted Surplus Reserves</w:t>
            </w:r>
          </w:p>
        </w:tc>
        <w:tc>
          <w:tcPr>
            <w:tcW w:w="1417" w:type="dxa"/>
            <w:gridSpan w:val="2"/>
            <w:tcBorders>
              <w:top w:val="nil"/>
              <w:left w:val="nil"/>
              <w:bottom w:val="single" w:sz="8" w:space="0" w:color="auto"/>
              <w:right w:val="single" w:sz="8" w:space="0" w:color="auto"/>
            </w:tcBorders>
            <w:vAlign w:val="center"/>
          </w:tcPr>
          <w:p w14:paraId="4A9D51A0"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0514B9B"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9CE430A"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18EEA64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66DF538"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3652FC0"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BE59A6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260A64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70D8A5B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25B7F0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B2620DD" w14:textId="77777777" w:rsidR="006A1366" w:rsidRPr="00386402" w:rsidRDefault="006A1366" w:rsidP="00053605">
            <w:pPr>
              <w:jc w:val="right"/>
              <w:rPr>
                <w:rFonts w:ascii="Arial" w:hAnsi="Arial" w:cs="Arial"/>
                <w:color w:val="000000"/>
                <w:sz w:val="13"/>
                <w:szCs w:val="13"/>
              </w:rPr>
            </w:pPr>
          </w:p>
        </w:tc>
      </w:tr>
      <w:tr w:rsidR="006A1366" w:rsidRPr="00CA68B6" w14:paraId="2AF44B1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5E720F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 Distribution on the Owners (or Shareholders)</w:t>
            </w:r>
          </w:p>
        </w:tc>
        <w:tc>
          <w:tcPr>
            <w:tcW w:w="1417" w:type="dxa"/>
            <w:gridSpan w:val="2"/>
            <w:tcBorders>
              <w:top w:val="nil"/>
              <w:left w:val="nil"/>
              <w:bottom w:val="single" w:sz="8" w:space="0" w:color="auto"/>
              <w:right w:val="single" w:sz="8" w:space="0" w:color="auto"/>
            </w:tcBorders>
            <w:vAlign w:val="center"/>
          </w:tcPr>
          <w:p w14:paraId="1EE98ED6"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011964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462075C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665252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F44C71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C96612D"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01AA83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9B4B1B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412312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8F4FA4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c>
          <w:tcPr>
            <w:tcW w:w="1276" w:type="dxa"/>
            <w:tcBorders>
              <w:top w:val="nil"/>
              <w:left w:val="nil"/>
              <w:bottom w:val="single" w:sz="8" w:space="0" w:color="auto"/>
              <w:right w:val="single" w:sz="8" w:space="0" w:color="auto"/>
            </w:tcBorders>
            <w:vAlign w:val="center"/>
          </w:tcPr>
          <w:p w14:paraId="393114B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-253,173,939.50</w:t>
            </w:r>
          </w:p>
        </w:tc>
      </w:tr>
      <w:tr w:rsidR="006A1366" w:rsidRPr="00CA68B6" w14:paraId="65318F2A"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F12A9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3.Others</w:t>
            </w:r>
          </w:p>
        </w:tc>
        <w:tc>
          <w:tcPr>
            <w:tcW w:w="1417" w:type="dxa"/>
            <w:gridSpan w:val="2"/>
            <w:tcBorders>
              <w:top w:val="nil"/>
              <w:left w:val="nil"/>
              <w:bottom w:val="single" w:sz="8" w:space="0" w:color="auto"/>
              <w:right w:val="single" w:sz="8" w:space="0" w:color="auto"/>
            </w:tcBorders>
            <w:vAlign w:val="center"/>
          </w:tcPr>
          <w:p w14:paraId="56FC9589"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301942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5E9D0E1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A320F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D93F81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30A1906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12D979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0D1E0D7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54F882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CA3E56D"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A57977" w14:textId="77777777" w:rsidR="006A1366" w:rsidRPr="00386402" w:rsidRDefault="006A1366" w:rsidP="00053605">
            <w:pPr>
              <w:jc w:val="right"/>
              <w:rPr>
                <w:rFonts w:ascii="Arial" w:hAnsi="Arial" w:cs="Arial"/>
                <w:color w:val="000000"/>
                <w:sz w:val="13"/>
                <w:szCs w:val="13"/>
              </w:rPr>
            </w:pPr>
          </w:p>
        </w:tc>
      </w:tr>
      <w:tr w:rsidR="006A1366" w:rsidRPr="00CA68B6" w14:paraId="568CDBD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94E1C4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IV</w:t>
            </w:r>
            <w:r w:rsidRPr="00071C98">
              <w:rPr>
                <w:rFonts w:ascii="Arial" w:hAnsi="Arial" w:cs="Arial"/>
                <w:color w:val="000000"/>
                <w:sz w:val="15"/>
                <w:szCs w:val="15"/>
              </w:rPr>
              <w:t>）</w:t>
            </w:r>
            <w:r w:rsidRPr="00071C98">
              <w:rPr>
                <w:rFonts w:ascii="Arial" w:hAnsi="Arial" w:cs="Arial"/>
                <w:color w:val="000000"/>
                <w:sz w:val="15"/>
                <w:szCs w:val="15"/>
              </w:rPr>
              <w:t xml:space="preserve"> Internal Carry-down of the Owner’s Equity</w:t>
            </w:r>
          </w:p>
        </w:tc>
        <w:tc>
          <w:tcPr>
            <w:tcW w:w="1417" w:type="dxa"/>
            <w:gridSpan w:val="2"/>
            <w:tcBorders>
              <w:top w:val="nil"/>
              <w:left w:val="nil"/>
              <w:bottom w:val="single" w:sz="8" w:space="0" w:color="auto"/>
              <w:right w:val="single" w:sz="8" w:space="0" w:color="auto"/>
            </w:tcBorders>
            <w:vAlign w:val="center"/>
          </w:tcPr>
          <w:p w14:paraId="04A04184"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12FE1762"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38D3C77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F9726C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4B742E9"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158EBB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FB5B227"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88048D4"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0C76AB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F9E606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39E663B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44816A3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4DBB2CE"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Surplus Converted to Capital (Or Share Capital)</w:t>
            </w:r>
          </w:p>
        </w:tc>
        <w:tc>
          <w:tcPr>
            <w:tcW w:w="1417" w:type="dxa"/>
            <w:gridSpan w:val="2"/>
            <w:tcBorders>
              <w:top w:val="nil"/>
              <w:left w:val="nil"/>
              <w:bottom w:val="single" w:sz="8" w:space="0" w:color="auto"/>
              <w:right w:val="single" w:sz="8" w:space="0" w:color="auto"/>
            </w:tcBorders>
            <w:vAlign w:val="center"/>
          </w:tcPr>
          <w:p w14:paraId="2B677CE7"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3C2F6B5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02356550"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57C61D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FC23C4B"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98FC2CA"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B30AC6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552D059"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450FB38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665F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06B03E7" w14:textId="77777777" w:rsidR="006A1366" w:rsidRPr="00386402" w:rsidRDefault="006A1366" w:rsidP="00053605">
            <w:pPr>
              <w:jc w:val="right"/>
              <w:rPr>
                <w:rFonts w:ascii="Arial" w:hAnsi="Arial" w:cs="Arial"/>
                <w:color w:val="000000"/>
                <w:sz w:val="13"/>
                <w:szCs w:val="13"/>
              </w:rPr>
            </w:pPr>
          </w:p>
        </w:tc>
      </w:tr>
      <w:tr w:rsidR="006A1366" w:rsidRPr="00CA68B6" w14:paraId="20B6ED0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33D3B94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2.Surplus Reserve Capital Conversion (Or Share Capital)</w:t>
            </w:r>
          </w:p>
        </w:tc>
        <w:tc>
          <w:tcPr>
            <w:tcW w:w="1417" w:type="dxa"/>
            <w:gridSpan w:val="2"/>
            <w:tcBorders>
              <w:top w:val="nil"/>
              <w:left w:val="nil"/>
              <w:bottom w:val="single" w:sz="8" w:space="0" w:color="auto"/>
              <w:right w:val="single" w:sz="8" w:space="0" w:color="auto"/>
            </w:tcBorders>
            <w:vAlign w:val="center"/>
          </w:tcPr>
          <w:p w14:paraId="5C77028D"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5CA9B27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752F5D0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35100C44"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3B34DF7"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0C2DE96"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EE202D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1F9511CF"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4D9022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4343E6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349C928" w14:textId="77777777" w:rsidR="006A1366" w:rsidRPr="00386402" w:rsidRDefault="006A1366" w:rsidP="00053605">
            <w:pPr>
              <w:jc w:val="right"/>
              <w:rPr>
                <w:rFonts w:ascii="Arial" w:hAnsi="Arial" w:cs="Arial"/>
                <w:color w:val="000000"/>
                <w:sz w:val="13"/>
                <w:szCs w:val="13"/>
              </w:rPr>
            </w:pPr>
          </w:p>
        </w:tc>
      </w:tr>
      <w:tr w:rsidR="006A1366" w:rsidRPr="00CA68B6" w14:paraId="502009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24B01C2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3.Surplus Reserves Loss Compensation</w:t>
            </w:r>
          </w:p>
        </w:tc>
        <w:tc>
          <w:tcPr>
            <w:tcW w:w="1417" w:type="dxa"/>
            <w:gridSpan w:val="2"/>
            <w:tcBorders>
              <w:top w:val="nil"/>
              <w:left w:val="nil"/>
              <w:bottom w:val="single" w:sz="8" w:space="0" w:color="auto"/>
              <w:right w:val="single" w:sz="8" w:space="0" w:color="auto"/>
            </w:tcBorders>
            <w:vAlign w:val="center"/>
          </w:tcPr>
          <w:p w14:paraId="1334F29E"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714C40D5"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156016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247496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3D7B6C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258CD421"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6B2C0EB"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29FC36D"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18EE1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572926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66DC58" w14:textId="77777777" w:rsidR="006A1366" w:rsidRPr="00386402" w:rsidRDefault="006A1366" w:rsidP="00053605">
            <w:pPr>
              <w:jc w:val="right"/>
              <w:rPr>
                <w:rFonts w:ascii="Arial" w:hAnsi="Arial" w:cs="Arial"/>
                <w:color w:val="000000"/>
                <w:sz w:val="13"/>
                <w:szCs w:val="13"/>
              </w:rPr>
            </w:pPr>
          </w:p>
        </w:tc>
      </w:tr>
      <w:tr w:rsidR="006A1366" w:rsidRPr="00CA68B6" w14:paraId="257BD6E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28353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4.Changes in defined benefit plan carry forward retained earnings</w:t>
            </w:r>
          </w:p>
        </w:tc>
        <w:tc>
          <w:tcPr>
            <w:tcW w:w="1417" w:type="dxa"/>
            <w:gridSpan w:val="2"/>
            <w:tcBorders>
              <w:top w:val="nil"/>
              <w:left w:val="nil"/>
              <w:bottom w:val="single" w:sz="8" w:space="0" w:color="auto"/>
              <w:right w:val="single" w:sz="8" w:space="0" w:color="auto"/>
            </w:tcBorders>
            <w:vAlign w:val="center"/>
          </w:tcPr>
          <w:p w14:paraId="398E3A1A" w14:textId="77777777" w:rsidR="006A1366" w:rsidRPr="00071C98" w:rsidRDefault="006A1366" w:rsidP="00053605">
            <w:pPr>
              <w:jc w:val="center"/>
              <w:rPr>
                <w:rFonts w:ascii="Arial" w:hAnsi="Arial" w:cs="Arial"/>
                <w:color w:val="000000"/>
                <w:sz w:val="15"/>
                <w:szCs w:val="15"/>
              </w:rPr>
            </w:pPr>
          </w:p>
        </w:tc>
        <w:tc>
          <w:tcPr>
            <w:tcW w:w="851" w:type="dxa"/>
            <w:gridSpan w:val="2"/>
            <w:tcBorders>
              <w:top w:val="nil"/>
              <w:left w:val="nil"/>
              <w:bottom w:val="single" w:sz="8" w:space="0" w:color="auto"/>
              <w:right w:val="single" w:sz="8" w:space="0" w:color="auto"/>
            </w:tcBorders>
            <w:vAlign w:val="center"/>
          </w:tcPr>
          <w:p w14:paraId="2057B710" w14:textId="77777777" w:rsidR="006A1366" w:rsidRPr="00071C98" w:rsidRDefault="006A1366" w:rsidP="00053605">
            <w:pPr>
              <w:jc w:val="center"/>
              <w:rPr>
                <w:rFonts w:ascii="Arial" w:hAnsi="Arial" w:cs="Arial"/>
                <w:color w:val="000000"/>
                <w:sz w:val="15"/>
                <w:szCs w:val="15"/>
              </w:rPr>
            </w:pPr>
          </w:p>
        </w:tc>
        <w:tc>
          <w:tcPr>
            <w:tcW w:w="850" w:type="dxa"/>
            <w:tcBorders>
              <w:top w:val="nil"/>
              <w:left w:val="nil"/>
              <w:bottom w:val="single" w:sz="8" w:space="0" w:color="auto"/>
              <w:right w:val="single" w:sz="8" w:space="0" w:color="auto"/>
            </w:tcBorders>
            <w:vAlign w:val="center"/>
          </w:tcPr>
          <w:p w14:paraId="60169C7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E7CFE7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C3AB30E"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72F4172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1928D869"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4F02F242"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F14BE12"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19CC88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91767F" w14:textId="77777777" w:rsidR="006A1366" w:rsidRPr="00386402" w:rsidRDefault="006A1366" w:rsidP="00053605">
            <w:pPr>
              <w:jc w:val="right"/>
              <w:rPr>
                <w:rFonts w:ascii="Arial" w:hAnsi="Arial" w:cs="Arial"/>
                <w:color w:val="000000"/>
                <w:sz w:val="13"/>
                <w:szCs w:val="13"/>
              </w:rPr>
            </w:pPr>
          </w:p>
        </w:tc>
      </w:tr>
      <w:tr w:rsidR="006A1366" w:rsidRPr="00CA68B6" w14:paraId="55099741"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AF043EC"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5. Other consolidated earnings carried forward to retained earnings</w:t>
            </w:r>
          </w:p>
        </w:tc>
        <w:tc>
          <w:tcPr>
            <w:tcW w:w="1417" w:type="dxa"/>
            <w:gridSpan w:val="2"/>
            <w:tcBorders>
              <w:top w:val="nil"/>
              <w:left w:val="nil"/>
              <w:bottom w:val="single" w:sz="8" w:space="0" w:color="auto"/>
              <w:right w:val="single" w:sz="8" w:space="0" w:color="auto"/>
            </w:tcBorders>
            <w:vAlign w:val="center"/>
          </w:tcPr>
          <w:p w14:paraId="0E6A6CB6"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23D92988"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D1B0EB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721040D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749396EC"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D11C575"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DD0FEBC"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25C934FC"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302745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0365B2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05341A1" w14:textId="77777777" w:rsidR="006A1366" w:rsidRPr="00386402" w:rsidRDefault="006A1366" w:rsidP="00053605">
            <w:pPr>
              <w:jc w:val="right"/>
              <w:rPr>
                <w:rFonts w:ascii="Arial" w:hAnsi="Arial" w:cs="Arial"/>
                <w:color w:val="000000"/>
                <w:sz w:val="13"/>
                <w:szCs w:val="13"/>
              </w:rPr>
            </w:pPr>
          </w:p>
        </w:tc>
      </w:tr>
      <w:tr w:rsidR="006A1366" w:rsidRPr="00CA68B6" w14:paraId="1C3FCCF8"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6BFC71B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6.Others</w:t>
            </w:r>
          </w:p>
        </w:tc>
        <w:tc>
          <w:tcPr>
            <w:tcW w:w="1417" w:type="dxa"/>
            <w:gridSpan w:val="2"/>
            <w:tcBorders>
              <w:top w:val="nil"/>
              <w:left w:val="nil"/>
              <w:bottom w:val="single" w:sz="8" w:space="0" w:color="auto"/>
              <w:right w:val="single" w:sz="8" w:space="0" w:color="auto"/>
            </w:tcBorders>
            <w:vAlign w:val="center"/>
          </w:tcPr>
          <w:p w14:paraId="4EA2DF1B"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5955EB0B"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026F5D6"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1B201B7"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24F87D55"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6BECF40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7C5AB2B1"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E861DC5"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A30F6F1"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37E565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c>
          <w:tcPr>
            <w:tcW w:w="1276" w:type="dxa"/>
            <w:tcBorders>
              <w:top w:val="nil"/>
              <w:left w:val="nil"/>
              <w:bottom w:val="single" w:sz="8" w:space="0" w:color="auto"/>
              <w:right w:val="single" w:sz="8" w:space="0" w:color="auto"/>
            </w:tcBorders>
            <w:vAlign w:val="center"/>
          </w:tcPr>
          <w:p w14:paraId="20C40D5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-5,589,054.60</w:t>
            </w:r>
          </w:p>
        </w:tc>
      </w:tr>
      <w:tr w:rsidR="006A1366" w:rsidRPr="00CA68B6" w14:paraId="1F40ED69"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6A7193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(V)Special Reserves</w:t>
            </w:r>
          </w:p>
        </w:tc>
        <w:tc>
          <w:tcPr>
            <w:tcW w:w="1417" w:type="dxa"/>
            <w:gridSpan w:val="2"/>
            <w:tcBorders>
              <w:top w:val="nil"/>
              <w:left w:val="nil"/>
              <w:bottom w:val="single" w:sz="8" w:space="0" w:color="auto"/>
              <w:right w:val="single" w:sz="8" w:space="0" w:color="auto"/>
            </w:tcBorders>
            <w:vAlign w:val="center"/>
          </w:tcPr>
          <w:p w14:paraId="637E3122"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B2FD85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58C6104"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2572D2C3"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10C4381"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0E867C57"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585CCC3A"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7B13B6D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c>
          <w:tcPr>
            <w:tcW w:w="1134" w:type="dxa"/>
            <w:gridSpan w:val="2"/>
            <w:tcBorders>
              <w:top w:val="nil"/>
              <w:left w:val="nil"/>
              <w:bottom w:val="single" w:sz="8" w:space="0" w:color="auto"/>
              <w:right w:val="single" w:sz="8" w:space="0" w:color="auto"/>
            </w:tcBorders>
            <w:vAlign w:val="center"/>
          </w:tcPr>
          <w:p w14:paraId="3E5B4EC5"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FE9B99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48221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1,313,879.97</w:t>
            </w:r>
          </w:p>
        </w:tc>
      </w:tr>
      <w:tr w:rsidR="006A1366" w:rsidRPr="00CA68B6" w14:paraId="712E618F"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8E091F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1.Withdrawal at the Current Period</w:t>
            </w:r>
          </w:p>
        </w:tc>
        <w:tc>
          <w:tcPr>
            <w:tcW w:w="1417" w:type="dxa"/>
            <w:gridSpan w:val="2"/>
            <w:tcBorders>
              <w:top w:val="nil"/>
              <w:left w:val="nil"/>
              <w:bottom w:val="single" w:sz="8" w:space="0" w:color="auto"/>
              <w:right w:val="single" w:sz="8" w:space="0" w:color="auto"/>
            </w:tcBorders>
            <w:vAlign w:val="center"/>
          </w:tcPr>
          <w:p w14:paraId="7A4D5D44"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04FFE90D"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689C4833"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E8ABA5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B1CB34A"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717037C"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8ED9194"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3CF692F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c>
          <w:tcPr>
            <w:tcW w:w="1134" w:type="dxa"/>
            <w:gridSpan w:val="2"/>
            <w:tcBorders>
              <w:top w:val="nil"/>
              <w:left w:val="nil"/>
              <w:bottom w:val="single" w:sz="8" w:space="0" w:color="auto"/>
              <w:right w:val="single" w:sz="8" w:space="0" w:color="auto"/>
            </w:tcBorders>
            <w:vAlign w:val="center"/>
          </w:tcPr>
          <w:p w14:paraId="5A70CA0C"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340410A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B002F9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7,860,097.36</w:t>
            </w:r>
          </w:p>
        </w:tc>
      </w:tr>
      <w:tr w:rsidR="006A1366" w:rsidRPr="00CA68B6" w14:paraId="718E3B1E"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1B61A383"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2.Used in the Current Period</w:t>
            </w:r>
          </w:p>
        </w:tc>
        <w:tc>
          <w:tcPr>
            <w:tcW w:w="1417" w:type="dxa"/>
            <w:gridSpan w:val="2"/>
            <w:tcBorders>
              <w:top w:val="nil"/>
              <w:left w:val="nil"/>
              <w:bottom w:val="single" w:sz="8" w:space="0" w:color="auto"/>
              <w:right w:val="single" w:sz="8" w:space="0" w:color="auto"/>
            </w:tcBorders>
            <w:vAlign w:val="center"/>
          </w:tcPr>
          <w:p w14:paraId="0BCA961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75ED688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2FCF8092"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46843B2D"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59DF1AE4" w14:textId="77777777" w:rsidR="006A1366" w:rsidRPr="00386402" w:rsidRDefault="006A1366" w:rsidP="00053605">
            <w:pPr>
              <w:jc w:val="right"/>
              <w:rPr>
                <w:rFonts w:ascii="Arial" w:hAnsi="Arial" w:cs="Arial"/>
                <w:color w:val="000000"/>
                <w:sz w:val="13"/>
                <w:szCs w:val="13"/>
              </w:rPr>
            </w:pPr>
          </w:p>
        </w:tc>
        <w:tc>
          <w:tcPr>
            <w:tcW w:w="1275" w:type="dxa"/>
            <w:gridSpan w:val="2"/>
            <w:tcBorders>
              <w:top w:val="nil"/>
              <w:left w:val="nil"/>
              <w:bottom w:val="single" w:sz="8" w:space="0" w:color="auto"/>
              <w:right w:val="single" w:sz="8" w:space="0" w:color="auto"/>
            </w:tcBorders>
            <w:vAlign w:val="center"/>
          </w:tcPr>
          <w:p w14:paraId="5F178C1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25666ACF"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51C44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c>
          <w:tcPr>
            <w:tcW w:w="1134" w:type="dxa"/>
            <w:gridSpan w:val="2"/>
            <w:tcBorders>
              <w:top w:val="nil"/>
              <w:left w:val="nil"/>
              <w:bottom w:val="single" w:sz="8" w:space="0" w:color="auto"/>
              <w:right w:val="single" w:sz="8" w:space="0" w:color="auto"/>
            </w:tcBorders>
            <w:vAlign w:val="center"/>
          </w:tcPr>
          <w:p w14:paraId="088ABEEF"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4DCB9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6B3248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6,546,217.39</w:t>
            </w:r>
          </w:p>
        </w:tc>
      </w:tr>
      <w:tr w:rsidR="006A1366" w:rsidRPr="00CA68B6" w14:paraId="33870235"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787EDE7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(VI)Others</w:t>
            </w:r>
          </w:p>
        </w:tc>
        <w:tc>
          <w:tcPr>
            <w:tcW w:w="1417" w:type="dxa"/>
            <w:gridSpan w:val="2"/>
            <w:tcBorders>
              <w:top w:val="nil"/>
              <w:left w:val="nil"/>
              <w:bottom w:val="single" w:sz="8" w:space="0" w:color="auto"/>
              <w:right w:val="single" w:sz="8" w:space="0" w:color="auto"/>
            </w:tcBorders>
            <w:vAlign w:val="center"/>
          </w:tcPr>
          <w:p w14:paraId="3628684C" w14:textId="77777777" w:rsidR="006A1366" w:rsidRPr="00DA19C2" w:rsidRDefault="006A1366" w:rsidP="00053605">
            <w:pPr>
              <w:jc w:val="right"/>
              <w:rPr>
                <w:rFonts w:ascii="Arial" w:hAnsi="Arial" w:cs="Arial"/>
                <w:color w:val="000000"/>
                <w:sz w:val="13"/>
                <w:szCs w:val="13"/>
              </w:rPr>
            </w:pPr>
          </w:p>
        </w:tc>
        <w:tc>
          <w:tcPr>
            <w:tcW w:w="851" w:type="dxa"/>
            <w:gridSpan w:val="2"/>
            <w:tcBorders>
              <w:top w:val="nil"/>
              <w:left w:val="nil"/>
              <w:bottom w:val="single" w:sz="8" w:space="0" w:color="auto"/>
              <w:right w:val="single" w:sz="8" w:space="0" w:color="auto"/>
            </w:tcBorders>
            <w:vAlign w:val="center"/>
          </w:tcPr>
          <w:p w14:paraId="4735FDF5"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7D5C6B61"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5D905E19"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676DAA6"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-13,584,460.49</w:t>
            </w:r>
          </w:p>
        </w:tc>
        <w:tc>
          <w:tcPr>
            <w:tcW w:w="1275" w:type="dxa"/>
            <w:gridSpan w:val="2"/>
            <w:tcBorders>
              <w:top w:val="nil"/>
              <w:left w:val="nil"/>
              <w:bottom w:val="single" w:sz="8" w:space="0" w:color="auto"/>
              <w:right w:val="single" w:sz="8" w:space="0" w:color="auto"/>
            </w:tcBorders>
            <w:vAlign w:val="center"/>
          </w:tcPr>
          <w:p w14:paraId="18AEC58F"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03DDBBB8" w14:textId="77777777" w:rsidR="006A1366" w:rsidRPr="00386402" w:rsidRDefault="006A1366" w:rsidP="00053605">
            <w:pPr>
              <w:jc w:val="right"/>
              <w:rPr>
                <w:rFonts w:ascii="Arial" w:hAnsi="Arial" w:cs="Arial"/>
                <w:color w:val="000000"/>
                <w:sz w:val="13"/>
                <w:szCs w:val="13"/>
              </w:rPr>
            </w:pPr>
          </w:p>
        </w:tc>
        <w:tc>
          <w:tcPr>
            <w:tcW w:w="992" w:type="dxa"/>
            <w:gridSpan w:val="2"/>
            <w:tcBorders>
              <w:top w:val="nil"/>
              <w:left w:val="nil"/>
              <w:bottom w:val="single" w:sz="8" w:space="0" w:color="auto"/>
              <w:right w:val="single" w:sz="8" w:space="0" w:color="auto"/>
            </w:tcBorders>
            <w:vAlign w:val="center"/>
          </w:tcPr>
          <w:p w14:paraId="6C77413B" w14:textId="77777777" w:rsidR="006A1366" w:rsidRPr="00386402" w:rsidRDefault="006A1366" w:rsidP="00053605">
            <w:pPr>
              <w:jc w:val="right"/>
              <w:rPr>
                <w:rFonts w:ascii="Arial" w:hAnsi="Arial" w:cs="Arial"/>
                <w:color w:val="000000"/>
                <w:sz w:val="13"/>
                <w:szCs w:val="13"/>
              </w:rPr>
            </w:pPr>
          </w:p>
        </w:tc>
        <w:tc>
          <w:tcPr>
            <w:tcW w:w="1134" w:type="dxa"/>
            <w:gridSpan w:val="2"/>
            <w:tcBorders>
              <w:top w:val="nil"/>
              <w:left w:val="nil"/>
              <w:bottom w:val="single" w:sz="8" w:space="0" w:color="auto"/>
              <w:right w:val="single" w:sz="8" w:space="0" w:color="auto"/>
            </w:tcBorders>
            <w:vAlign w:val="center"/>
          </w:tcPr>
          <w:p w14:paraId="360E67E6"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61B4B8F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2806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-13,584,460.49</w:t>
            </w:r>
          </w:p>
        </w:tc>
      </w:tr>
      <w:tr w:rsidR="006A1366" w:rsidRPr="00CA68B6" w14:paraId="67ACD8E3" w14:textId="77777777" w:rsidTr="00053605">
        <w:trPr>
          <w:trHeight w:val="290"/>
        </w:trPr>
        <w:tc>
          <w:tcPr>
            <w:tcW w:w="3828" w:type="dxa"/>
            <w:gridSpan w:val="2"/>
            <w:tcBorders>
              <w:top w:val="nil"/>
              <w:left w:val="single" w:sz="8" w:space="0" w:color="auto"/>
              <w:bottom w:val="single" w:sz="8" w:space="0" w:color="auto"/>
              <w:right w:val="single" w:sz="8" w:space="0" w:color="auto"/>
            </w:tcBorders>
            <w:vAlign w:val="center"/>
            <w:hideMark/>
          </w:tcPr>
          <w:p w14:paraId="5D6C685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IV,Ending balance of the current period</w:t>
            </w:r>
          </w:p>
        </w:tc>
        <w:tc>
          <w:tcPr>
            <w:tcW w:w="1417" w:type="dxa"/>
            <w:gridSpan w:val="2"/>
            <w:tcBorders>
              <w:top w:val="nil"/>
              <w:left w:val="nil"/>
              <w:bottom w:val="single" w:sz="8" w:space="0" w:color="auto"/>
              <w:right w:val="single" w:sz="8" w:space="0" w:color="auto"/>
            </w:tcBorders>
            <w:vAlign w:val="center"/>
          </w:tcPr>
          <w:p w14:paraId="22EAED0E" w14:textId="77777777" w:rsidR="006A1366" w:rsidRPr="00DA19C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51" w:type="dxa"/>
            <w:gridSpan w:val="2"/>
            <w:tcBorders>
              <w:top w:val="nil"/>
              <w:left w:val="nil"/>
              <w:bottom w:val="single" w:sz="8" w:space="0" w:color="auto"/>
              <w:right w:val="single" w:sz="8" w:space="0" w:color="auto"/>
            </w:tcBorders>
            <w:vAlign w:val="center"/>
          </w:tcPr>
          <w:p w14:paraId="2994EEB4" w14:textId="77777777" w:rsidR="006A1366" w:rsidRPr="00DA19C2" w:rsidRDefault="006A1366" w:rsidP="00053605">
            <w:pPr>
              <w:jc w:val="right"/>
              <w:rPr>
                <w:rFonts w:ascii="Arial" w:hAnsi="Arial" w:cs="Arial"/>
                <w:color w:val="000000"/>
                <w:sz w:val="13"/>
                <w:szCs w:val="13"/>
              </w:rPr>
            </w:pPr>
          </w:p>
        </w:tc>
        <w:tc>
          <w:tcPr>
            <w:tcW w:w="850" w:type="dxa"/>
            <w:tcBorders>
              <w:top w:val="nil"/>
              <w:left w:val="nil"/>
              <w:bottom w:val="single" w:sz="8" w:space="0" w:color="auto"/>
              <w:right w:val="single" w:sz="8" w:space="0" w:color="auto"/>
            </w:tcBorders>
            <w:vAlign w:val="center"/>
          </w:tcPr>
          <w:p w14:paraId="51964735" w14:textId="77777777" w:rsidR="006A1366" w:rsidRPr="00386402" w:rsidRDefault="006A1366" w:rsidP="00053605">
            <w:pPr>
              <w:jc w:val="right"/>
              <w:rPr>
                <w:rFonts w:ascii="Arial" w:hAnsi="Arial" w:cs="Arial"/>
                <w:color w:val="000000"/>
                <w:sz w:val="13"/>
                <w:szCs w:val="13"/>
              </w:rPr>
            </w:pPr>
          </w:p>
        </w:tc>
        <w:tc>
          <w:tcPr>
            <w:tcW w:w="709" w:type="dxa"/>
            <w:tcBorders>
              <w:top w:val="nil"/>
              <w:left w:val="nil"/>
              <w:bottom w:val="single" w:sz="8" w:space="0" w:color="auto"/>
              <w:right w:val="single" w:sz="8" w:space="0" w:color="auto"/>
            </w:tcBorders>
            <w:vAlign w:val="center"/>
          </w:tcPr>
          <w:p w14:paraId="0D36919A" w14:textId="77777777" w:rsidR="006A1366" w:rsidRPr="00386402" w:rsidRDefault="006A1366" w:rsidP="00053605">
            <w:pPr>
              <w:jc w:val="right"/>
              <w:rPr>
                <w:rFonts w:ascii="Arial" w:hAnsi="Arial" w:cs="Arial"/>
                <w:color w:val="000000"/>
                <w:sz w:val="13"/>
                <w:szCs w:val="13"/>
              </w:rPr>
            </w:pPr>
          </w:p>
        </w:tc>
        <w:tc>
          <w:tcPr>
            <w:tcW w:w="1276" w:type="dxa"/>
            <w:gridSpan w:val="2"/>
            <w:tcBorders>
              <w:top w:val="nil"/>
              <w:left w:val="nil"/>
              <w:bottom w:val="single" w:sz="8" w:space="0" w:color="auto"/>
              <w:right w:val="single" w:sz="8" w:space="0" w:color="auto"/>
            </w:tcBorders>
            <w:vAlign w:val="center"/>
          </w:tcPr>
          <w:p w14:paraId="017C7027" w14:textId="77777777" w:rsidR="006A1366" w:rsidRPr="00386402" w:rsidRDefault="006A1366" w:rsidP="00053605">
            <w:pPr>
              <w:jc w:val="right"/>
              <w:rPr>
                <w:rFonts w:ascii="Arial" w:hAnsi="Arial" w:cs="Arial"/>
                <w:color w:val="000000"/>
                <w:sz w:val="13"/>
                <w:szCs w:val="13"/>
              </w:rPr>
            </w:pPr>
            <w:r w:rsidRPr="00386402">
              <w:rPr>
                <w:rFonts w:ascii="Arial" w:hAnsi="Arial" w:cs="Arial" w:hint="eastAsia"/>
                <w:color w:val="000000"/>
                <w:sz w:val="13"/>
                <w:szCs w:val="13"/>
              </w:rPr>
              <w:t>2,353,734,192.60</w:t>
            </w:r>
          </w:p>
        </w:tc>
        <w:tc>
          <w:tcPr>
            <w:tcW w:w="1275" w:type="dxa"/>
            <w:gridSpan w:val="2"/>
            <w:tcBorders>
              <w:top w:val="nil"/>
              <w:left w:val="nil"/>
              <w:bottom w:val="single" w:sz="8" w:space="0" w:color="auto"/>
              <w:right w:val="single" w:sz="8" w:space="0" w:color="auto"/>
            </w:tcBorders>
            <w:vAlign w:val="center"/>
          </w:tcPr>
          <w:p w14:paraId="1DE74C48" w14:textId="77777777" w:rsidR="006A1366" w:rsidRPr="00386402" w:rsidRDefault="006A1366" w:rsidP="00053605">
            <w:pPr>
              <w:jc w:val="right"/>
              <w:rPr>
                <w:rFonts w:ascii="Arial" w:hAnsi="Arial" w:cs="Arial"/>
                <w:color w:val="000000"/>
                <w:sz w:val="13"/>
                <w:szCs w:val="13"/>
              </w:rPr>
            </w:pPr>
          </w:p>
        </w:tc>
        <w:tc>
          <w:tcPr>
            <w:tcW w:w="1418" w:type="dxa"/>
            <w:gridSpan w:val="2"/>
            <w:tcBorders>
              <w:top w:val="nil"/>
              <w:left w:val="nil"/>
              <w:bottom w:val="single" w:sz="8" w:space="0" w:color="auto"/>
              <w:right w:val="single" w:sz="8" w:space="0" w:color="auto"/>
            </w:tcBorders>
            <w:vAlign w:val="center"/>
          </w:tcPr>
          <w:p w14:paraId="4D661DE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298,864,464.52</w:t>
            </w:r>
          </w:p>
        </w:tc>
        <w:tc>
          <w:tcPr>
            <w:tcW w:w="992" w:type="dxa"/>
            <w:gridSpan w:val="2"/>
            <w:tcBorders>
              <w:top w:val="nil"/>
              <w:left w:val="nil"/>
              <w:bottom w:val="single" w:sz="8" w:space="0" w:color="auto"/>
              <w:right w:val="single" w:sz="8" w:space="0" w:color="auto"/>
            </w:tcBorders>
            <w:vAlign w:val="center"/>
          </w:tcPr>
          <w:p w14:paraId="619611A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6,590,159.57</w:t>
            </w:r>
          </w:p>
        </w:tc>
        <w:tc>
          <w:tcPr>
            <w:tcW w:w="1134" w:type="dxa"/>
            <w:gridSpan w:val="2"/>
            <w:tcBorders>
              <w:top w:val="nil"/>
              <w:left w:val="nil"/>
              <w:bottom w:val="single" w:sz="8" w:space="0" w:color="auto"/>
              <w:right w:val="single" w:sz="8" w:space="0" w:color="auto"/>
            </w:tcBorders>
            <w:vAlign w:val="center"/>
          </w:tcPr>
          <w:p w14:paraId="5530170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gridSpan w:val="2"/>
            <w:tcBorders>
              <w:top w:val="nil"/>
              <w:left w:val="nil"/>
              <w:bottom w:val="single" w:sz="8" w:space="0" w:color="auto"/>
              <w:right w:val="single" w:sz="8" w:space="0" w:color="auto"/>
            </w:tcBorders>
            <w:vAlign w:val="center"/>
          </w:tcPr>
          <w:p w14:paraId="30F0157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5,502,271,092.88</w:t>
            </w:r>
          </w:p>
        </w:tc>
        <w:tc>
          <w:tcPr>
            <w:tcW w:w="1276" w:type="dxa"/>
            <w:tcBorders>
              <w:top w:val="nil"/>
              <w:left w:val="nil"/>
              <w:bottom w:val="single" w:sz="8" w:space="0" w:color="auto"/>
              <w:right w:val="single" w:sz="8" w:space="0" w:color="auto"/>
            </w:tcBorders>
            <w:vAlign w:val="center"/>
          </w:tcPr>
          <w:p w14:paraId="0574AA1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8,929,522,131.70</w:t>
            </w:r>
          </w:p>
        </w:tc>
      </w:tr>
      <w:tr w:rsidR="006A1366" w:rsidRPr="00CA68B6" w14:paraId="1FDB1F7A" w14:textId="77777777" w:rsidTr="00053605">
        <w:trPr>
          <w:trHeight w:val="280"/>
        </w:trPr>
        <w:tc>
          <w:tcPr>
            <w:tcW w:w="16302" w:type="dxa"/>
            <w:gridSpan w:val="21"/>
            <w:tcBorders>
              <w:top w:val="single" w:sz="8" w:space="0" w:color="auto"/>
              <w:left w:val="nil"/>
              <w:bottom w:val="nil"/>
              <w:right w:val="nil"/>
            </w:tcBorders>
            <w:noWrap/>
            <w:vAlign w:val="center"/>
            <w:hideMark/>
          </w:tcPr>
          <w:p w14:paraId="6D097BB1"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7AD6102C" w14:textId="77777777" w:rsidTr="00053605">
        <w:trPr>
          <w:trHeight w:val="280"/>
        </w:trPr>
        <w:tc>
          <w:tcPr>
            <w:tcW w:w="16302" w:type="dxa"/>
            <w:gridSpan w:val="21"/>
            <w:tcBorders>
              <w:top w:val="nil"/>
              <w:left w:val="nil"/>
              <w:bottom w:val="nil"/>
              <w:right w:val="nil"/>
            </w:tcBorders>
            <w:noWrap/>
            <w:vAlign w:val="center"/>
            <w:hideMark/>
          </w:tcPr>
          <w:p w14:paraId="34534DA2"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1375D67" w14:textId="77777777" w:rsidR="006A1366" w:rsidRPr="00CA68B6" w:rsidRDefault="006A1366" w:rsidP="006A1366">
      <w:pPr>
        <w:jc w:val="center"/>
        <w:rPr>
          <w:rFonts w:ascii="Arial" w:hAnsi="Arial" w:cs="Arial"/>
          <w:color w:val="000000"/>
        </w:rPr>
      </w:pPr>
      <w:r w:rsidRPr="00CA68B6">
        <w:rPr>
          <w:rFonts w:ascii="Arial" w:hAnsi="Arial" w:cs="Arial"/>
          <w:color w:val="000000"/>
        </w:rPr>
        <w:br w:type="page"/>
      </w:r>
    </w:p>
    <w:tbl>
      <w:tblPr>
        <w:tblW w:w="15451" w:type="dxa"/>
        <w:tblInd w:w="-709" w:type="dxa"/>
        <w:tblLayout w:type="fixed"/>
        <w:tblLook w:val="04A0" w:firstRow="1" w:lastRow="0" w:firstColumn="1" w:lastColumn="0" w:noHBand="0" w:noVBand="1"/>
      </w:tblPr>
      <w:tblGrid>
        <w:gridCol w:w="3227"/>
        <w:gridCol w:w="1276"/>
        <w:gridCol w:w="884"/>
        <w:gridCol w:w="851"/>
        <w:gridCol w:w="567"/>
        <w:gridCol w:w="1275"/>
        <w:gridCol w:w="993"/>
        <w:gridCol w:w="1275"/>
        <w:gridCol w:w="1276"/>
        <w:gridCol w:w="1276"/>
        <w:gridCol w:w="1276"/>
        <w:gridCol w:w="1275"/>
      </w:tblGrid>
      <w:tr w:rsidR="006A1366" w:rsidRPr="00CA68B6" w14:paraId="56781A2D" w14:textId="77777777" w:rsidTr="00053605">
        <w:trPr>
          <w:trHeight w:val="280"/>
        </w:trPr>
        <w:tc>
          <w:tcPr>
            <w:tcW w:w="15451" w:type="dxa"/>
            <w:gridSpan w:val="12"/>
            <w:tcBorders>
              <w:top w:val="nil"/>
              <w:left w:val="nil"/>
              <w:bottom w:val="nil"/>
              <w:right w:val="nil"/>
            </w:tcBorders>
            <w:noWrap/>
            <w:vAlign w:val="center"/>
            <w:hideMark/>
          </w:tcPr>
          <w:p w14:paraId="4406DDCF" w14:textId="77777777" w:rsidR="006A1366" w:rsidRPr="00CA68B6" w:rsidRDefault="006A1366" w:rsidP="00053605">
            <w:pPr>
              <w:jc w:val="center"/>
              <w:rPr>
                <w:rFonts w:ascii="Arial" w:hAnsi="Arial" w:cs="Arial"/>
                <w:color w:val="000000"/>
              </w:rPr>
            </w:pPr>
            <w:r w:rsidRPr="00CA68B6">
              <w:rPr>
                <w:rFonts w:ascii="Arial" w:hAnsi="Arial" w:cs="Arial"/>
                <w:color w:val="000000"/>
              </w:rPr>
              <w:t>Zhejiang Dingli Machinery Co., Ltd.</w:t>
            </w:r>
          </w:p>
        </w:tc>
      </w:tr>
      <w:tr w:rsidR="006A1366" w:rsidRPr="00CA68B6" w14:paraId="5206A52A" w14:textId="77777777" w:rsidTr="00053605">
        <w:trPr>
          <w:trHeight w:val="280"/>
        </w:trPr>
        <w:tc>
          <w:tcPr>
            <w:tcW w:w="15451" w:type="dxa"/>
            <w:gridSpan w:val="12"/>
            <w:tcBorders>
              <w:top w:val="nil"/>
              <w:left w:val="nil"/>
              <w:bottom w:val="nil"/>
              <w:right w:val="nil"/>
            </w:tcBorders>
            <w:noWrap/>
            <w:vAlign w:val="center"/>
            <w:hideMark/>
          </w:tcPr>
          <w:p w14:paraId="58911CB1" w14:textId="77777777" w:rsidR="006A1366" w:rsidRPr="00CA68B6" w:rsidRDefault="006A1366" w:rsidP="00053605">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A1366" w:rsidRPr="00CA68B6" w14:paraId="3529509F" w14:textId="77777777" w:rsidTr="00053605">
        <w:trPr>
          <w:trHeight w:val="280"/>
        </w:trPr>
        <w:tc>
          <w:tcPr>
            <w:tcW w:w="15451" w:type="dxa"/>
            <w:gridSpan w:val="12"/>
            <w:tcBorders>
              <w:top w:val="nil"/>
              <w:left w:val="nil"/>
              <w:bottom w:val="nil"/>
              <w:right w:val="nil"/>
            </w:tcBorders>
            <w:noWrap/>
            <w:vAlign w:val="center"/>
            <w:hideMark/>
          </w:tcPr>
          <w:p w14:paraId="63FB278E" w14:textId="77777777" w:rsidR="006A1366" w:rsidRPr="00CA68B6" w:rsidRDefault="006A1366" w:rsidP="00053605">
            <w:pPr>
              <w:jc w:val="center"/>
              <w:rPr>
                <w:rFonts w:ascii="Arial" w:hAnsi="Arial" w:cs="Arial"/>
                <w:color w:val="000000"/>
              </w:rPr>
            </w:pPr>
            <w:r w:rsidRPr="00CA68B6">
              <w:rPr>
                <w:rFonts w:ascii="Arial" w:hAnsi="Arial" w:cs="Arial"/>
                <w:color w:val="000000"/>
              </w:rPr>
              <w:t xml:space="preserve"> In Year 2022</w:t>
            </w:r>
          </w:p>
        </w:tc>
      </w:tr>
      <w:tr w:rsidR="006A1366" w:rsidRPr="00CA68B6" w14:paraId="56683155" w14:textId="77777777" w:rsidTr="00053605">
        <w:trPr>
          <w:trHeight w:val="290"/>
        </w:trPr>
        <w:tc>
          <w:tcPr>
            <w:tcW w:w="15451" w:type="dxa"/>
            <w:gridSpan w:val="12"/>
            <w:tcBorders>
              <w:top w:val="nil"/>
              <w:left w:val="nil"/>
              <w:bottom w:val="single" w:sz="8" w:space="0" w:color="auto"/>
              <w:right w:val="nil"/>
            </w:tcBorders>
            <w:noWrap/>
            <w:vAlign w:val="center"/>
            <w:hideMark/>
          </w:tcPr>
          <w:p w14:paraId="0D06BC08" w14:textId="77777777" w:rsidR="006A1366" w:rsidRPr="00CA68B6" w:rsidRDefault="006A1366" w:rsidP="00053605">
            <w:pPr>
              <w:jc w:val="center"/>
              <w:rPr>
                <w:rFonts w:ascii="Arial" w:hAnsi="Arial" w:cs="Arial"/>
                <w:color w:val="000000"/>
              </w:rPr>
            </w:pPr>
            <w:r w:rsidRPr="00CA68B6">
              <w:rPr>
                <w:rFonts w:ascii="Arial" w:hAnsi="Arial" w:cs="Arial"/>
                <w:color w:val="000000"/>
              </w:rPr>
              <w:t>(Unless otherwise specified, the unit of the amount is in RMB)</w:t>
            </w:r>
          </w:p>
        </w:tc>
      </w:tr>
      <w:tr w:rsidR="006A1366" w:rsidRPr="00CA68B6" w14:paraId="5E2C64C0" w14:textId="77777777" w:rsidTr="00053605">
        <w:trPr>
          <w:trHeight w:val="290"/>
        </w:trPr>
        <w:tc>
          <w:tcPr>
            <w:tcW w:w="3227" w:type="dxa"/>
            <w:vMerge w:val="restart"/>
            <w:tcBorders>
              <w:top w:val="nil"/>
              <w:left w:val="single" w:sz="8" w:space="0" w:color="auto"/>
              <w:bottom w:val="single" w:sz="8" w:space="0" w:color="000000"/>
              <w:right w:val="single" w:sz="8" w:space="0" w:color="auto"/>
            </w:tcBorders>
            <w:vAlign w:val="center"/>
            <w:hideMark/>
          </w:tcPr>
          <w:p w14:paraId="76396D15"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Item</w:t>
            </w:r>
          </w:p>
        </w:tc>
        <w:tc>
          <w:tcPr>
            <w:tcW w:w="12224" w:type="dxa"/>
            <w:gridSpan w:val="11"/>
            <w:tcBorders>
              <w:top w:val="single" w:sz="8" w:space="0" w:color="auto"/>
              <w:left w:val="nil"/>
              <w:bottom w:val="single" w:sz="8" w:space="0" w:color="auto"/>
              <w:right w:val="single" w:sz="8" w:space="0" w:color="000000"/>
            </w:tcBorders>
            <w:vAlign w:val="center"/>
            <w:hideMark/>
          </w:tcPr>
          <w:p w14:paraId="141AAB5A"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Amount of the Last Period</w:t>
            </w:r>
          </w:p>
        </w:tc>
      </w:tr>
      <w:tr w:rsidR="006A1366" w:rsidRPr="00CA68B6" w14:paraId="2EAB4416"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6821F769" w14:textId="77777777" w:rsidR="006A1366" w:rsidRPr="00071C98" w:rsidRDefault="006A1366" w:rsidP="00053605">
            <w:pPr>
              <w:jc w:val="center"/>
              <w:rPr>
                <w:rFonts w:ascii="Arial" w:hAnsi="Arial" w:cs="Arial"/>
                <w:color w:val="000000"/>
                <w:sz w:val="15"/>
                <w:szCs w:val="15"/>
              </w:rPr>
            </w:pPr>
          </w:p>
        </w:tc>
        <w:tc>
          <w:tcPr>
            <w:tcW w:w="1276" w:type="dxa"/>
            <w:vMerge w:val="restart"/>
            <w:tcBorders>
              <w:top w:val="nil"/>
              <w:left w:val="single" w:sz="8" w:space="0" w:color="auto"/>
              <w:bottom w:val="single" w:sz="8" w:space="0" w:color="000000"/>
              <w:right w:val="single" w:sz="8" w:space="0" w:color="auto"/>
            </w:tcBorders>
            <w:vAlign w:val="center"/>
            <w:hideMark/>
          </w:tcPr>
          <w:p w14:paraId="7A1D52E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stock</w:t>
            </w:r>
          </w:p>
        </w:tc>
        <w:tc>
          <w:tcPr>
            <w:tcW w:w="2302" w:type="dxa"/>
            <w:gridSpan w:val="3"/>
            <w:tcBorders>
              <w:top w:val="single" w:sz="8" w:space="0" w:color="auto"/>
              <w:left w:val="nil"/>
              <w:bottom w:val="single" w:sz="8" w:space="0" w:color="auto"/>
              <w:right w:val="single" w:sz="8" w:space="0" w:color="000000"/>
            </w:tcBorders>
            <w:vAlign w:val="center"/>
            <w:hideMark/>
          </w:tcPr>
          <w:p w14:paraId="520361D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66CDEFE3"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Capital Reserves</w:t>
            </w:r>
          </w:p>
        </w:tc>
        <w:tc>
          <w:tcPr>
            <w:tcW w:w="993" w:type="dxa"/>
            <w:vMerge w:val="restart"/>
            <w:tcBorders>
              <w:top w:val="nil"/>
              <w:left w:val="single" w:sz="8" w:space="0" w:color="auto"/>
              <w:bottom w:val="single" w:sz="8" w:space="0" w:color="000000"/>
              <w:right w:val="single" w:sz="8" w:space="0" w:color="auto"/>
            </w:tcBorders>
            <w:vAlign w:val="center"/>
            <w:hideMark/>
          </w:tcPr>
          <w:p w14:paraId="0578D5CC"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Minus: Treasury Stock</w:t>
            </w:r>
          </w:p>
        </w:tc>
        <w:tc>
          <w:tcPr>
            <w:tcW w:w="1275" w:type="dxa"/>
            <w:vMerge w:val="restart"/>
            <w:tcBorders>
              <w:top w:val="nil"/>
              <w:left w:val="single" w:sz="8" w:space="0" w:color="auto"/>
              <w:bottom w:val="single" w:sz="8" w:space="0" w:color="000000"/>
              <w:right w:val="single" w:sz="8" w:space="0" w:color="auto"/>
            </w:tcBorders>
            <w:vAlign w:val="center"/>
            <w:hideMark/>
          </w:tcPr>
          <w:p w14:paraId="07AEB00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53A3C9DE"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4D8434DF"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Surplus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63ED2614"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1BDAA9A8"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Total Owner’s Equity</w:t>
            </w:r>
          </w:p>
        </w:tc>
      </w:tr>
      <w:tr w:rsidR="006A1366" w:rsidRPr="00CA68B6" w14:paraId="50D66BAD" w14:textId="77777777" w:rsidTr="00053605">
        <w:trPr>
          <w:trHeight w:val="290"/>
        </w:trPr>
        <w:tc>
          <w:tcPr>
            <w:tcW w:w="3227" w:type="dxa"/>
            <w:vMerge/>
            <w:tcBorders>
              <w:top w:val="nil"/>
              <w:left w:val="single" w:sz="8" w:space="0" w:color="auto"/>
              <w:bottom w:val="single" w:sz="8" w:space="0" w:color="000000"/>
              <w:right w:val="single" w:sz="8" w:space="0" w:color="auto"/>
            </w:tcBorders>
            <w:vAlign w:val="center"/>
            <w:hideMark/>
          </w:tcPr>
          <w:p w14:paraId="7B5FC05A"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23633E06" w14:textId="77777777" w:rsidR="006A1366" w:rsidRPr="00071C98" w:rsidRDefault="006A1366" w:rsidP="00053605">
            <w:pPr>
              <w:jc w:val="center"/>
              <w:rPr>
                <w:rFonts w:ascii="Arial" w:hAnsi="Arial" w:cs="Arial"/>
                <w:color w:val="000000"/>
                <w:sz w:val="15"/>
                <w:szCs w:val="15"/>
              </w:rPr>
            </w:pPr>
          </w:p>
        </w:tc>
        <w:tc>
          <w:tcPr>
            <w:tcW w:w="884" w:type="dxa"/>
            <w:tcBorders>
              <w:top w:val="nil"/>
              <w:left w:val="nil"/>
              <w:bottom w:val="single" w:sz="8" w:space="0" w:color="auto"/>
              <w:right w:val="single" w:sz="8" w:space="0" w:color="auto"/>
            </w:tcBorders>
            <w:vAlign w:val="center"/>
            <w:hideMark/>
          </w:tcPr>
          <w:p w14:paraId="314F337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Preferred Stock</w:t>
            </w:r>
          </w:p>
        </w:tc>
        <w:tc>
          <w:tcPr>
            <w:tcW w:w="851" w:type="dxa"/>
            <w:tcBorders>
              <w:top w:val="nil"/>
              <w:left w:val="nil"/>
              <w:bottom w:val="single" w:sz="8" w:space="0" w:color="auto"/>
              <w:right w:val="single" w:sz="8" w:space="0" w:color="auto"/>
            </w:tcBorders>
            <w:vAlign w:val="center"/>
            <w:hideMark/>
          </w:tcPr>
          <w:p w14:paraId="46751F90"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Perpetual Bond</w:t>
            </w:r>
          </w:p>
        </w:tc>
        <w:tc>
          <w:tcPr>
            <w:tcW w:w="567" w:type="dxa"/>
            <w:tcBorders>
              <w:top w:val="nil"/>
              <w:left w:val="nil"/>
              <w:bottom w:val="single" w:sz="8" w:space="0" w:color="auto"/>
              <w:right w:val="single" w:sz="8" w:space="0" w:color="auto"/>
            </w:tcBorders>
            <w:vAlign w:val="center"/>
            <w:hideMark/>
          </w:tcPr>
          <w:p w14:paraId="1648A2EB" w14:textId="77777777" w:rsidR="006A1366" w:rsidRPr="00071C98" w:rsidRDefault="006A1366" w:rsidP="00053605">
            <w:pPr>
              <w:jc w:val="center"/>
              <w:rPr>
                <w:rFonts w:ascii="Arial" w:hAnsi="Arial" w:cs="Arial"/>
                <w:color w:val="000000"/>
                <w:sz w:val="15"/>
                <w:szCs w:val="15"/>
              </w:rPr>
            </w:pPr>
            <w:r w:rsidRPr="00071C98">
              <w:rPr>
                <w:rFonts w:ascii="Arial" w:hAnsi="Arial" w:cs="Arial"/>
                <w:color w:val="000000"/>
                <w:sz w:val="15"/>
                <w:szCs w:val="15"/>
              </w:rPr>
              <w:t>Others</w:t>
            </w:r>
          </w:p>
        </w:tc>
        <w:tc>
          <w:tcPr>
            <w:tcW w:w="1275" w:type="dxa"/>
            <w:vMerge/>
            <w:tcBorders>
              <w:top w:val="nil"/>
              <w:left w:val="single" w:sz="8" w:space="0" w:color="auto"/>
              <w:bottom w:val="single" w:sz="8" w:space="0" w:color="000000"/>
              <w:right w:val="single" w:sz="8" w:space="0" w:color="auto"/>
            </w:tcBorders>
            <w:vAlign w:val="center"/>
            <w:hideMark/>
          </w:tcPr>
          <w:p w14:paraId="7B9ECF69" w14:textId="77777777" w:rsidR="006A1366" w:rsidRPr="00071C98" w:rsidRDefault="006A1366" w:rsidP="00053605">
            <w:pPr>
              <w:jc w:val="center"/>
              <w:rPr>
                <w:rFonts w:ascii="Arial" w:hAnsi="Arial" w:cs="Arial"/>
                <w:color w:val="000000"/>
                <w:sz w:val="15"/>
                <w:szCs w:val="15"/>
              </w:rPr>
            </w:pPr>
          </w:p>
        </w:tc>
        <w:tc>
          <w:tcPr>
            <w:tcW w:w="993" w:type="dxa"/>
            <w:vMerge/>
            <w:tcBorders>
              <w:top w:val="nil"/>
              <w:left w:val="single" w:sz="8" w:space="0" w:color="auto"/>
              <w:bottom w:val="single" w:sz="8" w:space="0" w:color="000000"/>
              <w:right w:val="single" w:sz="8" w:space="0" w:color="auto"/>
            </w:tcBorders>
            <w:vAlign w:val="center"/>
            <w:hideMark/>
          </w:tcPr>
          <w:p w14:paraId="1687D846"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7480A2E9"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05F6A84E"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62A35BED" w14:textId="77777777" w:rsidR="006A1366" w:rsidRPr="00071C98" w:rsidRDefault="006A1366" w:rsidP="00053605">
            <w:pPr>
              <w:jc w:val="center"/>
              <w:rPr>
                <w:rFonts w:ascii="Arial" w:hAnsi="Arial" w:cs="Arial"/>
                <w:color w:val="000000"/>
                <w:sz w:val="15"/>
                <w:szCs w:val="15"/>
              </w:rPr>
            </w:pPr>
          </w:p>
        </w:tc>
        <w:tc>
          <w:tcPr>
            <w:tcW w:w="1276" w:type="dxa"/>
            <w:vMerge/>
            <w:tcBorders>
              <w:top w:val="nil"/>
              <w:left w:val="single" w:sz="8" w:space="0" w:color="auto"/>
              <w:bottom w:val="single" w:sz="8" w:space="0" w:color="000000"/>
              <w:right w:val="single" w:sz="8" w:space="0" w:color="auto"/>
            </w:tcBorders>
            <w:vAlign w:val="center"/>
            <w:hideMark/>
          </w:tcPr>
          <w:p w14:paraId="300A77A7" w14:textId="77777777" w:rsidR="006A1366" w:rsidRPr="00071C98" w:rsidRDefault="006A1366" w:rsidP="00053605">
            <w:pPr>
              <w:jc w:val="center"/>
              <w:rPr>
                <w:rFonts w:ascii="Arial" w:hAnsi="Arial" w:cs="Arial"/>
                <w:color w:val="000000"/>
                <w:sz w:val="15"/>
                <w:szCs w:val="15"/>
              </w:rPr>
            </w:pPr>
          </w:p>
        </w:tc>
        <w:tc>
          <w:tcPr>
            <w:tcW w:w="1275" w:type="dxa"/>
            <w:vMerge/>
            <w:tcBorders>
              <w:top w:val="nil"/>
              <w:left w:val="single" w:sz="8" w:space="0" w:color="auto"/>
              <w:bottom w:val="single" w:sz="8" w:space="0" w:color="000000"/>
              <w:right w:val="single" w:sz="8" w:space="0" w:color="auto"/>
            </w:tcBorders>
            <w:vAlign w:val="center"/>
            <w:hideMark/>
          </w:tcPr>
          <w:p w14:paraId="1C9D125E" w14:textId="77777777" w:rsidR="006A1366" w:rsidRPr="00071C98" w:rsidRDefault="006A1366" w:rsidP="00053605">
            <w:pPr>
              <w:jc w:val="center"/>
              <w:rPr>
                <w:rFonts w:ascii="Arial" w:hAnsi="Arial" w:cs="Arial"/>
                <w:color w:val="000000"/>
                <w:sz w:val="15"/>
                <w:szCs w:val="15"/>
              </w:rPr>
            </w:pPr>
          </w:p>
        </w:tc>
      </w:tr>
      <w:tr w:rsidR="006A1366" w:rsidRPr="00CA68B6" w14:paraId="6DFF551D"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CEDA948"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 Balance at the End of Last Year</w:t>
            </w:r>
          </w:p>
        </w:tc>
        <w:tc>
          <w:tcPr>
            <w:tcW w:w="1276" w:type="dxa"/>
            <w:tcBorders>
              <w:top w:val="nil"/>
              <w:left w:val="nil"/>
              <w:bottom w:val="single" w:sz="8" w:space="0" w:color="auto"/>
              <w:right w:val="single" w:sz="8" w:space="0" w:color="auto"/>
            </w:tcBorders>
            <w:vAlign w:val="center"/>
          </w:tcPr>
          <w:p w14:paraId="54841C6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6B426ED0"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EA201C5"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82AC51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BD8248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DFE1DB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8C6EB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52399E5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077CBD9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5781E3A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D0683E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6F0CFB6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77120B5"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Plus: Changes of Accounting Policies</w:t>
            </w:r>
          </w:p>
        </w:tc>
        <w:tc>
          <w:tcPr>
            <w:tcW w:w="1276" w:type="dxa"/>
            <w:tcBorders>
              <w:top w:val="nil"/>
              <w:left w:val="nil"/>
              <w:bottom w:val="single" w:sz="8" w:space="0" w:color="auto"/>
              <w:right w:val="single" w:sz="8" w:space="0" w:color="auto"/>
            </w:tcBorders>
            <w:vAlign w:val="center"/>
          </w:tcPr>
          <w:p w14:paraId="4A00C49A"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A8323B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3FEAA5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BD939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78D11CC"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9F0A26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F92A3A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79D28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3689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E54F29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BEAF02F" w14:textId="77777777" w:rsidR="006A1366" w:rsidRPr="00386402" w:rsidRDefault="006A1366" w:rsidP="00053605">
            <w:pPr>
              <w:jc w:val="right"/>
              <w:rPr>
                <w:rFonts w:ascii="Arial" w:hAnsi="Arial" w:cs="Arial"/>
                <w:color w:val="000000"/>
                <w:sz w:val="13"/>
                <w:szCs w:val="13"/>
              </w:rPr>
            </w:pPr>
          </w:p>
        </w:tc>
      </w:tr>
      <w:tr w:rsidR="006A1366" w:rsidRPr="00CA68B6" w14:paraId="0C4BB789"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016D2A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 xml:space="preserve"> Correction of last year errors</w:t>
            </w:r>
          </w:p>
        </w:tc>
        <w:tc>
          <w:tcPr>
            <w:tcW w:w="1276" w:type="dxa"/>
            <w:tcBorders>
              <w:top w:val="nil"/>
              <w:left w:val="nil"/>
              <w:bottom w:val="single" w:sz="8" w:space="0" w:color="auto"/>
              <w:right w:val="single" w:sz="8" w:space="0" w:color="auto"/>
            </w:tcBorders>
            <w:vAlign w:val="center"/>
          </w:tcPr>
          <w:p w14:paraId="669C17E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D4EAEF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9B52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47A7EDD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05CAD53"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E71F68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50CA8A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1AE432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552925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BC4304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7BE6A2" w14:textId="77777777" w:rsidR="006A1366" w:rsidRPr="00386402" w:rsidRDefault="006A1366" w:rsidP="00053605">
            <w:pPr>
              <w:jc w:val="right"/>
              <w:rPr>
                <w:rFonts w:ascii="Arial" w:hAnsi="Arial" w:cs="Arial"/>
                <w:color w:val="000000"/>
                <w:sz w:val="13"/>
                <w:szCs w:val="13"/>
              </w:rPr>
            </w:pPr>
          </w:p>
        </w:tc>
      </w:tr>
      <w:tr w:rsidR="006A1366" w:rsidRPr="00CA68B6" w14:paraId="3A3DB7A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FCCBEB6"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Others</w:t>
            </w:r>
          </w:p>
        </w:tc>
        <w:tc>
          <w:tcPr>
            <w:tcW w:w="1276" w:type="dxa"/>
            <w:tcBorders>
              <w:top w:val="nil"/>
              <w:left w:val="nil"/>
              <w:bottom w:val="single" w:sz="8" w:space="0" w:color="auto"/>
              <w:right w:val="single" w:sz="8" w:space="0" w:color="auto"/>
            </w:tcBorders>
            <w:vAlign w:val="center"/>
          </w:tcPr>
          <w:p w14:paraId="7CBD31F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0131E4F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722A69E4"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02D419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39591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A1B225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E0147C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22BBE3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32E0A4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84DBAD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9046FB0" w14:textId="77777777" w:rsidR="006A1366" w:rsidRPr="00386402" w:rsidRDefault="006A1366" w:rsidP="00053605">
            <w:pPr>
              <w:jc w:val="right"/>
              <w:rPr>
                <w:rFonts w:ascii="Arial" w:hAnsi="Arial" w:cs="Arial"/>
                <w:color w:val="000000"/>
                <w:sz w:val="13"/>
                <w:szCs w:val="13"/>
              </w:rPr>
            </w:pPr>
          </w:p>
        </w:tc>
      </w:tr>
      <w:tr w:rsidR="006A1366" w:rsidRPr="00CA68B6" w14:paraId="17A29C36" w14:textId="77777777" w:rsidTr="00053605">
        <w:trPr>
          <w:trHeight w:val="570"/>
        </w:trPr>
        <w:tc>
          <w:tcPr>
            <w:tcW w:w="3227" w:type="dxa"/>
            <w:tcBorders>
              <w:top w:val="nil"/>
              <w:left w:val="single" w:sz="8" w:space="0" w:color="auto"/>
              <w:bottom w:val="single" w:sz="8" w:space="0" w:color="auto"/>
              <w:right w:val="single" w:sz="8" w:space="0" w:color="auto"/>
            </w:tcBorders>
            <w:vAlign w:val="center"/>
            <w:hideMark/>
          </w:tcPr>
          <w:p w14:paraId="6CBAB61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 Balance at the Beginning of the Current Period</w:t>
            </w:r>
          </w:p>
        </w:tc>
        <w:tc>
          <w:tcPr>
            <w:tcW w:w="1276" w:type="dxa"/>
            <w:tcBorders>
              <w:top w:val="nil"/>
              <w:left w:val="nil"/>
              <w:bottom w:val="single" w:sz="8" w:space="0" w:color="auto"/>
              <w:right w:val="single" w:sz="8" w:space="0" w:color="auto"/>
            </w:tcBorders>
            <w:vAlign w:val="center"/>
          </w:tcPr>
          <w:p w14:paraId="51E7797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382B11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74B952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9A696D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6F6B35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2,373,412,678.09</w:t>
            </w:r>
          </w:p>
        </w:tc>
        <w:tc>
          <w:tcPr>
            <w:tcW w:w="993" w:type="dxa"/>
            <w:tcBorders>
              <w:top w:val="nil"/>
              <w:left w:val="nil"/>
              <w:bottom w:val="single" w:sz="8" w:space="0" w:color="auto"/>
              <w:right w:val="single" w:sz="8" w:space="0" w:color="auto"/>
            </w:tcBorders>
            <w:vAlign w:val="center"/>
          </w:tcPr>
          <w:p w14:paraId="214AF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324DCA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-3,731,130.97</w:t>
            </w:r>
          </w:p>
        </w:tc>
        <w:tc>
          <w:tcPr>
            <w:tcW w:w="1276" w:type="dxa"/>
            <w:tcBorders>
              <w:top w:val="nil"/>
              <w:left w:val="nil"/>
              <w:bottom w:val="single" w:sz="8" w:space="0" w:color="auto"/>
              <w:right w:val="single" w:sz="8" w:space="0" w:color="auto"/>
            </w:tcBorders>
            <w:vAlign w:val="center"/>
          </w:tcPr>
          <w:p w14:paraId="48327FE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4,080,217.20</w:t>
            </w:r>
          </w:p>
        </w:tc>
        <w:tc>
          <w:tcPr>
            <w:tcW w:w="1276" w:type="dxa"/>
            <w:tcBorders>
              <w:top w:val="nil"/>
              <w:left w:val="nil"/>
              <w:bottom w:val="single" w:sz="8" w:space="0" w:color="auto"/>
              <w:right w:val="single" w:sz="8" w:space="0" w:color="auto"/>
            </w:tcBorders>
            <w:vAlign w:val="center"/>
          </w:tcPr>
          <w:p w14:paraId="5460F34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662573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2,737,761,464.99</w:t>
            </w:r>
          </w:p>
        </w:tc>
        <w:tc>
          <w:tcPr>
            <w:tcW w:w="1275" w:type="dxa"/>
            <w:tcBorders>
              <w:top w:val="nil"/>
              <w:left w:val="nil"/>
              <w:bottom w:val="single" w:sz="8" w:space="0" w:color="auto"/>
              <w:right w:val="single" w:sz="8" w:space="0" w:color="auto"/>
            </w:tcBorders>
            <w:vAlign w:val="center"/>
          </w:tcPr>
          <w:p w14:paraId="25B7CF9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5,879,585,451.44</w:t>
            </w:r>
          </w:p>
        </w:tc>
      </w:tr>
      <w:tr w:rsidR="006A1366" w:rsidRPr="00CA68B6" w14:paraId="13349B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44F6F60"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tcPr>
          <w:p w14:paraId="067092B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7B92BF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5D90A3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2688A4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F8DEADC"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7277D9C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AE9A72A"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0BEDF6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658C867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B0EA72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1,130,815,701.59</w:t>
            </w:r>
          </w:p>
        </w:tc>
        <w:tc>
          <w:tcPr>
            <w:tcW w:w="1275" w:type="dxa"/>
            <w:tcBorders>
              <w:top w:val="nil"/>
              <w:left w:val="nil"/>
              <w:bottom w:val="single" w:sz="8" w:space="0" w:color="auto"/>
              <w:right w:val="single" w:sz="8" w:space="0" w:color="auto"/>
            </w:tcBorders>
            <w:vAlign w:val="center"/>
          </w:tcPr>
          <w:p w14:paraId="5C2F073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1,132,542,203.27</w:t>
            </w:r>
          </w:p>
        </w:tc>
      </w:tr>
      <w:tr w:rsidR="006A1366" w:rsidRPr="00CA68B6" w14:paraId="676CA2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43D70A2"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w:t>
            </w:r>
            <w:r w:rsidRPr="00071C98">
              <w:rPr>
                <w:rFonts w:ascii="Arial" w:hAnsi="Arial" w:cs="Arial"/>
                <w:color w:val="000000"/>
                <w:sz w:val="15"/>
                <w:szCs w:val="15"/>
              </w:rPr>
              <w:t>）</w:t>
            </w:r>
            <w:r w:rsidRPr="00071C98">
              <w:rPr>
                <w:rFonts w:ascii="Arial" w:hAnsi="Arial" w:cs="Arial"/>
                <w:color w:val="000000"/>
                <w:sz w:val="15"/>
                <w:szCs w:val="15"/>
              </w:rPr>
              <w:t xml:space="preserve"> Total Comprehensive Incomes</w:t>
            </w:r>
          </w:p>
        </w:tc>
        <w:tc>
          <w:tcPr>
            <w:tcW w:w="1276" w:type="dxa"/>
            <w:tcBorders>
              <w:top w:val="nil"/>
              <w:left w:val="nil"/>
              <w:bottom w:val="single" w:sz="8" w:space="0" w:color="auto"/>
              <w:right w:val="single" w:sz="8" w:space="0" w:color="auto"/>
            </w:tcBorders>
            <w:vAlign w:val="center"/>
          </w:tcPr>
          <w:p w14:paraId="2416E47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D47C5D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57D47F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23F4C9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169FF9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80242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0F8624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6,624,464.28</w:t>
            </w:r>
          </w:p>
        </w:tc>
        <w:tc>
          <w:tcPr>
            <w:tcW w:w="1276" w:type="dxa"/>
            <w:tcBorders>
              <w:top w:val="nil"/>
              <w:left w:val="nil"/>
              <w:bottom w:val="single" w:sz="8" w:space="0" w:color="auto"/>
              <w:right w:val="single" w:sz="8" w:space="0" w:color="auto"/>
            </w:tcBorders>
            <w:vAlign w:val="center"/>
          </w:tcPr>
          <w:p w14:paraId="73E03EB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CD2363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7779A8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1,302,973,980.45</w:t>
            </w:r>
          </w:p>
        </w:tc>
        <w:tc>
          <w:tcPr>
            <w:tcW w:w="1275" w:type="dxa"/>
            <w:tcBorders>
              <w:top w:val="nil"/>
              <w:left w:val="nil"/>
              <w:bottom w:val="single" w:sz="8" w:space="0" w:color="auto"/>
              <w:right w:val="single" w:sz="8" w:space="0" w:color="auto"/>
            </w:tcBorders>
            <w:vAlign w:val="center"/>
          </w:tcPr>
          <w:p w14:paraId="326F00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1,309,598,444.73</w:t>
            </w:r>
          </w:p>
        </w:tc>
      </w:tr>
      <w:tr w:rsidR="006A1366" w:rsidRPr="00CA68B6" w14:paraId="463B70D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4DB36D6F"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w:t>
            </w:r>
            <w:r w:rsidRPr="00071C98">
              <w:rPr>
                <w:rFonts w:ascii="Arial" w:hAnsi="Arial" w:cs="Arial"/>
                <w:color w:val="000000"/>
                <w:sz w:val="15"/>
                <w:szCs w:val="15"/>
              </w:rPr>
              <w:t>II</w:t>
            </w:r>
            <w:r w:rsidRPr="00071C98">
              <w:rPr>
                <w:rFonts w:ascii="Arial" w:hAnsi="Arial" w:cs="Arial"/>
                <w:color w:val="000000"/>
                <w:sz w:val="15"/>
                <w:szCs w:val="15"/>
              </w:rPr>
              <w:t>）</w:t>
            </w:r>
            <w:r w:rsidRPr="00071C98">
              <w:rPr>
                <w:rFonts w:ascii="Arial" w:hAnsi="Arial" w:cs="Arial"/>
                <w:color w:val="000000"/>
                <w:sz w:val="15"/>
                <w:szCs w:val="15"/>
              </w:rPr>
              <w:t xml:space="preserve"> The Invested and Decreased Capital by the Owners</w:t>
            </w:r>
          </w:p>
        </w:tc>
        <w:tc>
          <w:tcPr>
            <w:tcW w:w="1276" w:type="dxa"/>
            <w:tcBorders>
              <w:top w:val="nil"/>
              <w:left w:val="nil"/>
              <w:bottom w:val="single" w:sz="8" w:space="0" w:color="auto"/>
              <w:right w:val="single" w:sz="8" w:space="0" w:color="auto"/>
            </w:tcBorders>
            <w:vAlign w:val="center"/>
          </w:tcPr>
          <w:p w14:paraId="777A278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244AFE3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6C088423"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DC216F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9F8036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AA87CE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CCCCA5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77B416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E88BF1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16E74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CB3BBE0" w14:textId="77777777" w:rsidR="006A1366" w:rsidRPr="00386402" w:rsidRDefault="006A1366" w:rsidP="00053605">
            <w:pPr>
              <w:jc w:val="right"/>
              <w:rPr>
                <w:rFonts w:ascii="Arial" w:hAnsi="Arial" w:cs="Arial"/>
                <w:color w:val="000000"/>
                <w:sz w:val="13"/>
                <w:szCs w:val="13"/>
              </w:rPr>
            </w:pPr>
          </w:p>
        </w:tc>
      </w:tr>
      <w:tr w:rsidR="006A1366" w:rsidRPr="00CA68B6" w14:paraId="1B378E2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164DAAB"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1. Capital invested by the owner</w:t>
            </w:r>
          </w:p>
        </w:tc>
        <w:tc>
          <w:tcPr>
            <w:tcW w:w="1276" w:type="dxa"/>
            <w:tcBorders>
              <w:top w:val="nil"/>
              <w:left w:val="nil"/>
              <w:bottom w:val="single" w:sz="8" w:space="0" w:color="auto"/>
              <w:right w:val="single" w:sz="8" w:space="0" w:color="auto"/>
            </w:tcBorders>
            <w:vAlign w:val="center"/>
          </w:tcPr>
          <w:p w14:paraId="4525C7E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572FDC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77F783E"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034A30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E5F792B"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FB84BD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C42ACF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4F206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3FAB69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995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3D2DB66" w14:textId="77777777" w:rsidR="006A1366" w:rsidRPr="00386402" w:rsidRDefault="006A1366" w:rsidP="00053605">
            <w:pPr>
              <w:jc w:val="right"/>
              <w:rPr>
                <w:rFonts w:ascii="Arial" w:hAnsi="Arial" w:cs="Arial"/>
                <w:color w:val="000000"/>
                <w:sz w:val="13"/>
                <w:szCs w:val="13"/>
              </w:rPr>
            </w:pPr>
          </w:p>
        </w:tc>
      </w:tr>
      <w:tr w:rsidR="006A1366" w:rsidRPr="00CA68B6" w14:paraId="7B19B3EE"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D554D8D"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0C8CFCD5"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7CC2C5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ECE62A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AB27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1C6DE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8B23BE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AFAFE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6FB2AB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A2C8D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FF741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216431F" w14:textId="77777777" w:rsidR="006A1366" w:rsidRPr="00386402" w:rsidRDefault="006A1366" w:rsidP="00053605">
            <w:pPr>
              <w:jc w:val="right"/>
              <w:rPr>
                <w:rFonts w:ascii="Arial" w:hAnsi="Arial" w:cs="Arial"/>
                <w:color w:val="000000"/>
                <w:sz w:val="13"/>
                <w:szCs w:val="13"/>
              </w:rPr>
            </w:pPr>
          </w:p>
        </w:tc>
      </w:tr>
      <w:tr w:rsidR="006A1366" w:rsidRPr="00CA68B6" w14:paraId="3A02455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418B017" w14:textId="77777777" w:rsidR="006A1366" w:rsidRPr="00071C98" w:rsidRDefault="006A1366" w:rsidP="00053605">
            <w:pPr>
              <w:rPr>
                <w:rFonts w:ascii="Arial" w:hAnsi="Arial" w:cs="Arial"/>
                <w:color w:val="000000"/>
                <w:sz w:val="15"/>
                <w:szCs w:val="15"/>
              </w:rPr>
            </w:pPr>
            <w:r w:rsidRPr="00071C98">
              <w:rPr>
                <w:rFonts w:ascii="Arial" w:hAnsi="Arial" w:cs="Arial"/>
                <w:color w:val="000000"/>
                <w:sz w:val="15"/>
                <w:szCs w:val="15"/>
              </w:rPr>
              <w:t>3.The Amount with Included Stock Payment in the Owner’s Equity</w:t>
            </w:r>
          </w:p>
        </w:tc>
        <w:tc>
          <w:tcPr>
            <w:tcW w:w="1276" w:type="dxa"/>
            <w:tcBorders>
              <w:top w:val="nil"/>
              <w:left w:val="nil"/>
              <w:bottom w:val="single" w:sz="8" w:space="0" w:color="auto"/>
              <w:right w:val="single" w:sz="8" w:space="0" w:color="auto"/>
            </w:tcBorders>
            <w:vAlign w:val="center"/>
            <w:hideMark/>
          </w:tcPr>
          <w:p w14:paraId="62283B4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C779D6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3DDC37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D9FB62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31B7916"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00144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BAD67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5DBA3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4BCD240"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ADAC30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578E551" w14:textId="77777777" w:rsidR="006A1366" w:rsidRPr="00386402" w:rsidRDefault="006A1366" w:rsidP="00053605">
            <w:pPr>
              <w:jc w:val="right"/>
              <w:rPr>
                <w:rFonts w:ascii="Arial" w:hAnsi="Arial" w:cs="Arial"/>
                <w:color w:val="000000"/>
                <w:sz w:val="13"/>
                <w:szCs w:val="13"/>
              </w:rPr>
            </w:pPr>
          </w:p>
        </w:tc>
      </w:tr>
      <w:tr w:rsidR="006A1366" w:rsidRPr="00386402" w14:paraId="0A255F06"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42B109F"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4.Others</w:t>
            </w:r>
          </w:p>
        </w:tc>
        <w:tc>
          <w:tcPr>
            <w:tcW w:w="1276" w:type="dxa"/>
            <w:tcBorders>
              <w:top w:val="nil"/>
              <w:left w:val="nil"/>
              <w:bottom w:val="single" w:sz="8" w:space="0" w:color="auto"/>
              <w:right w:val="single" w:sz="8" w:space="0" w:color="auto"/>
            </w:tcBorders>
            <w:vAlign w:val="center"/>
            <w:hideMark/>
          </w:tcPr>
          <w:p w14:paraId="03295A7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64802B45"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408DE1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3C278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5C4B7AA"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56C6BD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6FA91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3B6F2A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C88EBC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BCB1B9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9ED92CB" w14:textId="77777777" w:rsidR="006A1366" w:rsidRPr="00386402" w:rsidRDefault="006A1366" w:rsidP="00053605">
            <w:pPr>
              <w:jc w:val="right"/>
              <w:rPr>
                <w:rFonts w:ascii="Arial" w:hAnsi="Arial" w:cs="Arial"/>
                <w:color w:val="000000"/>
                <w:sz w:val="13"/>
                <w:szCs w:val="13"/>
              </w:rPr>
            </w:pPr>
          </w:p>
        </w:tc>
      </w:tr>
      <w:tr w:rsidR="006A1366" w:rsidRPr="00386402" w14:paraId="1BF1C688"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6BB2486"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(III)Profit Distribution</w:t>
            </w:r>
          </w:p>
        </w:tc>
        <w:tc>
          <w:tcPr>
            <w:tcW w:w="1276" w:type="dxa"/>
            <w:tcBorders>
              <w:top w:val="nil"/>
              <w:left w:val="nil"/>
              <w:bottom w:val="single" w:sz="8" w:space="0" w:color="auto"/>
              <w:right w:val="single" w:sz="8" w:space="0" w:color="auto"/>
            </w:tcBorders>
            <w:vAlign w:val="center"/>
          </w:tcPr>
          <w:p w14:paraId="6474FD1F"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771F834C"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EFCF02D"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896A1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5C52D9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58728EC2"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DDB9C5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D08A23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F44338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79C58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789C36D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54B329A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55A07D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1.The Extracted Surplus Reserves</w:t>
            </w:r>
          </w:p>
        </w:tc>
        <w:tc>
          <w:tcPr>
            <w:tcW w:w="1276" w:type="dxa"/>
            <w:tcBorders>
              <w:top w:val="nil"/>
              <w:left w:val="nil"/>
              <w:bottom w:val="single" w:sz="8" w:space="0" w:color="auto"/>
              <w:right w:val="single" w:sz="8" w:space="0" w:color="auto"/>
            </w:tcBorders>
            <w:vAlign w:val="center"/>
          </w:tcPr>
          <w:p w14:paraId="09EB213E"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C66F71B"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522876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08B11D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DC7D80F"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6B87A8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2E40BCD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049A83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6A8A46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EB7F1E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1C95AF4" w14:textId="77777777" w:rsidR="006A1366" w:rsidRPr="00386402" w:rsidRDefault="006A1366" w:rsidP="00053605">
            <w:pPr>
              <w:jc w:val="right"/>
              <w:rPr>
                <w:rFonts w:ascii="Arial" w:hAnsi="Arial" w:cs="Arial"/>
                <w:color w:val="000000"/>
                <w:sz w:val="13"/>
                <w:szCs w:val="13"/>
              </w:rPr>
            </w:pPr>
          </w:p>
        </w:tc>
      </w:tr>
      <w:tr w:rsidR="006A1366" w:rsidRPr="00386402" w14:paraId="77E42EB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85255A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 Distribution on the Owners (or Shareholders)</w:t>
            </w:r>
          </w:p>
        </w:tc>
        <w:tc>
          <w:tcPr>
            <w:tcW w:w="1276" w:type="dxa"/>
            <w:tcBorders>
              <w:top w:val="nil"/>
              <w:left w:val="nil"/>
              <w:bottom w:val="single" w:sz="8" w:space="0" w:color="auto"/>
              <w:right w:val="single" w:sz="8" w:space="0" w:color="auto"/>
            </w:tcBorders>
            <w:vAlign w:val="center"/>
          </w:tcPr>
          <w:p w14:paraId="09AD6514"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5C0B6FB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3DCA2D01"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02D519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59EBEC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608C9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A34A4EF"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0A83E8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7311B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567A6E9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c>
          <w:tcPr>
            <w:tcW w:w="1275" w:type="dxa"/>
            <w:tcBorders>
              <w:top w:val="nil"/>
              <w:left w:val="nil"/>
              <w:bottom w:val="single" w:sz="8" w:space="0" w:color="auto"/>
              <w:right w:val="single" w:sz="8" w:space="0" w:color="auto"/>
            </w:tcBorders>
            <w:vAlign w:val="center"/>
          </w:tcPr>
          <w:p w14:paraId="31F0A484"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-172,158,278.86</w:t>
            </w:r>
          </w:p>
        </w:tc>
      </w:tr>
      <w:tr w:rsidR="006A1366" w:rsidRPr="00386402" w14:paraId="25672E2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E24A94"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3.Others</w:t>
            </w:r>
          </w:p>
        </w:tc>
        <w:tc>
          <w:tcPr>
            <w:tcW w:w="1276" w:type="dxa"/>
            <w:tcBorders>
              <w:top w:val="nil"/>
              <w:left w:val="nil"/>
              <w:bottom w:val="single" w:sz="8" w:space="0" w:color="auto"/>
              <w:right w:val="single" w:sz="8" w:space="0" w:color="auto"/>
            </w:tcBorders>
            <w:vAlign w:val="center"/>
            <w:hideMark/>
          </w:tcPr>
          <w:p w14:paraId="0F53C68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BF46D82"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B19D1BF"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89044B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1A9AA8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500BD5C"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6D5FF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70776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44C6D7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104A0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2F468D8" w14:textId="77777777" w:rsidR="006A1366" w:rsidRPr="00386402" w:rsidRDefault="006A1366" w:rsidP="00053605">
            <w:pPr>
              <w:jc w:val="right"/>
              <w:rPr>
                <w:rFonts w:ascii="Arial" w:hAnsi="Arial" w:cs="Arial"/>
                <w:color w:val="000000"/>
                <w:sz w:val="13"/>
                <w:szCs w:val="13"/>
              </w:rPr>
            </w:pPr>
          </w:p>
        </w:tc>
      </w:tr>
      <w:tr w:rsidR="006A1366" w:rsidRPr="00386402" w14:paraId="1DBF5D7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262D94D"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w:t>
            </w:r>
            <w:r w:rsidRPr="00244598">
              <w:rPr>
                <w:rFonts w:ascii="Arial" w:hAnsi="Arial" w:cs="Arial"/>
                <w:color w:val="000000"/>
                <w:sz w:val="15"/>
                <w:szCs w:val="15"/>
              </w:rPr>
              <w:t>IV</w:t>
            </w:r>
            <w:r w:rsidRPr="00244598">
              <w:rPr>
                <w:rFonts w:ascii="Arial" w:hAnsi="Arial" w:cs="Arial"/>
                <w:color w:val="000000"/>
                <w:sz w:val="15"/>
                <w:szCs w:val="15"/>
              </w:rPr>
              <w:t>）</w:t>
            </w:r>
            <w:r w:rsidRPr="00244598">
              <w:rPr>
                <w:rFonts w:ascii="Arial" w:hAnsi="Arial" w:cs="Arial"/>
                <w:color w:val="000000"/>
                <w:sz w:val="15"/>
                <w:szCs w:val="15"/>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53722D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F411B2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BA9D3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E848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9FDDD4"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640DE83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492ED9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3B1584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5946BE5"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9FBEA5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59BD48" w14:textId="77777777" w:rsidR="006A1366" w:rsidRPr="00386402" w:rsidRDefault="006A1366" w:rsidP="00053605">
            <w:pPr>
              <w:jc w:val="right"/>
              <w:rPr>
                <w:rFonts w:ascii="Arial" w:hAnsi="Arial" w:cs="Arial"/>
                <w:color w:val="000000"/>
                <w:sz w:val="13"/>
                <w:szCs w:val="13"/>
              </w:rPr>
            </w:pPr>
          </w:p>
        </w:tc>
      </w:tr>
      <w:tr w:rsidR="006A1366" w:rsidRPr="00386402" w14:paraId="44919BB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517207DB"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1EA44409"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1ED2E13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B15D91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035007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C60DF2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B5CCA6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CDD45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0570DC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56B869C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7BBED31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2B493A9" w14:textId="77777777" w:rsidR="006A1366" w:rsidRPr="00386402" w:rsidRDefault="006A1366" w:rsidP="00053605">
            <w:pPr>
              <w:jc w:val="right"/>
              <w:rPr>
                <w:rFonts w:ascii="Arial" w:hAnsi="Arial" w:cs="Arial"/>
                <w:color w:val="000000"/>
                <w:sz w:val="13"/>
                <w:szCs w:val="13"/>
              </w:rPr>
            </w:pPr>
          </w:p>
        </w:tc>
      </w:tr>
      <w:tr w:rsidR="006A1366" w:rsidRPr="00386402" w14:paraId="1CEA3E8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2110068A" w14:textId="77777777" w:rsidR="006A1366" w:rsidRPr="00244598" w:rsidRDefault="006A1366" w:rsidP="00053605">
            <w:pPr>
              <w:rPr>
                <w:rFonts w:ascii="Arial" w:hAnsi="Arial" w:cs="Arial"/>
                <w:color w:val="000000"/>
                <w:sz w:val="15"/>
                <w:szCs w:val="15"/>
              </w:rPr>
            </w:pPr>
            <w:r w:rsidRPr="00244598">
              <w:rPr>
                <w:rFonts w:ascii="Arial" w:hAnsi="Arial" w:cs="Arial"/>
                <w:color w:val="000000"/>
                <w:sz w:val="15"/>
                <w:szCs w:val="15"/>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ED7990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017550D"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A269896"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B8633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DC2518E"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72BF66A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3D161F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A7359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3BFAFE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BCD21A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907BCE" w14:textId="77777777" w:rsidR="006A1366" w:rsidRPr="00386402" w:rsidRDefault="006A1366" w:rsidP="00053605">
            <w:pPr>
              <w:jc w:val="right"/>
              <w:rPr>
                <w:rFonts w:ascii="Arial" w:hAnsi="Arial" w:cs="Arial"/>
                <w:color w:val="000000"/>
                <w:sz w:val="13"/>
                <w:szCs w:val="13"/>
              </w:rPr>
            </w:pPr>
          </w:p>
        </w:tc>
      </w:tr>
      <w:tr w:rsidR="006A1366" w:rsidRPr="00386402" w14:paraId="4CA3801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616E1085"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3.Surplus Reserves Loss Compensation</w:t>
            </w:r>
          </w:p>
        </w:tc>
        <w:tc>
          <w:tcPr>
            <w:tcW w:w="1276" w:type="dxa"/>
            <w:tcBorders>
              <w:top w:val="nil"/>
              <w:left w:val="nil"/>
              <w:bottom w:val="single" w:sz="8" w:space="0" w:color="auto"/>
              <w:right w:val="single" w:sz="8" w:space="0" w:color="auto"/>
            </w:tcBorders>
            <w:vAlign w:val="center"/>
            <w:hideMark/>
          </w:tcPr>
          <w:p w14:paraId="567C96BB"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04AF6AAA"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89BB05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7C9808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854A358"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220B3AD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3DC213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EF32B2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1CB276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49B4332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1C1021" w14:textId="77777777" w:rsidR="006A1366" w:rsidRPr="00386402" w:rsidRDefault="006A1366" w:rsidP="00053605">
            <w:pPr>
              <w:jc w:val="right"/>
              <w:rPr>
                <w:rFonts w:ascii="Arial" w:hAnsi="Arial" w:cs="Arial"/>
                <w:color w:val="000000"/>
                <w:sz w:val="13"/>
                <w:szCs w:val="13"/>
              </w:rPr>
            </w:pPr>
          </w:p>
        </w:tc>
      </w:tr>
      <w:tr w:rsidR="006A1366" w:rsidRPr="00386402" w14:paraId="56E1FC71"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776558A"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51BC5EC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428CFBB8"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5A18C4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8E34E4"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78FC6C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01CA7441"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EDA838E"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2FF5C34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251E386"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1A9245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8906790" w14:textId="77777777" w:rsidR="006A1366" w:rsidRPr="00386402" w:rsidRDefault="006A1366" w:rsidP="00053605">
            <w:pPr>
              <w:jc w:val="right"/>
              <w:rPr>
                <w:rFonts w:ascii="Arial" w:hAnsi="Arial" w:cs="Arial"/>
                <w:color w:val="000000"/>
                <w:sz w:val="13"/>
                <w:szCs w:val="13"/>
              </w:rPr>
            </w:pPr>
          </w:p>
        </w:tc>
      </w:tr>
      <w:tr w:rsidR="006A1366" w:rsidRPr="00386402" w14:paraId="057C24E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369E621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752569BC"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hideMark/>
          </w:tcPr>
          <w:p w14:paraId="375654A6"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5FA27D2"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8D649A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D46581"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hideMark/>
          </w:tcPr>
          <w:p w14:paraId="1246FDE7"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8873A18"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06CC86E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6F5F4F9C"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hideMark/>
          </w:tcPr>
          <w:p w14:paraId="367E06C3"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D640AE" w14:textId="77777777" w:rsidR="006A1366" w:rsidRPr="00386402" w:rsidRDefault="006A1366" w:rsidP="00053605">
            <w:pPr>
              <w:jc w:val="right"/>
              <w:rPr>
                <w:rFonts w:ascii="Arial" w:hAnsi="Arial" w:cs="Arial"/>
                <w:color w:val="000000"/>
                <w:sz w:val="13"/>
                <w:szCs w:val="13"/>
              </w:rPr>
            </w:pPr>
          </w:p>
        </w:tc>
      </w:tr>
      <w:tr w:rsidR="006A1366" w:rsidRPr="00386402" w14:paraId="48F213AA"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69FCB7F"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6.Others</w:t>
            </w:r>
          </w:p>
        </w:tc>
        <w:tc>
          <w:tcPr>
            <w:tcW w:w="1276" w:type="dxa"/>
            <w:tcBorders>
              <w:top w:val="nil"/>
              <w:left w:val="nil"/>
              <w:bottom w:val="single" w:sz="8" w:space="0" w:color="auto"/>
              <w:right w:val="single" w:sz="8" w:space="0" w:color="auto"/>
            </w:tcBorders>
            <w:vAlign w:val="center"/>
          </w:tcPr>
          <w:p w14:paraId="3B4E6F00"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4B051EC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1E799E18"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3AB2B9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792DAD"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44DA41DB"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41D39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03BDC1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376A06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8F3EDE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FB6F86" w14:textId="77777777" w:rsidR="006A1366" w:rsidRPr="00386402" w:rsidRDefault="006A1366" w:rsidP="00053605">
            <w:pPr>
              <w:jc w:val="right"/>
              <w:rPr>
                <w:rFonts w:ascii="Arial" w:hAnsi="Arial" w:cs="Arial"/>
                <w:color w:val="000000"/>
                <w:sz w:val="13"/>
                <w:szCs w:val="13"/>
              </w:rPr>
            </w:pPr>
          </w:p>
        </w:tc>
      </w:tr>
      <w:tr w:rsidR="006A1366" w:rsidRPr="00386402" w14:paraId="004928AF"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9E92C24"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(V)Special Reserves</w:t>
            </w:r>
          </w:p>
        </w:tc>
        <w:tc>
          <w:tcPr>
            <w:tcW w:w="1276" w:type="dxa"/>
            <w:tcBorders>
              <w:top w:val="nil"/>
              <w:left w:val="nil"/>
              <w:bottom w:val="single" w:sz="8" w:space="0" w:color="auto"/>
              <w:right w:val="single" w:sz="8" w:space="0" w:color="auto"/>
            </w:tcBorders>
            <w:vAlign w:val="center"/>
          </w:tcPr>
          <w:p w14:paraId="514F15AD"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FF7B5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212ABAB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7F4A456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F55D729"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7B2C303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9426C2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43CA4D5"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c>
          <w:tcPr>
            <w:tcW w:w="1276" w:type="dxa"/>
            <w:tcBorders>
              <w:top w:val="nil"/>
              <w:left w:val="nil"/>
              <w:bottom w:val="single" w:sz="8" w:space="0" w:color="auto"/>
              <w:right w:val="single" w:sz="8" w:space="0" w:color="auto"/>
            </w:tcBorders>
            <w:vAlign w:val="center"/>
          </w:tcPr>
          <w:p w14:paraId="158C58D9"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4392BA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604CE063"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1,196,062.40</w:t>
            </w:r>
          </w:p>
        </w:tc>
      </w:tr>
      <w:tr w:rsidR="006A1366" w:rsidRPr="00386402" w14:paraId="0B383B6B"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11AA7893"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1.Withdrawal at the Current Period</w:t>
            </w:r>
          </w:p>
        </w:tc>
        <w:tc>
          <w:tcPr>
            <w:tcW w:w="1276" w:type="dxa"/>
            <w:tcBorders>
              <w:top w:val="nil"/>
              <w:left w:val="nil"/>
              <w:bottom w:val="single" w:sz="8" w:space="0" w:color="auto"/>
              <w:right w:val="single" w:sz="8" w:space="0" w:color="auto"/>
            </w:tcBorders>
            <w:vAlign w:val="center"/>
          </w:tcPr>
          <w:p w14:paraId="53E05F51"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61B58C4F"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0CD4959C"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27C2C28"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0B6D400"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00EFB2D6"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6AC5D04"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1D7913F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c>
          <w:tcPr>
            <w:tcW w:w="1276" w:type="dxa"/>
            <w:tcBorders>
              <w:top w:val="nil"/>
              <w:left w:val="nil"/>
              <w:bottom w:val="single" w:sz="8" w:space="0" w:color="auto"/>
              <w:right w:val="single" w:sz="8" w:space="0" w:color="auto"/>
            </w:tcBorders>
            <w:vAlign w:val="center"/>
          </w:tcPr>
          <w:p w14:paraId="48FED991"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73ED6850"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75C7C0B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7,449,436.19</w:t>
            </w:r>
          </w:p>
        </w:tc>
      </w:tr>
      <w:tr w:rsidR="006A1366" w:rsidRPr="00386402" w14:paraId="4A1E1E75"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74C27C1"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2.Used in the Current Period</w:t>
            </w:r>
          </w:p>
        </w:tc>
        <w:tc>
          <w:tcPr>
            <w:tcW w:w="1276" w:type="dxa"/>
            <w:tcBorders>
              <w:top w:val="nil"/>
              <w:left w:val="nil"/>
              <w:bottom w:val="single" w:sz="8" w:space="0" w:color="auto"/>
              <w:right w:val="single" w:sz="8" w:space="0" w:color="auto"/>
            </w:tcBorders>
            <w:vAlign w:val="center"/>
          </w:tcPr>
          <w:p w14:paraId="0F9DCD37"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33D67001"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493929B"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6C6C1FA5"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0B06E6E5" w14:textId="77777777" w:rsidR="006A1366" w:rsidRPr="00386402" w:rsidRDefault="006A1366" w:rsidP="00053605">
            <w:pPr>
              <w:jc w:val="right"/>
              <w:rPr>
                <w:rFonts w:ascii="Arial" w:hAnsi="Arial" w:cs="Arial"/>
                <w:color w:val="000000"/>
                <w:sz w:val="13"/>
                <w:szCs w:val="13"/>
              </w:rPr>
            </w:pPr>
          </w:p>
        </w:tc>
        <w:tc>
          <w:tcPr>
            <w:tcW w:w="993" w:type="dxa"/>
            <w:tcBorders>
              <w:top w:val="nil"/>
              <w:left w:val="nil"/>
              <w:bottom w:val="single" w:sz="8" w:space="0" w:color="auto"/>
              <w:right w:val="single" w:sz="8" w:space="0" w:color="auto"/>
            </w:tcBorders>
            <w:vAlign w:val="center"/>
          </w:tcPr>
          <w:p w14:paraId="22D48CA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F258623"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D97DCE1"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c>
          <w:tcPr>
            <w:tcW w:w="1276" w:type="dxa"/>
            <w:tcBorders>
              <w:top w:val="nil"/>
              <w:left w:val="nil"/>
              <w:bottom w:val="single" w:sz="8" w:space="0" w:color="auto"/>
              <w:right w:val="single" w:sz="8" w:space="0" w:color="auto"/>
            </w:tcBorders>
            <w:vAlign w:val="center"/>
          </w:tcPr>
          <w:p w14:paraId="7601A0B7"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377F8BC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332268E0"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6,253,373.79</w:t>
            </w:r>
          </w:p>
        </w:tc>
      </w:tr>
      <w:tr w:rsidR="006A1366" w:rsidRPr="00386402" w14:paraId="1B6EA7D3"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00835A7B"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(VI)Others</w:t>
            </w:r>
          </w:p>
        </w:tc>
        <w:tc>
          <w:tcPr>
            <w:tcW w:w="1276" w:type="dxa"/>
            <w:tcBorders>
              <w:top w:val="nil"/>
              <w:left w:val="nil"/>
              <w:bottom w:val="single" w:sz="8" w:space="0" w:color="auto"/>
              <w:right w:val="single" w:sz="8" w:space="0" w:color="auto"/>
            </w:tcBorders>
            <w:vAlign w:val="center"/>
          </w:tcPr>
          <w:p w14:paraId="4A32CA58" w14:textId="77777777" w:rsidR="006A1366" w:rsidRPr="00386402" w:rsidRDefault="006A1366" w:rsidP="00053605">
            <w:pPr>
              <w:jc w:val="right"/>
              <w:rPr>
                <w:rFonts w:ascii="Arial" w:hAnsi="Arial" w:cs="Arial"/>
                <w:color w:val="000000"/>
                <w:sz w:val="13"/>
                <w:szCs w:val="13"/>
              </w:rPr>
            </w:pPr>
          </w:p>
        </w:tc>
        <w:tc>
          <w:tcPr>
            <w:tcW w:w="884" w:type="dxa"/>
            <w:tcBorders>
              <w:top w:val="nil"/>
              <w:left w:val="nil"/>
              <w:bottom w:val="single" w:sz="8" w:space="0" w:color="auto"/>
              <w:right w:val="single" w:sz="8" w:space="0" w:color="auto"/>
            </w:tcBorders>
            <w:vAlign w:val="center"/>
          </w:tcPr>
          <w:p w14:paraId="19896B83"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47EE41DA"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1A612A0E"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C97171B"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c>
          <w:tcPr>
            <w:tcW w:w="993" w:type="dxa"/>
            <w:tcBorders>
              <w:top w:val="nil"/>
              <w:left w:val="nil"/>
              <w:bottom w:val="single" w:sz="8" w:space="0" w:color="auto"/>
              <w:right w:val="single" w:sz="8" w:space="0" w:color="auto"/>
            </w:tcBorders>
            <w:vAlign w:val="center"/>
          </w:tcPr>
          <w:p w14:paraId="6B5E2D3D"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16FA737A"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212CBB9B"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4C25EA32" w14:textId="77777777" w:rsidR="006A1366" w:rsidRPr="00386402" w:rsidRDefault="006A1366" w:rsidP="00053605">
            <w:pPr>
              <w:jc w:val="right"/>
              <w:rPr>
                <w:rFonts w:ascii="Arial" w:hAnsi="Arial" w:cs="Arial"/>
                <w:color w:val="000000"/>
                <w:sz w:val="13"/>
                <w:szCs w:val="13"/>
              </w:rPr>
            </w:pPr>
          </w:p>
        </w:tc>
        <w:tc>
          <w:tcPr>
            <w:tcW w:w="1276" w:type="dxa"/>
            <w:tcBorders>
              <w:top w:val="nil"/>
              <w:left w:val="nil"/>
              <w:bottom w:val="single" w:sz="8" w:space="0" w:color="auto"/>
              <w:right w:val="single" w:sz="8" w:space="0" w:color="auto"/>
            </w:tcBorders>
            <w:vAlign w:val="center"/>
          </w:tcPr>
          <w:p w14:paraId="6596658A"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55C2561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-6,094,025.00</w:t>
            </w:r>
          </w:p>
        </w:tc>
      </w:tr>
      <w:tr w:rsidR="006A1366" w:rsidRPr="00386402" w14:paraId="7E472F5C" w14:textId="77777777" w:rsidTr="00053605">
        <w:trPr>
          <w:trHeight w:val="290"/>
        </w:trPr>
        <w:tc>
          <w:tcPr>
            <w:tcW w:w="3227" w:type="dxa"/>
            <w:tcBorders>
              <w:top w:val="nil"/>
              <w:left w:val="single" w:sz="8" w:space="0" w:color="auto"/>
              <w:bottom w:val="single" w:sz="8" w:space="0" w:color="auto"/>
              <w:right w:val="single" w:sz="8" w:space="0" w:color="auto"/>
            </w:tcBorders>
            <w:vAlign w:val="center"/>
            <w:hideMark/>
          </w:tcPr>
          <w:p w14:paraId="7F2904D8" w14:textId="77777777" w:rsidR="006A1366" w:rsidRPr="00F6429E" w:rsidRDefault="006A1366" w:rsidP="00053605">
            <w:pPr>
              <w:rPr>
                <w:rFonts w:ascii="Arial" w:hAnsi="Arial" w:cs="Arial"/>
                <w:color w:val="000000"/>
                <w:sz w:val="15"/>
                <w:szCs w:val="15"/>
              </w:rPr>
            </w:pPr>
            <w:r w:rsidRPr="00F6429E">
              <w:rPr>
                <w:rFonts w:ascii="Arial" w:hAnsi="Arial" w:cs="Arial"/>
                <w:color w:val="000000"/>
                <w:sz w:val="15"/>
                <w:szCs w:val="15"/>
              </w:rPr>
              <w:t>IV,Ending balance of the current period</w:t>
            </w:r>
          </w:p>
        </w:tc>
        <w:tc>
          <w:tcPr>
            <w:tcW w:w="1276" w:type="dxa"/>
            <w:tcBorders>
              <w:top w:val="nil"/>
              <w:left w:val="nil"/>
              <w:bottom w:val="single" w:sz="8" w:space="0" w:color="auto"/>
              <w:right w:val="single" w:sz="8" w:space="0" w:color="auto"/>
            </w:tcBorders>
            <w:vAlign w:val="center"/>
          </w:tcPr>
          <w:p w14:paraId="63ABBF56"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506,347,879.00</w:t>
            </w:r>
          </w:p>
        </w:tc>
        <w:tc>
          <w:tcPr>
            <w:tcW w:w="884" w:type="dxa"/>
            <w:tcBorders>
              <w:top w:val="nil"/>
              <w:left w:val="nil"/>
              <w:bottom w:val="single" w:sz="8" w:space="0" w:color="auto"/>
              <w:right w:val="single" w:sz="8" w:space="0" w:color="auto"/>
            </w:tcBorders>
            <w:vAlign w:val="center"/>
          </w:tcPr>
          <w:p w14:paraId="4ED84399" w14:textId="77777777" w:rsidR="006A1366" w:rsidRPr="00386402" w:rsidRDefault="006A1366" w:rsidP="00053605">
            <w:pPr>
              <w:jc w:val="right"/>
              <w:rPr>
                <w:rFonts w:ascii="Arial" w:hAnsi="Arial" w:cs="Arial"/>
                <w:color w:val="000000"/>
                <w:sz w:val="13"/>
                <w:szCs w:val="13"/>
              </w:rPr>
            </w:pPr>
          </w:p>
        </w:tc>
        <w:tc>
          <w:tcPr>
            <w:tcW w:w="851" w:type="dxa"/>
            <w:tcBorders>
              <w:top w:val="nil"/>
              <w:left w:val="nil"/>
              <w:bottom w:val="single" w:sz="8" w:space="0" w:color="auto"/>
              <w:right w:val="single" w:sz="8" w:space="0" w:color="auto"/>
            </w:tcBorders>
            <w:vAlign w:val="center"/>
          </w:tcPr>
          <w:p w14:paraId="59A61A00" w14:textId="77777777" w:rsidR="006A1366" w:rsidRPr="00386402" w:rsidRDefault="006A1366" w:rsidP="00053605">
            <w:pPr>
              <w:jc w:val="right"/>
              <w:rPr>
                <w:rFonts w:ascii="Arial" w:hAnsi="Arial" w:cs="Arial"/>
                <w:color w:val="000000"/>
                <w:sz w:val="13"/>
                <w:szCs w:val="13"/>
              </w:rPr>
            </w:pPr>
          </w:p>
        </w:tc>
        <w:tc>
          <w:tcPr>
            <w:tcW w:w="567" w:type="dxa"/>
            <w:tcBorders>
              <w:top w:val="nil"/>
              <w:left w:val="nil"/>
              <w:bottom w:val="single" w:sz="8" w:space="0" w:color="auto"/>
              <w:right w:val="single" w:sz="8" w:space="0" w:color="auto"/>
            </w:tcBorders>
            <w:vAlign w:val="center"/>
          </w:tcPr>
          <w:p w14:paraId="54404E89"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211C41F"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2,367,318,653.09</w:t>
            </w:r>
          </w:p>
        </w:tc>
        <w:tc>
          <w:tcPr>
            <w:tcW w:w="993" w:type="dxa"/>
            <w:tcBorders>
              <w:top w:val="nil"/>
              <w:left w:val="nil"/>
              <w:bottom w:val="single" w:sz="8" w:space="0" w:color="auto"/>
              <w:right w:val="single" w:sz="8" w:space="0" w:color="auto"/>
            </w:tcBorders>
            <w:vAlign w:val="center"/>
          </w:tcPr>
          <w:p w14:paraId="3E9DB7BF" w14:textId="77777777" w:rsidR="006A1366" w:rsidRPr="00386402" w:rsidRDefault="006A1366" w:rsidP="00053605">
            <w:pPr>
              <w:jc w:val="right"/>
              <w:rPr>
                <w:rFonts w:ascii="Arial" w:hAnsi="Arial" w:cs="Arial"/>
                <w:color w:val="000000"/>
                <w:sz w:val="13"/>
                <w:szCs w:val="13"/>
              </w:rPr>
            </w:pPr>
          </w:p>
        </w:tc>
        <w:tc>
          <w:tcPr>
            <w:tcW w:w="1275" w:type="dxa"/>
            <w:tcBorders>
              <w:top w:val="nil"/>
              <w:left w:val="nil"/>
              <w:bottom w:val="single" w:sz="8" w:space="0" w:color="auto"/>
              <w:right w:val="single" w:sz="8" w:space="0" w:color="auto"/>
            </w:tcBorders>
            <w:vAlign w:val="center"/>
          </w:tcPr>
          <w:p w14:paraId="439EF619"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2,893,333.31</w:t>
            </w:r>
          </w:p>
        </w:tc>
        <w:tc>
          <w:tcPr>
            <w:tcW w:w="1276" w:type="dxa"/>
            <w:tcBorders>
              <w:top w:val="nil"/>
              <w:left w:val="nil"/>
              <w:bottom w:val="single" w:sz="8" w:space="0" w:color="auto"/>
              <w:right w:val="single" w:sz="8" w:space="0" w:color="auto"/>
            </w:tcBorders>
            <w:vAlign w:val="center"/>
          </w:tcPr>
          <w:p w14:paraId="44540382"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5,276,279.60</w:t>
            </w:r>
          </w:p>
        </w:tc>
        <w:tc>
          <w:tcPr>
            <w:tcW w:w="1276" w:type="dxa"/>
            <w:tcBorders>
              <w:top w:val="nil"/>
              <w:left w:val="nil"/>
              <w:bottom w:val="single" w:sz="8" w:space="0" w:color="auto"/>
              <w:right w:val="single" w:sz="8" w:space="0" w:color="auto"/>
            </w:tcBorders>
            <w:vAlign w:val="center"/>
          </w:tcPr>
          <w:p w14:paraId="661777AD"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261,714,343.13</w:t>
            </w:r>
          </w:p>
        </w:tc>
        <w:tc>
          <w:tcPr>
            <w:tcW w:w="1276" w:type="dxa"/>
            <w:tcBorders>
              <w:top w:val="nil"/>
              <w:left w:val="nil"/>
              <w:bottom w:val="single" w:sz="8" w:space="0" w:color="auto"/>
              <w:right w:val="single" w:sz="8" w:space="0" w:color="auto"/>
            </w:tcBorders>
            <w:vAlign w:val="center"/>
          </w:tcPr>
          <w:p w14:paraId="2D5725CE"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3,868,577,166.58</w:t>
            </w:r>
          </w:p>
        </w:tc>
        <w:tc>
          <w:tcPr>
            <w:tcW w:w="1275" w:type="dxa"/>
            <w:tcBorders>
              <w:top w:val="nil"/>
              <w:left w:val="nil"/>
              <w:bottom w:val="single" w:sz="8" w:space="0" w:color="auto"/>
              <w:right w:val="single" w:sz="8" w:space="0" w:color="auto"/>
            </w:tcBorders>
            <w:vAlign w:val="center"/>
          </w:tcPr>
          <w:p w14:paraId="03521047" w14:textId="77777777" w:rsidR="006A1366" w:rsidRPr="00386402" w:rsidRDefault="006A1366" w:rsidP="00053605">
            <w:pPr>
              <w:jc w:val="right"/>
              <w:rPr>
                <w:rFonts w:ascii="Arial" w:hAnsi="Arial" w:cs="Arial"/>
                <w:color w:val="000000"/>
                <w:sz w:val="13"/>
                <w:szCs w:val="13"/>
              </w:rPr>
            </w:pPr>
            <w:r>
              <w:rPr>
                <w:rFonts w:ascii="Arial" w:hAnsi="Arial" w:cs="Arial" w:hint="eastAsia"/>
                <w:color w:val="000000"/>
                <w:sz w:val="13"/>
                <w:szCs w:val="13"/>
              </w:rPr>
              <w:t>7,012,127,654.71</w:t>
            </w:r>
          </w:p>
        </w:tc>
      </w:tr>
      <w:tr w:rsidR="006A1366" w:rsidRPr="00CA68B6" w14:paraId="2EE01652" w14:textId="77777777" w:rsidTr="00053605">
        <w:trPr>
          <w:trHeight w:val="280"/>
        </w:trPr>
        <w:tc>
          <w:tcPr>
            <w:tcW w:w="15451" w:type="dxa"/>
            <w:gridSpan w:val="12"/>
            <w:tcBorders>
              <w:top w:val="single" w:sz="8" w:space="0" w:color="auto"/>
              <w:left w:val="nil"/>
              <w:bottom w:val="nil"/>
              <w:right w:val="nil"/>
            </w:tcBorders>
            <w:noWrap/>
            <w:vAlign w:val="center"/>
            <w:hideMark/>
          </w:tcPr>
          <w:p w14:paraId="0BF0C5C7" w14:textId="77777777" w:rsidR="006A1366" w:rsidRPr="00CA68B6" w:rsidRDefault="006A1366" w:rsidP="00053605">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A1366" w:rsidRPr="00CA68B6" w14:paraId="54EA6334" w14:textId="77777777" w:rsidTr="00053605">
        <w:trPr>
          <w:trHeight w:val="280"/>
        </w:trPr>
        <w:tc>
          <w:tcPr>
            <w:tcW w:w="15451" w:type="dxa"/>
            <w:gridSpan w:val="12"/>
            <w:tcBorders>
              <w:top w:val="nil"/>
              <w:left w:val="nil"/>
              <w:bottom w:val="nil"/>
              <w:right w:val="nil"/>
            </w:tcBorders>
            <w:noWrap/>
            <w:vAlign w:val="center"/>
            <w:hideMark/>
          </w:tcPr>
          <w:p w14:paraId="65C51603" w14:textId="77777777" w:rsidR="006A1366" w:rsidRPr="00CA68B6" w:rsidRDefault="006A1366" w:rsidP="00053605">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3EECB43B" w14:textId="77777777" w:rsidR="006A1366" w:rsidRPr="0071027D" w:rsidRDefault="006A1366" w:rsidP="006A1366"/>
    <w:p w14:paraId="46F6258D" w14:textId="77777777" w:rsidR="00682E82" w:rsidRPr="006A1366" w:rsidRDefault="00682E82">
      <w:pPr>
        <w:adjustRightInd w:val="0"/>
        <w:snapToGrid w:val="0"/>
        <w:spacing w:line="240" w:lineRule="atLeast"/>
        <w:rPr>
          <w:rFonts w:ascii="Arial" w:eastAsia="SimSun" w:hAnsi="Arial" w:cs="Arial"/>
          <w:sz w:val="18"/>
          <w:szCs w:val="18"/>
        </w:rPr>
        <w:sectPr w:rsidR="00682E82" w:rsidRPr="006A1366" w:rsidSect="007E5B4D">
          <w:footerReference w:type="default" r:id="rId23"/>
          <w:pgSz w:w="16839" w:h="11907" w:orient="landscape"/>
          <w:pgMar w:top="1797" w:right="964" w:bottom="1797" w:left="964" w:header="567" w:footer="567" w:gutter="0"/>
          <w:cols w:space="425"/>
          <w:docGrid w:linePitch="312"/>
        </w:sectPr>
      </w:pPr>
    </w:p>
    <w:p w14:paraId="779BDCB3" w14:textId="77777777" w:rsidR="006A1366" w:rsidRPr="00CA68B6" w:rsidRDefault="006A1366" w:rsidP="006A1366">
      <w:pPr>
        <w:adjustRightInd w:val="0"/>
        <w:snapToGrid w:val="0"/>
        <w:spacing w:line="240" w:lineRule="auto"/>
        <w:jc w:val="center"/>
        <w:rPr>
          <w:rFonts w:ascii="Arial" w:hAnsi="Arial" w:cs="Arial"/>
          <w:b/>
          <w:sz w:val="28"/>
          <w:szCs w:val="28"/>
        </w:rPr>
      </w:pPr>
      <w:bookmarkStart w:id="21" w:name="_Toc161412329"/>
      <w:r w:rsidRPr="00CA68B6">
        <w:rPr>
          <w:rFonts w:ascii="Arial" w:hAnsi="Arial" w:cs="Arial"/>
          <w:b/>
          <w:sz w:val="28"/>
          <w:szCs w:val="28"/>
        </w:rPr>
        <w:t>Zhejiang Dingli Machinery Co., Ltd.</w:t>
      </w:r>
    </w:p>
    <w:p w14:paraId="316EA7B4" w14:textId="77777777" w:rsidR="006A1366" w:rsidRPr="00CA68B6" w:rsidRDefault="006A1366" w:rsidP="006A1366">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w:t>
      </w:r>
      <w:r>
        <w:rPr>
          <w:rFonts w:ascii="Arial" w:hAnsi="Arial" w:cs="Arial" w:hint="eastAsia"/>
          <w:b/>
          <w:sz w:val="28"/>
          <w:szCs w:val="28"/>
        </w:rPr>
        <w:t>3</w:t>
      </w:r>
    </w:p>
    <w:p w14:paraId="7D2474C9" w14:textId="77777777" w:rsidR="006A1366" w:rsidRPr="00CA68B6" w:rsidRDefault="006A1366" w:rsidP="006A1366">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AA13F66" w14:textId="77777777" w:rsidR="006A1366" w:rsidRPr="00CA68B6" w:rsidRDefault="006A1366" w:rsidP="006A1366">
      <w:pPr>
        <w:pStyle w:val="21"/>
        <w:spacing w:line="240" w:lineRule="auto"/>
        <w:rPr>
          <w:rFonts w:ascii="Arial" w:hAnsi="Arial" w:cs="Arial"/>
        </w:rPr>
      </w:pPr>
    </w:p>
    <w:p w14:paraId="170A19FA" w14:textId="77777777" w:rsidR="006A1366" w:rsidRPr="00CA68B6" w:rsidRDefault="006A1366" w:rsidP="006A1366">
      <w:pPr>
        <w:pStyle w:val="1"/>
        <w:numPr>
          <w:ilvl w:val="0"/>
          <w:numId w:val="4"/>
        </w:numPr>
        <w:spacing w:line="240" w:lineRule="auto"/>
        <w:rPr>
          <w:rFonts w:ascii="Arial" w:hAnsi="Arial" w:cs="Arial"/>
        </w:rPr>
      </w:pPr>
      <w:r w:rsidRPr="00CA68B6">
        <w:rPr>
          <w:rFonts w:ascii="Arial" w:hAnsi="Arial" w:cs="Arial"/>
        </w:rPr>
        <w:t>Company Basic Situation</w:t>
      </w:r>
    </w:p>
    <w:p w14:paraId="79935147" w14:textId="77777777" w:rsidR="006A1366" w:rsidRPr="00CA68B6" w:rsidRDefault="006A1366" w:rsidP="006A1366">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23A1F93F"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r w:rsidRPr="00985409">
        <w:rPr>
          <w:rFonts w:ascii="Arial" w:eastAsiaTheme="minorEastAsia" w:hAnsi="Arial" w:cs="Arial"/>
          <w:color w:val="auto"/>
        </w:rPr>
        <w:t xml:space="preserve"> </w:t>
      </w:r>
      <w:r w:rsidRPr="00CA68B6">
        <w:rPr>
          <w:rFonts w:ascii="Arial" w:eastAsiaTheme="minorEastAsia" w:hAnsi="Arial" w:cs="Arial"/>
          <w:color w:val="auto"/>
        </w:rPr>
        <w:t>Unified Social Credit Code of the Company: 913300007743880298.</w:t>
      </w:r>
    </w:p>
    <w:p w14:paraId="17E3A175" w14:textId="77777777" w:rsidR="006A1366" w:rsidRDefault="006A1366" w:rsidP="006A1366">
      <w:pPr>
        <w:pStyle w:val="21"/>
        <w:spacing w:line="240" w:lineRule="auto"/>
        <w:rPr>
          <w:rFonts w:ascii="Arial" w:eastAsiaTheme="minorEastAsia" w:hAnsi="Arial" w:cs="Arial"/>
          <w:color w:val="auto"/>
        </w:rPr>
      </w:pPr>
      <w:bookmarkStart w:id="22" w:name="_Hlk140392678"/>
      <w:r w:rsidRPr="00CA68B6">
        <w:rPr>
          <w:rFonts w:ascii="Arial" w:eastAsiaTheme="minorEastAsia" w:hAnsi="Arial" w:cs="Arial"/>
          <w:color w:val="auto"/>
        </w:rPr>
        <w:t>As of December 31, 202</w:t>
      </w:r>
      <w:r>
        <w:rPr>
          <w:rFonts w:ascii="Arial" w:eastAsiaTheme="minorEastAsia" w:hAnsi="Arial" w:cs="Arial" w:hint="eastAsia"/>
          <w:color w:val="auto"/>
        </w:rPr>
        <w:t>3</w:t>
      </w:r>
      <w:r w:rsidRPr="00CA68B6">
        <w:rPr>
          <w:rFonts w:ascii="Arial" w:eastAsiaTheme="minorEastAsia" w:hAnsi="Arial" w:cs="Arial"/>
          <w:color w:val="auto"/>
        </w:rPr>
        <w:t xml:space="preserve">,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Legal Place of Registration: No. 1255, Baiyun South Road, Leidian Town, Deqing County; </w:t>
      </w:r>
      <w:bookmarkStart w:id="23" w:name="OLE_LINK21"/>
      <w:bookmarkEnd w:id="22"/>
      <w:r w:rsidRPr="00985409">
        <w:rPr>
          <w:rFonts w:ascii="Arial" w:eastAsiaTheme="minorEastAsia" w:hAnsi="Arial" w:cs="Arial"/>
          <w:color w:val="auto"/>
        </w:rPr>
        <w:t>Translation: Headquarters business address: No. 188 Qihang Road, Leidian Town, Deqing County, Huzhou City, Zhejiang Province; The main business activities actually carried out by the company include: the research and development, production, and sales of various types of intelligent aerial work platforms, with main products including boom type, scissor type, mast type, and differentiated aerial work platforms. The actual controller of the company is Mr. Xu Shugen.</w:t>
      </w:r>
    </w:p>
    <w:p w14:paraId="12B5C87E" w14:textId="77777777" w:rsidR="006A136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was approved by the company's board of directors on April 2</w:t>
      </w:r>
      <w:r>
        <w:rPr>
          <w:rFonts w:ascii="Arial" w:eastAsiaTheme="minorEastAsia" w:hAnsi="Arial" w:cs="Arial" w:hint="eastAsia"/>
          <w:color w:val="auto"/>
        </w:rPr>
        <w:t>3</w:t>
      </w:r>
      <w:r w:rsidRPr="00CA68B6">
        <w:rPr>
          <w:rFonts w:ascii="Arial" w:eastAsiaTheme="minorEastAsia" w:hAnsi="Arial" w:cs="Arial"/>
          <w:color w:val="auto"/>
        </w:rPr>
        <w:t>, 202</w:t>
      </w:r>
      <w:r>
        <w:rPr>
          <w:rFonts w:ascii="Arial" w:eastAsiaTheme="minorEastAsia" w:hAnsi="Arial" w:cs="Arial" w:hint="eastAsia"/>
          <w:color w:val="auto"/>
        </w:rPr>
        <w:t>4</w:t>
      </w:r>
      <w:r w:rsidRPr="00CA68B6">
        <w:rPr>
          <w:rFonts w:ascii="Arial" w:eastAsiaTheme="minorEastAsia" w:hAnsi="Arial" w:cs="Arial"/>
          <w:color w:val="auto"/>
        </w:rPr>
        <w:t>.</w:t>
      </w:r>
    </w:p>
    <w:p w14:paraId="62D94C15" w14:textId="77777777" w:rsidR="006A1366" w:rsidRPr="00CA68B6" w:rsidRDefault="006A1366" w:rsidP="006A1366">
      <w:pPr>
        <w:pStyle w:val="21"/>
        <w:spacing w:line="240" w:lineRule="auto"/>
        <w:rPr>
          <w:rFonts w:ascii="Arial" w:eastAsiaTheme="minorEastAsia" w:hAnsi="Arial" w:cs="Arial"/>
          <w:color w:val="auto"/>
        </w:rPr>
      </w:pPr>
    </w:p>
    <w:bookmarkEnd w:id="23"/>
    <w:p w14:paraId="4548B851" w14:textId="77777777" w:rsidR="006A1366" w:rsidRPr="00CA68B6" w:rsidRDefault="006A1366" w:rsidP="006A1366">
      <w:pPr>
        <w:pStyle w:val="21"/>
        <w:spacing w:line="240" w:lineRule="auto"/>
        <w:rPr>
          <w:rFonts w:ascii="Arial" w:eastAsiaTheme="minorEastAsia" w:hAnsi="Arial" w:cs="Arial"/>
        </w:rPr>
      </w:pPr>
    </w:p>
    <w:p w14:paraId="11D3CA7A"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050B7600"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23BAA303" w14:textId="77777777" w:rsidR="006A1366" w:rsidRPr="00CA68B6" w:rsidRDefault="006A1366" w:rsidP="006A1366">
      <w:pPr>
        <w:pStyle w:val="21"/>
        <w:spacing w:line="240" w:lineRule="auto"/>
        <w:rPr>
          <w:rFonts w:ascii="Arial" w:hAnsi="Arial" w:cs="Arial"/>
        </w:rPr>
      </w:pPr>
      <w:bookmarkStart w:id="24"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4A0C68BB" w14:textId="77777777" w:rsidR="006A1366" w:rsidRPr="00CA68B6" w:rsidRDefault="006A1366" w:rsidP="006A1366">
      <w:pPr>
        <w:pStyle w:val="21"/>
        <w:spacing w:line="240" w:lineRule="auto"/>
        <w:rPr>
          <w:rFonts w:ascii="Arial" w:hAnsi="Arial" w:cs="Arial"/>
        </w:rPr>
      </w:pPr>
    </w:p>
    <w:bookmarkEnd w:id="24"/>
    <w:p w14:paraId="591AA214" w14:textId="77777777" w:rsidR="006A1366" w:rsidRPr="00CA68B6" w:rsidRDefault="006A1366" w:rsidP="006A1366">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6DC8B26E"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477205A5"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w:t>
      </w:r>
      <w:r>
        <w:rPr>
          <w:rFonts w:ascii="Arial" w:eastAsiaTheme="minorEastAsia" w:hAnsi="Arial" w:cs="Arial" w:hint="eastAsia"/>
        </w:rPr>
        <w:t>3</w:t>
      </w:r>
      <w:r w:rsidRPr="00CA68B6">
        <w:rPr>
          <w:rFonts w:ascii="Arial" w:eastAsiaTheme="minorEastAsia" w:hAnsi="Arial" w:cs="Arial"/>
        </w:rPr>
        <w:t>.</w:t>
      </w:r>
    </w:p>
    <w:p w14:paraId="7C4F6321" w14:textId="77777777" w:rsidR="006A1366" w:rsidRPr="00CA68B6" w:rsidRDefault="006A1366" w:rsidP="006A1366">
      <w:pPr>
        <w:pStyle w:val="21"/>
        <w:spacing w:line="240" w:lineRule="auto"/>
        <w:rPr>
          <w:rFonts w:ascii="Arial" w:eastAsiaTheme="minorEastAsia" w:hAnsi="Arial" w:cs="Arial"/>
        </w:rPr>
      </w:pPr>
    </w:p>
    <w:p w14:paraId="0C9AE12D" w14:textId="77777777" w:rsidR="006A1366" w:rsidRPr="00CA68B6" w:rsidRDefault="006A1366" w:rsidP="006A1366">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2CBD3C50" w14:textId="77777777" w:rsidR="006A1366" w:rsidRPr="00CA68B6" w:rsidRDefault="006A1366" w:rsidP="006A1366">
      <w:pPr>
        <w:pStyle w:val="21"/>
        <w:spacing w:line="240" w:lineRule="auto"/>
        <w:rPr>
          <w:rFonts w:ascii="Arial" w:hAnsi="Arial" w:cs="Arial"/>
        </w:rPr>
      </w:pPr>
    </w:p>
    <w:p w14:paraId="72BF8F0B" w14:textId="77777777" w:rsidR="006A1366" w:rsidRPr="00CA68B6" w:rsidRDefault="006A1366" w:rsidP="006A1366">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39DF8BDD" w14:textId="77777777" w:rsidR="006A1366" w:rsidRPr="00CA68B6" w:rsidRDefault="006A1366" w:rsidP="006A1366">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Pr>
          <w:rFonts w:ascii="Arial" w:eastAsiaTheme="minorEastAsia" w:hAnsi="Arial" w:cs="Arial" w:hint="eastAsia"/>
          <w:color w:val="auto"/>
        </w:rPr>
        <w:t>3</w:t>
      </w:r>
      <w:r w:rsidRPr="00CA68B6">
        <w:rPr>
          <w:rFonts w:ascii="Arial" w:eastAsiaTheme="minorEastAsia" w:hAnsi="Arial" w:cs="Arial"/>
          <w:color w:val="auto"/>
        </w:rPr>
        <w:t>, as well as the consolidated operating results and cash flow of the company and that of the parent company of 202</w:t>
      </w:r>
      <w:r>
        <w:rPr>
          <w:rFonts w:ascii="Arial" w:eastAsiaTheme="minorEastAsia" w:hAnsi="Arial" w:cs="Arial" w:hint="eastAsia"/>
          <w:color w:val="auto"/>
        </w:rPr>
        <w:t>3</w:t>
      </w:r>
      <w:r w:rsidRPr="00CA68B6">
        <w:rPr>
          <w:rFonts w:ascii="Arial" w:eastAsiaTheme="minorEastAsia" w:hAnsi="Arial" w:cs="Arial"/>
          <w:color w:val="auto"/>
        </w:rPr>
        <w:t>.</w:t>
      </w:r>
    </w:p>
    <w:p w14:paraId="5005624B" w14:textId="77777777" w:rsidR="006A1366" w:rsidRPr="00CA68B6" w:rsidRDefault="006A1366" w:rsidP="006A1366">
      <w:pPr>
        <w:pStyle w:val="21"/>
        <w:spacing w:line="240" w:lineRule="auto"/>
        <w:rPr>
          <w:rFonts w:ascii="Arial" w:eastAsiaTheme="minorEastAsia" w:hAnsi="Arial" w:cs="Arial"/>
        </w:rPr>
      </w:pPr>
    </w:p>
    <w:p w14:paraId="7998BC3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737AB764" w14:textId="77777777" w:rsidR="006A1366" w:rsidRPr="00CA68B6" w:rsidRDefault="006A1366" w:rsidP="006A1366">
      <w:pPr>
        <w:pStyle w:val="21"/>
        <w:spacing w:line="240" w:lineRule="auto"/>
        <w:rPr>
          <w:rFonts w:ascii="Arial" w:eastAsiaTheme="minorEastAsia" w:hAnsi="Arial" w:cs="Arial"/>
        </w:rPr>
      </w:pPr>
      <w:bookmarkStart w:id="25" w:name="OLE_LINK23"/>
      <w:r w:rsidRPr="00CA68B6">
        <w:rPr>
          <w:rFonts w:ascii="Arial" w:eastAsiaTheme="minorEastAsia" w:hAnsi="Arial" w:cs="Arial"/>
        </w:rPr>
        <w:t>A fiscal year begins on January 1 and ends on December 31 of the Gregorian calendar.</w:t>
      </w:r>
    </w:p>
    <w:bookmarkEnd w:id="25"/>
    <w:p w14:paraId="45DA76EE" w14:textId="77777777" w:rsidR="006A1366" w:rsidRPr="00CA68B6" w:rsidRDefault="006A1366" w:rsidP="006A1366">
      <w:pPr>
        <w:pStyle w:val="21"/>
        <w:spacing w:line="240" w:lineRule="auto"/>
        <w:rPr>
          <w:rFonts w:ascii="Arial" w:eastAsiaTheme="minorEastAsia" w:hAnsi="Arial" w:cs="Arial"/>
        </w:rPr>
      </w:pPr>
    </w:p>
    <w:p w14:paraId="69116F2F" w14:textId="77777777" w:rsidR="006A1366" w:rsidRPr="00CA68B6" w:rsidRDefault="006A1366" w:rsidP="006A1366">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5CE35F66"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19CFB987" w14:textId="77777777" w:rsidR="006A1366" w:rsidRPr="00CA68B6" w:rsidRDefault="006A1366" w:rsidP="006A1366">
      <w:pPr>
        <w:pStyle w:val="21"/>
        <w:spacing w:line="240" w:lineRule="auto"/>
        <w:rPr>
          <w:rFonts w:ascii="Arial" w:eastAsiaTheme="minorEastAsia" w:hAnsi="Arial" w:cs="Arial"/>
        </w:rPr>
      </w:pPr>
    </w:p>
    <w:p w14:paraId="510D31FB" w14:textId="77777777" w:rsidR="006A1366" w:rsidRPr="00CA68B6" w:rsidRDefault="006A1366" w:rsidP="006A1366">
      <w:pPr>
        <w:pStyle w:val="2"/>
        <w:numPr>
          <w:ilvl w:val="0"/>
          <w:numId w:val="7"/>
        </w:numPr>
        <w:spacing w:line="240" w:lineRule="auto"/>
        <w:rPr>
          <w:rFonts w:ascii="Arial" w:eastAsiaTheme="minorEastAsia" w:hAnsi="Arial" w:cs="Arial"/>
        </w:rPr>
      </w:pPr>
      <w:bookmarkStart w:id="26" w:name="_Toc161412330"/>
      <w:r w:rsidRPr="00CA68B6">
        <w:rPr>
          <w:rFonts w:ascii="Arial" w:eastAsiaTheme="minorEastAsia" w:hAnsi="Arial" w:cs="Arial"/>
        </w:rPr>
        <w:t>Accounting Standard Currency</w:t>
      </w:r>
      <w:bookmarkEnd w:id="26"/>
    </w:p>
    <w:p w14:paraId="02433E0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27"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27"/>
    <w:p w14:paraId="68AF7632" w14:textId="77777777" w:rsidR="006A1366" w:rsidRPr="00CA68B6" w:rsidRDefault="006A1366" w:rsidP="006A1366">
      <w:pPr>
        <w:pStyle w:val="21"/>
        <w:spacing w:line="240" w:lineRule="auto"/>
        <w:rPr>
          <w:rFonts w:ascii="Arial" w:eastAsiaTheme="minorEastAsia" w:hAnsi="Arial" w:cs="Arial"/>
        </w:rPr>
      </w:pPr>
    </w:p>
    <w:p w14:paraId="2E564C56" w14:textId="77777777" w:rsidR="006A1366" w:rsidRPr="00CA68B6" w:rsidRDefault="006A1366" w:rsidP="006A1366">
      <w:pPr>
        <w:pStyle w:val="21"/>
        <w:spacing w:line="240" w:lineRule="auto"/>
        <w:ind w:left="0"/>
        <w:rPr>
          <w:rFonts w:ascii="Arial" w:eastAsiaTheme="minorEastAsia" w:hAnsi="Arial" w:cs="Arial"/>
          <w:b/>
          <w:bCs/>
        </w:rPr>
      </w:pPr>
      <w:bookmarkStart w:id="28" w:name="OLE_LINK24"/>
      <w:r w:rsidRPr="00CA68B6">
        <w:rPr>
          <w:rFonts w:ascii="Arial" w:eastAsiaTheme="minorEastAsia" w:hAnsi="Arial" w:cs="Arial"/>
          <w:b/>
          <w:bCs/>
        </w:rPr>
        <w:t>(V) Accounting Treatment Method for Business Combination under the Same Control and Not under the Same Control</w:t>
      </w:r>
      <w:bookmarkEnd w:id="28"/>
    </w:p>
    <w:p w14:paraId="3FBB468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0E8C6C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3C266A7A" w14:textId="77777777" w:rsidR="006A1366" w:rsidRPr="00CA68B6" w:rsidRDefault="006A1366" w:rsidP="006A1366">
      <w:pPr>
        <w:pStyle w:val="21"/>
        <w:spacing w:line="240" w:lineRule="auto"/>
        <w:rPr>
          <w:rFonts w:ascii="Arial" w:eastAsiaTheme="minorEastAsia" w:hAnsi="Arial" w:cs="Arial"/>
        </w:rPr>
      </w:pPr>
      <w:bookmarkStart w:id="29"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29"/>
    <w:p w14:paraId="28CFAEBA" w14:textId="77777777" w:rsidR="006A1366" w:rsidRPr="00CA68B6" w:rsidRDefault="006A1366" w:rsidP="006A1366">
      <w:pPr>
        <w:pStyle w:val="21"/>
        <w:spacing w:line="240" w:lineRule="auto"/>
        <w:rPr>
          <w:rFonts w:ascii="Arial" w:hAnsi="Arial" w:cs="Arial"/>
        </w:rPr>
      </w:pPr>
    </w:p>
    <w:p w14:paraId="426ED855"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(VI) Criteria for determining control and methods for preparing consolidated financial statements</w:t>
      </w:r>
    </w:p>
    <w:p w14:paraId="316E08A6" w14:textId="77777777" w:rsidR="006A1366" w:rsidRDefault="006A1366" w:rsidP="006A1366">
      <w:pPr>
        <w:pStyle w:val="30"/>
        <w:spacing w:line="240" w:lineRule="auto"/>
        <w:ind w:left="0"/>
        <w:rPr>
          <w:rFonts w:ascii="Arial" w:eastAsiaTheme="minorEastAsia" w:hAnsi="Arial" w:cs="Arial"/>
          <w:b/>
        </w:rPr>
      </w:pPr>
    </w:p>
    <w:p w14:paraId="654EA4FD" w14:textId="77777777" w:rsidR="006A1366" w:rsidRPr="00985409" w:rsidRDefault="006A1366" w:rsidP="006A1366">
      <w:pPr>
        <w:pStyle w:val="30"/>
        <w:spacing w:line="240" w:lineRule="auto"/>
        <w:ind w:left="0"/>
        <w:rPr>
          <w:rFonts w:ascii="Arial" w:eastAsiaTheme="minorEastAsia" w:hAnsi="Arial" w:cs="Arial"/>
          <w:b/>
        </w:rPr>
      </w:pPr>
      <w:r w:rsidRPr="00985409">
        <w:rPr>
          <w:rFonts w:ascii="Arial" w:eastAsiaTheme="minorEastAsia" w:hAnsi="Arial" w:cs="Arial"/>
          <w:b/>
        </w:rPr>
        <w:t>1. Criteria for determining control</w:t>
      </w:r>
    </w:p>
    <w:p w14:paraId="151C7234" w14:textId="77777777" w:rsidR="006A1366" w:rsidRDefault="006A1366" w:rsidP="006A1366">
      <w:pPr>
        <w:pStyle w:val="30"/>
        <w:spacing w:line="240" w:lineRule="auto"/>
        <w:rPr>
          <w:rFonts w:ascii="Arial" w:eastAsiaTheme="minorEastAsia" w:hAnsi="Arial" w:cs="Arial"/>
        </w:rPr>
      </w:pPr>
      <w:r w:rsidRPr="00985409">
        <w:rPr>
          <w:rFonts w:ascii="Arial" w:eastAsiaTheme="minorEastAsia" w:hAnsi="Arial" w:cs="Arial"/>
        </w:rPr>
        <w:t>The scope of consolidation for the consolidated financial statements is based on control, including the company and all its subsidiaries. Control refers to the company having power over the investee, enjoying variable returns through participation in relevant activities of the investee, and having the ability to use its power to influence the amount of returns.</w:t>
      </w:r>
    </w:p>
    <w:p w14:paraId="7F55E4C4" w14:textId="77777777" w:rsidR="006A1366" w:rsidRDefault="006A1366" w:rsidP="006A1366">
      <w:pPr>
        <w:pStyle w:val="3"/>
        <w:numPr>
          <w:ilvl w:val="2"/>
          <w:numId w:val="0"/>
        </w:numPr>
        <w:spacing w:line="240" w:lineRule="auto"/>
        <w:rPr>
          <w:rFonts w:ascii="Arial" w:eastAsiaTheme="minorEastAsia" w:hAnsi="Arial" w:cs="Arial"/>
          <w:b w:val="0"/>
        </w:rPr>
      </w:pPr>
    </w:p>
    <w:p w14:paraId="1D363608" w14:textId="77777777" w:rsidR="006A1366" w:rsidRPr="00CA68B6" w:rsidRDefault="006A1366" w:rsidP="006A1366">
      <w:pPr>
        <w:pStyle w:val="3"/>
        <w:numPr>
          <w:ilvl w:val="2"/>
          <w:numId w:val="0"/>
        </w:numPr>
        <w:spacing w:line="240" w:lineRule="auto"/>
        <w:rPr>
          <w:rFonts w:ascii="Arial" w:eastAsiaTheme="minorEastAsia" w:hAnsi="Arial" w:cs="Arial"/>
        </w:rPr>
      </w:pPr>
      <w:r w:rsidRPr="00CA68B6">
        <w:rPr>
          <w:rFonts w:ascii="Arial" w:eastAsiaTheme="minorEastAsia" w:hAnsi="Arial" w:cs="Arial"/>
        </w:rPr>
        <w:t>2. Procedure of Consolidation or Merger</w:t>
      </w:r>
    </w:p>
    <w:p w14:paraId="43C38A1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3F94EB7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4F1947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17D930ED" w14:textId="77777777" w:rsidR="006A1366" w:rsidRPr="00CA68B6" w:rsidRDefault="006A1366" w:rsidP="006A1366">
      <w:pPr>
        <w:pStyle w:val="30"/>
        <w:spacing w:line="240" w:lineRule="auto"/>
        <w:rPr>
          <w:rFonts w:ascii="Arial" w:eastAsiaTheme="minorEastAsia" w:hAnsi="Arial" w:cs="Arial"/>
        </w:rPr>
      </w:pPr>
      <w:bookmarkStart w:id="30"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0236C0C1" w14:textId="77777777" w:rsidR="006A1366" w:rsidRPr="00CA68B6" w:rsidRDefault="006A1366" w:rsidP="006A1366">
      <w:pPr>
        <w:pStyle w:val="30"/>
        <w:spacing w:line="240" w:lineRule="auto"/>
        <w:rPr>
          <w:rFonts w:ascii="Arial" w:eastAsiaTheme="minorEastAsia" w:hAnsi="Arial" w:cs="Arial"/>
        </w:rPr>
      </w:pPr>
    </w:p>
    <w:p w14:paraId="098D58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1"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1"/>
    </w:p>
    <w:bookmarkEnd w:id="30"/>
    <w:p w14:paraId="0E8DA18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6A7BB498" w14:textId="77777777" w:rsidR="006A1366" w:rsidRPr="00CA68B6" w:rsidRDefault="006A1366" w:rsidP="006A1366">
      <w:pPr>
        <w:pStyle w:val="30"/>
        <w:spacing w:line="240" w:lineRule="auto"/>
        <w:rPr>
          <w:rFonts w:ascii="Arial" w:eastAsiaTheme="minorEastAsia" w:hAnsi="Arial" w:cs="Arial"/>
        </w:rPr>
      </w:pPr>
      <w:bookmarkStart w:id="32"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2"/>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6CC0B04" w14:textId="77777777" w:rsidR="006A1366" w:rsidRPr="00CA68B6" w:rsidRDefault="006A1366" w:rsidP="006A1366">
      <w:pPr>
        <w:pStyle w:val="30"/>
        <w:spacing w:line="240" w:lineRule="auto"/>
        <w:rPr>
          <w:rFonts w:ascii="Arial" w:eastAsiaTheme="minorEastAsia" w:hAnsi="Arial" w:cs="Arial"/>
        </w:rPr>
      </w:pPr>
    </w:p>
    <w:p w14:paraId="7CCF67E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3BD0EAE5"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58D02A0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4E962C0" w14:textId="77777777" w:rsidR="006A1366" w:rsidRPr="00CA68B6" w:rsidRDefault="006A1366" w:rsidP="006A1366">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eastAsiaTheme="minorEastAsia" w:hAnsi="Arial" w:cs="Arial"/>
        </w:rPr>
        <w:t>Step-by-step disposal of subsidiaries</w:t>
      </w:r>
    </w:p>
    <w:p w14:paraId="487E4487"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rPr>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2F17D4A6"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4045A378" w14:textId="77777777" w:rsidR="006A1366" w:rsidRPr="00CA68B6" w:rsidRDefault="006A1366" w:rsidP="006A1366">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4A9D1127"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06A7E7DA" w14:textId="77777777" w:rsidR="006A1366" w:rsidRPr="00CA68B6" w:rsidRDefault="006A1366" w:rsidP="006A1366">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72765223" w14:textId="77777777" w:rsidR="006A1366" w:rsidRPr="00CA68B6" w:rsidRDefault="006A1366" w:rsidP="006A1366">
      <w:pPr>
        <w:pStyle w:val="30"/>
        <w:spacing w:line="240" w:lineRule="auto"/>
        <w:rPr>
          <w:rFonts w:ascii="Arial" w:eastAsiaTheme="minorEastAsia" w:hAnsi="Arial" w:cs="Arial"/>
        </w:rPr>
      </w:pPr>
      <w:bookmarkStart w:id="33" w:name="OLE_LINK33"/>
    </w:p>
    <w:bookmarkEnd w:id="33"/>
    <w:p w14:paraId="4039EE8B"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09811EA5" w14:textId="77777777" w:rsidR="006A1366" w:rsidRPr="00CA68B6" w:rsidRDefault="006A1366" w:rsidP="006A1366">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398152BE" w14:textId="77777777" w:rsidR="006A1366" w:rsidRPr="00CA68B6" w:rsidRDefault="006A1366" w:rsidP="006A1366">
      <w:pPr>
        <w:pStyle w:val="30"/>
        <w:spacing w:line="240" w:lineRule="auto"/>
        <w:rPr>
          <w:rFonts w:ascii="Arial" w:eastAsiaTheme="minorEastAsia" w:hAnsi="Arial" w:cs="Arial"/>
        </w:rPr>
      </w:pPr>
    </w:p>
    <w:p w14:paraId="315022B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6A5051DE" w14:textId="77777777" w:rsidR="006A1366" w:rsidRPr="00CA68B6" w:rsidRDefault="006A1366" w:rsidP="006A1366">
      <w:pPr>
        <w:pStyle w:val="30"/>
        <w:spacing w:line="240" w:lineRule="auto"/>
        <w:rPr>
          <w:rFonts w:ascii="Arial" w:eastAsiaTheme="minorEastAsia" w:hAnsi="Arial" w:cs="Arial"/>
        </w:rPr>
      </w:pPr>
      <w:bookmarkStart w:id="34"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34"/>
    <w:p w14:paraId="2661A2DE" w14:textId="77777777" w:rsidR="006A1366" w:rsidRPr="00CA68B6" w:rsidRDefault="006A1366" w:rsidP="006A1366">
      <w:pPr>
        <w:spacing w:line="240" w:lineRule="auto"/>
        <w:rPr>
          <w:rFonts w:ascii="Arial" w:hAnsi="Arial" w:cs="Arial"/>
          <w:color w:val="000000"/>
        </w:rPr>
      </w:pPr>
    </w:p>
    <w:p w14:paraId="0AB1E3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35" w:name="OLE_LINK31"/>
      <w:r w:rsidRPr="00CA68B6">
        <w:rPr>
          <w:rFonts w:ascii="Arial" w:eastAsiaTheme="minorEastAsia" w:hAnsi="Arial" w:cs="Arial"/>
        </w:rPr>
        <w:t>.</w:t>
      </w:r>
    </w:p>
    <w:p w14:paraId="657A68E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35"/>
    <w:p w14:paraId="24175C4F" w14:textId="77777777" w:rsidR="006A1366" w:rsidRPr="00CA68B6" w:rsidRDefault="006A1366" w:rsidP="006A1366">
      <w:pPr>
        <w:pStyle w:val="30"/>
        <w:spacing w:line="240" w:lineRule="auto"/>
        <w:rPr>
          <w:rFonts w:ascii="Arial" w:hAnsi="Arial" w:cs="Arial"/>
        </w:rPr>
      </w:pPr>
    </w:p>
    <w:p w14:paraId="2F3CF5E0" w14:textId="77777777" w:rsidR="006A1366" w:rsidRPr="00CA68B6" w:rsidRDefault="006A1366" w:rsidP="006A1366">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50B16E8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41EA67A5" w14:textId="77777777" w:rsidR="006A1366" w:rsidRPr="00CA68B6" w:rsidRDefault="006A1366" w:rsidP="006A1366">
      <w:pPr>
        <w:pStyle w:val="2"/>
        <w:numPr>
          <w:ilvl w:val="0"/>
          <w:numId w:val="42"/>
        </w:numPr>
        <w:spacing w:line="240" w:lineRule="auto"/>
        <w:rPr>
          <w:rFonts w:ascii="Arial" w:eastAsiaTheme="minorEastAsia" w:hAnsi="Arial" w:cs="Arial"/>
        </w:rPr>
      </w:pPr>
      <w:bookmarkStart w:id="36" w:name="OLE_LINK30"/>
      <w:r w:rsidRPr="00CA68B6">
        <w:rPr>
          <w:rFonts w:ascii="Arial" w:eastAsiaTheme="minorEastAsia" w:hAnsi="Arial" w:cs="Arial"/>
        </w:rPr>
        <w:t>Foreign Currency Business and Conversion of Foreign Currency Financial Statements</w:t>
      </w:r>
      <w:bookmarkEnd w:id="36"/>
    </w:p>
    <w:p w14:paraId="5896F1A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1C206F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7B91DD0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25D9A206" w14:textId="77777777" w:rsidR="006A1366" w:rsidRPr="00CA68B6" w:rsidRDefault="006A1366" w:rsidP="006A1366">
      <w:pPr>
        <w:pStyle w:val="30"/>
        <w:spacing w:line="240" w:lineRule="auto"/>
        <w:rPr>
          <w:rFonts w:ascii="Arial" w:eastAsiaTheme="minorEastAsia" w:hAnsi="Arial" w:cs="Arial"/>
        </w:rPr>
      </w:pPr>
    </w:p>
    <w:p w14:paraId="29298E7B"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3A4BD76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assets and liabilities items in the balance sheet are converted at the spot exchange rate on the balance sheet date; the owner's equity items, except for the "undistributed profit" item, </w:t>
      </w:r>
      <w:r>
        <w:rPr>
          <w:rFonts w:ascii="Arial" w:eastAsiaTheme="minorEastAsia" w:hAnsi="Arial" w:cs="Arial" w:hint="eastAsia"/>
        </w:rPr>
        <w:t>o</w:t>
      </w:r>
      <w:r w:rsidRPr="00B71639">
        <w:rPr>
          <w:rFonts w:ascii="Arial" w:eastAsiaTheme="minorEastAsia" w:hAnsi="Arial" w:cs="Arial"/>
        </w:rPr>
        <w:t>ther items are converted using the spot exchange rate of the first working day of the month in which they occur.</w:t>
      </w:r>
      <w:r w:rsidRPr="00CA68B6">
        <w:rPr>
          <w:rFonts w:ascii="Arial" w:eastAsiaTheme="minorEastAsia" w:hAnsi="Arial" w:cs="Arial"/>
        </w:rPr>
        <w:t xml:space="preserve"> The income and expense items in the income statement, are converted at the spot exchange rate on the transaction date.</w:t>
      </w:r>
    </w:p>
    <w:p w14:paraId="0A9378A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5687E679" w14:textId="77777777" w:rsidR="006A1366" w:rsidRPr="00CA68B6" w:rsidRDefault="006A1366" w:rsidP="006A1366">
      <w:pPr>
        <w:pStyle w:val="30"/>
        <w:spacing w:line="240" w:lineRule="auto"/>
        <w:rPr>
          <w:rFonts w:ascii="Arial" w:hAnsi="Arial" w:cs="Arial"/>
        </w:rPr>
      </w:pPr>
    </w:p>
    <w:p w14:paraId="36A180F5" w14:textId="77777777" w:rsidR="006A1366" w:rsidRPr="00CA68B6" w:rsidRDefault="006A1366" w:rsidP="006A1366">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CDCF80A" w14:textId="77777777" w:rsidR="006A1366" w:rsidRPr="00CA68B6" w:rsidRDefault="006A1366" w:rsidP="006A1366">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74248AF2"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38F354BC"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A067CA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15E8C9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1E8D650A"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3169E1C9" w14:textId="77777777" w:rsidR="006A1366" w:rsidRPr="00CA68B6" w:rsidRDefault="006A1366" w:rsidP="006A1366">
      <w:pPr>
        <w:pStyle w:val="30"/>
        <w:spacing w:line="240" w:lineRule="auto"/>
        <w:rPr>
          <w:rFonts w:ascii="Arial" w:hAnsi="Arial" w:cs="Arial"/>
        </w:rPr>
      </w:pPr>
    </w:p>
    <w:p w14:paraId="4607BBDA" w14:textId="77777777" w:rsidR="006A1366" w:rsidRPr="00CA68B6" w:rsidRDefault="006A1366" w:rsidP="006A1366">
      <w:pPr>
        <w:pStyle w:val="30"/>
        <w:spacing w:line="240" w:lineRule="auto"/>
        <w:rPr>
          <w:rFonts w:ascii="Arial" w:hAnsi="Arial" w:cs="Arial"/>
        </w:rPr>
      </w:pPr>
      <w:bookmarkStart w:id="37" w:name="OLE_LINK39"/>
      <w:bookmarkStart w:id="38"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37"/>
      <w:bookmarkEnd w:id="38"/>
    </w:p>
    <w:p w14:paraId="31BE804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744AD9DC" w14:textId="77777777" w:rsidR="006A1366" w:rsidRPr="00CA68B6" w:rsidRDefault="006A1366" w:rsidP="006A1366">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7694B91E" w14:textId="77777777" w:rsidR="006A1366" w:rsidRPr="00CA68B6" w:rsidRDefault="006A1366" w:rsidP="006A1366">
      <w:pPr>
        <w:pStyle w:val="30"/>
        <w:spacing w:line="240" w:lineRule="auto"/>
        <w:rPr>
          <w:rFonts w:ascii="Arial" w:hAnsi="Arial" w:cs="Arial"/>
        </w:rPr>
      </w:pPr>
    </w:p>
    <w:p w14:paraId="428E98D4" w14:textId="77777777" w:rsidR="006A1366" w:rsidRPr="00CA68B6" w:rsidRDefault="006A1366" w:rsidP="006A1366">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7389CA44" w14:textId="77777777" w:rsidR="006A1366" w:rsidRPr="00CA68B6" w:rsidRDefault="006A1366" w:rsidP="006A1366">
      <w:pPr>
        <w:pStyle w:val="30"/>
        <w:spacing w:line="240" w:lineRule="auto"/>
        <w:rPr>
          <w:rFonts w:ascii="Arial" w:hAnsi="Arial" w:cs="Arial"/>
        </w:rPr>
      </w:pPr>
    </w:p>
    <w:p w14:paraId="082176F6"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6DD7058" w14:textId="77777777" w:rsidR="006A1366" w:rsidRPr="00CA68B6" w:rsidRDefault="006A1366" w:rsidP="006A1366">
      <w:pPr>
        <w:pStyle w:val="30"/>
        <w:spacing w:line="240" w:lineRule="auto"/>
        <w:rPr>
          <w:rFonts w:ascii="Arial" w:hAnsi="Arial" w:cs="Arial"/>
        </w:rPr>
      </w:pPr>
    </w:p>
    <w:p w14:paraId="782BA38D" w14:textId="77777777" w:rsidR="006A1366" w:rsidRPr="00CA68B6" w:rsidRDefault="006A1366" w:rsidP="006A1366">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3D2E5248" w14:textId="77777777" w:rsidR="006A1366" w:rsidRPr="00CA68B6" w:rsidRDefault="006A1366" w:rsidP="006A1366">
      <w:pPr>
        <w:pStyle w:val="30"/>
        <w:spacing w:line="240" w:lineRule="auto"/>
        <w:rPr>
          <w:rFonts w:ascii="Arial" w:hAnsi="Arial" w:cs="Arial"/>
        </w:rPr>
      </w:pPr>
    </w:p>
    <w:p w14:paraId="351769F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5E48684A" w14:textId="77777777" w:rsidR="006A1366" w:rsidRPr="00CA68B6" w:rsidRDefault="006A1366" w:rsidP="006A1366">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1AD5D6FF"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8A5AEA2" w14:textId="77777777" w:rsidR="006A1366" w:rsidRPr="00CA68B6" w:rsidRDefault="006A1366" w:rsidP="006A1366">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272946F5"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7593F121" w14:textId="77777777" w:rsidR="006A1366" w:rsidRPr="00CA68B6" w:rsidRDefault="006A1366" w:rsidP="006A1366">
      <w:pPr>
        <w:pStyle w:val="30"/>
        <w:spacing w:line="240" w:lineRule="auto"/>
        <w:rPr>
          <w:rFonts w:ascii="Arial" w:hAnsi="Arial" w:cs="Arial"/>
        </w:rPr>
      </w:pPr>
      <w:r w:rsidRPr="00CA68B6">
        <w:rPr>
          <w:rFonts w:ascii="Arial" w:hAnsi="Arial" w:cs="Arial"/>
        </w:rPr>
        <w:t>(1) Financial assets measured at amortized cost</w:t>
      </w:r>
    </w:p>
    <w:p w14:paraId="47966DCF"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70FF6A8C"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11A78096" w14:textId="77777777" w:rsidR="006A1366" w:rsidRPr="00CA68B6" w:rsidRDefault="006A1366" w:rsidP="006A1366">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61FCBA8E" w14:textId="77777777" w:rsidR="006A1366" w:rsidRPr="00CA68B6" w:rsidRDefault="006A1366" w:rsidP="006A1366">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378DBF0A"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53E6BA39"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55830382" w14:textId="77777777" w:rsidR="006A1366" w:rsidRPr="00CA68B6" w:rsidRDefault="006A1366" w:rsidP="006A1366">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1E2A742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DB70BE1" w14:textId="77777777" w:rsidR="006A1366" w:rsidRPr="00CA68B6" w:rsidRDefault="006A1366" w:rsidP="006A1366">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524F9F6A" w14:textId="77777777" w:rsidR="006A1366" w:rsidRPr="00CA68B6" w:rsidRDefault="006A1366" w:rsidP="006A1366">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53A375D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40EC3B6E" w14:textId="77777777" w:rsidR="006A1366" w:rsidRPr="00CA68B6" w:rsidRDefault="006A1366" w:rsidP="006A1366">
      <w:pPr>
        <w:pStyle w:val="30"/>
        <w:spacing w:line="240" w:lineRule="auto"/>
        <w:rPr>
          <w:rFonts w:ascii="Arial" w:hAnsi="Arial" w:cs="Arial"/>
        </w:rPr>
      </w:pPr>
      <w:r w:rsidRPr="00CA68B6">
        <w:rPr>
          <w:rFonts w:ascii="Arial" w:hAnsi="Arial" w:cs="Arial"/>
        </w:rPr>
        <w:t>(5) Financial liabilities that are measured at fair value and whose changes are included in the current profit and loss</w:t>
      </w:r>
    </w:p>
    <w:p w14:paraId="41B0B6A4"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35B7697"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56E13D7F" w14:textId="77777777" w:rsidR="006A1366" w:rsidRPr="00CA68B6" w:rsidRDefault="006A1366" w:rsidP="006A1366">
      <w:pPr>
        <w:pStyle w:val="30"/>
        <w:spacing w:line="240" w:lineRule="auto"/>
        <w:rPr>
          <w:rFonts w:ascii="Arial" w:hAnsi="Arial" w:cs="Arial"/>
        </w:rPr>
      </w:pPr>
      <w:r w:rsidRPr="00CA68B6">
        <w:rPr>
          <w:rFonts w:ascii="Arial" w:hAnsi="Arial" w:cs="Arial"/>
        </w:rPr>
        <w:t>(6) Financial liabilities that are measured at amortized cost</w:t>
      </w:r>
    </w:p>
    <w:p w14:paraId="1A010549" w14:textId="77777777" w:rsidR="006A1366" w:rsidRPr="00CA68B6" w:rsidRDefault="006A1366" w:rsidP="006A1366">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34347452" w14:textId="77777777" w:rsidR="006A1366" w:rsidRPr="00CA68B6" w:rsidRDefault="006A1366" w:rsidP="006A1366">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5B5F4D79" w14:textId="77777777" w:rsidR="006A1366" w:rsidRPr="00CA68B6" w:rsidRDefault="006A1366" w:rsidP="006A1366">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722BF312" w14:textId="77777777" w:rsidR="006A1366" w:rsidRPr="00CA68B6" w:rsidRDefault="006A1366" w:rsidP="006A1366">
      <w:pPr>
        <w:pStyle w:val="30"/>
        <w:spacing w:line="240" w:lineRule="auto"/>
        <w:rPr>
          <w:rFonts w:ascii="Arial" w:hAnsi="Arial" w:cs="Arial"/>
        </w:rPr>
      </w:pPr>
    </w:p>
    <w:p w14:paraId="1B18EAC2" w14:textId="77777777" w:rsidR="006A1366" w:rsidRPr="00CA68B6" w:rsidRDefault="006A1366" w:rsidP="006A1366">
      <w:pPr>
        <w:pStyle w:val="30"/>
        <w:spacing w:line="240" w:lineRule="auto"/>
        <w:rPr>
          <w:rFonts w:ascii="Arial" w:hAnsi="Arial" w:cs="Arial"/>
          <w:b/>
        </w:rPr>
      </w:pPr>
      <w:r w:rsidRPr="00CA68B6">
        <w:rPr>
          <w:rFonts w:ascii="Arial" w:hAnsi="Arial" w:cs="Arial"/>
          <w:b/>
        </w:rPr>
        <w:t>3. Derecognition of Financial Assets and transfer of Financial Assets</w:t>
      </w:r>
    </w:p>
    <w:p w14:paraId="25F2D9A3"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70940ECA"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7B084DA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0897B3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3EC623EE" w14:textId="77777777" w:rsidR="006A1366" w:rsidRPr="00CA68B6" w:rsidRDefault="006A1366" w:rsidP="006A1366">
      <w:pPr>
        <w:pStyle w:val="30"/>
        <w:spacing w:line="240" w:lineRule="auto"/>
        <w:rPr>
          <w:rFonts w:ascii="Arial" w:eastAsiaTheme="minorEastAsia" w:hAnsi="Arial" w:cs="Arial"/>
        </w:rPr>
      </w:pPr>
    </w:p>
    <w:p w14:paraId="525D3993" w14:textId="77777777" w:rsidR="006A1366" w:rsidRPr="00CA68B6" w:rsidRDefault="006A1366" w:rsidP="006A1366">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5D76AD9E" w14:textId="77777777" w:rsidR="006A1366" w:rsidRPr="00CA68B6" w:rsidRDefault="006A1366" w:rsidP="006A1366">
      <w:pPr>
        <w:pStyle w:val="30"/>
        <w:spacing w:line="240" w:lineRule="auto"/>
        <w:rPr>
          <w:rFonts w:ascii="Arial" w:hAnsi="Arial" w:cs="Arial"/>
        </w:rPr>
      </w:pPr>
    </w:p>
    <w:p w14:paraId="2CEF71D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78EF577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10FA5A14"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Financial Assets transferred; </w:t>
      </w:r>
    </w:p>
    <w:p w14:paraId="6F5E647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39" w:name="OLE_LINK41"/>
      <w:bookmarkStart w:id="40" w:name="OLE_LINK42"/>
      <w:r w:rsidRPr="00CA68B6">
        <w:rPr>
          <w:rFonts w:ascii="Arial" w:hAnsi="Arial" w:cs="Arial"/>
        </w:rPr>
        <w:t>where the transferred financial asset(debt instruments) involved is the financial asset measured at fair value and its changes are recorded in other comprehensive income</w:t>
      </w:r>
      <w:bookmarkEnd w:id="39"/>
      <w:bookmarkEnd w:id="40"/>
      <w:r w:rsidRPr="00CA68B6">
        <w:rPr>
          <w:rFonts w:ascii="Arial" w:hAnsi="Arial" w:cs="Arial"/>
        </w:rPr>
        <w:t>).</w:t>
      </w:r>
    </w:p>
    <w:p w14:paraId="13401F37" w14:textId="77777777" w:rsidR="006A1366" w:rsidRPr="00CA68B6" w:rsidRDefault="006A1366" w:rsidP="006A1366">
      <w:pPr>
        <w:pStyle w:val="30"/>
        <w:spacing w:line="240" w:lineRule="auto"/>
        <w:rPr>
          <w:rFonts w:ascii="Arial" w:hAnsi="Arial" w:cs="Arial"/>
        </w:rPr>
      </w:pPr>
    </w:p>
    <w:p w14:paraId="1DFA44A5"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2528223E"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0FB67620" w14:textId="77777777" w:rsidR="006A1366" w:rsidRPr="00CA68B6" w:rsidRDefault="006A1366" w:rsidP="006A1366">
      <w:pPr>
        <w:pStyle w:val="30"/>
        <w:spacing w:line="240" w:lineRule="auto"/>
        <w:rPr>
          <w:rFonts w:ascii="Arial" w:hAnsi="Arial" w:cs="Arial"/>
        </w:rPr>
      </w:pPr>
      <w:r w:rsidRPr="00CA68B6">
        <w:rPr>
          <w:rFonts w:ascii="Arial" w:hAnsi="Arial" w:cs="Arial"/>
        </w:rPr>
        <w:t>(2) The sum of the consideration of the termination confirmation part and the amount of the termination confirmation part corresponding to the accumulative amount of changes in the fair value originally recorded directly in the owner’s equity (where the transferred financial(debt instruments) asset involved is the financial asset measured at fair value and its changes are recorded in other comprehensive income).</w:t>
      </w:r>
    </w:p>
    <w:p w14:paraId="65DE55AE" w14:textId="77777777" w:rsidR="006A1366" w:rsidRPr="00CA68B6" w:rsidRDefault="006A1366" w:rsidP="006A1366">
      <w:pPr>
        <w:pStyle w:val="30"/>
        <w:spacing w:line="240" w:lineRule="auto"/>
        <w:rPr>
          <w:rFonts w:ascii="Arial" w:hAnsi="Arial" w:cs="Arial"/>
        </w:rPr>
      </w:pPr>
    </w:p>
    <w:p w14:paraId="1D89ECEC" w14:textId="77777777" w:rsidR="006A1366" w:rsidRPr="00CA68B6" w:rsidRDefault="006A1366" w:rsidP="006A1366">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4F52E51D" w14:textId="77777777" w:rsidR="006A1366" w:rsidRDefault="006A1366" w:rsidP="006A1366">
      <w:pPr>
        <w:pStyle w:val="30"/>
        <w:spacing w:line="240" w:lineRule="auto"/>
        <w:rPr>
          <w:rFonts w:ascii="Arial" w:eastAsiaTheme="minorEastAsia" w:hAnsi="Arial" w:cs="Arial"/>
        </w:rPr>
      </w:pPr>
    </w:p>
    <w:p w14:paraId="3A2C590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Methods for determination of fair value of financial assets and financial liabilities</w:t>
      </w:r>
    </w:p>
    <w:p w14:paraId="52607D6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1"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1"/>
    </w:p>
    <w:p w14:paraId="5AB75E56" w14:textId="77777777" w:rsidR="006A1366" w:rsidRPr="005D28F2" w:rsidRDefault="006A1366" w:rsidP="006A1366">
      <w:pPr>
        <w:pStyle w:val="30"/>
        <w:spacing w:line="240" w:lineRule="auto"/>
        <w:rPr>
          <w:rFonts w:ascii="Arial" w:eastAsiaTheme="minorEastAsia" w:hAnsi="Arial" w:cs="Arial"/>
        </w:rPr>
      </w:pPr>
    </w:p>
    <w:p w14:paraId="47AAF07E"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Conditions for recognition of termination of financial liabilities</w:t>
      </w:r>
    </w:p>
    <w:p w14:paraId="03D8F72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358E63CB" w14:textId="77777777" w:rsidR="006A1366" w:rsidRPr="00CA68B6" w:rsidRDefault="006A1366" w:rsidP="006A1366">
      <w:pPr>
        <w:pStyle w:val="30"/>
        <w:spacing w:line="240" w:lineRule="auto"/>
        <w:rPr>
          <w:rFonts w:ascii="Arial" w:eastAsiaTheme="minorEastAsia" w:hAnsi="Arial" w:cs="Arial"/>
        </w:rPr>
      </w:pPr>
      <w:bookmarkStart w:id="42"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3297274E" w14:textId="77777777" w:rsidR="006A1366" w:rsidRPr="00CA68B6" w:rsidRDefault="006A1366" w:rsidP="006A1366">
      <w:pPr>
        <w:pStyle w:val="30"/>
        <w:spacing w:line="240" w:lineRule="auto"/>
        <w:rPr>
          <w:rFonts w:ascii="Arial" w:eastAsiaTheme="minorEastAsia" w:hAnsi="Arial" w:cs="Arial"/>
        </w:rPr>
      </w:pPr>
      <w:bookmarkStart w:id="43" w:name="OLE_LINK47"/>
      <w:bookmarkEnd w:id="42"/>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3"/>
    <w:p w14:paraId="6BCBBCE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021A63B4" w14:textId="77777777" w:rsidR="006A1366" w:rsidRDefault="006A1366" w:rsidP="006A1366">
      <w:pPr>
        <w:pStyle w:val="30"/>
        <w:spacing w:line="240" w:lineRule="auto"/>
        <w:rPr>
          <w:rFonts w:ascii="Arial" w:eastAsiaTheme="minorEastAsia" w:hAnsi="Arial" w:cs="Arial"/>
        </w:rPr>
      </w:pPr>
    </w:p>
    <w:p w14:paraId="496FA105" w14:textId="77777777" w:rsidR="006A1366" w:rsidRPr="00B3688D" w:rsidRDefault="006A1366" w:rsidP="006A1366">
      <w:pPr>
        <w:pStyle w:val="30"/>
        <w:rPr>
          <w:rFonts w:ascii="Arial" w:hAnsi="Arial" w:cs="Arial"/>
          <w:b/>
        </w:rPr>
      </w:pPr>
      <w:r>
        <w:rPr>
          <w:rFonts w:ascii="Arial" w:hAnsi="Arial" w:cs="Arial"/>
          <w:b/>
        </w:rPr>
        <w:t>6.</w:t>
      </w:r>
      <w:r>
        <w:rPr>
          <w:rFonts w:ascii="Arial" w:hAnsi="Arial" w:cs="Arial" w:hint="eastAsia"/>
          <w:b/>
        </w:rPr>
        <w:t xml:space="preserve"> </w:t>
      </w:r>
      <w:r w:rsidRPr="00B3688D">
        <w:rPr>
          <w:rFonts w:ascii="Arial" w:hAnsi="Arial" w:cs="Arial"/>
          <w:b/>
        </w:rPr>
        <w:t>Methods for testing and accounting for impairment of financial instruments:</w:t>
      </w:r>
    </w:p>
    <w:p w14:paraId="5A81123C"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performs impairment accounting for financial assets measured at amortized cost, financial assets measured at fair value through other comprehensive income (debt instruments), and financial guarantee contracts based on expected credit losses.</w:t>
      </w:r>
    </w:p>
    <w:p w14:paraId="24A57B57" w14:textId="77777777" w:rsidR="006A1366" w:rsidRPr="0006385F" w:rsidRDefault="006A1366" w:rsidP="006A1366">
      <w:pPr>
        <w:pStyle w:val="30"/>
        <w:spacing w:line="240" w:lineRule="auto"/>
        <w:rPr>
          <w:rFonts w:ascii="Arial" w:eastAsiaTheme="minorEastAsia" w:hAnsi="Arial" w:cs="Arial"/>
        </w:rPr>
      </w:pPr>
    </w:p>
    <w:p w14:paraId="7B796F8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considers reasonable and supportable information about past events, current conditions, and forecasts of future economic conditions. It calculates the probability-weighted amount of the present value of the difference between the</w:t>
      </w:r>
      <w:r w:rsidRPr="00B3688D">
        <w:rPr>
          <w:rFonts w:ascii="Arial" w:hAnsi="Arial" w:cs="Arial"/>
        </w:rPr>
        <w:t xml:space="preserve"> contractual cash flows and the cash flows expected to be received, using the risk of </w:t>
      </w:r>
      <w:r w:rsidRPr="0006385F">
        <w:rPr>
          <w:rFonts w:ascii="Arial" w:eastAsiaTheme="minorEastAsia" w:hAnsi="Arial" w:cs="Arial"/>
        </w:rPr>
        <w:t>default as a weight, to recognize expected credit losses.</w:t>
      </w:r>
    </w:p>
    <w:p w14:paraId="7CB86D59" w14:textId="77777777" w:rsidR="006A1366" w:rsidRPr="0006385F" w:rsidRDefault="006A1366" w:rsidP="006A1366">
      <w:pPr>
        <w:pStyle w:val="30"/>
        <w:spacing w:line="240" w:lineRule="auto"/>
        <w:rPr>
          <w:rFonts w:ascii="Arial" w:eastAsiaTheme="minorEastAsia" w:hAnsi="Arial" w:cs="Arial"/>
        </w:rPr>
      </w:pPr>
    </w:p>
    <w:p w14:paraId="4A47F155"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receivables and contract assets arising from transactions governed by Accounting Standards for Business Enterprises No. 14 - Revenue, regardless of whether they contain significant financing components, our company always measures the loss allowance at an amount equal to the lifetime expected credit losses.</w:t>
      </w:r>
    </w:p>
    <w:p w14:paraId="4502296A" w14:textId="77777777" w:rsidR="006A1366" w:rsidRPr="0006385F" w:rsidRDefault="006A1366" w:rsidP="006A1366">
      <w:pPr>
        <w:pStyle w:val="30"/>
        <w:spacing w:line="240" w:lineRule="auto"/>
        <w:rPr>
          <w:rFonts w:ascii="Arial" w:eastAsiaTheme="minorEastAsia" w:hAnsi="Arial" w:cs="Arial"/>
        </w:rPr>
      </w:pPr>
    </w:p>
    <w:p w14:paraId="7EFB91A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For lease receivables arising from transactions governed by Accounting Standards for Business Enterprises No. 21 - Leases, our company chooses to always measure the loss allowance at an amount equal to the lifetime expected credit losses. For other financial instruments, our company assesses the credit risk of the relevant financial instruments at each balance sheet date since initial recognition.</w:t>
      </w:r>
    </w:p>
    <w:p w14:paraId="1410E009" w14:textId="77777777" w:rsidR="006A1366" w:rsidRPr="0006385F" w:rsidRDefault="006A1366" w:rsidP="006A1366">
      <w:pPr>
        <w:pStyle w:val="30"/>
        <w:spacing w:line="240" w:lineRule="auto"/>
        <w:rPr>
          <w:rFonts w:ascii="Arial" w:eastAsiaTheme="minorEastAsia" w:hAnsi="Arial" w:cs="Arial"/>
        </w:rPr>
      </w:pPr>
    </w:p>
    <w:p w14:paraId="666F7DA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assesses whether the credit risk on a financial instrument has increased significantly since initial recognition by comparing the risk of default at the balance sheet date with the risk of default at initial recognition to determine the relative change in the risk of default over the expected life of the financial instrument. Typically, if overdue by more than 30 days, our company considers that the credit risk on the financial instrument has increased significantly unless there is concrete evidence that the credit risk has not increased significantly since initial recognition.</w:t>
      </w:r>
    </w:p>
    <w:p w14:paraId="5E354FD4" w14:textId="77777777" w:rsidR="006A1366" w:rsidRPr="0006385F" w:rsidRDefault="006A1366" w:rsidP="006A1366">
      <w:pPr>
        <w:pStyle w:val="30"/>
        <w:spacing w:line="240" w:lineRule="auto"/>
        <w:rPr>
          <w:rFonts w:ascii="Arial" w:eastAsiaTheme="minorEastAsia" w:hAnsi="Arial" w:cs="Arial"/>
        </w:rPr>
      </w:pPr>
    </w:p>
    <w:p w14:paraId="3E446D21"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is low at the balance sheet date, our company considers that the credit risk on the financial instrument has not increased significantly since initial recognition.</w:t>
      </w:r>
    </w:p>
    <w:p w14:paraId="621B6127" w14:textId="77777777" w:rsidR="006A1366" w:rsidRPr="0006385F" w:rsidRDefault="006A1366" w:rsidP="006A1366">
      <w:pPr>
        <w:pStyle w:val="30"/>
        <w:spacing w:line="240" w:lineRule="auto"/>
        <w:rPr>
          <w:rFonts w:ascii="Arial" w:eastAsiaTheme="minorEastAsia" w:hAnsi="Arial" w:cs="Arial"/>
        </w:rPr>
      </w:pPr>
    </w:p>
    <w:p w14:paraId="4F6B1106"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 credit risk on a financial instrument has increased significantly since initial recognition, our company measures the loss allowance at an amount equal to the lifetime expected credit losses of the financial instrument; if the credit risk has not increased significantly since initial recognition, our company measures the loss allowance at an amount equal to the expected credit losses for the next 12 months. The increase or reversal of the loss allowance, as an impairment loss or gain, is recognized in profit or loss for the period. For financial assets measured at fair value through other comprehensive income (debt instruments), the loss allowance is recognized in other comprehensive income and the impairment loss or gain is recognized in profit or loss, and does not reduce the carrying amount of the financial asset as presented on the balance sheet.</w:t>
      </w:r>
    </w:p>
    <w:p w14:paraId="5978F6AF" w14:textId="77777777" w:rsidR="006A1366" w:rsidRPr="0006385F" w:rsidRDefault="006A1366" w:rsidP="006A1366">
      <w:pPr>
        <w:pStyle w:val="30"/>
        <w:spacing w:line="240" w:lineRule="auto"/>
        <w:rPr>
          <w:rFonts w:ascii="Arial" w:eastAsiaTheme="minorEastAsia" w:hAnsi="Arial" w:cs="Arial"/>
        </w:rPr>
      </w:pPr>
    </w:p>
    <w:p w14:paraId="109C79CF"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If there is objective evidence that a receivable has incurred credit impairment, our company makes an individual impairment provision for that receivable.</w:t>
      </w:r>
    </w:p>
    <w:p w14:paraId="5DF9B2B2" w14:textId="77777777" w:rsidR="006A1366" w:rsidRPr="0006385F" w:rsidRDefault="006A1366" w:rsidP="006A1366">
      <w:pPr>
        <w:pStyle w:val="30"/>
        <w:spacing w:line="240" w:lineRule="auto"/>
        <w:rPr>
          <w:rFonts w:ascii="Arial" w:eastAsiaTheme="minorEastAsia" w:hAnsi="Arial" w:cs="Arial"/>
        </w:rPr>
      </w:pPr>
    </w:p>
    <w:p w14:paraId="4F492EDB" w14:textId="77777777" w:rsidR="006A1366" w:rsidRDefault="006A1366" w:rsidP="006A1366">
      <w:pPr>
        <w:pStyle w:val="30"/>
        <w:spacing w:line="240" w:lineRule="auto"/>
        <w:rPr>
          <w:rFonts w:ascii="Arial" w:eastAsiaTheme="minorEastAsia" w:hAnsi="Arial" w:cs="Arial"/>
        </w:rPr>
      </w:pPr>
      <w:r w:rsidRPr="0006385F">
        <w:rPr>
          <w:rFonts w:ascii="Arial" w:eastAsiaTheme="minorEastAsia" w:hAnsi="Arial" w:cs="Arial"/>
        </w:rPr>
        <w:t xml:space="preserve">Apart from receivables for which bad debt provisions are individually provided, </w:t>
      </w:r>
      <w:r>
        <w:rPr>
          <w:rFonts w:ascii="Arial" w:eastAsiaTheme="minorEastAsia" w:hAnsi="Arial" w:cs="Arial" w:hint="eastAsia"/>
        </w:rPr>
        <w:t>t</w:t>
      </w:r>
      <w:r w:rsidRPr="0006385F">
        <w:rPr>
          <w:rFonts w:ascii="Arial" w:eastAsiaTheme="minorEastAsia" w:hAnsi="Arial" w:cs="Arial"/>
        </w:rPr>
        <w:t>he company provides for expected credit losses on financial instruments such as notes receivable, accounts receivable, financing receivables, other receivables, and long-term receivables, categorized and justified as follows:</w:t>
      </w:r>
    </w:p>
    <w:p w14:paraId="45975961" w14:textId="77777777" w:rsidR="006A1366" w:rsidRPr="0006385F"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2396"/>
        <w:gridCol w:w="2442"/>
        <w:gridCol w:w="3208"/>
      </w:tblGrid>
      <w:tr w:rsidR="006A1366" w:rsidRPr="0006385F" w14:paraId="03A0D87E" w14:textId="77777777" w:rsidTr="00053605">
        <w:tc>
          <w:tcPr>
            <w:tcW w:w="2396" w:type="dxa"/>
            <w:vAlign w:val="bottom"/>
          </w:tcPr>
          <w:p w14:paraId="5A4CC590"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2442" w:type="dxa"/>
            <w:vAlign w:val="bottom"/>
          </w:tcPr>
          <w:p w14:paraId="4E4411A9"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Category</w:t>
            </w:r>
          </w:p>
        </w:tc>
        <w:tc>
          <w:tcPr>
            <w:tcW w:w="3208" w:type="dxa"/>
            <w:vAlign w:val="bottom"/>
          </w:tcPr>
          <w:p w14:paraId="24664CE6" w14:textId="77777777" w:rsidR="006A1366" w:rsidRDefault="006A1366" w:rsidP="00053605">
            <w:pPr>
              <w:jc w:val="center"/>
              <w:rPr>
                <w:rFonts w:ascii="Segoe UI" w:eastAsia="SimSun" w:hAnsi="Segoe UI" w:cs="Segoe UI"/>
                <w:b/>
                <w:bCs/>
                <w:color w:val="0D0D0D"/>
              </w:rPr>
            </w:pPr>
            <w:r>
              <w:rPr>
                <w:rFonts w:ascii="Segoe UI" w:hAnsi="Segoe UI" w:cs="Segoe UI" w:hint="eastAsia"/>
                <w:b/>
                <w:bCs/>
                <w:color w:val="0D0D0D"/>
              </w:rPr>
              <w:t>B</w:t>
            </w:r>
            <w:r w:rsidRPr="0006385F">
              <w:rPr>
                <w:rFonts w:ascii="Segoe UI" w:hAnsi="Segoe UI" w:cs="Segoe UI"/>
                <w:b/>
                <w:bCs/>
                <w:color w:val="0D0D0D"/>
              </w:rPr>
              <w:t>asis of determination</w:t>
            </w:r>
          </w:p>
        </w:tc>
      </w:tr>
      <w:tr w:rsidR="006A1366" w:rsidRPr="0006385F" w14:paraId="740F0934" w14:textId="77777777" w:rsidTr="00053605">
        <w:tc>
          <w:tcPr>
            <w:tcW w:w="2396" w:type="dxa"/>
            <w:vAlign w:val="bottom"/>
          </w:tcPr>
          <w:p w14:paraId="4C9E117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Notes Receivable</w:t>
            </w:r>
          </w:p>
        </w:tc>
        <w:tc>
          <w:tcPr>
            <w:tcW w:w="2442" w:type="dxa"/>
            <w:vAlign w:val="bottom"/>
          </w:tcPr>
          <w:p w14:paraId="67101AA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6FDC5E00"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lower credit risk levels.</w:t>
            </w:r>
          </w:p>
        </w:tc>
      </w:tr>
      <w:tr w:rsidR="006A1366" w:rsidRPr="0006385F" w14:paraId="22B52130" w14:textId="77777777" w:rsidTr="00053605">
        <w:tc>
          <w:tcPr>
            <w:tcW w:w="2396" w:type="dxa"/>
            <w:vAlign w:val="bottom"/>
          </w:tcPr>
          <w:p w14:paraId="7FE0FC9C"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Accounts Receivable</w:t>
            </w:r>
          </w:p>
        </w:tc>
        <w:tc>
          <w:tcPr>
            <w:tcW w:w="2442" w:type="dxa"/>
            <w:vAlign w:val="bottom"/>
          </w:tcPr>
          <w:p w14:paraId="7547DC16"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Aging Group</w:t>
            </w:r>
          </w:p>
        </w:tc>
        <w:tc>
          <w:tcPr>
            <w:tcW w:w="3208" w:type="dxa"/>
            <w:vAlign w:val="bottom"/>
          </w:tcPr>
          <w:p w14:paraId="60D33C17"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accounts receivable characterized by aging, determined by the completion date of the corresponding transaction.</w:t>
            </w:r>
          </w:p>
        </w:tc>
      </w:tr>
      <w:tr w:rsidR="006A1366" w:rsidRPr="0006385F" w14:paraId="3D8E21CD" w14:textId="77777777" w:rsidTr="00053605">
        <w:tc>
          <w:tcPr>
            <w:tcW w:w="2396" w:type="dxa"/>
            <w:vAlign w:val="bottom"/>
          </w:tcPr>
          <w:p w14:paraId="19C6F852"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Financing Receivables</w:t>
            </w:r>
          </w:p>
        </w:tc>
        <w:tc>
          <w:tcPr>
            <w:tcW w:w="2442" w:type="dxa"/>
            <w:vAlign w:val="bottom"/>
          </w:tcPr>
          <w:p w14:paraId="01311904"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Bank Acceptance Bills</w:t>
            </w:r>
          </w:p>
        </w:tc>
        <w:tc>
          <w:tcPr>
            <w:tcW w:w="3208" w:type="dxa"/>
            <w:vAlign w:val="bottom"/>
          </w:tcPr>
          <w:p w14:paraId="53995CE8"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consists of commercial bills accepted by banks with higher credit risk levels.</w:t>
            </w:r>
          </w:p>
        </w:tc>
      </w:tr>
      <w:tr w:rsidR="006A1366" w:rsidRPr="0006385F" w14:paraId="69E2D2A1" w14:textId="77777777" w:rsidTr="00053605">
        <w:tc>
          <w:tcPr>
            <w:tcW w:w="2396" w:type="dxa"/>
            <w:vMerge w:val="restart"/>
          </w:tcPr>
          <w:p w14:paraId="10B37B89"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Other Receivables</w:t>
            </w:r>
          </w:p>
        </w:tc>
        <w:tc>
          <w:tcPr>
            <w:tcW w:w="2442" w:type="dxa"/>
          </w:tcPr>
          <w:p w14:paraId="5096E3E0"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Credit Risk Group</w:t>
            </w:r>
          </w:p>
        </w:tc>
        <w:tc>
          <w:tcPr>
            <w:tcW w:w="3208" w:type="dxa"/>
          </w:tcPr>
          <w:p w14:paraId="47B0EF8D" w14:textId="77777777" w:rsidR="006A1366" w:rsidRPr="0006385F" w:rsidRDefault="006A1366" w:rsidP="00053605">
            <w:pPr>
              <w:rPr>
                <w:rFonts w:ascii="Segoe UI" w:eastAsia="SimSun" w:hAnsi="Segoe UI" w:cs="Segoe UI"/>
                <w:color w:val="0D0D0D"/>
                <w:sz w:val="18"/>
                <w:szCs w:val="18"/>
              </w:rPr>
            </w:pPr>
            <w:r w:rsidRPr="0006385F">
              <w:rPr>
                <w:rFonts w:ascii="Segoe UI" w:hAnsi="Segoe UI" w:cs="Segoe UI"/>
                <w:color w:val="0D0D0D"/>
                <w:sz w:val="18"/>
                <w:szCs w:val="18"/>
              </w:rPr>
              <w:t>This category includes deposits, advance payments, collections on behalf of others, and other miscellaneous receivables.</w:t>
            </w:r>
          </w:p>
        </w:tc>
      </w:tr>
      <w:tr w:rsidR="006A1366" w:rsidRPr="0006385F" w14:paraId="31BA4B45" w14:textId="77777777" w:rsidTr="00053605">
        <w:tc>
          <w:tcPr>
            <w:tcW w:w="2396" w:type="dxa"/>
            <w:vMerge/>
          </w:tcPr>
          <w:p w14:paraId="3DB76599"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3FC162C4"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Export Tax Rebate Group</w:t>
            </w:r>
          </w:p>
        </w:tc>
        <w:tc>
          <w:tcPr>
            <w:tcW w:w="3208" w:type="dxa"/>
          </w:tcPr>
          <w:p w14:paraId="78F6DE47"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receivables from export tax rebates.</w:t>
            </w:r>
          </w:p>
        </w:tc>
      </w:tr>
      <w:tr w:rsidR="006A1366" w:rsidRPr="0006385F" w14:paraId="453E9E3B" w14:textId="77777777" w:rsidTr="00053605">
        <w:tc>
          <w:tcPr>
            <w:tcW w:w="2396" w:type="dxa"/>
            <w:vMerge w:val="restart"/>
          </w:tcPr>
          <w:p w14:paraId="52E66B1C" w14:textId="77777777" w:rsidR="006A1366" w:rsidRPr="0006385F" w:rsidRDefault="006A1366" w:rsidP="00053605">
            <w:pPr>
              <w:rPr>
                <w:rFonts w:ascii="Segoe UI" w:hAnsi="Segoe UI" w:cs="Segoe UI"/>
                <w:color w:val="0D0D0D"/>
                <w:sz w:val="18"/>
                <w:szCs w:val="18"/>
              </w:rPr>
            </w:pPr>
            <w:r w:rsidRPr="0006385F">
              <w:rPr>
                <w:rFonts w:ascii="Segoe UI" w:hAnsi="Segoe UI" w:cs="Segoe UI"/>
                <w:color w:val="0D0D0D"/>
                <w:sz w:val="18"/>
                <w:szCs w:val="18"/>
              </w:rPr>
              <w:t>Long-term Receivables</w:t>
            </w:r>
          </w:p>
        </w:tc>
        <w:tc>
          <w:tcPr>
            <w:tcW w:w="2442" w:type="dxa"/>
          </w:tcPr>
          <w:p w14:paraId="6CA7F13A" w14:textId="77777777" w:rsidR="006A1366" w:rsidRPr="0006385F" w:rsidRDefault="006A1366" w:rsidP="00053605">
            <w:pPr>
              <w:rPr>
                <w:rFonts w:ascii="Segoe UI" w:eastAsia="SimSun" w:hAnsi="Segoe UI" w:cs="Segoe UI"/>
                <w:color w:val="0D0D0D"/>
                <w:sz w:val="18"/>
                <w:szCs w:val="18"/>
              </w:rPr>
            </w:pPr>
            <w:r>
              <w:rPr>
                <w:rFonts w:ascii="Segoe UI" w:hAnsi="Segoe UI" w:cs="Segoe UI"/>
                <w:color w:val="0D0D0D"/>
                <w:sz w:val="16"/>
                <w:szCs w:val="16"/>
                <w:shd w:val="clear" w:color="auto" w:fill="FFFFFF"/>
              </w:rPr>
              <w:t>Aging Group</w:t>
            </w:r>
          </w:p>
        </w:tc>
        <w:tc>
          <w:tcPr>
            <w:tcW w:w="3208" w:type="dxa"/>
          </w:tcPr>
          <w:p w14:paraId="01DE3908"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This category consists of long-term receivables formed from installment sales of goods, characterized by aging, determined by the completion date of the corresponding transaction.</w:t>
            </w:r>
          </w:p>
        </w:tc>
      </w:tr>
      <w:tr w:rsidR="006A1366" w:rsidRPr="0006385F" w14:paraId="60868C29" w14:textId="77777777" w:rsidTr="00053605">
        <w:tc>
          <w:tcPr>
            <w:tcW w:w="2396" w:type="dxa"/>
            <w:vMerge/>
          </w:tcPr>
          <w:p w14:paraId="0E490B5D" w14:textId="77777777" w:rsidR="006A1366" w:rsidRPr="0006385F" w:rsidRDefault="006A1366" w:rsidP="00053605">
            <w:pPr>
              <w:pStyle w:val="30"/>
              <w:spacing w:line="240" w:lineRule="auto"/>
              <w:jc w:val="left"/>
              <w:rPr>
                <w:rFonts w:ascii="Arial" w:eastAsiaTheme="minorEastAsia" w:hAnsi="Arial" w:cs="Arial"/>
              </w:rPr>
            </w:pPr>
          </w:p>
        </w:tc>
        <w:tc>
          <w:tcPr>
            <w:tcW w:w="2442" w:type="dxa"/>
          </w:tcPr>
          <w:p w14:paraId="2345B5AB" w14:textId="77777777" w:rsidR="006A1366" w:rsidRPr="0006385F" w:rsidRDefault="006A1366" w:rsidP="00053605">
            <w:pPr>
              <w:rPr>
                <w:rFonts w:ascii="Segoe UI" w:eastAsia="SimSun" w:hAnsi="Segoe UI" w:cs="Segoe UI"/>
                <w:color w:val="0D0D0D"/>
                <w:sz w:val="18"/>
                <w:szCs w:val="18"/>
              </w:rPr>
            </w:pPr>
            <w:r w:rsidRPr="0006385F">
              <w:rPr>
                <w:rFonts w:ascii="Segoe UI" w:eastAsia="SimSun" w:hAnsi="Segoe UI" w:cs="Segoe UI"/>
                <w:color w:val="0D0D0D"/>
                <w:sz w:val="18"/>
                <w:szCs w:val="18"/>
              </w:rPr>
              <w:t>Financing Lease Group</w:t>
            </w:r>
          </w:p>
        </w:tc>
        <w:tc>
          <w:tcPr>
            <w:tcW w:w="3208" w:type="dxa"/>
          </w:tcPr>
          <w:p w14:paraId="44573484" w14:textId="77777777" w:rsidR="006A1366" w:rsidRPr="005F01A2" w:rsidRDefault="006A1366" w:rsidP="00053605">
            <w:pPr>
              <w:rPr>
                <w:rFonts w:ascii="Segoe UI" w:eastAsia="SimSun" w:hAnsi="Segoe UI" w:cs="Segoe UI"/>
                <w:color w:val="0D0D0D"/>
                <w:sz w:val="18"/>
                <w:szCs w:val="18"/>
              </w:rPr>
            </w:pPr>
            <w:r w:rsidRPr="005F01A2">
              <w:rPr>
                <w:rFonts w:ascii="Segoe UI" w:eastAsia="SimSun" w:hAnsi="Segoe UI" w:cs="Segoe UI"/>
                <w:color w:val="0D0D0D"/>
                <w:sz w:val="18"/>
                <w:szCs w:val="18"/>
              </w:rPr>
              <w:t>This category consists of long-term receivables arising from financing lease operations.</w:t>
            </w:r>
          </w:p>
        </w:tc>
      </w:tr>
    </w:tbl>
    <w:p w14:paraId="24BBE36D" w14:textId="77777777" w:rsidR="006A1366" w:rsidRPr="0006385F" w:rsidRDefault="006A1366" w:rsidP="006A1366">
      <w:pPr>
        <w:pStyle w:val="30"/>
        <w:spacing w:line="240" w:lineRule="auto"/>
        <w:rPr>
          <w:rFonts w:ascii="Arial" w:eastAsiaTheme="minorEastAsia" w:hAnsi="Arial" w:cs="Arial"/>
        </w:rPr>
      </w:pPr>
      <w:r w:rsidRPr="0006385F">
        <w:rPr>
          <w:rFonts w:ascii="Arial" w:eastAsiaTheme="minorEastAsia" w:hAnsi="Arial" w:cs="Arial"/>
        </w:rPr>
        <w:t>Our company directly writes off the carrying amount of a financial asset when it no longer expects to recover all or part of the contractual cash flows of the financial asset.</w:t>
      </w:r>
    </w:p>
    <w:p w14:paraId="5710A0F7" w14:textId="77777777" w:rsidR="006A1366" w:rsidRPr="0006385F" w:rsidRDefault="006A1366" w:rsidP="006A1366">
      <w:pPr>
        <w:pStyle w:val="30"/>
        <w:spacing w:line="240" w:lineRule="auto"/>
        <w:rPr>
          <w:rFonts w:ascii="Arial" w:eastAsiaTheme="minorEastAsia" w:hAnsi="Arial" w:cs="Arial"/>
        </w:rPr>
      </w:pPr>
    </w:p>
    <w:p w14:paraId="33FC11CD" w14:textId="77777777" w:rsidR="006A1366" w:rsidRPr="00CA68B6" w:rsidRDefault="006A1366" w:rsidP="006A1366">
      <w:pPr>
        <w:pStyle w:val="30"/>
        <w:spacing w:line="240" w:lineRule="auto"/>
        <w:rPr>
          <w:rFonts w:ascii="Arial" w:eastAsiaTheme="minorEastAsia" w:hAnsi="Arial" w:cs="Arial"/>
        </w:rPr>
      </w:pPr>
    </w:p>
    <w:p w14:paraId="6843B8CA" w14:textId="77777777" w:rsidR="006A1366" w:rsidRPr="00CA68B6" w:rsidRDefault="006A1366" w:rsidP="006A1366">
      <w:pPr>
        <w:pStyle w:val="2"/>
        <w:numPr>
          <w:ilvl w:val="0"/>
          <w:numId w:val="43"/>
        </w:numPr>
        <w:spacing w:line="240" w:lineRule="auto"/>
        <w:rPr>
          <w:rFonts w:ascii="Arial" w:hAnsi="Arial" w:cs="Arial"/>
        </w:rPr>
      </w:pPr>
      <w:r w:rsidRPr="00CA68B6">
        <w:rPr>
          <w:rFonts w:ascii="Arial" w:eastAsiaTheme="minorEastAsia" w:hAnsi="Arial" w:cs="Arial"/>
        </w:rPr>
        <w:t>Inventory</w:t>
      </w:r>
    </w:p>
    <w:p w14:paraId="09151CF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1.Classification of inventory and cost</w:t>
      </w:r>
    </w:p>
    <w:p w14:paraId="0A05D634"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Inventory is classified into: </w:t>
      </w:r>
      <w:r w:rsidRPr="005F01A2">
        <w:rPr>
          <w:rFonts w:ascii="Arial" w:eastAsiaTheme="minorEastAsia" w:hAnsi="Arial" w:cs="Arial"/>
          <w:b w:val="0"/>
        </w:rPr>
        <w:t>Materials in Transit</w:t>
      </w:r>
      <w:r>
        <w:rPr>
          <w:rFonts w:ascii="Arial" w:eastAsiaTheme="minorEastAsia" w:hAnsi="Arial" w:cs="Arial" w:hint="eastAsia"/>
          <w:b w:val="0"/>
        </w:rPr>
        <w:t>，</w:t>
      </w:r>
      <w:r w:rsidRPr="00CA68B6">
        <w:rPr>
          <w:rFonts w:ascii="Arial" w:eastAsiaTheme="minorEastAsia" w:hAnsi="Arial" w:cs="Arial"/>
          <w:b w:val="0"/>
        </w:rPr>
        <w:t>raw materials, turnover materials, inventory goods, products in progress, goods dispatched, etc.</w:t>
      </w:r>
    </w:p>
    <w:p w14:paraId="1CF73686" w14:textId="77777777" w:rsidR="006A136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52F37DE8" w14:textId="77777777" w:rsidR="006A1366" w:rsidRPr="005F01A2" w:rsidRDefault="006A1366" w:rsidP="006A1366">
      <w:pPr>
        <w:pStyle w:val="30"/>
      </w:pPr>
    </w:p>
    <w:p w14:paraId="62321534" w14:textId="77777777" w:rsidR="006A1366" w:rsidRPr="00CA68B6" w:rsidRDefault="006A1366" w:rsidP="006A1366">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3664699F" w14:textId="77777777" w:rsidR="006A1366" w:rsidRPr="005F01A2" w:rsidRDefault="006A1366" w:rsidP="006A1366">
      <w:pPr>
        <w:pStyle w:val="3"/>
        <w:numPr>
          <w:ilvl w:val="2"/>
          <w:numId w:val="0"/>
        </w:numPr>
        <w:spacing w:line="240" w:lineRule="auto"/>
        <w:ind w:left="709"/>
        <w:rPr>
          <w:rFonts w:ascii="Arial" w:eastAsiaTheme="minorEastAsia" w:hAnsi="Arial" w:cs="Arial"/>
          <w:b w:val="0"/>
        </w:rPr>
      </w:pPr>
      <w:r w:rsidRPr="005F01A2">
        <w:rPr>
          <w:rFonts w:ascii="Arial" w:eastAsiaTheme="minorEastAsia" w:hAnsi="Arial" w:cs="Arial"/>
          <w:b w:val="0"/>
        </w:rPr>
        <w:t>Inventory is valued using the weighted average method when issued.</w:t>
      </w:r>
    </w:p>
    <w:p w14:paraId="4534CAA9" w14:textId="77777777" w:rsidR="006A1366" w:rsidRPr="005F01A2" w:rsidRDefault="006A1366" w:rsidP="006A1366">
      <w:pPr>
        <w:pBdr>
          <w:bottom w:val="single" w:sz="6" w:space="1" w:color="auto"/>
        </w:pBdr>
        <w:spacing w:line="240" w:lineRule="auto"/>
        <w:jc w:val="center"/>
        <w:rPr>
          <w:rFonts w:ascii="Arial" w:eastAsia="SimSun" w:hAnsi="Arial" w:cs="Arial"/>
          <w:vanish/>
          <w:kern w:val="0"/>
          <w:sz w:val="16"/>
          <w:szCs w:val="16"/>
        </w:rPr>
      </w:pPr>
      <w:r w:rsidRPr="005F01A2">
        <w:rPr>
          <w:rFonts w:ascii="Arial" w:eastAsia="SimSun" w:hAnsi="Arial" w:cs="Arial" w:hint="eastAsia"/>
          <w:vanish/>
          <w:kern w:val="0"/>
          <w:sz w:val="16"/>
          <w:szCs w:val="16"/>
        </w:rPr>
        <w:t>窗体顶端</w:t>
      </w:r>
    </w:p>
    <w:p w14:paraId="154F7D54" w14:textId="77777777" w:rsidR="006A1366" w:rsidRPr="005F01A2" w:rsidRDefault="006A1366" w:rsidP="006A1366">
      <w:pPr>
        <w:pStyle w:val="30"/>
        <w:spacing w:line="240" w:lineRule="auto"/>
        <w:rPr>
          <w:rFonts w:ascii="Arial" w:eastAsiaTheme="minorEastAsia" w:hAnsi="Arial" w:cs="Arial"/>
        </w:rPr>
      </w:pPr>
    </w:p>
    <w:p w14:paraId="2587C161"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3</w:t>
      </w:r>
      <w:r w:rsidRPr="00CA68B6">
        <w:rPr>
          <w:rFonts w:ascii="Arial" w:eastAsiaTheme="minorEastAsia" w:hAnsi="Arial" w:cs="Arial"/>
        </w:rPr>
        <w:t>.</w:t>
      </w:r>
      <w:bookmarkStart w:id="44" w:name="OLE_LINK57"/>
      <w:r w:rsidRPr="00CA68B6">
        <w:rPr>
          <w:rFonts w:ascii="Arial" w:eastAsiaTheme="minorEastAsia" w:hAnsi="Arial" w:cs="Arial"/>
        </w:rPr>
        <w:t xml:space="preserve"> Inventory system</w:t>
      </w:r>
      <w:bookmarkEnd w:id="44"/>
    </w:p>
    <w:p w14:paraId="6412731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2D70750" w14:textId="77777777" w:rsidR="006A1366" w:rsidRPr="00CA68B6" w:rsidRDefault="006A1366" w:rsidP="006A1366">
      <w:pPr>
        <w:pStyle w:val="30"/>
        <w:spacing w:line="240" w:lineRule="auto"/>
        <w:rPr>
          <w:rFonts w:ascii="Arial" w:eastAsiaTheme="minorEastAsia" w:hAnsi="Arial" w:cs="Arial"/>
        </w:rPr>
      </w:pPr>
    </w:p>
    <w:p w14:paraId="7E40517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4</w:t>
      </w:r>
      <w:r w:rsidRPr="00CA68B6">
        <w:rPr>
          <w:rFonts w:ascii="Arial" w:eastAsiaTheme="minorEastAsia" w:hAnsi="Arial" w:cs="Arial"/>
        </w:rPr>
        <w:t>. Amortization method of low-value consumables and packaging materials</w:t>
      </w:r>
    </w:p>
    <w:p w14:paraId="048328E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36C56044"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D0AE094" w14:textId="77777777" w:rsidR="006A1366" w:rsidRPr="00CA68B6" w:rsidRDefault="006A1366" w:rsidP="006A1366">
      <w:pPr>
        <w:pStyle w:val="30"/>
        <w:spacing w:line="240" w:lineRule="auto"/>
        <w:rPr>
          <w:rFonts w:ascii="Arial" w:eastAsiaTheme="minorEastAsia" w:hAnsi="Arial" w:cs="Arial"/>
        </w:rPr>
      </w:pPr>
    </w:p>
    <w:p w14:paraId="3556595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Pr>
          <w:rFonts w:ascii="Arial" w:eastAsiaTheme="minorEastAsia" w:hAnsi="Arial" w:cs="Arial" w:hint="eastAsia"/>
        </w:rPr>
        <w:t>5</w:t>
      </w:r>
      <w:r w:rsidRPr="00CA68B6">
        <w:rPr>
          <w:rFonts w:ascii="Arial" w:eastAsiaTheme="minorEastAsia" w:hAnsi="Arial" w:cs="Arial"/>
        </w:rPr>
        <w:t>. The basis for determining the net realizable value of different types of inventories</w:t>
      </w:r>
    </w:p>
    <w:p w14:paraId="4CAF4F8D"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8BBD58"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inventory is calculated on the basis of the general sales price.</w:t>
      </w:r>
    </w:p>
    <w:p w14:paraId="17EBD31B" w14:textId="77777777" w:rsidR="006A1366" w:rsidRPr="00CA68B6" w:rsidRDefault="006A1366" w:rsidP="006A1366">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D0E6948" w14:textId="77777777" w:rsidR="006A1366" w:rsidRPr="005F01A2" w:rsidRDefault="006A1366" w:rsidP="006A1366">
      <w:pPr>
        <w:pStyle w:val="30"/>
        <w:spacing w:line="240" w:lineRule="auto"/>
        <w:rPr>
          <w:rFonts w:ascii="Arial" w:hAnsi="Arial" w:cs="Arial"/>
        </w:rPr>
      </w:pPr>
    </w:p>
    <w:p w14:paraId="3CE9CB0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701E4CD0"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5575CB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22FED60F" w14:textId="77777777" w:rsidR="006A1366" w:rsidRPr="00CA68B6" w:rsidRDefault="006A1366" w:rsidP="006A1366">
      <w:pPr>
        <w:pStyle w:val="30"/>
        <w:spacing w:line="240" w:lineRule="auto"/>
        <w:rPr>
          <w:rFonts w:ascii="Arial" w:eastAsiaTheme="minorEastAsia" w:hAnsi="Arial" w:cs="Arial"/>
        </w:rPr>
      </w:pPr>
      <w:bookmarkStart w:id="45"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46" w:name="_Hlk72485894"/>
      <w:r w:rsidRPr="00CA68B6">
        <w:rPr>
          <w:rFonts w:ascii="Arial" w:eastAsiaTheme="minorEastAsia" w:hAnsi="Arial" w:cs="Arial"/>
        </w:rPr>
        <w:t xml:space="preserve"> investee</w:t>
      </w:r>
      <w:bookmarkEnd w:id="46"/>
      <w:r w:rsidRPr="00CA68B6">
        <w:rPr>
          <w:rFonts w:ascii="Arial" w:eastAsiaTheme="minorEastAsia" w:hAnsi="Arial" w:cs="Arial"/>
        </w:rPr>
        <w:t xml:space="preserve"> shall be an associated business of the company.</w:t>
      </w:r>
      <w:bookmarkEnd w:id="45"/>
    </w:p>
    <w:p w14:paraId="2566B6D9" w14:textId="77777777" w:rsidR="006A1366" w:rsidRPr="00CA68B6" w:rsidRDefault="006A1366" w:rsidP="006A1366">
      <w:pPr>
        <w:pStyle w:val="30"/>
        <w:spacing w:line="240" w:lineRule="auto"/>
        <w:rPr>
          <w:rFonts w:ascii="Arial" w:eastAsiaTheme="minorEastAsia" w:hAnsi="Arial" w:cs="Arial"/>
        </w:rPr>
      </w:pPr>
    </w:p>
    <w:p w14:paraId="70815B8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2DA21D5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3F4B983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521C915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2D0072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05232B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314C30C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52F7EB81" w14:textId="77777777" w:rsidR="006A1366" w:rsidRPr="00CA68B6" w:rsidRDefault="006A1366" w:rsidP="006A1366">
      <w:pPr>
        <w:pStyle w:val="3"/>
        <w:numPr>
          <w:ilvl w:val="2"/>
          <w:numId w:val="0"/>
        </w:numPr>
        <w:spacing w:line="240" w:lineRule="auto"/>
        <w:ind w:left="709"/>
        <w:rPr>
          <w:rFonts w:ascii="Arial" w:eastAsiaTheme="minorEastAsia" w:hAnsi="Arial" w:cs="Arial"/>
        </w:rPr>
      </w:pPr>
    </w:p>
    <w:p w14:paraId="0C1289F6"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3E434A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Long-term equity investment calculated by cost method</w:t>
      </w:r>
    </w:p>
    <w:p w14:paraId="368F04A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27B2F5FB" w14:textId="77777777" w:rsidR="006A1366" w:rsidRPr="00CA68B6" w:rsidRDefault="006A1366" w:rsidP="006A1366">
      <w:pPr>
        <w:pStyle w:val="30"/>
        <w:spacing w:line="240" w:lineRule="auto"/>
        <w:rPr>
          <w:rFonts w:ascii="Arial" w:eastAsiaTheme="minorEastAsia" w:hAnsi="Arial" w:cs="Arial"/>
        </w:rPr>
      </w:pPr>
    </w:p>
    <w:p w14:paraId="17935A3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0AF8435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13B971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1620930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AB4E0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082435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026B749" w14:textId="77777777" w:rsidR="006A1366" w:rsidRPr="00CA68B6" w:rsidRDefault="006A1366" w:rsidP="006A1366">
      <w:pPr>
        <w:pStyle w:val="30"/>
        <w:spacing w:line="240" w:lineRule="auto"/>
        <w:rPr>
          <w:rFonts w:ascii="Arial" w:eastAsiaTheme="minorEastAsia" w:hAnsi="Arial" w:cs="Arial"/>
        </w:rPr>
      </w:pPr>
    </w:p>
    <w:p w14:paraId="185268A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2C858F55" w14:textId="77777777" w:rsidR="006A1366" w:rsidRPr="00CA68B6" w:rsidRDefault="006A1366" w:rsidP="006A1366">
      <w:pPr>
        <w:pStyle w:val="30"/>
        <w:spacing w:line="240" w:lineRule="auto"/>
        <w:rPr>
          <w:rFonts w:ascii="Arial" w:eastAsiaTheme="minorEastAsia" w:hAnsi="Arial" w:cs="Arial"/>
        </w:rPr>
      </w:pPr>
      <w:bookmarkStart w:id="47"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1AD8805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7EC0D9A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476BD202" w14:textId="77777777" w:rsidR="006A1366" w:rsidRPr="00CA68B6" w:rsidRDefault="006A1366" w:rsidP="006A1366">
      <w:pPr>
        <w:pStyle w:val="30"/>
        <w:spacing w:line="240" w:lineRule="auto"/>
        <w:rPr>
          <w:rFonts w:ascii="Arial" w:eastAsiaTheme="minorEastAsia" w:hAnsi="Arial" w:cs="Arial"/>
        </w:rPr>
      </w:pPr>
    </w:p>
    <w:p w14:paraId="0E6482D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0FC9CCB" w14:textId="77777777" w:rsidR="006A1366" w:rsidRPr="00CA68B6" w:rsidRDefault="006A1366" w:rsidP="006A1366">
      <w:pPr>
        <w:pStyle w:val="30"/>
        <w:spacing w:line="240" w:lineRule="auto"/>
        <w:rPr>
          <w:rFonts w:ascii="Arial" w:eastAsiaTheme="minorEastAsia" w:hAnsi="Arial" w:cs="Arial"/>
        </w:rPr>
      </w:pPr>
    </w:p>
    <w:p w14:paraId="3617E90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E5427E8" w14:textId="77777777" w:rsidR="006A1366" w:rsidRPr="00CA68B6" w:rsidRDefault="006A1366" w:rsidP="006A1366">
      <w:pPr>
        <w:pStyle w:val="30"/>
        <w:spacing w:line="240" w:lineRule="auto"/>
        <w:rPr>
          <w:rFonts w:ascii="Arial" w:eastAsiaTheme="minorEastAsia" w:hAnsi="Arial" w:cs="Arial"/>
        </w:rPr>
      </w:pPr>
    </w:p>
    <w:bookmarkEnd w:id="47"/>
    <w:p w14:paraId="0D8BD21D" w14:textId="77777777" w:rsidR="006A1366" w:rsidRPr="00CA68B6" w:rsidRDefault="006A1366" w:rsidP="006A1366">
      <w:pPr>
        <w:pStyle w:val="30"/>
        <w:spacing w:line="240" w:lineRule="auto"/>
        <w:rPr>
          <w:rFonts w:ascii="Arial" w:hAnsi="Arial" w:cs="Arial"/>
        </w:rPr>
      </w:pPr>
    </w:p>
    <w:p w14:paraId="48086C6A"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633FC19"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135AF98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2423EE4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179477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74B7EEC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4F514CB8" w14:textId="77777777" w:rsidR="006A1366" w:rsidRPr="00CA68B6" w:rsidRDefault="006A1366" w:rsidP="006A1366">
      <w:pPr>
        <w:pStyle w:val="30"/>
        <w:spacing w:line="240" w:lineRule="auto"/>
        <w:rPr>
          <w:rFonts w:ascii="Arial" w:eastAsiaTheme="minorEastAsia" w:hAnsi="Arial" w:cs="Arial"/>
        </w:rPr>
      </w:pPr>
    </w:p>
    <w:p w14:paraId="7CF920A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7C66C9D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0E5AEE7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517A1FB8" w14:textId="77777777" w:rsidR="006A1366" w:rsidRPr="00CA68B6" w:rsidRDefault="006A1366" w:rsidP="006A1366">
      <w:pPr>
        <w:pStyle w:val="30"/>
        <w:spacing w:line="240" w:lineRule="auto"/>
        <w:rPr>
          <w:rFonts w:ascii="Arial" w:eastAsiaTheme="minorEastAsia" w:hAnsi="Arial" w:cs="Arial"/>
        </w:rPr>
      </w:pPr>
    </w:p>
    <w:p w14:paraId="551FB8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6A1366" w:rsidRPr="00CA68B6" w14:paraId="3EE6B219" w14:textId="77777777" w:rsidTr="000536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3CEE2F60" w14:textId="77777777" w:rsidR="006A1366" w:rsidRPr="00CA68B6" w:rsidRDefault="006A1366" w:rsidP="00053605">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189C41B5"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3D916956"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0E82E50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4E982C42" w14:textId="77777777" w:rsidR="006A1366" w:rsidRPr="00CA68B6" w:rsidRDefault="006A1366" w:rsidP="00053605">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6A1366" w:rsidRPr="00CA68B6" w14:paraId="5790ADBF"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34B45EB"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69C6243B"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68DFCB"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5F5E725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45548C2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6A1366" w:rsidRPr="00CA68B6" w14:paraId="5DDAF826"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64665778"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453683B0"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5766E2C2"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11614E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672DA9E1"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6A1366" w:rsidRPr="00CA68B6" w14:paraId="62251FF1"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346EBAB9"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16FE1AC9"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2D5640C0"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60FED446"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B22690F"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6A1366" w:rsidRPr="00CA68B6" w14:paraId="20B5FEA9" w14:textId="77777777" w:rsidTr="00053605">
        <w:tc>
          <w:tcPr>
            <w:cnfStyle w:val="001000000000" w:firstRow="0" w:lastRow="0" w:firstColumn="1" w:lastColumn="0" w:oddVBand="0" w:evenVBand="0" w:oddHBand="0" w:evenHBand="0" w:firstRowFirstColumn="0" w:firstRowLastColumn="0" w:lastRowFirstColumn="0" w:lastRowLastColumn="0"/>
            <w:tcW w:w="2186" w:type="dxa"/>
          </w:tcPr>
          <w:p w14:paraId="454742EE" w14:textId="77777777" w:rsidR="006A1366" w:rsidRPr="00CA68B6" w:rsidRDefault="006A1366" w:rsidP="00053605">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59DF9141" w14:textId="77777777" w:rsidR="006A1366" w:rsidRPr="00CA68B6" w:rsidRDefault="006A1366" w:rsidP="00053605">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0D460E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1E9736AC"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A191E8E" w14:textId="77777777" w:rsidR="006A1366" w:rsidRPr="00CA68B6" w:rsidRDefault="006A1366" w:rsidP="0005360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00F76168" w14:textId="77777777" w:rsidR="006A1366" w:rsidRPr="00CA68B6" w:rsidRDefault="006A1366" w:rsidP="006A1366">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2D60754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687EE101" w14:textId="77777777" w:rsidR="006A1366" w:rsidRPr="00CA68B6" w:rsidRDefault="006A1366" w:rsidP="006A1366">
      <w:pPr>
        <w:pStyle w:val="30"/>
        <w:spacing w:line="240" w:lineRule="auto"/>
        <w:rPr>
          <w:rFonts w:ascii="Arial" w:eastAsiaTheme="minorEastAsia" w:hAnsi="Arial" w:cs="Arial"/>
        </w:rPr>
      </w:pPr>
    </w:p>
    <w:p w14:paraId="668AD703" w14:textId="77777777" w:rsidR="006A1366" w:rsidRPr="00CA68B6" w:rsidRDefault="006A1366" w:rsidP="006A1366">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776788F8" w14:textId="77777777" w:rsidR="006A136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9FE8E19" w14:textId="77777777" w:rsidR="006A1366" w:rsidRDefault="006A1366" w:rsidP="006A1366">
      <w:pPr>
        <w:pStyle w:val="30"/>
        <w:spacing w:line="240" w:lineRule="auto"/>
        <w:rPr>
          <w:rFonts w:ascii="Arial" w:eastAsiaTheme="minorEastAsia" w:hAnsi="Arial" w:cs="Arial"/>
        </w:rPr>
      </w:pPr>
    </w:p>
    <w:tbl>
      <w:tblPr>
        <w:tblStyle w:val="TableGrid"/>
        <w:tblW w:w="0" w:type="auto"/>
        <w:tblInd w:w="1276" w:type="dxa"/>
        <w:tblLook w:val="04A0" w:firstRow="1" w:lastRow="0" w:firstColumn="1" w:lastColumn="0" w:noHBand="0" w:noVBand="1"/>
      </w:tblPr>
      <w:tblGrid>
        <w:gridCol w:w="1809"/>
        <w:gridCol w:w="6251"/>
      </w:tblGrid>
      <w:tr w:rsidR="006A1366" w14:paraId="54AA559F" w14:textId="77777777" w:rsidTr="00053605">
        <w:tc>
          <w:tcPr>
            <w:tcW w:w="1809" w:type="dxa"/>
          </w:tcPr>
          <w:p w14:paraId="159E469A"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Category</w:t>
            </w:r>
          </w:p>
        </w:tc>
        <w:tc>
          <w:tcPr>
            <w:tcW w:w="6251" w:type="dxa"/>
          </w:tcPr>
          <w:p w14:paraId="74073C89"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Standards and timing for capitalization as fixed assets</w:t>
            </w:r>
          </w:p>
        </w:tc>
      </w:tr>
      <w:tr w:rsidR="006A1366" w14:paraId="27C0844C" w14:textId="77777777" w:rsidTr="00053605">
        <w:tc>
          <w:tcPr>
            <w:tcW w:w="1809" w:type="dxa"/>
          </w:tcPr>
          <w:p w14:paraId="25A3865C"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Buildings and Structures</w:t>
            </w:r>
          </w:p>
        </w:tc>
        <w:tc>
          <w:tcPr>
            <w:tcW w:w="6251" w:type="dxa"/>
          </w:tcPr>
          <w:p w14:paraId="0D6649D9"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Construction, including installation work, is fully or substantially completed;</w:t>
            </w:r>
          </w:p>
          <w:p w14:paraId="282BB5D1"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Further expenditures on the constructed buildings and structures are minimal or no longer occur;</w:t>
            </w:r>
          </w:p>
          <w:p w14:paraId="2FEADE4E"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constructed buildings and structures meet or substantially meet the design or contractual requirements;</w:t>
            </w:r>
          </w:p>
          <w:p w14:paraId="605F25D5"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4) Construction projects reach the intended usable state but have not yet completed the final settlement. From the date they reach the intended usable state, they are transferred into fixed assets based on the actual construction costs estimated.</w:t>
            </w:r>
          </w:p>
          <w:p w14:paraId="3D3B51DE" w14:textId="77777777" w:rsidR="006A1366" w:rsidRPr="008B6AA0" w:rsidRDefault="006A1366" w:rsidP="00053605">
            <w:pPr>
              <w:pStyle w:val="30"/>
              <w:spacing w:line="240" w:lineRule="auto"/>
              <w:ind w:left="0"/>
              <w:rPr>
                <w:rFonts w:ascii="Arial" w:eastAsiaTheme="minorEastAsia" w:hAnsi="Arial" w:cs="Arial"/>
              </w:rPr>
            </w:pPr>
          </w:p>
        </w:tc>
      </w:tr>
      <w:tr w:rsidR="006A1366" w14:paraId="6B1F28C6" w14:textId="77777777" w:rsidTr="00053605">
        <w:tc>
          <w:tcPr>
            <w:tcW w:w="1809" w:type="dxa"/>
          </w:tcPr>
          <w:p w14:paraId="1FA01880"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Machinery and Equipment</w:t>
            </w:r>
          </w:p>
        </w:tc>
        <w:tc>
          <w:tcPr>
            <w:tcW w:w="6251" w:type="dxa"/>
          </w:tcPr>
          <w:p w14:paraId="5BD8A583"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1) Related equipment and other auxiliary facilities have been installed;</w:t>
            </w:r>
          </w:p>
          <w:p w14:paraId="21528994" w14:textId="77777777" w:rsidR="006A1366" w:rsidRPr="008B6AA0"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2) The equipment has undergone trial production or operation, demonstrating it can stably produce qualified products or maintain normal stable operation;</w:t>
            </w:r>
          </w:p>
          <w:p w14:paraId="7674B752" w14:textId="77777777" w:rsidR="006A1366" w:rsidRDefault="006A1366" w:rsidP="00053605">
            <w:pPr>
              <w:pStyle w:val="30"/>
              <w:spacing w:line="240" w:lineRule="auto"/>
              <w:ind w:left="0"/>
              <w:rPr>
                <w:rFonts w:ascii="Arial" w:eastAsiaTheme="minorEastAsia" w:hAnsi="Arial" w:cs="Arial"/>
              </w:rPr>
            </w:pPr>
            <w:r w:rsidRPr="008B6AA0">
              <w:rPr>
                <w:rFonts w:ascii="Arial" w:eastAsiaTheme="minorEastAsia" w:hAnsi="Arial" w:cs="Arial"/>
              </w:rPr>
              <w:t>3) The equipment has been accepted by asset management personnel and users.</w:t>
            </w:r>
          </w:p>
          <w:p w14:paraId="76A9CCB5" w14:textId="77777777" w:rsidR="006A1366" w:rsidRPr="008B6AA0" w:rsidRDefault="006A1366" w:rsidP="00053605">
            <w:pPr>
              <w:pStyle w:val="30"/>
              <w:spacing w:line="240" w:lineRule="auto"/>
              <w:ind w:left="0"/>
              <w:rPr>
                <w:rFonts w:ascii="Arial" w:eastAsiaTheme="minorEastAsia" w:hAnsi="Arial" w:cs="Arial"/>
              </w:rPr>
            </w:pPr>
          </w:p>
        </w:tc>
      </w:tr>
    </w:tbl>
    <w:p w14:paraId="256C18DC" w14:textId="77777777" w:rsidR="006A1366" w:rsidRPr="00CA68B6" w:rsidRDefault="006A1366" w:rsidP="006A1366">
      <w:pPr>
        <w:pStyle w:val="30"/>
        <w:spacing w:line="240" w:lineRule="auto"/>
        <w:rPr>
          <w:rFonts w:ascii="Arial" w:eastAsiaTheme="minorEastAsia" w:hAnsi="Arial" w:cs="Arial"/>
        </w:rPr>
      </w:pPr>
    </w:p>
    <w:p w14:paraId="3F027D2C"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D88E53D"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67CF30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127EA259" w14:textId="77777777" w:rsidR="006A1366" w:rsidRPr="00CA68B6" w:rsidRDefault="006A1366" w:rsidP="006A1366">
      <w:pPr>
        <w:spacing w:line="240" w:lineRule="auto"/>
        <w:rPr>
          <w:rFonts w:ascii="Arial" w:hAnsi="Arial" w:cs="Arial"/>
          <w:color w:val="000000"/>
        </w:rPr>
      </w:pPr>
    </w:p>
    <w:p w14:paraId="1F26E5E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324ECA40" w14:textId="77777777" w:rsidR="006A1366" w:rsidRPr="00CA68B6" w:rsidRDefault="006A1366" w:rsidP="006A1366">
      <w:pPr>
        <w:pStyle w:val="30"/>
        <w:spacing w:line="240" w:lineRule="auto"/>
        <w:rPr>
          <w:rFonts w:ascii="Arial" w:eastAsiaTheme="minorEastAsia" w:hAnsi="Arial" w:cs="Arial"/>
        </w:rPr>
      </w:pPr>
    </w:p>
    <w:p w14:paraId="13B1D25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27DF2C5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37B42207" w14:textId="77777777" w:rsidR="006A1366" w:rsidRPr="00CA68B6" w:rsidRDefault="006A1366" w:rsidP="006A1366">
      <w:pPr>
        <w:pStyle w:val="30"/>
        <w:spacing w:line="240" w:lineRule="auto"/>
        <w:rPr>
          <w:rFonts w:ascii="Arial" w:eastAsiaTheme="minorEastAsia" w:hAnsi="Arial" w:cs="Arial"/>
        </w:rPr>
      </w:pPr>
    </w:p>
    <w:p w14:paraId="148A31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14877BC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2CA4A83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3D6D3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The purchase, construction or production activities necessary for the asset to reach the intended usable or saleable state have begun.</w:t>
      </w:r>
    </w:p>
    <w:p w14:paraId="238DD610" w14:textId="77777777" w:rsidR="006A1366" w:rsidRPr="00CA68B6" w:rsidRDefault="006A1366" w:rsidP="006A1366">
      <w:pPr>
        <w:pStyle w:val="30"/>
        <w:spacing w:line="240" w:lineRule="auto"/>
        <w:rPr>
          <w:rFonts w:ascii="Arial" w:eastAsiaTheme="minorEastAsia" w:hAnsi="Arial" w:cs="Arial"/>
        </w:rPr>
      </w:pPr>
    </w:p>
    <w:p w14:paraId="1359F3E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CEF1226" w14:textId="77777777" w:rsidR="006A1366" w:rsidRPr="00CA68B6" w:rsidRDefault="006A1366" w:rsidP="006A1366">
      <w:pPr>
        <w:pStyle w:val="30"/>
        <w:spacing w:line="240" w:lineRule="auto"/>
        <w:rPr>
          <w:rFonts w:ascii="Arial" w:eastAsiaTheme="minorEastAsia" w:hAnsi="Arial" w:cs="Arial"/>
        </w:rPr>
      </w:pPr>
    </w:p>
    <w:p w14:paraId="7A983A3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3CFDED94"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74901703" w14:textId="77777777" w:rsidR="006A1366" w:rsidRPr="00CA68B6" w:rsidRDefault="006A1366" w:rsidP="006A1366">
      <w:pPr>
        <w:pStyle w:val="30"/>
        <w:spacing w:line="240" w:lineRule="auto"/>
        <w:rPr>
          <w:rFonts w:ascii="Arial" w:eastAsiaTheme="minorEastAsia" w:hAnsi="Arial" w:cs="Arial"/>
        </w:rPr>
      </w:pPr>
    </w:p>
    <w:p w14:paraId="56CFBC88"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7A80A3B7" w14:textId="77777777" w:rsidR="006A1366" w:rsidRPr="00CA68B6" w:rsidRDefault="006A1366" w:rsidP="006A1366">
      <w:pPr>
        <w:pStyle w:val="30"/>
        <w:spacing w:line="240" w:lineRule="auto"/>
        <w:rPr>
          <w:rFonts w:ascii="Arial" w:eastAsiaTheme="minorEastAsia" w:hAnsi="Arial" w:cs="Arial"/>
        </w:rPr>
      </w:pPr>
      <w:bookmarkStart w:id="48"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34159C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3C1E6EF1"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7692E49F" w14:textId="77777777" w:rsidR="006A1366" w:rsidRPr="00CA68B6" w:rsidRDefault="006A1366" w:rsidP="006A1366">
      <w:pPr>
        <w:pStyle w:val="30"/>
        <w:spacing w:line="240" w:lineRule="auto"/>
        <w:rPr>
          <w:rFonts w:ascii="Arial" w:eastAsiaTheme="minorEastAsia" w:hAnsi="Arial" w:cs="Arial"/>
        </w:rPr>
      </w:pPr>
    </w:p>
    <w:bookmarkEnd w:id="48"/>
    <w:p w14:paraId="7C59962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13E15F43"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481036C6" w14:textId="77777777" w:rsidR="006A1366" w:rsidRPr="00CA68B6" w:rsidRDefault="006A1366" w:rsidP="006A1366">
      <w:pPr>
        <w:pStyle w:val="30"/>
        <w:spacing w:line="240" w:lineRule="auto"/>
        <w:rPr>
          <w:rFonts w:ascii="Arial" w:eastAsiaTheme="minorEastAsia" w:hAnsi="Arial" w:cs="Arial"/>
        </w:rPr>
      </w:pPr>
      <w:bookmarkStart w:id="49" w:name="OLE_LINK66"/>
      <w:r w:rsidRPr="00CA68B6">
        <w:rPr>
          <w:rFonts w:ascii="Arial" w:eastAsiaTheme="minorEastAsia" w:hAnsi="Arial" w:cs="Arial"/>
        </w:rPr>
        <w:t>(1) Initial measurement by cost when the company obtains intangible assets;</w:t>
      </w:r>
    </w:p>
    <w:bookmarkEnd w:id="49"/>
    <w:p w14:paraId="311234E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228550A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6F72CC8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221C94E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3D886D1B" w14:textId="77777777" w:rsidR="006A1366" w:rsidRPr="00CA68B6" w:rsidRDefault="006A1366" w:rsidP="006A1366">
      <w:pPr>
        <w:pStyle w:val="30"/>
        <w:spacing w:line="240" w:lineRule="auto"/>
        <w:rPr>
          <w:rFonts w:ascii="Arial" w:eastAsiaTheme="minorEastAsia" w:hAnsi="Arial" w:cs="Arial"/>
        </w:rPr>
      </w:pPr>
    </w:p>
    <w:p w14:paraId="35CE77D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6A1366" w:rsidRPr="00CA68B6" w14:paraId="07C1F87B" w14:textId="77777777" w:rsidTr="00053605">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4CD7E3BF" w14:textId="77777777" w:rsidR="006A1366" w:rsidRPr="00CA68B6" w:rsidRDefault="006A1366" w:rsidP="00053605">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1148E72A"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34D8E26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7F71EFA4"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51035433" w14:textId="77777777" w:rsidR="006A1366" w:rsidRPr="00CA68B6" w:rsidRDefault="006A1366" w:rsidP="00053605">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6A1366" w:rsidRPr="00CA68B6" w14:paraId="3BD48F0A" w14:textId="77777777" w:rsidTr="00053605">
        <w:trPr>
          <w:trHeight w:val="519"/>
        </w:trPr>
        <w:tc>
          <w:tcPr>
            <w:cnfStyle w:val="001000000000" w:firstRow="0" w:lastRow="0" w:firstColumn="1" w:lastColumn="0" w:oddVBand="0" w:evenVBand="0" w:oddHBand="0" w:evenHBand="0" w:firstRowFirstColumn="0" w:firstRowLastColumn="0" w:lastRowFirstColumn="0" w:lastRowLastColumn="0"/>
            <w:tcW w:w="980" w:type="dxa"/>
          </w:tcPr>
          <w:p w14:paraId="376632E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Land use rights</w:t>
            </w:r>
          </w:p>
        </w:tc>
        <w:tc>
          <w:tcPr>
            <w:tcW w:w="1917" w:type="dxa"/>
          </w:tcPr>
          <w:p w14:paraId="66BB351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36F15CAC"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647D02B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2ADEAE6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6A1366" w:rsidRPr="00CA68B6" w14:paraId="4A80865F" w14:textId="77777777" w:rsidTr="00053605">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64803744" w14:textId="77777777" w:rsidR="006A1366" w:rsidRPr="00CA68B6" w:rsidRDefault="006A1366" w:rsidP="00053605">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25D5143B"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7A75DDD1"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Segoe UI" w:hAnsi="Segoe UI" w:cs="Segoe UI"/>
                <w:color w:val="0D0D0D"/>
                <w:szCs w:val="18"/>
                <w:shd w:val="clear" w:color="auto" w:fill="FFFFFF"/>
              </w:rPr>
              <w:t>Straight-Line Method</w:t>
            </w:r>
          </w:p>
        </w:tc>
        <w:tc>
          <w:tcPr>
            <w:tcW w:w="1203" w:type="dxa"/>
          </w:tcPr>
          <w:p w14:paraId="16CB9895"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Pr>
                <w:rFonts w:ascii="Arial" w:eastAsia="SimSun" w:hAnsi="Arial" w:cs="Arial" w:hint="eastAsia"/>
              </w:rPr>
              <w:t>0</w:t>
            </w:r>
          </w:p>
        </w:tc>
        <w:tc>
          <w:tcPr>
            <w:tcW w:w="1962" w:type="dxa"/>
          </w:tcPr>
          <w:p w14:paraId="1BA95722" w14:textId="77777777" w:rsidR="006A1366" w:rsidRPr="00CA68B6" w:rsidRDefault="006A1366" w:rsidP="0005360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r>
    </w:tbl>
    <w:p w14:paraId="3FAFCE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5687F14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3840C31B" w14:textId="77777777" w:rsidR="006A1366" w:rsidRPr="00B10965" w:rsidRDefault="006A1366" w:rsidP="006A1366">
      <w:pPr>
        <w:pStyle w:val="30"/>
        <w:spacing w:line="240" w:lineRule="auto"/>
        <w:rPr>
          <w:rFonts w:ascii="Arial" w:eastAsiaTheme="minorEastAsia" w:hAnsi="Arial" w:cs="Arial"/>
        </w:rPr>
      </w:pPr>
    </w:p>
    <w:p w14:paraId="2789BC20"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3. Specific Standards for Dividing Research and Development Phases</w:t>
      </w:r>
    </w:p>
    <w:p w14:paraId="6A02DEE1"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Internal research and development project expenditures are divided into research phase expenditures and development phase expenditures.</w:t>
      </w:r>
    </w:p>
    <w:p w14:paraId="0B2D53FB"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Research Phase: The stage of conducting original, planned investigations and studies to acquire and understand new scientific or technological knowledge.</w:t>
      </w:r>
    </w:p>
    <w:p w14:paraId="64FB696C"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Development Phase: The stage of applying research findings or other knowledge to a plan or design before commercial production or use, aimed at producing new or substantially improved materials, devices, or products.</w:t>
      </w:r>
    </w:p>
    <w:p w14:paraId="1C0838A4" w14:textId="77777777" w:rsidR="006A1366" w:rsidRPr="00B10965" w:rsidRDefault="006A1366" w:rsidP="006A1366">
      <w:pPr>
        <w:pStyle w:val="30"/>
        <w:spacing w:line="240" w:lineRule="auto"/>
        <w:rPr>
          <w:rFonts w:ascii="Arial" w:eastAsiaTheme="minorEastAsia" w:hAnsi="Arial" w:cs="Arial"/>
        </w:rPr>
      </w:pPr>
    </w:p>
    <w:p w14:paraId="0271AE58" w14:textId="77777777" w:rsidR="006A1366" w:rsidRPr="00B10965" w:rsidRDefault="006A1366" w:rsidP="006A1366">
      <w:pPr>
        <w:pStyle w:val="30"/>
        <w:spacing w:line="240" w:lineRule="auto"/>
        <w:rPr>
          <w:rFonts w:ascii="Arial" w:eastAsiaTheme="minorEastAsia" w:hAnsi="Arial" w:cs="Arial"/>
          <w:b/>
        </w:rPr>
      </w:pPr>
      <w:r w:rsidRPr="00B10965">
        <w:rPr>
          <w:rFonts w:ascii="Arial" w:eastAsiaTheme="minorEastAsia" w:hAnsi="Arial" w:cs="Arial"/>
          <w:b/>
        </w:rPr>
        <w:t>4. Specific Conditions for Capitalizing Development Phase Expenditures</w:t>
      </w:r>
    </w:p>
    <w:p w14:paraId="5E3A136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Expenditures during the research phase are recognized as current period profits and losses at the time they occur. Development phase expenditures, when meeting the following conditions, are recognized as intangible assets; expenditures that do not meet these conditions are recognized as current period profits and losses:</w:t>
      </w:r>
    </w:p>
    <w:p w14:paraId="75062690"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1. The intangible asset is technically feasible for use or sale upon completion.</w:t>
      </w:r>
    </w:p>
    <w:p w14:paraId="0802473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2. There is an intention to complete the intangible asset and use or sell it.</w:t>
      </w:r>
    </w:p>
    <w:p w14:paraId="5A73E2C6"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3. The intangible asset can generate economic benefits, including proving a market for the products produced using the intangible asset or the market for the intangible asset itself, or proving its usefulness if it will be used internally.</w:t>
      </w:r>
    </w:p>
    <w:p w14:paraId="2ACFAA2F"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4. There is sufficient technical, financial, and other resources to complete the development of the intangible asset, and the ability to use or sell the intangible asset.</w:t>
      </w:r>
    </w:p>
    <w:p w14:paraId="7BC0A842"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5. The expenditures related to the development phase of the intangible asset can be reliably measured.</w:t>
      </w:r>
    </w:p>
    <w:p w14:paraId="2903EE5A" w14:textId="77777777" w:rsidR="006A1366" w:rsidRPr="00B10965" w:rsidRDefault="006A1366" w:rsidP="006A1366">
      <w:pPr>
        <w:pStyle w:val="30"/>
        <w:spacing w:line="240" w:lineRule="auto"/>
        <w:rPr>
          <w:rFonts w:ascii="Arial" w:eastAsiaTheme="minorEastAsia" w:hAnsi="Arial" w:cs="Arial"/>
        </w:rPr>
      </w:pPr>
    </w:p>
    <w:p w14:paraId="16DBCEA3" w14:textId="77777777" w:rsidR="006A1366" w:rsidRPr="00B10965" w:rsidRDefault="006A1366" w:rsidP="006A1366">
      <w:pPr>
        <w:pStyle w:val="30"/>
        <w:spacing w:line="240" w:lineRule="auto"/>
        <w:rPr>
          <w:rFonts w:ascii="Arial" w:eastAsiaTheme="minorEastAsia" w:hAnsi="Arial" w:cs="Arial"/>
        </w:rPr>
      </w:pPr>
      <w:r w:rsidRPr="00B10965">
        <w:rPr>
          <w:rFonts w:ascii="Arial" w:eastAsiaTheme="minorEastAsia" w:hAnsi="Arial" w:cs="Arial"/>
        </w:rPr>
        <w:t>If it is impossible to distinguish between research phase expenditures and development phase expenditures, all incurred R&amp;D expenditures are recognized in the current period profits and losses.</w:t>
      </w:r>
    </w:p>
    <w:p w14:paraId="0992F1D3"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6553DE60"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0"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1"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0"/>
    </w:p>
    <w:bookmarkEnd w:id="51"/>
    <w:p w14:paraId="5D8707F4"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048F7E1"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A5A3D38"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62EB55F3" w14:textId="77777777" w:rsidR="006A1366" w:rsidRPr="00CA68B6" w:rsidRDefault="006A1366" w:rsidP="006A1366">
      <w:pPr>
        <w:pStyle w:val="21"/>
        <w:spacing w:line="240" w:lineRule="auto"/>
        <w:rPr>
          <w:rFonts w:ascii="Arial" w:eastAsiaTheme="minorEastAsia" w:hAnsi="Arial" w:cs="Arial"/>
        </w:rPr>
      </w:pPr>
      <w:bookmarkStart w:id="52" w:name="OLE_LINK37"/>
      <w:bookmarkStart w:id="53" w:name="OLE_LINK38"/>
      <w:r w:rsidRPr="00CA68B6">
        <w:rPr>
          <w:rFonts w:ascii="Arial" w:eastAsiaTheme="minorEastAsia" w:hAnsi="Arial" w:cs="Arial"/>
        </w:rPr>
        <w:t>Once the above asset impairment loss is recognized, it will not be reversed in the subsequent accounting periods.</w:t>
      </w:r>
    </w:p>
    <w:p w14:paraId="794D257D" w14:textId="77777777" w:rsidR="006A1366" w:rsidRPr="00CA68B6" w:rsidRDefault="006A1366" w:rsidP="006A1366">
      <w:pPr>
        <w:pStyle w:val="2"/>
        <w:numPr>
          <w:ilvl w:val="1"/>
          <w:numId w:val="0"/>
        </w:numPr>
        <w:spacing w:line="240" w:lineRule="auto"/>
        <w:rPr>
          <w:rFonts w:ascii="Arial" w:hAnsi="Arial" w:cs="Arial"/>
        </w:rPr>
      </w:pPr>
      <w:bookmarkStart w:id="54" w:name="_Toc161412341"/>
      <w:bookmarkEnd w:id="52"/>
      <w:bookmarkEnd w:id="53"/>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55" w:name="OLE_LINK69"/>
      <w:r w:rsidRPr="00CA68B6">
        <w:rPr>
          <w:rFonts w:ascii="Arial" w:hAnsi="Arial" w:cs="Arial"/>
        </w:rPr>
        <w:t xml:space="preserve"> Long-term deferred expenses</w:t>
      </w:r>
      <w:bookmarkEnd w:id="54"/>
      <w:bookmarkEnd w:id="55"/>
    </w:p>
    <w:p w14:paraId="1FA420ED" w14:textId="77777777" w:rsidR="006A1366" w:rsidRPr="00CA68B6" w:rsidRDefault="006A1366" w:rsidP="006A1366">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768FE8F4"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bookmarkStart w:id="56" w:name="_Toc397360138"/>
      <w:bookmarkStart w:id="57" w:name="_Toc397354877"/>
      <w:bookmarkStart w:id="58" w:name="_Toc397418898"/>
      <w:bookmarkStart w:id="59" w:name="_Toc397360421"/>
      <w:bookmarkStart w:id="60" w:name="_Toc397354812"/>
      <w:bookmarkStart w:id="61" w:name="_Toc397420479"/>
      <w:bookmarkStart w:id="62" w:name="_Toc397354747"/>
      <w:bookmarkStart w:id="63" w:name="_Toc397358219"/>
      <w:bookmarkStart w:id="64" w:name="_Toc397359417"/>
      <w:r w:rsidRPr="00CA68B6">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6A1366" w:rsidRPr="00CA68B6" w14:paraId="2DAF7419" w14:textId="77777777" w:rsidTr="00053605">
        <w:tc>
          <w:tcPr>
            <w:tcW w:w="2530" w:type="dxa"/>
          </w:tcPr>
          <w:p w14:paraId="09E8D613" w14:textId="77777777" w:rsidR="006A1366" w:rsidRPr="00CA68B6" w:rsidRDefault="006A1366" w:rsidP="00053605">
            <w:pPr>
              <w:pStyle w:val="21"/>
              <w:ind w:left="0"/>
              <w:rPr>
                <w:rFonts w:ascii="Arial" w:hAnsi="Arial" w:cs="Arial"/>
              </w:rPr>
            </w:pPr>
            <w:r w:rsidRPr="00CA68B6">
              <w:rPr>
                <w:rFonts w:ascii="Arial" w:hAnsi="Arial" w:cs="Arial"/>
              </w:rPr>
              <w:t>Item</w:t>
            </w:r>
          </w:p>
        </w:tc>
        <w:tc>
          <w:tcPr>
            <w:tcW w:w="2567" w:type="dxa"/>
          </w:tcPr>
          <w:p w14:paraId="44694D13" w14:textId="77777777" w:rsidR="006A1366" w:rsidRPr="00CA68B6" w:rsidRDefault="006A1366" w:rsidP="00053605">
            <w:pPr>
              <w:pStyle w:val="21"/>
              <w:ind w:left="0"/>
              <w:rPr>
                <w:rFonts w:ascii="Arial" w:hAnsi="Arial" w:cs="Arial"/>
              </w:rPr>
            </w:pPr>
            <w:r w:rsidRPr="00CA68B6">
              <w:rPr>
                <w:rFonts w:ascii="Arial" w:hAnsi="Arial" w:cs="Arial"/>
              </w:rPr>
              <w:t>Amortization Method</w:t>
            </w:r>
          </w:p>
        </w:tc>
        <w:tc>
          <w:tcPr>
            <w:tcW w:w="2567" w:type="dxa"/>
          </w:tcPr>
          <w:p w14:paraId="16BEB842" w14:textId="77777777" w:rsidR="006A1366" w:rsidRPr="00CA68B6" w:rsidRDefault="006A1366" w:rsidP="00053605">
            <w:pPr>
              <w:pStyle w:val="21"/>
              <w:ind w:left="0"/>
              <w:rPr>
                <w:rFonts w:ascii="Arial" w:hAnsi="Arial" w:cs="Arial"/>
              </w:rPr>
            </w:pPr>
            <w:r w:rsidRPr="00CA68B6">
              <w:rPr>
                <w:rFonts w:ascii="Arial" w:hAnsi="Arial" w:cs="Arial"/>
              </w:rPr>
              <w:t>Amortization Period</w:t>
            </w:r>
          </w:p>
        </w:tc>
      </w:tr>
      <w:tr w:rsidR="006A1366" w:rsidRPr="00CA68B6" w14:paraId="25DA2148" w14:textId="77777777" w:rsidTr="00053605">
        <w:tc>
          <w:tcPr>
            <w:tcW w:w="2530" w:type="dxa"/>
          </w:tcPr>
          <w:p w14:paraId="3F05BECB" w14:textId="77777777" w:rsidR="006A1366" w:rsidRPr="00CA68B6" w:rsidRDefault="006A1366" w:rsidP="00053605">
            <w:pPr>
              <w:pStyle w:val="21"/>
              <w:ind w:left="0"/>
              <w:rPr>
                <w:rFonts w:ascii="Arial" w:hAnsi="Arial" w:cs="Arial"/>
              </w:rPr>
            </w:pPr>
            <w:r w:rsidRPr="00CA68B6">
              <w:rPr>
                <w:rFonts w:ascii="Arial" w:hAnsi="Arial" w:cs="Arial"/>
              </w:rPr>
              <w:t>Insurance Fee</w:t>
            </w:r>
          </w:p>
        </w:tc>
        <w:tc>
          <w:tcPr>
            <w:tcW w:w="2567" w:type="dxa"/>
          </w:tcPr>
          <w:p w14:paraId="5A75582C"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62C4756F" w14:textId="77777777" w:rsidR="006A1366" w:rsidRPr="00CA68B6" w:rsidRDefault="006A1366" w:rsidP="00053605">
            <w:pPr>
              <w:pStyle w:val="21"/>
              <w:ind w:left="0"/>
              <w:rPr>
                <w:rFonts w:ascii="Arial" w:hAnsi="Arial" w:cs="Arial"/>
              </w:rPr>
            </w:pPr>
            <w:r w:rsidRPr="00CA68B6">
              <w:rPr>
                <w:rFonts w:ascii="Arial" w:hAnsi="Arial" w:cs="Arial"/>
              </w:rPr>
              <w:t>Benefit period or contract period</w:t>
            </w:r>
          </w:p>
        </w:tc>
      </w:tr>
      <w:tr w:rsidR="006A1366" w:rsidRPr="00CA68B6" w14:paraId="613D63D7" w14:textId="77777777" w:rsidTr="00053605">
        <w:tc>
          <w:tcPr>
            <w:tcW w:w="2530" w:type="dxa"/>
          </w:tcPr>
          <w:p w14:paraId="3C3B8798" w14:textId="77777777" w:rsidR="006A1366" w:rsidRPr="00CA68B6" w:rsidRDefault="006A1366" w:rsidP="00053605">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52CDB426" w14:textId="77777777" w:rsidR="006A1366" w:rsidRPr="00CA68B6" w:rsidRDefault="006A1366" w:rsidP="00053605">
            <w:pPr>
              <w:pStyle w:val="21"/>
              <w:ind w:left="0"/>
              <w:rPr>
                <w:rFonts w:ascii="Arial" w:hAnsi="Arial" w:cs="Arial"/>
              </w:rPr>
            </w:pPr>
            <w:r w:rsidRPr="00CA68B6">
              <w:rPr>
                <w:rFonts w:ascii="Arial" w:hAnsi="Arial" w:cs="Arial"/>
              </w:rPr>
              <w:t>Straight-line Method</w:t>
            </w:r>
          </w:p>
        </w:tc>
        <w:tc>
          <w:tcPr>
            <w:tcW w:w="2567" w:type="dxa"/>
          </w:tcPr>
          <w:p w14:paraId="3884FF28" w14:textId="77777777" w:rsidR="006A1366" w:rsidRPr="00CA68B6" w:rsidRDefault="006A1366" w:rsidP="00053605">
            <w:pPr>
              <w:pStyle w:val="21"/>
              <w:ind w:left="0"/>
              <w:rPr>
                <w:rFonts w:ascii="Arial" w:hAnsi="Arial" w:cs="Arial"/>
              </w:rPr>
            </w:pPr>
            <w:r w:rsidRPr="00CA68B6">
              <w:rPr>
                <w:rFonts w:ascii="Arial" w:hAnsi="Arial" w:cs="Arial"/>
              </w:rPr>
              <w:t>Benefit period</w:t>
            </w:r>
          </w:p>
        </w:tc>
      </w:tr>
    </w:tbl>
    <w:p w14:paraId="0B2C25CC" w14:textId="77777777" w:rsidR="006A1366" w:rsidRPr="00CA68B6" w:rsidRDefault="006A1366" w:rsidP="006A1366">
      <w:pPr>
        <w:pStyle w:val="2"/>
        <w:numPr>
          <w:ilvl w:val="1"/>
          <w:numId w:val="0"/>
        </w:numPr>
        <w:spacing w:line="240" w:lineRule="auto"/>
        <w:rPr>
          <w:rFonts w:ascii="Arial" w:eastAsiaTheme="minorEastAsia" w:hAnsi="Arial" w:cs="Arial"/>
        </w:rPr>
      </w:pPr>
    </w:p>
    <w:p w14:paraId="37B2ABCC" w14:textId="77777777" w:rsidR="006A1366" w:rsidRPr="00CA68B6" w:rsidRDefault="006A1366" w:rsidP="006A1366">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5C757CC9" w14:textId="77777777" w:rsidR="006A1366" w:rsidRPr="00CA68B6" w:rsidRDefault="006A1366" w:rsidP="006A1366">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22411665" w14:textId="77777777" w:rsidR="006A1366" w:rsidRPr="00CA68B6" w:rsidRDefault="006A1366" w:rsidP="006A1366">
      <w:pPr>
        <w:pStyle w:val="2"/>
        <w:numPr>
          <w:ilvl w:val="1"/>
          <w:numId w:val="0"/>
        </w:numPr>
        <w:spacing w:line="240" w:lineRule="auto"/>
        <w:ind w:firstLineChars="300" w:firstLine="630"/>
        <w:rPr>
          <w:rFonts w:ascii="Arial" w:eastAsiaTheme="minorEastAsia" w:hAnsi="Arial" w:cs="Arial"/>
          <w:b w:val="0"/>
        </w:rPr>
      </w:pPr>
    </w:p>
    <w:p w14:paraId="3604DF55"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65" w:name="OLE_LINK70"/>
      <w:r w:rsidRPr="00CA68B6">
        <w:rPr>
          <w:rFonts w:ascii="Arial" w:eastAsiaTheme="minorEastAsia" w:hAnsi="Arial" w:cs="Arial"/>
        </w:rPr>
        <w:t xml:space="preserve"> Employee's Compensation</w:t>
      </w:r>
      <w:bookmarkEnd w:id="56"/>
      <w:bookmarkEnd w:id="57"/>
      <w:bookmarkEnd w:id="58"/>
      <w:bookmarkEnd w:id="59"/>
      <w:bookmarkEnd w:id="60"/>
      <w:bookmarkEnd w:id="61"/>
      <w:bookmarkEnd w:id="62"/>
      <w:bookmarkEnd w:id="63"/>
      <w:bookmarkEnd w:id="64"/>
      <w:bookmarkEnd w:id="65"/>
    </w:p>
    <w:p w14:paraId="73F89405"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2253835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78E2A6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2A25EC8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0BEFB9CF"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06B7E79C" w14:textId="77777777" w:rsidR="006A1366" w:rsidRPr="00CA68B6" w:rsidRDefault="006A1366" w:rsidP="006A1366">
      <w:pPr>
        <w:pStyle w:val="30"/>
        <w:spacing w:line="240" w:lineRule="auto"/>
        <w:rPr>
          <w:rFonts w:ascii="Arial" w:eastAsiaTheme="minorEastAsia" w:hAnsi="Arial" w:cs="Arial"/>
        </w:rPr>
      </w:pPr>
      <w:bookmarkStart w:id="66"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66"/>
    <w:p w14:paraId="583D01F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378261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1FE5A78F" w14:textId="77777777" w:rsidR="006A1366" w:rsidRPr="00CA68B6" w:rsidRDefault="006A1366" w:rsidP="006A1366">
      <w:pPr>
        <w:pStyle w:val="30"/>
        <w:spacing w:line="240" w:lineRule="auto"/>
        <w:rPr>
          <w:rFonts w:ascii="Arial" w:eastAsiaTheme="minorEastAsia" w:hAnsi="Arial" w:cs="Arial"/>
        </w:rPr>
      </w:pPr>
      <w:r w:rsidRPr="00CA68B6">
        <w:rPr>
          <w:rFonts w:ascii="Arial" w:hAnsi="Arial" w:cs="Arial"/>
        </w:rPr>
        <w:t>The company has no defined benefit plan.</w:t>
      </w:r>
    </w:p>
    <w:p w14:paraId="4859CF0C" w14:textId="77777777" w:rsidR="006A1366" w:rsidRPr="00CA68B6" w:rsidRDefault="006A1366" w:rsidP="006A1366">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3868DEBE" w14:textId="77777777" w:rsidR="006A1366" w:rsidRPr="00CA68B6" w:rsidRDefault="006A1366" w:rsidP="006A1366">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A3601A1" w14:textId="77777777" w:rsidR="006A1366" w:rsidRPr="00CA68B6" w:rsidRDefault="006A1366" w:rsidP="006A1366">
      <w:pPr>
        <w:pStyle w:val="2"/>
        <w:numPr>
          <w:ilvl w:val="1"/>
          <w:numId w:val="0"/>
        </w:numPr>
        <w:spacing w:line="240" w:lineRule="auto"/>
        <w:rPr>
          <w:rFonts w:ascii="Arial" w:hAnsi="Arial" w:cs="Arial"/>
        </w:rPr>
      </w:pP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74E958D3" w14:textId="77777777" w:rsidR="006A1366" w:rsidRPr="00CA68B6" w:rsidRDefault="006A1366" w:rsidP="006A1366">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3701809A" w14:textId="77777777" w:rsidR="006A1366" w:rsidRPr="00CA68B6" w:rsidRDefault="006A1366" w:rsidP="006A1366">
      <w:pPr>
        <w:pStyle w:val="30"/>
        <w:spacing w:line="240" w:lineRule="auto"/>
        <w:rPr>
          <w:rFonts w:ascii="Arial" w:hAnsi="Arial" w:cs="Arial"/>
        </w:rPr>
      </w:pPr>
      <w:r w:rsidRPr="00CA68B6">
        <w:rPr>
          <w:rFonts w:ascii="Arial" w:hAnsi="Arial" w:cs="Arial"/>
        </w:rPr>
        <w:t>(1) The obligation is the current obligation assumed by the company;</w:t>
      </w:r>
    </w:p>
    <w:p w14:paraId="4FAF67CA" w14:textId="77777777" w:rsidR="006A1366" w:rsidRPr="00CA68B6" w:rsidRDefault="006A1366" w:rsidP="006A1366">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72D940A" w14:textId="77777777" w:rsidR="006A1366" w:rsidRPr="00CA68B6" w:rsidRDefault="006A1366" w:rsidP="006A1366">
      <w:pPr>
        <w:pStyle w:val="30"/>
        <w:spacing w:line="240" w:lineRule="auto"/>
        <w:rPr>
          <w:rFonts w:ascii="Arial" w:hAnsi="Arial" w:cs="Arial"/>
        </w:rPr>
      </w:pPr>
      <w:r w:rsidRPr="00CA68B6">
        <w:rPr>
          <w:rFonts w:ascii="Arial" w:hAnsi="Arial" w:cs="Arial"/>
        </w:rPr>
        <w:t>(3) The amount of the obligation can be reliably measured.</w:t>
      </w:r>
    </w:p>
    <w:p w14:paraId="4A950D70" w14:textId="77777777" w:rsidR="006A1366" w:rsidRPr="00CA68B6" w:rsidRDefault="006A1366" w:rsidP="006A1366">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331584E" w14:textId="77777777" w:rsidR="006A1366" w:rsidRPr="00CA68B6" w:rsidRDefault="006A1366" w:rsidP="006A1366">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7158147" w14:textId="77777777" w:rsidR="006A1366" w:rsidRPr="00CA68B6" w:rsidRDefault="006A1366" w:rsidP="006A1366">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7F0D4B91"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3C190485" w14:textId="77777777" w:rsidR="006A1366" w:rsidRPr="00CA68B6" w:rsidRDefault="006A1366" w:rsidP="006A1366">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6CF2C1F" w14:textId="77777777" w:rsidR="006A1366" w:rsidRPr="00CA68B6" w:rsidRDefault="006A1366" w:rsidP="006A1366">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74DC77E0" w14:textId="77777777" w:rsidR="006A1366" w:rsidRPr="00CA68B6" w:rsidRDefault="006A1366" w:rsidP="006A1366">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8EFCBAE" w14:textId="77777777" w:rsidR="006A1366" w:rsidRPr="00CA68B6" w:rsidRDefault="006A1366" w:rsidP="006A1366">
      <w:pPr>
        <w:pStyle w:val="30"/>
        <w:spacing w:line="240" w:lineRule="auto"/>
        <w:rPr>
          <w:rFonts w:ascii="Arial" w:hAnsi="Arial" w:cs="Arial"/>
        </w:rPr>
      </w:pPr>
    </w:p>
    <w:p w14:paraId="32659D11" w14:textId="77777777" w:rsidR="006A1366" w:rsidRPr="00CA68B6" w:rsidRDefault="006A1366" w:rsidP="006A1366">
      <w:pPr>
        <w:pStyle w:val="30"/>
        <w:spacing w:line="240" w:lineRule="auto"/>
        <w:rPr>
          <w:rFonts w:ascii="Arial" w:hAnsi="Arial" w:cs="Arial"/>
        </w:rPr>
      </w:pPr>
    </w:p>
    <w:p w14:paraId="7F475A42" w14:textId="77777777" w:rsidR="006A1366" w:rsidRPr="00CA68B6" w:rsidRDefault="006A1366" w:rsidP="006A1366">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6F5E81F2" w14:textId="77777777" w:rsidR="006A1366" w:rsidRPr="006B2AAA" w:rsidRDefault="006A1366" w:rsidP="006A1366">
      <w:pPr>
        <w:pStyle w:val="30"/>
        <w:spacing w:line="240" w:lineRule="auto"/>
        <w:rPr>
          <w:rFonts w:ascii="Arial" w:hAnsi="Arial" w:cs="Arial"/>
          <w:b/>
        </w:rPr>
      </w:pPr>
      <w:r w:rsidRPr="006B2AAA">
        <w:rPr>
          <w:rFonts w:ascii="Arial" w:hAnsi="Arial" w:cs="Arial"/>
          <w:b/>
        </w:rPr>
        <w:t>1. Accounting policies used in revenue recognition and measurement</w:t>
      </w:r>
    </w:p>
    <w:p w14:paraId="17AC1761"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0099E75" w14:textId="77777777" w:rsidR="006A1366" w:rsidRPr="00CA68B6" w:rsidRDefault="006A1366" w:rsidP="006A1366">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C10CD83" w14:textId="77777777" w:rsidR="006A1366" w:rsidRPr="00CA68B6" w:rsidRDefault="006A1366" w:rsidP="006A1366">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3BA900B8" w14:textId="77777777" w:rsidR="006A1366" w:rsidRPr="00CA68B6" w:rsidRDefault="006A1366" w:rsidP="006A1366">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5D8D5C6C"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obtains and consumes the economic benefits brought by the company's performance of contract at the same time as the company's performance of contract.</w:t>
      </w:r>
    </w:p>
    <w:p w14:paraId="131F8350" w14:textId="77777777" w:rsidR="006A1366" w:rsidRPr="00CA68B6" w:rsidRDefault="006A1366" w:rsidP="006A1366">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3AFD5301" w14:textId="77777777" w:rsidR="006A1366" w:rsidRPr="00CA68B6" w:rsidRDefault="006A1366" w:rsidP="006A1366">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23661705"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1E8DE380" w14:textId="77777777" w:rsidR="006A1366" w:rsidRPr="00CA68B6" w:rsidRDefault="006A1366" w:rsidP="006A1366">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45D605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D44F3D1"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94A8472"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6AC7FC5A" w14:textId="77777777" w:rsidR="006A1366" w:rsidRPr="00CA68B6" w:rsidRDefault="006A1366" w:rsidP="006A1366">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528FAF7" w14:textId="77777777" w:rsidR="006A1366" w:rsidRPr="00CA68B6" w:rsidRDefault="006A1366" w:rsidP="006A1366">
      <w:pPr>
        <w:pStyle w:val="30"/>
        <w:spacing w:line="240" w:lineRule="auto"/>
        <w:rPr>
          <w:rFonts w:ascii="Arial" w:hAnsi="Arial" w:cs="Arial"/>
        </w:rPr>
      </w:pPr>
      <w:r w:rsidRPr="00CA68B6">
        <w:rPr>
          <w:rFonts w:ascii="Arial" w:hAnsi="Arial" w:cs="Arial"/>
        </w:rPr>
        <w:t>• The customer has accepted the goods or services, etc.</w:t>
      </w:r>
    </w:p>
    <w:p w14:paraId="6030895B" w14:textId="77777777" w:rsidR="006A1366" w:rsidRPr="00CA68B6" w:rsidRDefault="006A1366" w:rsidP="006A1366">
      <w:pPr>
        <w:pStyle w:val="30"/>
        <w:spacing w:line="240" w:lineRule="auto"/>
        <w:rPr>
          <w:rFonts w:ascii="Arial" w:hAnsi="Arial" w:cs="Arial"/>
        </w:rPr>
      </w:pPr>
    </w:p>
    <w:p w14:paraId="411247AB" w14:textId="77777777" w:rsidR="006A1366" w:rsidRDefault="006A1366" w:rsidP="006A1366">
      <w:pPr>
        <w:pStyle w:val="30"/>
        <w:spacing w:line="240" w:lineRule="auto"/>
        <w:rPr>
          <w:rFonts w:ascii="Arial" w:hAnsi="Arial" w:cs="Arial"/>
        </w:rPr>
      </w:pPr>
      <w:r>
        <w:rPr>
          <w:rFonts w:ascii="Arial" w:hAnsi="Arial" w:cs="Arial" w:hint="eastAsia"/>
        </w:rPr>
        <w:t xml:space="preserve">The </w:t>
      </w:r>
      <w:r w:rsidRPr="00B40B6F">
        <w:rPr>
          <w:rFonts w:ascii="Arial" w:hAnsi="Arial" w:cs="Arial"/>
        </w:rPr>
        <w:t>company determines whether it acts as a principal or an agent in transactions based on whether it controls the goods or services before they are transferred to customers. If our company controls the goods or services before they are transferred to customers, it is considered the principal, and revenue is recognized based on the total amount of consideration received or receivable. Otherwise, our company is considered an agent and recognizes revenue based on the amount of commission or fees it exp</w:t>
      </w:r>
      <w:r>
        <w:rPr>
          <w:rFonts w:ascii="Arial" w:hAnsi="Arial" w:cs="Arial"/>
        </w:rPr>
        <w:t>ects to be entitled to receive.</w:t>
      </w:r>
    </w:p>
    <w:p w14:paraId="75543C44" w14:textId="77777777" w:rsidR="006A1366" w:rsidRPr="00B40B6F" w:rsidRDefault="006A1366" w:rsidP="006A1366">
      <w:pPr>
        <w:pStyle w:val="30"/>
        <w:spacing w:line="240" w:lineRule="auto"/>
        <w:rPr>
          <w:rFonts w:ascii="Arial" w:hAnsi="Arial" w:cs="Arial"/>
        </w:rPr>
      </w:pPr>
    </w:p>
    <w:p w14:paraId="3B98F20B" w14:textId="77777777" w:rsidR="006A1366" w:rsidRPr="00B40B6F" w:rsidRDefault="006A1366" w:rsidP="006A1366">
      <w:pPr>
        <w:pStyle w:val="30"/>
        <w:spacing w:line="240" w:lineRule="auto"/>
        <w:rPr>
          <w:rFonts w:ascii="Arial" w:hAnsi="Arial" w:cs="Arial"/>
          <w:b/>
        </w:rPr>
      </w:pPr>
      <w:r w:rsidRPr="00B40B6F">
        <w:rPr>
          <w:rFonts w:ascii="Arial" w:hAnsi="Arial" w:cs="Arial"/>
          <w:b/>
        </w:rPr>
        <w:t>2. Disclose the specific revenue recognition methods and measurement approaches acc</w:t>
      </w:r>
      <w:r>
        <w:rPr>
          <w:rFonts w:ascii="Arial" w:hAnsi="Arial" w:cs="Arial"/>
          <w:b/>
        </w:rPr>
        <w:t>ording to the type of business</w:t>
      </w:r>
    </w:p>
    <w:p w14:paraId="758A54DA" w14:textId="77777777" w:rsidR="006A1366" w:rsidRPr="00CA68B6" w:rsidRDefault="006A1366" w:rsidP="006A1366">
      <w:pPr>
        <w:pStyle w:val="30"/>
        <w:spacing w:line="240" w:lineRule="auto"/>
        <w:rPr>
          <w:rFonts w:ascii="Arial" w:hAnsi="Arial" w:cs="Arial"/>
        </w:rPr>
      </w:pPr>
      <w:bookmarkStart w:id="67" w:name="OLE_LINK75"/>
      <w:r w:rsidRPr="00CA68B6">
        <w:rPr>
          <w:rFonts w:ascii="Arial" w:hAnsi="Arial" w:cs="Arial"/>
        </w:rPr>
        <w:t xml:space="preserve">(1) Revenue from sales of goods: </w:t>
      </w:r>
    </w:p>
    <w:p w14:paraId="56E62CA0"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574AD2A9" w14:textId="77777777" w:rsidR="006A1366" w:rsidRPr="00CA68B6" w:rsidRDefault="006A1366" w:rsidP="006A1366">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6C8083BF" w14:textId="77777777" w:rsidR="006A1366" w:rsidRPr="00CA68B6" w:rsidRDefault="006A1366" w:rsidP="006A1366">
      <w:pPr>
        <w:pStyle w:val="30"/>
        <w:spacing w:line="240" w:lineRule="auto"/>
        <w:rPr>
          <w:rFonts w:ascii="Arial" w:hAnsi="Arial" w:cs="Arial"/>
        </w:rPr>
      </w:pPr>
    </w:p>
    <w:p w14:paraId="194B14E0" w14:textId="77777777" w:rsidR="006A1366" w:rsidRPr="00CA68B6" w:rsidRDefault="006A1366" w:rsidP="006A1366">
      <w:pPr>
        <w:pStyle w:val="30"/>
        <w:spacing w:line="240" w:lineRule="auto"/>
        <w:rPr>
          <w:rFonts w:ascii="Arial" w:hAnsi="Arial" w:cs="Arial"/>
        </w:rPr>
      </w:pPr>
      <w:bookmarkStart w:id="68" w:name="OLE_LINK76"/>
      <w:bookmarkEnd w:id="67"/>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68"/>
    <w:p w14:paraId="706C8ACC"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(3) Provide service contract</w:t>
      </w:r>
    </w:p>
    <w:p w14:paraId="0F15A182" w14:textId="77777777" w:rsidR="006A1366" w:rsidRPr="00CA68B6" w:rsidRDefault="006A1366" w:rsidP="006A1366">
      <w:pPr>
        <w:pStyle w:val="30"/>
        <w:spacing w:line="240" w:lineRule="auto"/>
        <w:rPr>
          <w:rFonts w:ascii="Arial" w:hAnsi="Arial" w:cs="Arial"/>
        </w:rPr>
      </w:pPr>
      <w:r w:rsidRPr="00CA68B6">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BE1B332" w14:textId="77777777" w:rsidR="006A1366" w:rsidRPr="00CA68B6" w:rsidRDefault="006A1366" w:rsidP="006A1366">
      <w:pPr>
        <w:pStyle w:val="30"/>
        <w:spacing w:line="240" w:lineRule="auto"/>
        <w:rPr>
          <w:rFonts w:ascii="Arial" w:hAnsi="Arial" w:cs="Arial"/>
        </w:rPr>
      </w:pPr>
    </w:p>
    <w:p w14:paraId="2CA45D22" w14:textId="77777777" w:rsidR="006A1366" w:rsidRPr="00CA68B6" w:rsidRDefault="006A1366" w:rsidP="006A1366">
      <w:pPr>
        <w:pStyle w:val="30"/>
        <w:spacing w:line="240" w:lineRule="auto"/>
        <w:rPr>
          <w:rFonts w:ascii="Arial" w:hAnsi="Arial" w:cs="Arial"/>
        </w:rPr>
      </w:pPr>
    </w:p>
    <w:p w14:paraId="38959E45"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5EE58A64" w14:textId="77777777" w:rsidR="006A1366" w:rsidRPr="00CA68B6" w:rsidRDefault="006A1366" w:rsidP="006A1366">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26FB098D" w14:textId="77777777" w:rsidR="006A1366" w:rsidRPr="00CA68B6" w:rsidRDefault="006A1366" w:rsidP="006A1366">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07AA3D4B"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directly related to a current or expected contract.</w:t>
      </w:r>
    </w:p>
    <w:p w14:paraId="28FE1C45" w14:textId="77777777" w:rsidR="006A1366" w:rsidRPr="00CA68B6" w:rsidRDefault="006A1366" w:rsidP="006A1366">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378F5B7C" w14:textId="77777777" w:rsidR="006A1366" w:rsidRPr="00CA68B6" w:rsidRDefault="006A1366" w:rsidP="006A1366">
      <w:pPr>
        <w:pStyle w:val="30"/>
        <w:spacing w:line="240" w:lineRule="auto"/>
        <w:rPr>
          <w:rFonts w:ascii="Arial" w:hAnsi="Arial" w:cs="Arial"/>
        </w:rPr>
      </w:pPr>
      <w:r w:rsidRPr="00CA68B6">
        <w:rPr>
          <w:rFonts w:ascii="Arial" w:hAnsi="Arial" w:cs="Arial"/>
        </w:rPr>
        <w:t>• The cost is expected to be recovered.</w:t>
      </w:r>
    </w:p>
    <w:p w14:paraId="11B5646A" w14:textId="77777777" w:rsidR="006A1366" w:rsidRPr="00CA68B6" w:rsidRDefault="006A1366" w:rsidP="006A1366">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6D9EB1B" w14:textId="77777777" w:rsidR="006A1366" w:rsidRPr="00CA68B6" w:rsidRDefault="006A1366" w:rsidP="006A1366">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211D5848" w14:textId="77777777" w:rsidR="006A1366" w:rsidRPr="00CA68B6" w:rsidRDefault="006A1366" w:rsidP="006A1366">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7DD0842A" w14:textId="77777777" w:rsidR="006A1366" w:rsidRPr="00CA68B6" w:rsidRDefault="006A1366" w:rsidP="006A1366">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436B406F" w14:textId="77777777" w:rsidR="006A1366" w:rsidRPr="00CA68B6" w:rsidRDefault="006A1366" w:rsidP="006A1366">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0493C1DD" w14:textId="77777777" w:rsidR="006A1366" w:rsidRPr="00CA68B6" w:rsidRDefault="006A1366" w:rsidP="006A1366">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3380DF1A" w14:textId="77777777" w:rsidR="006A1366" w:rsidRPr="00CA68B6" w:rsidRDefault="006A1366" w:rsidP="006A1366">
      <w:pPr>
        <w:pStyle w:val="30"/>
        <w:spacing w:line="240" w:lineRule="auto"/>
        <w:rPr>
          <w:rFonts w:ascii="Arial" w:hAnsi="Arial" w:cs="Arial"/>
        </w:rPr>
      </w:pPr>
    </w:p>
    <w:p w14:paraId="71FBBB8A" w14:textId="77777777" w:rsidR="006A1366" w:rsidRPr="00CA68B6" w:rsidRDefault="006A1366" w:rsidP="006A1366">
      <w:pPr>
        <w:pStyle w:val="30"/>
        <w:spacing w:line="240" w:lineRule="auto"/>
        <w:rPr>
          <w:rFonts w:ascii="Arial" w:hAnsi="Arial" w:cs="Arial"/>
        </w:rPr>
      </w:pPr>
    </w:p>
    <w:p w14:paraId="615687D4" w14:textId="77777777" w:rsidR="006A1366" w:rsidRPr="00CA68B6" w:rsidRDefault="006A1366" w:rsidP="006A1366">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4FA5C308" w14:textId="77777777" w:rsidR="006A1366" w:rsidRPr="006B2AAA" w:rsidRDefault="006A1366" w:rsidP="006A1366">
      <w:pPr>
        <w:pStyle w:val="30"/>
        <w:spacing w:line="240" w:lineRule="auto"/>
        <w:rPr>
          <w:rFonts w:ascii="Arial" w:hAnsi="Arial" w:cs="Arial"/>
          <w:b/>
        </w:rPr>
      </w:pPr>
      <w:r w:rsidRPr="006B2AAA">
        <w:rPr>
          <w:rFonts w:ascii="Arial" w:hAnsi="Arial" w:cs="Arial"/>
          <w:b/>
        </w:rPr>
        <w:t>1. Type</w:t>
      </w:r>
    </w:p>
    <w:p w14:paraId="2537DCC7"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B1D941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68C6E901"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31E5C379" w14:textId="77777777" w:rsidR="006A1366" w:rsidRPr="00CA68B6" w:rsidRDefault="006A1366" w:rsidP="006A1366">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5688D950" w14:textId="77777777" w:rsidR="006A1366" w:rsidRPr="00CA68B6" w:rsidRDefault="006A1366" w:rsidP="006A1366">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5B05C287" w14:textId="77777777" w:rsidR="006A1366" w:rsidRPr="00CA68B6" w:rsidRDefault="006A1366" w:rsidP="006A1366">
      <w:pPr>
        <w:pStyle w:val="30"/>
        <w:spacing w:line="240" w:lineRule="auto"/>
        <w:rPr>
          <w:rFonts w:ascii="Arial" w:hAnsi="Arial" w:cs="Arial"/>
        </w:rPr>
      </w:pPr>
    </w:p>
    <w:p w14:paraId="0704A78A" w14:textId="77777777" w:rsidR="006A1366" w:rsidRPr="006B2AAA" w:rsidRDefault="006A1366" w:rsidP="006A1366">
      <w:pPr>
        <w:pStyle w:val="30"/>
        <w:spacing w:line="240" w:lineRule="auto"/>
        <w:rPr>
          <w:rFonts w:ascii="Arial" w:hAnsi="Arial" w:cs="Arial"/>
          <w:b/>
        </w:rPr>
      </w:pPr>
      <w:r w:rsidRPr="006B2AAA">
        <w:rPr>
          <w:rFonts w:ascii="Arial" w:hAnsi="Arial" w:cs="Arial"/>
          <w:b/>
        </w:rPr>
        <w:t>2. Time Point for Recognition</w:t>
      </w:r>
    </w:p>
    <w:p w14:paraId="589BFB39" w14:textId="77777777" w:rsidR="006A1366" w:rsidRPr="00CA68B6" w:rsidRDefault="006A1366" w:rsidP="006A1366">
      <w:pPr>
        <w:pStyle w:val="30"/>
        <w:spacing w:line="240" w:lineRule="auto"/>
        <w:rPr>
          <w:rFonts w:ascii="Arial" w:hAnsi="Arial" w:cs="Arial"/>
        </w:rPr>
      </w:pPr>
    </w:p>
    <w:p w14:paraId="7301AC58" w14:textId="77777777" w:rsidR="006A1366" w:rsidRDefault="006A1366" w:rsidP="006A1366">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223DA8BA" w14:textId="77777777" w:rsidR="006A1366" w:rsidRPr="00CA68B6" w:rsidRDefault="006A1366" w:rsidP="006A1366">
      <w:pPr>
        <w:pStyle w:val="30"/>
        <w:spacing w:line="240" w:lineRule="auto"/>
        <w:rPr>
          <w:rFonts w:ascii="Arial" w:hAnsi="Arial" w:cs="Arial"/>
        </w:rPr>
      </w:pPr>
    </w:p>
    <w:p w14:paraId="327EABAE" w14:textId="77777777" w:rsidR="006A1366" w:rsidRPr="006B2AAA" w:rsidRDefault="006A1366" w:rsidP="006A1366">
      <w:pPr>
        <w:pStyle w:val="30"/>
        <w:spacing w:line="240" w:lineRule="auto"/>
        <w:rPr>
          <w:rFonts w:ascii="Arial" w:hAnsi="Arial" w:cs="Arial"/>
          <w:b/>
        </w:rPr>
      </w:pPr>
      <w:r w:rsidRPr="006B2AAA">
        <w:rPr>
          <w:rFonts w:ascii="Arial" w:hAnsi="Arial" w:cs="Arial"/>
          <w:b/>
        </w:rPr>
        <w:t>3. Accounting Treatment</w:t>
      </w:r>
    </w:p>
    <w:p w14:paraId="408D1052"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EB7F905" w14:textId="77777777" w:rsidR="006A1366" w:rsidRPr="00CA68B6" w:rsidRDefault="006A1366" w:rsidP="006A1366">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72D92FD9" w14:textId="77777777" w:rsidR="006A1366" w:rsidRDefault="006A1366" w:rsidP="006A1366">
      <w:pPr>
        <w:pStyle w:val="30"/>
        <w:spacing w:line="240" w:lineRule="auto"/>
        <w:rPr>
          <w:rFonts w:ascii="Arial" w:hAnsi="Arial" w:cs="Arial"/>
        </w:rPr>
      </w:pPr>
    </w:p>
    <w:p w14:paraId="110D7B91" w14:textId="77777777" w:rsidR="006A1366" w:rsidRPr="00D07230" w:rsidRDefault="006A1366" w:rsidP="006A1366">
      <w:pPr>
        <w:pStyle w:val="30"/>
        <w:spacing w:line="240" w:lineRule="auto"/>
        <w:rPr>
          <w:rFonts w:ascii="Arial" w:hAnsi="Arial" w:cs="Arial"/>
        </w:rPr>
      </w:pPr>
      <w:r>
        <w:rPr>
          <w:rFonts w:ascii="Arial" w:hAnsi="Arial" w:cs="Arial" w:hint="eastAsia"/>
        </w:rPr>
        <w:t xml:space="preserve">The </w:t>
      </w:r>
      <w:r w:rsidRPr="00D07230">
        <w:rPr>
          <w:rFonts w:ascii="Arial" w:hAnsi="Arial" w:cs="Arial"/>
        </w:rPr>
        <w:t>company processes government-subsidized interest rate loans in the following two cases with respective accounting treatments:</w:t>
      </w:r>
    </w:p>
    <w:p w14:paraId="4D4A1429" w14:textId="77777777" w:rsidR="006A1366" w:rsidRPr="00D07230" w:rsidRDefault="006A1366" w:rsidP="006A1366">
      <w:pPr>
        <w:pStyle w:val="30"/>
        <w:spacing w:line="240" w:lineRule="auto"/>
        <w:rPr>
          <w:rFonts w:ascii="Arial" w:hAnsi="Arial" w:cs="Arial"/>
        </w:rPr>
      </w:pPr>
      <w:r w:rsidRPr="00D07230">
        <w:rPr>
          <w:rFonts w:ascii="Arial" w:hAnsi="Arial" w:cs="Arial"/>
        </w:rPr>
        <w:t>(1) When the government allocates subsidy funds to the lending bank, which then provides a loan to our company at a subsidized interest rate, our company records the actual amount of the loan received as the book value of the loan and calculates related loan expenses based on the principal amount and the subsidized interest rate.</w:t>
      </w:r>
    </w:p>
    <w:p w14:paraId="2DF4425C" w14:textId="77777777" w:rsidR="006A1366" w:rsidRPr="00D07230" w:rsidRDefault="006A1366" w:rsidP="006A1366">
      <w:pPr>
        <w:pStyle w:val="30"/>
        <w:spacing w:line="240" w:lineRule="auto"/>
        <w:rPr>
          <w:rFonts w:ascii="Arial" w:hAnsi="Arial" w:cs="Arial"/>
        </w:rPr>
      </w:pPr>
      <w:r w:rsidRPr="00D07230">
        <w:rPr>
          <w:rFonts w:ascii="Arial" w:hAnsi="Arial" w:cs="Arial"/>
        </w:rPr>
        <w:t>(2) When the government directly allocates subsidy funds to our company, our company offsets the corresponding subsidy against related loan expenses.</w:t>
      </w:r>
    </w:p>
    <w:p w14:paraId="0EA2989E" w14:textId="77777777" w:rsidR="006A1366" w:rsidRPr="00CA68B6" w:rsidRDefault="006A1366" w:rsidP="006A1366">
      <w:pPr>
        <w:pStyle w:val="30"/>
        <w:spacing w:line="240" w:lineRule="auto"/>
        <w:rPr>
          <w:rFonts w:ascii="Arial" w:hAnsi="Arial" w:cs="Arial"/>
        </w:rPr>
      </w:pPr>
    </w:p>
    <w:p w14:paraId="0EC5AD09" w14:textId="77777777" w:rsidR="006A1366" w:rsidRPr="00CA68B6" w:rsidRDefault="006A1366" w:rsidP="006A1366">
      <w:pPr>
        <w:pStyle w:val="30"/>
        <w:spacing w:line="240" w:lineRule="auto"/>
        <w:ind w:left="0"/>
        <w:rPr>
          <w:rFonts w:ascii="Arial" w:hAnsi="Arial" w:cs="Arial"/>
          <w:b/>
        </w:rPr>
      </w:pPr>
      <w:bookmarkStart w:id="69"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69"/>
      <w:r w:rsidRPr="00CA68B6">
        <w:rPr>
          <w:rFonts w:ascii="Arial" w:hAnsi="Arial" w:cs="Arial"/>
          <w:b/>
        </w:rPr>
        <w:t xml:space="preserve"> Deferred income tax assets and deferred income tax liabilities</w:t>
      </w:r>
    </w:p>
    <w:p w14:paraId="508BD842" w14:textId="77777777" w:rsidR="006A1366" w:rsidRPr="00CA68B6" w:rsidRDefault="006A1366" w:rsidP="006A1366">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1FF43957" w14:textId="77777777" w:rsidR="006A1366" w:rsidRPr="00CA68B6" w:rsidRDefault="006A1366" w:rsidP="006A1366">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7487E84" w14:textId="77777777" w:rsidR="006A1366" w:rsidRPr="00CA68B6" w:rsidRDefault="006A1366" w:rsidP="006A1366">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332A8BD5" w14:textId="77777777" w:rsidR="006A1366" w:rsidRPr="00CA68B6" w:rsidRDefault="006A1366" w:rsidP="006A1366">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02434A3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6A82DFAB"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The initial recognition of business reputation; </w:t>
      </w:r>
    </w:p>
    <w:p w14:paraId="39CB8C19"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50CA77EB" w14:textId="77777777" w:rsidR="006A1366" w:rsidRPr="00CA68B6" w:rsidRDefault="006A1366" w:rsidP="006A1366">
      <w:pPr>
        <w:pStyle w:val="30"/>
        <w:spacing w:line="240" w:lineRule="auto"/>
        <w:rPr>
          <w:rFonts w:ascii="Arial" w:hAnsi="Arial" w:cs="Arial"/>
        </w:rPr>
      </w:pPr>
    </w:p>
    <w:p w14:paraId="02674E3D" w14:textId="77777777" w:rsidR="006A1366" w:rsidRPr="00CA68B6" w:rsidRDefault="006A1366" w:rsidP="006A1366">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503121CC" w14:textId="77777777" w:rsidR="006A1366" w:rsidRPr="00CA68B6" w:rsidRDefault="006A1366" w:rsidP="006A1366">
      <w:pPr>
        <w:pStyle w:val="30"/>
        <w:spacing w:line="240" w:lineRule="auto"/>
        <w:rPr>
          <w:rFonts w:ascii="Arial" w:hAnsi="Arial" w:cs="Arial"/>
        </w:rPr>
      </w:pPr>
    </w:p>
    <w:p w14:paraId="07EA6C54" w14:textId="77777777" w:rsidR="006A1366" w:rsidRPr="00CA68B6" w:rsidRDefault="006A1366" w:rsidP="006A1366">
      <w:pPr>
        <w:pStyle w:val="30"/>
        <w:spacing w:line="240" w:lineRule="auto"/>
        <w:rPr>
          <w:rFonts w:ascii="Arial" w:hAnsi="Arial" w:cs="Arial"/>
        </w:rPr>
      </w:pPr>
      <w:r w:rsidRPr="00CA68B6">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474A7522" w14:textId="77777777" w:rsidR="006A1366" w:rsidRPr="00CA68B6" w:rsidRDefault="006A1366" w:rsidP="006A1366">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0E7C700C" w14:textId="77777777" w:rsidR="006A1366" w:rsidRPr="00CA68B6" w:rsidRDefault="006A1366" w:rsidP="006A1366">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6E335E7"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6597CBF0" w14:textId="77777777" w:rsidR="006A1366" w:rsidRPr="00CA68B6" w:rsidRDefault="006A1366" w:rsidP="006A1366">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B779B0B" w14:textId="77777777" w:rsidR="006A1366" w:rsidRPr="00CA68B6" w:rsidRDefault="006A1366" w:rsidP="006A1366">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0683BB35" w14:textId="77777777" w:rsidR="006A1366" w:rsidRPr="00CA68B6" w:rsidRDefault="006A1366" w:rsidP="006A1366">
      <w:pPr>
        <w:pStyle w:val="21"/>
        <w:spacing w:line="240" w:lineRule="auto"/>
        <w:rPr>
          <w:rFonts w:ascii="Arial" w:eastAsiaTheme="minorEastAsia" w:hAnsi="Arial" w:cs="Arial"/>
          <w:color w:val="auto"/>
        </w:rPr>
      </w:pPr>
    </w:p>
    <w:p w14:paraId="06B19B4D" w14:textId="77777777" w:rsidR="006A1366" w:rsidRPr="00CA68B6" w:rsidRDefault="006A1366" w:rsidP="006A1366">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669F918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129F60A8" w14:textId="77777777" w:rsidR="006A1366" w:rsidRPr="00CA68B6" w:rsidRDefault="006A1366" w:rsidP="006A1366">
      <w:pPr>
        <w:pStyle w:val="30"/>
        <w:spacing w:line="240" w:lineRule="auto"/>
        <w:rPr>
          <w:rFonts w:ascii="Arial" w:eastAsiaTheme="minorEastAsia" w:hAnsi="Arial" w:cs="Arial"/>
        </w:rPr>
      </w:pPr>
    </w:p>
    <w:p w14:paraId="074BDA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04131FA3" w14:textId="77777777" w:rsidR="006A1366" w:rsidRPr="00CA68B6" w:rsidRDefault="006A1366" w:rsidP="006A1366">
      <w:pPr>
        <w:pStyle w:val="30"/>
        <w:spacing w:line="240" w:lineRule="auto"/>
        <w:rPr>
          <w:rFonts w:ascii="Arial" w:eastAsiaTheme="minorEastAsia" w:hAnsi="Arial" w:cs="Arial"/>
        </w:rPr>
      </w:pPr>
    </w:p>
    <w:p w14:paraId="6CB172AD" w14:textId="77777777" w:rsidR="006A1366" w:rsidRPr="00CA68B6" w:rsidRDefault="006A1366" w:rsidP="006A1366">
      <w:pPr>
        <w:pStyle w:val="30"/>
        <w:spacing w:line="240" w:lineRule="auto"/>
        <w:rPr>
          <w:rFonts w:ascii="Arial" w:eastAsiaTheme="minorEastAsia" w:hAnsi="Arial" w:cs="Arial"/>
        </w:rPr>
      </w:pPr>
    </w:p>
    <w:p w14:paraId="6E89351B"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20C73A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160DDE6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D1ADEA8"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7ADC8B73"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9DEB25C"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6F6D6FBA" w14:textId="77777777" w:rsidR="006A1366" w:rsidRPr="00CA68B6" w:rsidRDefault="006A1366" w:rsidP="006A1366">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54641999"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1F36D32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154E7CF2" w14:textId="77777777" w:rsidR="006A1366" w:rsidRPr="00CA68B6" w:rsidRDefault="006A1366" w:rsidP="006A1366">
      <w:pPr>
        <w:pStyle w:val="30"/>
        <w:spacing w:line="240" w:lineRule="auto"/>
        <w:rPr>
          <w:rFonts w:ascii="Arial" w:eastAsiaTheme="minorEastAsia" w:hAnsi="Arial" w:cs="Arial"/>
        </w:rPr>
      </w:pPr>
    </w:p>
    <w:p w14:paraId="7F1C0F3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(2) Lease liabilities</w:t>
      </w:r>
    </w:p>
    <w:p w14:paraId="72811090"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5C65651D"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38E4ECAB"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41581B83"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6C243DB0"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455F859E" w14:textId="77777777" w:rsidR="006A1366" w:rsidRPr="00CA68B6" w:rsidRDefault="006A1366" w:rsidP="006A1366">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C95E1D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1D055D48"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1D84FE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27EF67D" w14:textId="77777777" w:rsidR="006A1366" w:rsidRPr="00CA68B6" w:rsidRDefault="006A1366" w:rsidP="006A1366">
      <w:pPr>
        <w:pStyle w:val="30"/>
        <w:spacing w:line="240" w:lineRule="auto"/>
        <w:rPr>
          <w:rFonts w:ascii="Arial" w:eastAsiaTheme="minorEastAsia" w:hAnsi="Arial" w:cs="Arial"/>
        </w:rPr>
      </w:pPr>
    </w:p>
    <w:p w14:paraId="2BC2E6AA" w14:textId="77777777" w:rsidR="006A1366" w:rsidRPr="00CA68B6" w:rsidRDefault="006A1366" w:rsidP="006A1366">
      <w:pPr>
        <w:pStyle w:val="30"/>
        <w:spacing w:line="240" w:lineRule="auto"/>
        <w:rPr>
          <w:rFonts w:ascii="Arial" w:eastAsiaTheme="minorEastAsia" w:hAnsi="Arial" w:cs="Arial"/>
        </w:rPr>
        <w:sectPr w:rsidR="006A1366" w:rsidRPr="00CA68B6" w:rsidSect="007E5B4D">
          <w:headerReference w:type="default" r:id="rId26"/>
          <w:footerReference w:type="default" r:id="rId27"/>
          <w:pgSz w:w="11900" w:h="16840"/>
          <w:pgMar w:top="1420" w:right="1100" w:bottom="1180" w:left="1680" w:header="740" w:footer="955" w:gutter="0"/>
          <w:pgNumType w:start="1"/>
          <w:cols w:space="720"/>
        </w:sectPr>
      </w:pPr>
    </w:p>
    <w:p w14:paraId="6F17C5A5" w14:textId="77777777" w:rsidR="006A1366" w:rsidRPr="00CA68B6" w:rsidRDefault="006A1366" w:rsidP="006A1366">
      <w:pPr>
        <w:pStyle w:val="30"/>
        <w:spacing w:line="240" w:lineRule="auto"/>
        <w:rPr>
          <w:rFonts w:ascii="Arial" w:eastAsiaTheme="minorEastAsia" w:hAnsi="Arial" w:cs="Arial"/>
        </w:rPr>
      </w:pPr>
    </w:p>
    <w:p w14:paraId="7E064C7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52B159DC"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78D12FE6" w14:textId="77777777" w:rsidR="006A1366" w:rsidRPr="00CA68B6" w:rsidRDefault="006A1366" w:rsidP="006A1366">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0C2788BD" w14:textId="77777777" w:rsidR="006A1366" w:rsidRPr="00CA68B6" w:rsidRDefault="006A1366" w:rsidP="006A1366">
      <w:pPr>
        <w:pStyle w:val="30"/>
        <w:spacing w:line="240" w:lineRule="auto"/>
        <w:rPr>
          <w:rFonts w:ascii="Arial" w:eastAsiaTheme="minorEastAsia" w:hAnsi="Arial" w:cs="Arial"/>
        </w:rPr>
      </w:pPr>
    </w:p>
    <w:p w14:paraId="63B569A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(3 ) Short-term Leases and Leases of Low Value Assets</w:t>
      </w:r>
    </w:p>
    <w:p w14:paraId="41A28E2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14340BEB" w14:textId="77777777" w:rsidR="006A1366" w:rsidRPr="00CA68B6" w:rsidRDefault="006A1366" w:rsidP="006A1366">
      <w:pPr>
        <w:pStyle w:val="30"/>
        <w:spacing w:line="240" w:lineRule="auto"/>
        <w:rPr>
          <w:rFonts w:ascii="Arial" w:eastAsiaTheme="minorEastAsia" w:hAnsi="Arial" w:cs="Arial"/>
        </w:rPr>
      </w:pPr>
    </w:p>
    <w:p w14:paraId="2BB9EE1F"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16F0D423"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006F10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15593066" w14:textId="77777777" w:rsidR="006A1366" w:rsidRPr="00CA68B6" w:rsidRDefault="006A1366" w:rsidP="006A1366">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9A27BE5"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0977B49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5056F73E" w14:textId="77777777" w:rsidR="006A1366" w:rsidRPr="00CA68B6" w:rsidRDefault="006A1366" w:rsidP="006A1366">
      <w:pPr>
        <w:pStyle w:val="30"/>
        <w:spacing w:line="240" w:lineRule="auto"/>
        <w:rPr>
          <w:rFonts w:ascii="Arial" w:eastAsiaTheme="minorEastAsia" w:hAnsi="Arial" w:cs="Arial"/>
        </w:rPr>
      </w:pPr>
    </w:p>
    <w:p w14:paraId="3357D3D3" w14:textId="77777777" w:rsidR="006A1366" w:rsidRPr="00CA68B6" w:rsidRDefault="006A1366" w:rsidP="006A1366">
      <w:pPr>
        <w:pStyle w:val="30"/>
        <w:spacing w:line="240" w:lineRule="auto"/>
        <w:rPr>
          <w:rFonts w:ascii="Arial" w:eastAsiaTheme="minorEastAsia" w:hAnsi="Arial" w:cs="Arial"/>
        </w:rPr>
      </w:pPr>
    </w:p>
    <w:p w14:paraId="4B66185F"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26C1E2B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7240130" w14:textId="77777777" w:rsidR="006A1366" w:rsidRPr="00CA68B6" w:rsidRDefault="006A1366" w:rsidP="006A1366">
      <w:pPr>
        <w:pStyle w:val="30"/>
        <w:spacing w:line="240" w:lineRule="auto"/>
        <w:rPr>
          <w:rFonts w:ascii="Arial" w:eastAsiaTheme="minorEastAsia" w:hAnsi="Arial" w:cs="Arial"/>
        </w:rPr>
      </w:pPr>
    </w:p>
    <w:p w14:paraId="3B4E85C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Accounting for Operating Leases</w:t>
      </w:r>
    </w:p>
    <w:p w14:paraId="4E6FCA96" w14:textId="77777777" w:rsidR="006A1366" w:rsidRPr="00CA68B6" w:rsidRDefault="006A1366" w:rsidP="006A1366">
      <w:pPr>
        <w:pStyle w:val="30"/>
        <w:spacing w:line="240" w:lineRule="auto"/>
        <w:rPr>
          <w:rFonts w:ascii="Arial" w:eastAsiaTheme="minorEastAsia" w:hAnsi="Arial" w:cs="Arial"/>
        </w:rPr>
      </w:pPr>
    </w:p>
    <w:p w14:paraId="31BBB06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086B96C5" w14:textId="77777777" w:rsidR="006A1366" w:rsidRPr="00CA68B6" w:rsidRDefault="006A1366" w:rsidP="006A1366">
      <w:pPr>
        <w:pStyle w:val="30"/>
        <w:spacing w:line="240" w:lineRule="auto"/>
        <w:rPr>
          <w:rFonts w:ascii="Arial" w:eastAsiaTheme="minorEastAsia" w:hAnsi="Arial" w:cs="Arial"/>
        </w:rPr>
      </w:pPr>
    </w:p>
    <w:p w14:paraId="2283C940" w14:textId="77777777" w:rsidR="006A1366" w:rsidRPr="00CA68B6" w:rsidRDefault="006A1366" w:rsidP="006A1366">
      <w:pPr>
        <w:pStyle w:val="30"/>
        <w:spacing w:line="240" w:lineRule="auto"/>
        <w:rPr>
          <w:rFonts w:ascii="Arial" w:eastAsiaTheme="minorEastAsia" w:hAnsi="Arial" w:cs="Arial"/>
        </w:rPr>
      </w:pPr>
    </w:p>
    <w:p w14:paraId="34CC733E"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226DE6F2"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6D41881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060E9A59" w14:textId="77777777" w:rsidR="006A1366" w:rsidRPr="00CA68B6" w:rsidRDefault="006A1366" w:rsidP="006A1366">
      <w:pPr>
        <w:pStyle w:val="30"/>
        <w:spacing w:line="240" w:lineRule="auto"/>
        <w:rPr>
          <w:rFonts w:ascii="Arial" w:eastAsiaTheme="minorEastAsia" w:hAnsi="Arial" w:cs="Arial"/>
        </w:rPr>
      </w:pPr>
    </w:p>
    <w:p w14:paraId="7944009A"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40D7FD98"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39288E8E" w14:textId="77777777" w:rsidR="006A1366" w:rsidRPr="00CA68B6" w:rsidRDefault="006A1366" w:rsidP="006A1366">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63F1AB5C"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4947D717"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6413720F" w14:textId="77777777" w:rsidR="006A1366" w:rsidRPr="00CA68B6" w:rsidRDefault="006A1366" w:rsidP="006A1366">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90B8815" w14:textId="77777777" w:rsidR="006A1366" w:rsidRPr="00CA68B6" w:rsidRDefault="006A1366" w:rsidP="006A1366">
      <w:pPr>
        <w:pStyle w:val="30"/>
        <w:spacing w:line="240" w:lineRule="auto"/>
        <w:rPr>
          <w:rFonts w:ascii="Arial" w:eastAsiaTheme="minorEastAsia" w:hAnsi="Arial" w:cs="Arial"/>
        </w:rPr>
      </w:pPr>
    </w:p>
    <w:p w14:paraId="2A707748" w14:textId="77777777" w:rsidR="006A1366" w:rsidRPr="00CA68B6" w:rsidRDefault="006A1366" w:rsidP="006A1366">
      <w:pPr>
        <w:pStyle w:val="30"/>
        <w:spacing w:line="240" w:lineRule="auto"/>
        <w:rPr>
          <w:rFonts w:ascii="Arial" w:eastAsiaTheme="minorEastAsia" w:hAnsi="Arial" w:cs="Arial"/>
        </w:rPr>
      </w:pPr>
    </w:p>
    <w:p w14:paraId="379CBCFB" w14:textId="77777777" w:rsidR="006A1366" w:rsidRPr="00CA68B6" w:rsidRDefault="006A1366" w:rsidP="006A1366">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130AA907"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1B031BBB"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( 1 ) As Lessee</w:t>
      </w:r>
    </w:p>
    <w:p w14:paraId="614B928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2B41045C" w14:textId="77777777" w:rsidR="006A1366" w:rsidRPr="00CA68B6" w:rsidRDefault="006A1366" w:rsidP="006A1366">
      <w:pPr>
        <w:pStyle w:val="30"/>
        <w:spacing w:line="240" w:lineRule="auto"/>
        <w:rPr>
          <w:rFonts w:ascii="Arial" w:eastAsiaTheme="minorEastAsia" w:hAnsi="Arial" w:cs="Arial"/>
        </w:rPr>
      </w:pPr>
    </w:p>
    <w:p w14:paraId="7851038D"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( 2 ) As Lessor</w:t>
      </w:r>
    </w:p>
    <w:p w14:paraId="57023906" w14:textId="77777777" w:rsidR="006A1366" w:rsidRPr="00CA68B6" w:rsidRDefault="006A1366" w:rsidP="006A1366">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0B527E50" w14:textId="77777777" w:rsidR="006A1366" w:rsidRPr="00CA68B6" w:rsidRDefault="006A1366" w:rsidP="006A1366">
      <w:pPr>
        <w:pStyle w:val="30"/>
        <w:spacing w:line="240" w:lineRule="auto"/>
        <w:rPr>
          <w:rFonts w:ascii="Arial" w:eastAsiaTheme="minorEastAsia" w:hAnsi="Arial" w:cs="Arial"/>
        </w:rPr>
      </w:pPr>
    </w:p>
    <w:p w14:paraId="76C48273" w14:textId="77777777" w:rsidR="006A1366" w:rsidRDefault="006A1366" w:rsidP="006A1366">
      <w:pPr>
        <w:pStyle w:val="30"/>
        <w:spacing w:line="240" w:lineRule="auto"/>
        <w:rPr>
          <w:rFonts w:ascii="Arial" w:eastAsiaTheme="minorEastAsia" w:hAnsi="Arial" w:cs="Arial"/>
          <w:bCs/>
        </w:rPr>
      </w:pPr>
      <w:bookmarkStart w:id="70" w:name="OLE_LINK18"/>
      <w:bookmarkStart w:id="71" w:name="OLE_LINK19"/>
      <w:r w:rsidRPr="00016DE4">
        <w:rPr>
          <w:rFonts w:ascii="Arial" w:eastAsiaTheme="minorEastAsia" w:hAnsi="Arial" w:cs="Arial"/>
          <w:b/>
        </w:rPr>
        <w:t>(XXV</w:t>
      </w:r>
      <w:r w:rsidRPr="00016DE4">
        <w:rPr>
          <w:rFonts w:ascii="Arial" w:eastAsiaTheme="minorEastAsia" w:hAnsi="Arial" w:cs="Arial" w:hint="eastAsia"/>
          <w:b/>
        </w:rPr>
        <w:t>I</w:t>
      </w:r>
      <w:r w:rsidRPr="00016DE4">
        <w:rPr>
          <w:rFonts w:ascii="Arial" w:eastAsiaTheme="minorEastAsia" w:hAnsi="Arial" w:cs="Arial"/>
          <w:b/>
        </w:rPr>
        <w:t>)</w:t>
      </w:r>
      <w:r>
        <w:rPr>
          <w:rFonts w:ascii="Arial" w:eastAsiaTheme="minorEastAsia" w:hAnsi="Arial" w:cs="Arial" w:hint="eastAsia"/>
          <w:b/>
        </w:rPr>
        <w:t xml:space="preserve"> </w:t>
      </w:r>
      <w:r w:rsidRPr="00016DE4">
        <w:rPr>
          <w:rFonts w:ascii="Arial" w:eastAsiaTheme="minorEastAsia" w:hAnsi="Arial" w:cs="Arial"/>
          <w:bCs/>
        </w:rPr>
        <w:t>Method and Basis for Determining Significance Standards</w:t>
      </w:r>
    </w:p>
    <w:p w14:paraId="6BCD693D" w14:textId="77777777" w:rsidR="006A1366" w:rsidRPr="00016DE4" w:rsidRDefault="006A1366" w:rsidP="006A1366">
      <w:pPr>
        <w:pStyle w:val="30"/>
        <w:spacing w:line="240" w:lineRule="auto"/>
        <w:rPr>
          <w:rFonts w:ascii="Arial" w:eastAsiaTheme="minorEastAsia" w:hAnsi="Arial" w:cs="Arial"/>
          <w:b/>
        </w:rPr>
      </w:pPr>
    </w:p>
    <w:tbl>
      <w:tblPr>
        <w:tblStyle w:val="TableGrid"/>
        <w:tblW w:w="0" w:type="auto"/>
        <w:tblLook w:val="04A0" w:firstRow="1" w:lastRow="0" w:firstColumn="1" w:lastColumn="0" w:noHBand="0" w:noVBand="1"/>
      </w:tblPr>
      <w:tblGrid>
        <w:gridCol w:w="4252"/>
        <w:gridCol w:w="4253"/>
      </w:tblGrid>
      <w:tr w:rsidR="006A1366" w14:paraId="34D9A8CB" w14:textId="77777777" w:rsidTr="00053605">
        <w:tc>
          <w:tcPr>
            <w:tcW w:w="4252" w:type="dxa"/>
            <w:vAlign w:val="bottom"/>
          </w:tcPr>
          <w:p w14:paraId="424B45EA"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Item</w:t>
            </w:r>
          </w:p>
        </w:tc>
        <w:tc>
          <w:tcPr>
            <w:tcW w:w="4253" w:type="dxa"/>
            <w:vAlign w:val="bottom"/>
          </w:tcPr>
          <w:p w14:paraId="5CC60C7B" w14:textId="77777777" w:rsidR="006A1366" w:rsidRDefault="006A1366" w:rsidP="00053605">
            <w:pPr>
              <w:jc w:val="center"/>
              <w:rPr>
                <w:rFonts w:ascii="Segoe UI" w:eastAsia="SimSun" w:hAnsi="Segoe UI" w:cs="Segoe UI"/>
                <w:b/>
                <w:bCs/>
                <w:color w:val="0D0D0D"/>
              </w:rPr>
            </w:pPr>
            <w:r>
              <w:rPr>
                <w:rFonts w:ascii="Segoe UI" w:hAnsi="Segoe UI" w:cs="Segoe UI"/>
                <w:b/>
                <w:bCs/>
                <w:color w:val="0D0D0D"/>
              </w:rPr>
              <w:t>Significance Criteria</w:t>
            </w:r>
          </w:p>
        </w:tc>
      </w:tr>
      <w:tr w:rsidR="006A1366" w14:paraId="0565FDC7" w14:textId="77777777" w:rsidTr="00053605">
        <w:tc>
          <w:tcPr>
            <w:tcW w:w="4252" w:type="dxa"/>
            <w:vAlign w:val="bottom"/>
          </w:tcPr>
          <w:p w14:paraId="1D2D52FB" w14:textId="77777777" w:rsidR="006A1366" w:rsidRDefault="006A1366" w:rsidP="00053605">
            <w:pPr>
              <w:rPr>
                <w:rFonts w:ascii="Segoe UI" w:eastAsia="SimSun" w:hAnsi="Segoe UI" w:cs="Segoe UI"/>
                <w:color w:val="0D0D0D"/>
              </w:rPr>
            </w:pPr>
            <w:r>
              <w:rPr>
                <w:rFonts w:ascii="Segoe UI" w:hAnsi="Segoe UI" w:cs="Segoe UI"/>
                <w:color w:val="0D0D0D"/>
              </w:rPr>
              <w:t>Significant single-item provision for bad debts</w:t>
            </w:r>
          </w:p>
        </w:tc>
        <w:tc>
          <w:tcPr>
            <w:tcW w:w="4253" w:type="dxa"/>
            <w:vAlign w:val="bottom"/>
          </w:tcPr>
          <w:p w14:paraId="6ED53BDA" w14:textId="77777777" w:rsidR="006A1366" w:rsidRDefault="006A1366" w:rsidP="00053605">
            <w:pPr>
              <w:rPr>
                <w:rFonts w:ascii="Segoe UI" w:eastAsia="SimSun" w:hAnsi="Segoe UI" w:cs="Segoe UI"/>
                <w:color w:val="0D0D0D"/>
              </w:rPr>
            </w:pPr>
            <w:r>
              <w:rPr>
                <w:rFonts w:ascii="Segoe UI" w:hAnsi="Segoe UI" w:cs="Segoe UI"/>
                <w:color w:val="0D0D0D"/>
              </w:rPr>
              <w:t>Single provision amount exceeds 10% of the total bad debt provision for all receivables and is equal to or more than RMB 10,000,000</w:t>
            </w:r>
          </w:p>
        </w:tc>
      </w:tr>
      <w:tr w:rsidR="006A1366" w14:paraId="42442C07" w14:textId="77777777" w:rsidTr="00053605">
        <w:tc>
          <w:tcPr>
            <w:tcW w:w="4252" w:type="dxa"/>
            <w:vAlign w:val="bottom"/>
          </w:tcPr>
          <w:p w14:paraId="34C57E34" w14:textId="77777777" w:rsidR="006A1366" w:rsidRDefault="006A1366" w:rsidP="00053605">
            <w:pPr>
              <w:rPr>
                <w:rFonts w:ascii="Segoe UI" w:eastAsia="SimSun" w:hAnsi="Segoe UI" w:cs="Segoe UI"/>
                <w:color w:val="0D0D0D"/>
              </w:rPr>
            </w:pPr>
            <w:r>
              <w:rPr>
                <w:rFonts w:ascii="Segoe UI" w:hAnsi="Segoe UI" w:cs="Segoe UI"/>
                <w:color w:val="0D0D0D"/>
              </w:rPr>
              <w:t>Significant recovery, reversal, and write-off of bad debt provisions</w:t>
            </w:r>
          </w:p>
        </w:tc>
        <w:tc>
          <w:tcPr>
            <w:tcW w:w="4253" w:type="dxa"/>
            <w:vAlign w:val="bottom"/>
          </w:tcPr>
          <w:p w14:paraId="1787729A" w14:textId="77777777" w:rsidR="006A1366" w:rsidRDefault="006A1366" w:rsidP="00053605">
            <w:pPr>
              <w:rPr>
                <w:rFonts w:ascii="Segoe UI" w:eastAsia="SimSun" w:hAnsi="Segoe UI" w:cs="Segoe UI"/>
                <w:color w:val="0D0D0D"/>
              </w:rPr>
            </w:pPr>
            <w:r>
              <w:rPr>
                <w:rFonts w:ascii="Segoe UI" w:hAnsi="Segoe UI" w:cs="Segoe UI"/>
                <w:color w:val="0D0D0D"/>
              </w:rPr>
              <w:t>Single-item recovery, reversal, or write-off amount exceeds 0.1% of the total receivables and is equal to or more than RMB 5,000,000</w:t>
            </w:r>
          </w:p>
        </w:tc>
      </w:tr>
      <w:tr w:rsidR="006A1366" w14:paraId="46AC041C" w14:textId="77777777" w:rsidTr="00053605">
        <w:tc>
          <w:tcPr>
            <w:tcW w:w="4252" w:type="dxa"/>
            <w:vAlign w:val="bottom"/>
          </w:tcPr>
          <w:p w14:paraId="4C59D738" w14:textId="77777777" w:rsidR="006A1366" w:rsidRDefault="006A1366" w:rsidP="00053605">
            <w:pPr>
              <w:rPr>
                <w:rFonts w:ascii="Segoe UI" w:eastAsia="SimSun" w:hAnsi="Segoe UI" w:cs="Segoe UI"/>
                <w:color w:val="0D0D0D"/>
              </w:rPr>
            </w:pPr>
            <w:r>
              <w:rPr>
                <w:rFonts w:ascii="Segoe UI" w:hAnsi="Segoe UI" w:cs="Segoe UI"/>
                <w:color w:val="0D0D0D"/>
              </w:rPr>
              <w:t>Significant accounts receivable over one year old</w:t>
            </w:r>
          </w:p>
        </w:tc>
        <w:tc>
          <w:tcPr>
            <w:tcW w:w="4253" w:type="dxa"/>
            <w:vAlign w:val="bottom"/>
          </w:tcPr>
          <w:p w14:paraId="2DA24E8B" w14:textId="77777777" w:rsidR="006A1366" w:rsidRDefault="006A1366" w:rsidP="00053605">
            <w:pPr>
              <w:rPr>
                <w:rFonts w:ascii="Segoe UI" w:eastAsia="SimSun" w:hAnsi="Segoe UI" w:cs="Segoe UI"/>
                <w:color w:val="0D0D0D"/>
              </w:rPr>
            </w:pPr>
            <w:r>
              <w:rPr>
                <w:rFonts w:ascii="Segoe UI" w:hAnsi="Segoe UI" w:cs="Segoe UI"/>
                <w:color w:val="0D0D0D"/>
              </w:rPr>
              <w:t>Single-item receivable amount over one year old exceeds 1% of the total amount of all accounts and is equal to or more than RMB 20,000,000</w:t>
            </w:r>
          </w:p>
        </w:tc>
      </w:tr>
      <w:tr w:rsidR="006A1366" w14:paraId="2BE990AC" w14:textId="77777777" w:rsidTr="00053605">
        <w:tc>
          <w:tcPr>
            <w:tcW w:w="4252" w:type="dxa"/>
            <w:vAlign w:val="bottom"/>
          </w:tcPr>
          <w:p w14:paraId="5026894D" w14:textId="77777777" w:rsidR="006A1366" w:rsidRDefault="006A1366" w:rsidP="00053605">
            <w:pPr>
              <w:rPr>
                <w:rFonts w:ascii="Segoe UI" w:eastAsia="SimSun" w:hAnsi="Segoe UI" w:cs="Segoe UI"/>
                <w:color w:val="0D0D0D"/>
              </w:rPr>
            </w:pPr>
            <w:r>
              <w:rPr>
                <w:rFonts w:ascii="Segoe UI" w:hAnsi="Segoe UI" w:cs="Segoe UI"/>
                <w:color w:val="0D0D0D"/>
              </w:rPr>
              <w:t>Significant construction in progress projects</w:t>
            </w:r>
          </w:p>
        </w:tc>
        <w:tc>
          <w:tcPr>
            <w:tcW w:w="4253" w:type="dxa"/>
            <w:vAlign w:val="bottom"/>
          </w:tcPr>
          <w:p w14:paraId="716E34B9" w14:textId="77777777" w:rsidR="006A1366" w:rsidRDefault="006A1366" w:rsidP="00053605">
            <w:pPr>
              <w:rPr>
                <w:rFonts w:ascii="Segoe UI" w:eastAsia="SimSun" w:hAnsi="Segoe UI" w:cs="Segoe UI"/>
                <w:color w:val="0D0D0D"/>
              </w:rPr>
            </w:pPr>
            <w:r>
              <w:rPr>
                <w:rFonts w:ascii="Segoe UI" w:hAnsi="Segoe UI" w:cs="Segoe UI"/>
                <w:color w:val="0D0D0D"/>
              </w:rPr>
              <w:t>Single construction in progress project amount exceeds 5% of total assets and is equal to or more than RMB 500,000,000</w:t>
            </w:r>
          </w:p>
        </w:tc>
      </w:tr>
      <w:tr w:rsidR="006A1366" w14:paraId="1BDB7E13" w14:textId="77777777" w:rsidTr="00053605">
        <w:tc>
          <w:tcPr>
            <w:tcW w:w="4252" w:type="dxa"/>
            <w:vAlign w:val="bottom"/>
          </w:tcPr>
          <w:p w14:paraId="3A5FECE1" w14:textId="77777777" w:rsidR="006A1366" w:rsidRDefault="006A1366" w:rsidP="00053605">
            <w:pPr>
              <w:rPr>
                <w:rFonts w:ascii="Segoe UI" w:eastAsia="SimSun" w:hAnsi="Segoe UI" w:cs="Segoe UI"/>
                <w:color w:val="0D0D0D"/>
              </w:rPr>
            </w:pPr>
            <w:r>
              <w:rPr>
                <w:rFonts w:ascii="Segoe UI" w:hAnsi="Segoe UI" w:cs="Segoe UI"/>
                <w:color w:val="0D0D0D"/>
              </w:rPr>
              <w:t>Significant joint venture or associate companies</w:t>
            </w:r>
          </w:p>
        </w:tc>
        <w:tc>
          <w:tcPr>
            <w:tcW w:w="4253" w:type="dxa"/>
            <w:vAlign w:val="bottom"/>
          </w:tcPr>
          <w:p w14:paraId="0D0F37C7" w14:textId="77777777" w:rsidR="006A1366" w:rsidRDefault="006A1366" w:rsidP="00053605">
            <w:pPr>
              <w:rPr>
                <w:rFonts w:ascii="Segoe UI" w:eastAsia="SimSun" w:hAnsi="Segoe UI" w:cs="Segoe UI"/>
                <w:color w:val="0D0D0D"/>
              </w:rPr>
            </w:pPr>
            <w:r>
              <w:rPr>
                <w:rFonts w:ascii="Segoe UI" w:hAnsi="Segoe UI" w:cs="Segoe UI"/>
                <w:color w:val="0D0D0D"/>
              </w:rPr>
              <w:t>Long-term equity investment in such companies at year-end accounts for more than 5% of the total consolidated assets of the group, or the investment income (or loss as absolute value) recognized by the equity method during the reporting period exceeds 5% of the total consolidated profit of the group</w:t>
            </w:r>
          </w:p>
        </w:tc>
      </w:tr>
      <w:tr w:rsidR="006A1366" w14:paraId="45B46026" w14:textId="77777777" w:rsidTr="00053605">
        <w:tc>
          <w:tcPr>
            <w:tcW w:w="4252" w:type="dxa"/>
            <w:vAlign w:val="bottom"/>
          </w:tcPr>
          <w:p w14:paraId="4E805BE5" w14:textId="77777777" w:rsidR="006A1366" w:rsidRDefault="006A1366" w:rsidP="00053605">
            <w:pPr>
              <w:rPr>
                <w:rFonts w:ascii="Segoe UI" w:eastAsia="SimSun" w:hAnsi="Segoe UI" w:cs="Segoe UI"/>
                <w:color w:val="0D0D0D"/>
              </w:rPr>
            </w:pPr>
            <w:r>
              <w:rPr>
                <w:rFonts w:ascii="Segoe UI" w:hAnsi="Segoe UI" w:cs="Segoe UI"/>
                <w:color w:val="0D0D0D"/>
              </w:rPr>
              <w:t>Significant investment activity cash flows</w:t>
            </w:r>
          </w:p>
        </w:tc>
        <w:tc>
          <w:tcPr>
            <w:tcW w:w="4253" w:type="dxa"/>
            <w:vAlign w:val="bottom"/>
          </w:tcPr>
          <w:p w14:paraId="2D52347D" w14:textId="77777777" w:rsidR="006A1366" w:rsidRDefault="006A1366" w:rsidP="00053605">
            <w:pPr>
              <w:rPr>
                <w:rFonts w:ascii="Segoe UI" w:eastAsia="SimSun" w:hAnsi="Segoe UI" w:cs="Segoe UI"/>
                <w:color w:val="0D0D0D"/>
              </w:rPr>
            </w:pPr>
            <w:r>
              <w:rPr>
                <w:rFonts w:ascii="Segoe UI" w:hAnsi="Segoe UI" w:cs="Segoe UI"/>
                <w:color w:val="0D0D0D"/>
              </w:rPr>
              <w:t>Single investment activity cash flow exceeds 5% of total assets</w:t>
            </w:r>
          </w:p>
        </w:tc>
      </w:tr>
      <w:tr w:rsidR="006A1366" w14:paraId="5050A5EC" w14:textId="77777777" w:rsidTr="00053605">
        <w:tc>
          <w:tcPr>
            <w:tcW w:w="4252" w:type="dxa"/>
            <w:vAlign w:val="bottom"/>
          </w:tcPr>
          <w:p w14:paraId="33D9693F" w14:textId="77777777" w:rsidR="006A1366" w:rsidRDefault="006A1366" w:rsidP="00053605">
            <w:pPr>
              <w:rPr>
                <w:rFonts w:ascii="Segoe UI" w:eastAsia="SimSun" w:hAnsi="Segoe UI" w:cs="Segoe UI"/>
                <w:color w:val="0D0D0D"/>
              </w:rPr>
            </w:pPr>
            <w:r>
              <w:rPr>
                <w:rFonts w:ascii="Segoe UI" w:hAnsi="Segoe UI" w:cs="Segoe UI"/>
                <w:color w:val="0D0D0D"/>
              </w:rPr>
              <w:t>Significant overseas operating entities</w:t>
            </w:r>
          </w:p>
        </w:tc>
        <w:tc>
          <w:tcPr>
            <w:tcW w:w="4253" w:type="dxa"/>
            <w:vAlign w:val="bottom"/>
          </w:tcPr>
          <w:p w14:paraId="36A76EC1" w14:textId="77777777" w:rsidR="006A1366" w:rsidRDefault="006A1366" w:rsidP="00053605">
            <w:pPr>
              <w:rPr>
                <w:rFonts w:ascii="Segoe UI" w:eastAsia="SimSun" w:hAnsi="Segoe UI" w:cs="Segoe UI"/>
                <w:color w:val="0D0D0D"/>
              </w:rPr>
            </w:pPr>
            <w:r>
              <w:rPr>
                <w:rFonts w:ascii="Segoe UI" w:hAnsi="Segoe UI" w:cs="Segoe UI"/>
                <w:color w:val="0D0D0D"/>
              </w:rPr>
              <w:t>The entity's revenue during the reporting period exceeds 15% of the group's consolidated revenue, or its net profit exceeds 5% of the group's consolidated net profit</w:t>
            </w:r>
          </w:p>
        </w:tc>
      </w:tr>
      <w:tr w:rsidR="006A1366" w14:paraId="0B0F6BC2" w14:textId="77777777" w:rsidTr="00053605">
        <w:tc>
          <w:tcPr>
            <w:tcW w:w="4252" w:type="dxa"/>
            <w:vAlign w:val="bottom"/>
          </w:tcPr>
          <w:p w14:paraId="40FA3756" w14:textId="77777777" w:rsidR="006A1366" w:rsidRDefault="006A1366" w:rsidP="00053605">
            <w:pPr>
              <w:rPr>
                <w:rFonts w:ascii="Segoe UI" w:eastAsia="SimSun" w:hAnsi="Segoe UI" w:cs="Segoe UI"/>
                <w:color w:val="0D0D0D"/>
              </w:rPr>
            </w:pPr>
            <w:r>
              <w:rPr>
                <w:rFonts w:ascii="Segoe UI" w:hAnsi="Segoe UI" w:cs="Segoe UI"/>
                <w:color w:val="0D0D0D"/>
              </w:rPr>
              <w:t>Significant contingent items</w:t>
            </w:r>
          </w:p>
        </w:tc>
        <w:tc>
          <w:tcPr>
            <w:tcW w:w="4253" w:type="dxa"/>
            <w:vAlign w:val="bottom"/>
          </w:tcPr>
          <w:p w14:paraId="5A29A799" w14:textId="77777777" w:rsidR="006A1366" w:rsidRDefault="006A1366" w:rsidP="00053605">
            <w:pPr>
              <w:rPr>
                <w:rFonts w:ascii="Segoe UI" w:eastAsia="SimSun" w:hAnsi="Segoe UI" w:cs="Segoe UI"/>
                <w:color w:val="0D0D0D"/>
              </w:rPr>
            </w:pPr>
            <w:r>
              <w:rPr>
                <w:rFonts w:ascii="Segoe UI" w:hAnsi="Segoe UI" w:cs="Segoe UI"/>
                <w:color w:val="0D0D0D"/>
              </w:rPr>
              <w:t>Amount is equal to or more than RMB 30,000,000</w:t>
            </w:r>
          </w:p>
        </w:tc>
      </w:tr>
      <w:bookmarkEnd w:id="70"/>
      <w:bookmarkEnd w:id="71"/>
    </w:tbl>
    <w:p w14:paraId="69A5966A" w14:textId="77777777" w:rsidR="006A1366" w:rsidRPr="00CA68B6" w:rsidRDefault="006A1366" w:rsidP="006A1366">
      <w:pPr>
        <w:pStyle w:val="30"/>
        <w:spacing w:line="240" w:lineRule="auto"/>
        <w:rPr>
          <w:rFonts w:ascii="Arial" w:eastAsiaTheme="minorEastAsia" w:hAnsi="Arial" w:cs="Arial"/>
        </w:rPr>
      </w:pPr>
    </w:p>
    <w:p w14:paraId="10884F68"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(XXV</w:t>
      </w:r>
      <w:r>
        <w:rPr>
          <w:rFonts w:ascii="Arial" w:eastAsiaTheme="minorEastAsia" w:hAnsi="Arial" w:cs="Arial" w:hint="eastAsia"/>
          <w:b/>
        </w:rPr>
        <w:t>I</w:t>
      </w:r>
      <w:r w:rsidRPr="00CA68B6">
        <w:rPr>
          <w:rFonts w:ascii="Arial" w:eastAsiaTheme="minorEastAsia" w:hAnsi="Arial" w:cs="Arial"/>
          <w:b/>
        </w:rPr>
        <w:t>I) Changes in Significant Accounting Policies and Accounting Estimates</w:t>
      </w:r>
    </w:p>
    <w:p w14:paraId="585AF5AA" w14:textId="77777777" w:rsidR="006A1366" w:rsidRPr="00CA68B6" w:rsidRDefault="006A1366" w:rsidP="006A1366">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348F4D08"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 xml:space="preserve"> (1) Implementation of "Accounting Standards for Business Enterprises Interpretation No. 16" regarding the non-application of the initial recognition exemption for deferred income taxes related to assets and liabilities arising from individual transactions**</w:t>
      </w:r>
    </w:p>
    <w:p w14:paraId="788AF050" w14:textId="77777777" w:rsidR="006A1366" w:rsidRPr="00741378" w:rsidRDefault="006A1366" w:rsidP="006A1366">
      <w:pPr>
        <w:pStyle w:val="BodyText"/>
        <w:ind w:left="1017"/>
        <w:rPr>
          <w:rFonts w:ascii="Arial" w:hAnsi="Arial" w:cs="Arial"/>
          <w:color w:val="000000"/>
          <w:kern w:val="2"/>
          <w:sz w:val="21"/>
          <w:szCs w:val="21"/>
        </w:rPr>
      </w:pPr>
    </w:p>
    <w:p w14:paraId="0532270D"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The Ministry of Finance announced the "Accounting Standards for Business Enterprises Interpretation No. 16" (Finance [2022] No. 31, hereinafter referred to as "Interpretation No. 16") on November 30, 2022. The provisions concerning the accounting treatment for deferred income taxes related to assets and liabilities from individual transactions, which do not apply the initial recognition exemption, came into effect on January 1, 2023.</w:t>
      </w:r>
    </w:p>
    <w:p w14:paraId="7010C61B" w14:textId="77777777" w:rsidR="006A1366" w:rsidRPr="00741378" w:rsidRDefault="006A1366" w:rsidP="006A1366">
      <w:pPr>
        <w:pStyle w:val="BodyText"/>
        <w:ind w:left="1017"/>
        <w:rPr>
          <w:rFonts w:ascii="Arial" w:hAnsi="Arial" w:cs="Arial"/>
          <w:color w:val="000000"/>
          <w:kern w:val="2"/>
          <w:sz w:val="21"/>
          <w:szCs w:val="21"/>
        </w:rPr>
      </w:pPr>
    </w:p>
    <w:p w14:paraId="4E8CF657"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Interpretation No. 16 specifies that for individual transactions not involving business combinations, which do not affect accounting profits nor taxable income (or deductible losses) at the time of the transaction, and where the initial recognition of assets and liabilities results in equal taxable temporary differences and deductible temporary differences (including transactions where a lessee initially recognizes lease liabilities and right-of-use assets at the start of the lease term, as well as transactions recognizing a provision for dismantling obligations and including the related asset costs), the exemption from recognizing deferred tax liabilities and deferred tax assets at initial recognition does not apply. Enterprises should recognize the corresponding deferred tax liabilities and deferred tax assets according to relevant regulations such as "Accounting Standards for Business Enterprises No. 18 – Income Taxes" at the time of the transaction.</w:t>
      </w:r>
    </w:p>
    <w:p w14:paraId="10D33D40" w14:textId="77777777" w:rsidR="006A1366" w:rsidRPr="00741378" w:rsidRDefault="006A1366" w:rsidP="006A1366">
      <w:pPr>
        <w:pStyle w:val="BodyText"/>
        <w:ind w:left="1017"/>
        <w:rPr>
          <w:rFonts w:ascii="Arial" w:hAnsi="Arial" w:cs="Arial"/>
          <w:color w:val="000000"/>
          <w:kern w:val="2"/>
          <w:sz w:val="21"/>
          <w:szCs w:val="21"/>
        </w:rPr>
      </w:pPr>
    </w:p>
    <w:p w14:paraId="12E18B55" w14:textId="77777777" w:rsidR="006A1366" w:rsidRPr="00741378" w:rsidRDefault="006A1366" w:rsidP="006A1366">
      <w:pPr>
        <w:pStyle w:val="BodyText"/>
        <w:ind w:left="1017"/>
        <w:rPr>
          <w:rFonts w:ascii="Arial" w:hAnsi="Arial" w:cs="Arial"/>
          <w:color w:val="000000"/>
          <w:kern w:val="2"/>
          <w:sz w:val="21"/>
          <w:szCs w:val="21"/>
        </w:rPr>
      </w:pPr>
      <w:r w:rsidRPr="00741378">
        <w:rPr>
          <w:rFonts w:ascii="Arial" w:hAnsi="Arial" w:cs="Arial"/>
          <w:color w:val="000000"/>
          <w:kern w:val="2"/>
          <w:sz w:val="21"/>
          <w:szCs w:val="21"/>
        </w:rPr>
        <w:t>For individual transactions to which this provision applies that occurred between the beginning of the earliest period presented in the initial financial statements and the implementation date, as well as the lease liabilities and right-of-use assets recognized at the beginning of the earliest period presented due to such transactions, and the recognized provisions for dismantling obligations and corresponding assets, which result in taxable temporary differences and deductible temporary differences, enterprises should make adjustments according to this provision.</w:t>
      </w:r>
    </w:p>
    <w:p w14:paraId="71AAEF80" w14:textId="77777777" w:rsidR="006A1366" w:rsidRPr="00741378" w:rsidRDefault="006A1366" w:rsidP="006A1366">
      <w:pPr>
        <w:pStyle w:val="BodyText"/>
        <w:ind w:left="1017"/>
        <w:rPr>
          <w:rFonts w:ascii="Arial" w:hAnsi="Arial" w:cs="Arial"/>
          <w:color w:val="000000"/>
          <w:kern w:val="2"/>
          <w:sz w:val="21"/>
          <w:szCs w:val="21"/>
        </w:rPr>
      </w:pPr>
    </w:p>
    <w:p w14:paraId="45B30779" w14:textId="77777777" w:rsidR="006A1366" w:rsidRPr="00CA68B6" w:rsidRDefault="006A1366" w:rsidP="006A1366">
      <w:pPr>
        <w:pStyle w:val="BodyText"/>
        <w:ind w:left="1017"/>
        <w:rPr>
          <w:rFonts w:ascii="Arial" w:hAnsi="Arial" w:cs="Arial"/>
          <w:b/>
          <w:kern w:val="2"/>
          <w:sz w:val="21"/>
          <w:szCs w:val="21"/>
        </w:rPr>
      </w:pPr>
      <w:r w:rsidRPr="00741378">
        <w:rPr>
          <w:rFonts w:ascii="Arial" w:hAnsi="Arial" w:cs="Arial"/>
          <w:color w:val="000000"/>
          <w:kern w:val="2"/>
          <w:sz w:val="21"/>
          <w:szCs w:val="21"/>
        </w:rPr>
        <w:t>Our company has been implementing this provision since January 1, 2023, and its implementation has not had a significant impact on our financial position and operating results.</w:t>
      </w:r>
    </w:p>
    <w:p w14:paraId="00327E1C" w14:textId="77777777" w:rsidR="006A1366" w:rsidRPr="00CA68B6" w:rsidRDefault="006A1366" w:rsidP="006A1366">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2C1CA0C9" w14:textId="77777777" w:rsidR="006A1366" w:rsidRPr="00CA68B6" w:rsidRDefault="006A1366" w:rsidP="006A1366">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615103BB" w14:textId="77777777" w:rsidR="006A1366" w:rsidRPr="00CA68B6" w:rsidRDefault="006A1366" w:rsidP="006A1366">
      <w:pPr>
        <w:widowControl w:val="0"/>
        <w:tabs>
          <w:tab w:val="left" w:pos="848"/>
        </w:tabs>
        <w:autoSpaceDE w:val="0"/>
        <w:autoSpaceDN w:val="0"/>
        <w:spacing w:before="1" w:line="240" w:lineRule="auto"/>
        <w:rPr>
          <w:rFonts w:ascii="Arial" w:hAnsi="Arial" w:cs="Arial"/>
          <w:color w:val="000000"/>
        </w:rPr>
      </w:pPr>
    </w:p>
    <w:p w14:paraId="7C08F472" w14:textId="77777777" w:rsidR="006A1366" w:rsidRPr="00CA68B6" w:rsidRDefault="006A1366" w:rsidP="006A1366">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E96BF9B" w14:textId="77777777" w:rsidR="006A1366" w:rsidRPr="00CA68B6" w:rsidRDefault="006A1366" w:rsidP="006A1366">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6A1366" w:rsidRPr="00CA68B6" w14:paraId="7826C14B" w14:textId="77777777" w:rsidTr="00053605">
        <w:trPr>
          <w:trHeight w:val="400"/>
        </w:trPr>
        <w:tc>
          <w:tcPr>
            <w:tcW w:w="1393" w:type="dxa"/>
            <w:tcBorders>
              <w:left w:val="nil"/>
              <w:bottom w:val="dotted" w:sz="4" w:space="0" w:color="000000"/>
              <w:right w:val="dotted" w:sz="4" w:space="0" w:color="000000"/>
            </w:tcBorders>
          </w:tcPr>
          <w:p w14:paraId="7841A9CC"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0A1BE721" w14:textId="77777777" w:rsidR="006A1366" w:rsidRPr="00CA68B6" w:rsidRDefault="006A1366" w:rsidP="00053605">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6B7EA5BE"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74A9522C" w14:textId="77777777" w:rsidR="006A1366" w:rsidRPr="00CA68B6" w:rsidRDefault="006A1366" w:rsidP="00053605">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1EC24E68" w14:textId="77777777" w:rsidR="006A1366" w:rsidRPr="00CA68B6" w:rsidRDefault="006A1366" w:rsidP="00053605">
            <w:pPr>
              <w:widowControl w:val="0"/>
              <w:autoSpaceDE w:val="0"/>
              <w:autoSpaceDN w:val="0"/>
              <w:spacing w:line="240" w:lineRule="auto"/>
              <w:rPr>
                <w:rFonts w:ascii="Arial" w:eastAsia="Times New Roman" w:hAnsi="Arial" w:cs="Arial"/>
                <w:b/>
                <w:kern w:val="0"/>
                <w:sz w:val="13"/>
                <w:szCs w:val="22"/>
                <w:lang w:bidi="zh-CN"/>
              </w:rPr>
            </w:pPr>
          </w:p>
          <w:p w14:paraId="1F46BF54" w14:textId="77777777" w:rsidR="006A1366" w:rsidRPr="00CA68B6" w:rsidRDefault="006A1366" w:rsidP="00053605">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6A1366" w:rsidRPr="00CA68B6" w14:paraId="5034A70D" w14:textId="77777777" w:rsidTr="00053605">
        <w:trPr>
          <w:trHeight w:val="1199"/>
        </w:trPr>
        <w:tc>
          <w:tcPr>
            <w:tcW w:w="1393" w:type="dxa"/>
            <w:tcBorders>
              <w:top w:val="dotted" w:sz="4" w:space="0" w:color="000000"/>
              <w:left w:val="nil"/>
              <w:bottom w:val="dotted" w:sz="4" w:space="0" w:color="000000"/>
              <w:right w:val="dotted" w:sz="4" w:space="0" w:color="000000"/>
            </w:tcBorders>
          </w:tcPr>
          <w:p w14:paraId="01D25AE7" w14:textId="77777777" w:rsidR="006A1366" w:rsidRPr="00CA68B6" w:rsidRDefault="006A1366" w:rsidP="00053605">
            <w:pPr>
              <w:widowControl w:val="0"/>
              <w:autoSpaceDE w:val="0"/>
              <w:autoSpaceDN w:val="0"/>
              <w:spacing w:line="240" w:lineRule="auto"/>
              <w:rPr>
                <w:rFonts w:ascii="Arial" w:eastAsia="Times New Roman" w:hAnsi="Arial" w:cs="Arial"/>
                <w:b/>
                <w:kern w:val="0"/>
                <w:sz w:val="18"/>
                <w:szCs w:val="22"/>
                <w:lang w:bidi="zh-CN"/>
              </w:rPr>
            </w:pPr>
          </w:p>
          <w:p w14:paraId="7DF5FEB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6"/>
                <w:szCs w:val="22"/>
                <w:lang w:bidi="zh-CN"/>
              </w:rPr>
            </w:pPr>
          </w:p>
          <w:p w14:paraId="613AD362" w14:textId="77777777" w:rsidR="006A1366" w:rsidRPr="00CA68B6" w:rsidRDefault="006A1366" w:rsidP="0005360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28CC3A08"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3DDB202B" w14:textId="77777777" w:rsidR="006A1366" w:rsidRPr="00CA68B6" w:rsidRDefault="006A1366" w:rsidP="00053605">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1A6DF49B" w14:textId="77777777" w:rsidR="006A1366" w:rsidRPr="00CA68B6" w:rsidRDefault="006A1366" w:rsidP="00053605">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074D8FC4" w14:textId="77777777" w:rsidR="006A1366" w:rsidRPr="00CA68B6" w:rsidRDefault="006A1366" w:rsidP="00053605">
            <w:pPr>
              <w:widowControl w:val="0"/>
              <w:autoSpaceDE w:val="0"/>
              <w:autoSpaceDN w:val="0"/>
              <w:spacing w:line="240" w:lineRule="auto"/>
              <w:rPr>
                <w:rFonts w:ascii="Arial" w:eastAsia="Times New Roman" w:hAnsi="Arial" w:cs="Arial"/>
                <w:b/>
                <w:kern w:val="0"/>
                <w:sz w:val="20"/>
                <w:szCs w:val="22"/>
                <w:lang w:bidi="zh-CN"/>
              </w:rPr>
            </w:pPr>
          </w:p>
          <w:p w14:paraId="4591012F" w14:textId="77777777" w:rsidR="006A1366" w:rsidRPr="00CA68B6" w:rsidRDefault="006A1366" w:rsidP="00053605">
            <w:pPr>
              <w:widowControl w:val="0"/>
              <w:autoSpaceDE w:val="0"/>
              <w:autoSpaceDN w:val="0"/>
              <w:spacing w:before="2" w:line="240" w:lineRule="auto"/>
              <w:rPr>
                <w:rFonts w:ascii="Arial" w:eastAsia="Times New Roman" w:hAnsi="Arial" w:cs="Arial"/>
                <w:b/>
                <w:kern w:val="0"/>
                <w:sz w:val="24"/>
                <w:szCs w:val="22"/>
                <w:lang w:bidi="zh-CN"/>
              </w:rPr>
            </w:pPr>
          </w:p>
          <w:p w14:paraId="66E73DA4" w14:textId="77777777" w:rsidR="006A1366" w:rsidRPr="00CA68B6" w:rsidRDefault="006A1366" w:rsidP="00053605">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6A1366" w:rsidRPr="00CA68B6" w14:paraId="60C24AFC" w14:textId="77777777" w:rsidTr="00053605">
        <w:trPr>
          <w:trHeight w:val="400"/>
        </w:trPr>
        <w:tc>
          <w:tcPr>
            <w:tcW w:w="1393" w:type="dxa"/>
            <w:tcBorders>
              <w:top w:val="dotted" w:sz="4" w:space="0" w:color="000000"/>
              <w:left w:val="nil"/>
              <w:right w:val="dotted" w:sz="4" w:space="0" w:color="000000"/>
            </w:tcBorders>
          </w:tcPr>
          <w:p w14:paraId="0EF97BD6"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1410799E"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571650B4" w14:textId="77777777" w:rsidR="006A1366" w:rsidRPr="00CA68B6" w:rsidRDefault="006A1366" w:rsidP="00053605">
            <w:pPr>
              <w:widowControl w:val="0"/>
              <w:autoSpaceDE w:val="0"/>
              <w:autoSpaceDN w:val="0"/>
              <w:spacing w:before="1" w:line="240" w:lineRule="auto"/>
              <w:rPr>
                <w:rFonts w:ascii="Arial" w:eastAsia="Times New Roman" w:hAnsi="Arial" w:cs="Arial"/>
                <w:b/>
                <w:kern w:val="0"/>
                <w:sz w:val="13"/>
                <w:szCs w:val="22"/>
                <w:lang w:bidi="zh-CN"/>
              </w:rPr>
            </w:pPr>
          </w:p>
          <w:p w14:paraId="0E22ECF9" w14:textId="77777777" w:rsidR="006A1366" w:rsidRPr="00CA68B6" w:rsidRDefault="006A1366" w:rsidP="0005360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6CE9CF4A" w14:textId="77777777" w:rsidR="006A1366" w:rsidRPr="00CA68B6" w:rsidRDefault="006A1366" w:rsidP="00053605">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18C37E31" w14:textId="77777777" w:rsidR="006A1366" w:rsidRPr="00CA68B6" w:rsidRDefault="006A1366" w:rsidP="006A1366">
      <w:pPr>
        <w:widowControl w:val="0"/>
        <w:autoSpaceDE w:val="0"/>
        <w:autoSpaceDN w:val="0"/>
        <w:spacing w:line="240" w:lineRule="auto"/>
        <w:rPr>
          <w:rFonts w:ascii="Arial" w:eastAsia="SimSun" w:hAnsi="Arial" w:cs="Arial"/>
          <w:b/>
          <w:kern w:val="0"/>
          <w:sz w:val="22"/>
          <w:lang w:bidi="zh-CN"/>
        </w:rPr>
      </w:pPr>
    </w:p>
    <w:p w14:paraId="1ECCCCB5" w14:textId="77777777" w:rsidR="006A1366" w:rsidRPr="00CA68B6" w:rsidRDefault="006A1366" w:rsidP="006A1366">
      <w:pPr>
        <w:widowControl w:val="0"/>
        <w:autoSpaceDE w:val="0"/>
        <w:autoSpaceDN w:val="0"/>
        <w:spacing w:before="6" w:line="240" w:lineRule="auto"/>
        <w:rPr>
          <w:rFonts w:ascii="Arial" w:eastAsia="SimSun" w:hAnsi="Arial" w:cs="Arial"/>
          <w:b/>
          <w:kern w:val="0"/>
          <w:sz w:val="19"/>
          <w:lang w:bidi="zh-CN"/>
        </w:rPr>
      </w:pPr>
    </w:p>
    <w:p w14:paraId="31D60A5B" w14:textId="77777777" w:rsidR="006A1366" w:rsidRPr="00CA68B6" w:rsidRDefault="006A1366" w:rsidP="006A1366">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6A1366" w:rsidRPr="00CA68B6" w14:paraId="0017A886" w14:textId="77777777" w:rsidTr="00053605">
        <w:trPr>
          <w:trHeight w:val="400"/>
        </w:trPr>
        <w:tc>
          <w:tcPr>
            <w:tcW w:w="2437" w:type="dxa"/>
            <w:tcBorders>
              <w:left w:val="nil"/>
              <w:bottom w:val="dotted" w:sz="4" w:space="0" w:color="000000"/>
              <w:right w:val="dotted" w:sz="4" w:space="0" w:color="000000"/>
            </w:tcBorders>
          </w:tcPr>
          <w:p w14:paraId="7B580D49"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7C02AD9D"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0DCB693B"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F90C663" w14:textId="77777777" w:rsidR="006A1366" w:rsidRPr="00CA68B6" w:rsidRDefault="006A1366" w:rsidP="00053605">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6A1366" w:rsidRPr="00CA68B6" w14:paraId="5ABD7C1B"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26A8C704"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33E7AFFC"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5A571B41"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6A1366" w:rsidRPr="00CA68B6" w14:paraId="2EAD6677"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324EFC70"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B372C5B" w14:textId="77777777" w:rsidR="006A1366" w:rsidRPr="00CA68B6" w:rsidRDefault="006A1366" w:rsidP="00053605">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6A1366" w:rsidRPr="00CA68B6" w14:paraId="48C997B3" w14:textId="77777777" w:rsidTr="00053605">
        <w:trPr>
          <w:trHeight w:val="400"/>
        </w:trPr>
        <w:tc>
          <w:tcPr>
            <w:tcW w:w="2437" w:type="dxa"/>
            <w:tcBorders>
              <w:top w:val="dotted" w:sz="4" w:space="0" w:color="000000"/>
              <w:left w:val="nil"/>
              <w:bottom w:val="dotted" w:sz="4" w:space="0" w:color="000000"/>
              <w:right w:val="dotted" w:sz="4" w:space="0" w:color="000000"/>
            </w:tcBorders>
          </w:tcPr>
          <w:p w14:paraId="4D40C10A" w14:textId="77777777" w:rsidR="006A1366" w:rsidRPr="00CA68B6" w:rsidRDefault="006A1366" w:rsidP="00053605">
            <w:pPr>
              <w:widowControl w:val="0"/>
              <w:autoSpaceDE w:val="0"/>
              <w:autoSpaceDN w:val="0"/>
              <w:spacing w:before="1" w:line="240" w:lineRule="auto"/>
              <w:rPr>
                <w:rFonts w:ascii="Arial" w:eastAsia="Times New Roman" w:hAnsi="Arial" w:cs="Arial"/>
                <w:kern w:val="0"/>
                <w:sz w:val="13"/>
                <w:szCs w:val="22"/>
                <w:lang w:bidi="zh-CN"/>
              </w:rPr>
            </w:pPr>
          </w:p>
          <w:p w14:paraId="483A865B" w14:textId="77777777" w:rsidR="006A1366" w:rsidRPr="00CA68B6" w:rsidRDefault="006A1366" w:rsidP="00053605">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08413637" w14:textId="77777777" w:rsidR="006A1366" w:rsidRPr="00CA68B6" w:rsidRDefault="006A1366" w:rsidP="00053605">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1FD9EAC1"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78CD7EF2"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p>
          <w:p w14:paraId="7E8C10B5" w14:textId="77777777" w:rsidR="006A1366" w:rsidRPr="00CA68B6" w:rsidRDefault="006A1366" w:rsidP="00053605">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E69E743" w14:textId="77777777" w:rsidR="006A1366" w:rsidRPr="00CA68B6" w:rsidRDefault="006A1366" w:rsidP="00053605">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CA68B6" w14:paraId="47E7821E"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060FB9CB"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245765C2" w14:textId="77777777" w:rsidR="006A1366" w:rsidRPr="00CA68B6" w:rsidRDefault="006A1366" w:rsidP="00053605">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6A1366" w:rsidRPr="00741378" w14:paraId="7927DC93" w14:textId="77777777" w:rsidTr="00053605">
        <w:trPr>
          <w:trHeight w:val="801"/>
        </w:trPr>
        <w:tc>
          <w:tcPr>
            <w:tcW w:w="2437" w:type="dxa"/>
            <w:tcBorders>
              <w:top w:val="dotted" w:sz="4" w:space="0" w:color="000000"/>
              <w:left w:val="nil"/>
              <w:bottom w:val="dotted" w:sz="4" w:space="0" w:color="000000"/>
              <w:right w:val="dotted" w:sz="4" w:space="0" w:color="000000"/>
            </w:tcBorders>
          </w:tcPr>
          <w:p w14:paraId="17778D0C" w14:textId="77777777" w:rsidR="006A1366" w:rsidRPr="00741378"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kern w:val="0"/>
                <w:sz w:val="18"/>
                <w:szCs w:val="22"/>
                <w:lang w:bidi="zh-CN"/>
              </w:rPr>
              <w:t>Zhejiang Dingl</w:t>
            </w:r>
            <w:r w:rsidRPr="00741378">
              <w:rPr>
                <w:rFonts w:ascii="Arial" w:eastAsia="Times New Roman" w:hAnsi="Arial" w:cs="Arial" w:hint="eastAsia"/>
                <w:kern w:val="0"/>
                <w:sz w:val="18"/>
                <w:szCs w:val="22"/>
                <w:lang w:bidi="zh-CN"/>
              </w:rPr>
              <w:t>ue</w:t>
            </w:r>
            <w:r w:rsidRPr="00741378">
              <w:rPr>
                <w:rFonts w:ascii="Arial" w:eastAsia="Times New Roman" w:hAnsi="Arial" w:cs="Arial"/>
                <w:kern w:val="0"/>
                <w:sz w:val="18"/>
                <w:szCs w:val="22"/>
                <w:lang w:bidi="zh-CN"/>
              </w:rPr>
              <w:t xml:space="preserve"> trading Co., L</w:t>
            </w:r>
            <w:r w:rsidRPr="00741378">
              <w:rPr>
                <w:rFonts w:ascii="Arial" w:eastAsia="Times New Roman" w:hAnsi="Arial" w:cs="Arial" w:hint="eastAsia"/>
                <w:kern w:val="0"/>
                <w:sz w:val="18"/>
                <w:szCs w:val="22"/>
                <w:lang w:bidi="zh-CN"/>
              </w:rPr>
              <w:t>td.</w:t>
            </w:r>
          </w:p>
        </w:tc>
        <w:tc>
          <w:tcPr>
            <w:tcW w:w="5385" w:type="dxa"/>
            <w:tcBorders>
              <w:top w:val="dotted" w:sz="4" w:space="0" w:color="000000"/>
              <w:left w:val="dotted" w:sz="4" w:space="0" w:color="000000"/>
              <w:bottom w:val="dotted" w:sz="4" w:space="0" w:color="000000"/>
              <w:right w:val="nil"/>
            </w:tcBorders>
          </w:tcPr>
          <w:p w14:paraId="606AB829" w14:textId="77777777" w:rsidR="006A1366" w:rsidRPr="00CA68B6" w:rsidRDefault="006A1366" w:rsidP="00053605">
            <w:pPr>
              <w:widowControl w:val="0"/>
              <w:autoSpaceDE w:val="0"/>
              <w:autoSpaceDN w:val="0"/>
              <w:spacing w:line="240" w:lineRule="auto"/>
              <w:rPr>
                <w:rFonts w:ascii="Arial" w:eastAsia="Times New Roman" w:hAnsi="Arial" w:cs="Arial"/>
                <w:kern w:val="0"/>
                <w:sz w:val="18"/>
                <w:szCs w:val="22"/>
                <w:lang w:bidi="zh-CN"/>
              </w:rPr>
            </w:pPr>
            <w:r w:rsidRPr="00741378">
              <w:rPr>
                <w:rFonts w:ascii="Arial" w:eastAsia="Times New Roman" w:hAnsi="Arial" w:cs="Arial" w:hint="eastAsia"/>
                <w:kern w:val="0"/>
                <w:sz w:val="18"/>
                <w:szCs w:val="22"/>
                <w:lang w:bidi="zh-CN"/>
              </w:rPr>
              <w:t>2</w:t>
            </w:r>
            <w:r w:rsidRPr="00CA68B6">
              <w:rPr>
                <w:rFonts w:ascii="Arial" w:eastAsia="Times New Roman" w:hAnsi="Arial" w:cs="Arial"/>
                <w:kern w:val="0"/>
                <w:sz w:val="18"/>
                <w:szCs w:val="22"/>
                <w:lang w:bidi="zh-CN"/>
              </w:rPr>
              <w:t>0% (the preferential income tax rate for small and micro enterprises shall be implemented)</w:t>
            </w:r>
          </w:p>
        </w:tc>
      </w:tr>
      <w:tr w:rsidR="006A1366" w:rsidRPr="00CA68B6" w14:paraId="21EBBD17" w14:textId="77777777" w:rsidTr="00053605">
        <w:trPr>
          <w:trHeight w:val="400"/>
        </w:trPr>
        <w:tc>
          <w:tcPr>
            <w:tcW w:w="2437" w:type="dxa"/>
            <w:tcBorders>
              <w:top w:val="dotted" w:sz="4" w:space="0" w:color="000000"/>
              <w:left w:val="nil"/>
              <w:right w:val="dotted" w:sz="4" w:space="0" w:color="000000"/>
            </w:tcBorders>
          </w:tcPr>
          <w:p w14:paraId="0945F1E3" w14:textId="77777777" w:rsidR="006A1366" w:rsidRPr="00CA68B6" w:rsidRDefault="006A1366" w:rsidP="00053605">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5B5D35F4" w14:textId="77777777" w:rsidR="006A1366" w:rsidRPr="00CA68B6" w:rsidRDefault="006A1366" w:rsidP="00053605">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6BC1E0F6" w14:textId="77777777" w:rsidR="006A1366" w:rsidRDefault="006A1366" w:rsidP="006A1366">
      <w:pPr>
        <w:widowControl w:val="0"/>
        <w:tabs>
          <w:tab w:val="left" w:pos="848"/>
        </w:tabs>
        <w:autoSpaceDE w:val="0"/>
        <w:autoSpaceDN w:val="0"/>
        <w:spacing w:before="1" w:line="240" w:lineRule="auto"/>
        <w:rPr>
          <w:rFonts w:ascii="Arial" w:hAnsi="Arial" w:cs="Arial"/>
          <w:b/>
          <w:color w:val="000000"/>
        </w:rPr>
      </w:pPr>
    </w:p>
    <w:p w14:paraId="07E033C2" w14:textId="77777777" w:rsidR="006A1366" w:rsidRPr="00741378" w:rsidRDefault="006A1366" w:rsidP="006A1366">
      <w:pPr>
        <w:widowControl w:val="0"/>
        <w:tabs>
          <w:tab w:val="left" w:pos="848"/>
        </w:tabs>
        <w:autoSpaceDE w:val="0"/>
        <w:autoSpaceDN w:val="0"/>
        <w:spacing w:before="1" w:line="240" w:lineRule="auto"/>
        <w:rPr>
          <w:rFonts w:ascii="Arial" w:hAnsi="Arial" w:cs="Arial"/>
          <w:b/>
          <w:color w:val="000000"/>
        </w:rPr>
      </w:pPr>
      <w:r w:rsidRPr="00741378">
        <w:rPr>
          <w:rFonts w:ascii="Arial" w:hAnsi="Arial" w:cs="Arial"/>
          <w:b/>
          <w:color w:val="000000"/>
        </w:rPr>
        <w:t>(II) Tax</w:t>
      </w:r>
      <w:r w:rsidRPr="00741378">
        <w:rPr>
          <w:rFonts w:ascii="Arial" w:hAnsi="Arial" w:cs="Arial" w:hint="eastAsia"/>
          <w:b/>
          <w:color w:val="000000"/>
        </w:rPr>
        <w:t xml:space="preserve"> </w:t>
      </w:r>
      <w:r w:rsidRPr="00741378">
        <w:rPr>
          <w:rFonts w:ascii="Arial" w:hAnsi="Arial" w:cs="Arial"/>
          <w:b/>
          <w:color w:val="000000"/>
        </w:rPr>
        <w:t>incentives</w:t>
      </w:r>
    </w:p>
    <w:p w14:paraId="3F2E4CA7" w14:textId="77777777" w:rsidR="006A1366" w:rsidRPr="00CA68B6" w:rsidRDefault="006A1366" w:rsidP="006A1366">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F7197" w:rsidRDefault="00A9134E">
      <w:pPr>
        <w:widowControl w:val="0"/>
        <w:tabs>
          <w:tab w:val="left" w:pos="848"/>
        </w:tabs>
        <w:autoSpaceDE w:val="0"/>
        <w:autoSpaceDN w:val="0"/>
        <w:spacing w:before="1" w:line="240" w:lineRule="auto"/>
        <w:outlineLvl w:val="0"/>
        <w:rPr>
          <w:rFonts w:ascii="Arial" w:eastAsia="SimSun" w:hAnsi="Arial" w:cs="Arial"/>
          <w:b/>
          <w:bCs/>
          <w:kern w:val="0"/>
          <w:highlight w:val="red"/>
          <w:lang w:bidi="zh-CN"/>
        </w:rPr>
      </w:pPr>
      <w:r w:rsidRPr="00CF7197">
        <w:rPr>
          <w:rFonts w:ascii="Arial" w:eastAsia="SimSun" w:hAnsi="Arial" w:cs="Arial"/>
          <w:b/>
          <w:bCs/>
          <w:kern w:val="0"/>
          <w:highlight w:val="red"/>
          <w:lang w:bidi="zh-CN"/>
        </w:rPr>
        <w:t>V. Notes to Items in Consolidated Financial Statements</w:t>
      </w:r>
    </w:p>
    <w:p w14:paraId="7FDA1315" w14:textId="77777777" w:rsidR="00733A22" w:rsidRPr="00CF7197" w:rsidRDefault="00A9134E">
      <w:pPr>
        <w:widowControl w:val="0"/>
        <w:tabs>
          <w:tab w:val="left" w:pos="848"/>
        </w:tabs>
        <w:autoSpaceDE w:val="0"/>
        <w:autoSpaceDN w:val="0"/>
        <w:spacing w:before="131" w:line="240" w:lineRule="auto"/>
        <w:rPr>
          <w:rFonts w:ascii="Arial" w:eastAsia="SimSun" w:hAnsi="Arial" w:cs="Arial"/>
          <w:b/>
          <w:kern w:val="0"/>
          <w:szCs w:val="22"/>
          <w:highlight w:val="red"/>
          <w:lang w:bidi="zh-CN"/>
        </w:rPr>
      </w:pPr>
      <w:r w:rsidRPr="00CF7197">
        <w:rPr>
          <w:rFonts w:ascii="Arial" w:eastAsia="SimSun" w:hAnsi="Arial" w:cs="Arial"/>
          <w:b/>
          <w:kern w:val="0"/>
          <w:szCs w:val="22"/>
          <w:highlight w:val="red"/>
          <w:lang w:bidi="zh-CN"/>
        </w:rPr>
        <w:t>(I</w:t>
      </w:r>
      <w:r w:rsidRPr="00CF7197">
        <w:rPr>
          <w:rFonts w:ascii="Arial" w:eastAsia="SimSun" w:hAnsi="Arial" w:cs="Arial"/>
          <w:b/>
          <w:kern w:val="0"/>
          <w:szCs w:val="22"/>
          <w:highlight w:val="red"/>
          <w:lang w:bidi="zh-CN"/>
        </w:rPr>
        <w:t>）</w:t>
      </w:r>
      <w:r w:rsidRPr="00CF7197">
        <w:rPr>
          <w:rFonts w:ascii="Arial" w:eastAsia="SimSun" w:hAnsi="Arial" w:cs="Arial"/>
          <w:b/>
          <w:kern w:val="0"/>
          <w:szCs w:val="22"/>
          <w:highlight w:val="red"/>
          <w:lang w:bidi="zh-CN"/>
        </w:rPr>
        <w:t>Monetary Funds</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F7197" w14:paraId="0FAFD730" w14:textId="77777777" w:rsidTr="00B62ABB">
        <w:trPr>
          <w:trHeight w:val="400"/>
        </w:trPr>
        <w:tc>
          <w:tcPr>
            <w:tcW w:w="3313" w:type="dxa"/>
          </w:tcPr>
          <w:p w14:paraId="6C1AFDC5"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2865331" w14:textId="77777777" w:rsidR="00733A22" w:rsidRPr="00CF7197" w:rsidRDefault="00A9134E">
            <w:pPr>
              <w:widowControl w:val="0"/>
              <w:autoSpaceDE w:val="0"/>
              <w:autoSpaceDN w:val="0"/>
              <w:spacing w:before="1"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Items</w:t>
            </w:r>
          </w:p>
        </w:tc>
        <w:tc>
          <w:tcPr>
            <w:tcW w:w="2216" w:type="dxa"/>
          </w:tcPr>
          <w:p w14:paraId="56327CE7"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69EE9EA7"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Ending Balance</w:t>
            </w:r>
          </w:p>
        </w:tc>
        <w:tc>
          <w:tcPr>
            <w:tcW w:w="2293" w:type="dxa"/>
          </w:tcPr>
          <w:p w14:paraId="02496CB9" w14:textId="77777777" w:rsidR="00733A22" w:rsidRPr="00CF7197" w:rsidRDefault="00733A22">
            <w:pPr>
              <w:widowControl w:val="0"/>
              <w:autoSpaceDE w:val="0"/>
              <w:autoSpaceDN w:val="0"/>
              <w:spacing w:line="240" w:lineRule="auto"/>
              <w:rPr>
                <w:rFonts w:ascii="Arial" w:eastAsia="Times New Roman" w:hAnsi="Arial" w:cs="Arial"/>
                <w:b/>
                <w:kern w:val="0"/>
                <w:sz w:val="13"/>
                <w:szCs w:val="22"/>
                <w:highlight w:val="red"/>
                <w:lang w:bidi="zh-CN"/>
              </w:rPr>
            </w:pPr>
          </w:p>
          <w:p w14:paraId="55DCB8F1" w14:textId="77777777" w:rsidR="00733A22" w:rsidRPr="00CF7197" w:rsidRDefault="00A9134E">
            <w:pPr>
              <w:widowControl w:val="0"/>
              <w:autoSpaceDE w:val="0"/>
              <w:autoSpaceDN w:val="0"/>
              <w:spacing w:before="1"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Balance at the Ending of Last Year</w:t>
            </w:r>
          </w:p>
        </w:tc>
      </w:tr>
      <w:tr w:rsidR="00F8345B" w:rsidRPr="00CF7197" w14:paraId="35E90C3C" w14:textId="77777777" w:rsidTr="00B62ABB">
        <w:trPr>
          <w:trHeight w:val="400"/>
        </w:trPr>
        <w:tc>
          <w:tcPr>
            <w:tcW w:w="3313" w:type="dxa"/>
          </w:tcPr>
          <w:p w14:paraId="67DF0A8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2A4B350"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Cash in treasury</w:t>
            </w:r>
          </w:p>
        </w:tc>
        <w:tc>
          <w:tcPr>
            <w:tcW w:w="2216" w:type="dxa"/>
            <w:vAlign w:val="center"/>
          </w:tcPr>
          <w:p w14:paraId="4FA9880A" w14:textId="6EDD01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43,614.16</w:t>
            </w:r>
          </w:p>
        </w:tc>
        <w:tc>
          <w:tcPr>
            <w:tcW w:w="2293" w:type="dxa"/>
            <w:vAlign w:val="center"/>
          </w:tcPr>
          <w:p w14:paraId="3CCA3F3E" w14:textId="2F7CC0E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21,747.59</w:t>
            </w:r>
          </w:p>
        </w:tc>
      </w:tr>
      <w:tr w:rsidR="00F8345B" w:rsidRPr="00CF7197" w14:paraId="51CE6309" w14:textId="77777777" w:rsidTr="00B62ABB">
        <w:trPr>
          <w:trHeight w:val="400"/>
        </w:trPr>
        <w:tc>
          <w:tcPr>
            <w:tcW w:w="3313" w:type="dxa"/>
          </w:tcPr>
          <w:p w14:paraId="4887240D"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037EE0CA"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Bank Deposit</w:t>
            </w:r>
          </w:p>
        </w:tc>
        <w:tc>
          <w:tcPr>
            <w:tcW w:w="2216" w:type="dxa"/>
            <w:vAlign w:val="center"/>
          </w:tcPr>
          <w:p w14:paraId="66806B9B" w14:textId="6002599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4,396,559,047.34</w:t>
            </w:r>
          </w:p>
        </w:tc>
        <w:tc>
          <w:tcPr>
            <w:tcW w:w="2293" w:type="dxa"/>
            <w:vAlign w:val="center"/>
          </w:tcPr>
          <w:p w14:paraId="75261A5D" w14:textId="55336AEA"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3,520,178,309.18</w:t>
            </w:r>
          </w:p>
        </w:tc>
      </w:tr>
      <w:tr w:rsidR="00F8345B" w:rsidRPr="00CF7197" w14:paraId="598B7F3D" w14:textId="77777777" w:rsidTr="00B62ABB">
        <w:trPr>
          <w:trHeight w:val="397"/>
        </w:trPr>
        <w:tc>
          <w:tcPr>
            <w:tcW w:w="3313" w:type="dxa"/>
          </w:tcPr>
          <w:p w14:paraId="75BA36D8" w14:textId="77777777" w:rsidR="00F8345B" w:rsidRPr="00CF7197" w:rsidRDefault="00F8345B" w:rsidP="00F8345B">
            <w:pPr>
              <w:widowControl w:val="0"/>
              <w:autoSpaceDE w:val="0"/>
              <w:autoSpaceDN w:val="0"/>
              <w:spacing w:before="11" w:line="240" w:lineRule="auto"/>
              <w:rPr>
                <w:rFonts w:ascii="Arial" w:eastAsia="Times New Roman" w:hAnsi="Arial" w:cs="Arial"/>
                <w:b/>
                <w:kern w:val="0"/>
                <w:sz w:val="12"/>
                <w:szCs w:val="22"/>
                <w:highlight w:val="red"/>
                <w:lang w:bidi="zh-CN"/>
              </w:rPr>
            </w:pPr>
          </w:p>
          <w:p w14:paraId="03D6EFDD" w14:textId="77777777" w:rsidR="00F8345B" w:rsidRPr="00CF7197" w:rsidRDefault="00F8345B" w:rsidP="00F8345B">
            <w:pPr>
              <w:widowControl w:val="0"/>
              <w:autoSpaceDE w:val="0"/>
              <w:autoSpaceDN w:val="0"/>
              <w:spacing w:line="213"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Other Monetary Funds</w:t>
            </w:r>
          </w:p>
        </w:tc>
        <w:tc>
          <w:tcPr>
            <w:tcW w:w="2216" w:type="dxa"/>
            <w:vAlign w:val="center"/>
          </w:tcPr>
          <w:p w14:paraId="4977309E" w14:textId="0438C4F8"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2293" w:type="dxa"/>
            <w:vAlign w:val="center"/>
          </w:tcPr>
          <w:p w14:paraId="6091EF05" w14:textId="30997F48" w:rsidR="00F8345B" w:rsidRPr="00F8345B" w:rsidRDefault="00F8345B" w:rsidP="00F8345B">
            <w:pPr>
              <w:widowControl w:val="0"/>
              <w:autoSpaceDE w:val="0"/>
              <w:autoSpaceDN w:val="0"/>
              <w:spacing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1.903.129.54</w:t>
            </w:r>
          </w:p>
        </w:tc>
      </w:tr>
      <w:tr w:rsidR="00F8345B" w:rsidRPr="00CF7197" w14:paraId="2C17741E" w14:textId="77777777" w:rsidTr="00B62ABB">
        <w:trPr>
          <w:trHeight w:val="400"/>
        </w:trPr>
        <w:tc>
          <w:tcPr>
            <w:tcW w:w="3313" w:type="dxa"/>
          </w:tcPr>
          <w:p w14:paraId="579D1AA1"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411379AA" w14:textId="77777777" w:rsidR="00F8345B" w:rsidRPr="00CF7197" w:rsidRDefault="00F8345B" w:rsidP="00F8345B">
            <w:pPr>
              <w:widowControl w:val="0"/>
              <w:autoSpaceDE w:val="0"/>
              <w:autoSpaceDN w:val="0"/>
              <w:spacing w:line="213" w:lineRule="exact"/>
              <w:ind w:right="1432"/>
              <w:jc w:val="center"/>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Total</w:t>
            </w:r>
          </w:p>
        </w:tc>
        <w:tc>
          <w:tcPr>
            <w:tcW w:w="2216" w:type="dxa"/>
            <w:vAlign w:val="center"/>
          </w:tcPr>
          <w:p w14:paraId="68B03F5D" w14:textId="0BB4B2B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4,396,602,661.50</w:t>
            </w:r>
          </w:p>
        </w:tc>
        <w:tc>
          <w:tcPr>
            <w:tcW w:w="2293" w:type="dxa"/>
            <w:vAlign w:val="center"/>
          </w:tcPr>
          <w:p w14:paraId="421B4AF5" w14:textId="2E37F95B"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3,522,103,186.31</w:t>
            </w:r>
          </w:p>
        </w:tc>
      </w:tr>
      <w:tr w:rsidR="00F8345B" w:rsidRPr="00CA68B6" w14:paraId="37A40D05" w14:textId="77777777" w:rsidTr="00B62ABB">
        <w:trPr>
          <w:trHeight w:val="402"/>
        </w:trPr>
        <w:tc>
          <w:tcPr>
            <w:tcW w:w="3313" w:type="dxa"/>
          </w:tcPr>
          <w:p w14:paraId="1ACE77F2" w14:textId="77777777" w:rsidR="00F8345B" w:rsidRPr="00CF7197" w:rsidRDefault="00F8345B" w:rsidP="00F8345B">
            <w:pPr>
              <w:widowControl w:val="0"/>
              <w:autoSpaceDE w:val="0"/>
              <w:autoSpaceDN w:val="0"/>
              <w:spacing w:before="1" w:line="240" w:lineRule="auto"/>
              <w:rPr>
                <w:rFonts w:ascii="Arial" w:eastAsia="Times New Roman" w:hAnsi="Arial" w:cs="Arial"/>
                <w:b/>
                <w:kern w:val="0"/>
                <w:sz w:val="13"/>
                <w:szCs w:val="22"/>
                <w:highlight w:val="red"/>
                <w:lang w:bidi="zh-CN"/>
              </w:rPr>
            </w:pPr>
          </w:p>
          <w:p w14:paraId="7DDC389B" w14:textId="77777777" w:rsidR="00F8345B" w:rsidRPr="00CF7197" w:rsidRDefault="00F8345B" w:rsidP="00F8345B">
            <w:pPr>
              <w:widowControl w:val="0"/>
              <w:autoSpaceDE w:val="0"/>
              <w:autoSpaceDN w:val="0"/>
              <w:spacing w:line="215" w:lineRule="exact"/>
              <w:rPr>
                <w:rFonts w:ascii="Arial" w:eastAsia="SimSun" w:hAnsi="Arial" w:cs="Arial"/>
                <w:kern w:val="0"/>
                <w:sz w:val="18"/>
                <w:szCs w:val="22"/>
                <w:highlight w:val="red"/>
                <w:lang w:bidi="zh-CN"/>
              </w:rPr>
            </w:pPr>
            <w:r w:rsidRPr="00CF7197">
              <w:rPr>
                <w:rFonts w:ascii="Arial" w:eastAsia="Times New Roman" w:hAnsi="Arial" w:cs="Arial"/>
                <w:kern w:val="0"/>
                <w:sz w:val="18"/>
                <w:szCs w:val="22"/>
                <w:highlight w:val="red"/>
                <w:lang w:bidi="zh-CN"/>
              </w:rPr>
              <w:t>Including:  The Total Amount of Money Deposited Abroad</w:t>
            </w:r>
          </w:p>
        </w:tc>
        <w:tc>
          <w:tcPr>
            <w:tcW w:w="2216" w:type="dxa"/>
            <w:vAlign w:val="center"/>
          </w:tcPr>
          <w:p w14:paraId="065C4665" w14:textId="3465F5B8" w:rsidR="00F8345B" w:rsidRPr="00F8345B" w:rsidRDefault="00F8345B" w:rsidP="00F8345B">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52,052,458.77</w:t>
            </w:r>
          </w:p>
        </w:tc>
        <w:tc>
          <w:tcPr>
            <w:tcW w:w="2293" w:type="dxa"/>
            <w:vAlign w:val="center"/>
          </w:tcPr>
          <w:p w14:paraId="6C4BEBDA" w14:textId="46906FA1" w:rsidR="00F8345B" w:rsidRPr="00F8345B" w:rsidRDefault="00F8345B" w:rsidP="00F8345B">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42,894,657.29</w:t>
            </w:r>
          </w:p>
        </w:tc>
      </w:tr>
    </w:tbl>
    <w:p w14:paraId="414A65AC" w14:textId="19B3018C" w:rsidR="00794B9A" w:rsidRPr="00CF7197" w:rsidRDefault="00966FF1" w:rsidP="00CF7197">
      <w:pPr>
        <w:pStyle w:val="21"/>
        <w:spacing w:line="240" w:lineRule="auto"/>
        <w:ind w:left="0"/>
        <w:rPr>
          <w:rFonts w:ascii="Arial" w:eastAsiaTheme="minorEastAsia" w:hAnsi="Arial" w:cs="Arial"/>
        </w:rPr>
      </w:pPr>
      <w:r w:rsidRPr="00CA68B6">
        <w:rPr>
          <w:rFonts w:ascii="Arial" w:eastAsiaTheme="minorEastAsia" w:hAnsi="Arial" w:cs="Arial"/>
          <w:szCs w:val="24"/>
        </w:rPr>
        <w:fldChar w:fldCharType="begin"/>
      </w:r>
      <w:r w:rsidRPr="00CA68B6">
        <w:rPr>
          <w:rFonts w:ascii="Arial" w:eastAsiaTheme="minorEastAsia" w:hAnsi="Arial" w:cs="Arial"/>
        </w:rPr>
        <w:instrText xml:space="preserve"> LINK Excel.Sheet.12 E:\\</w:instrText>
      </w:r>
      <w:r w:rsidRPr="00CA68B6">
        <w:rPr>
          <w:rFonts w:ascii="Arial" w:eastAsiaTheme="minorEastAsia" w:hAnsi="Arial" w:cs="Arial"/>
        </w:rPr>
        <w:instrText>雍</w:instrText>
      </w:r>
      <w:r w:rsidRPr="00CA68B6">
        <w:rPr>
          <w:rFonts w:ascii="Arial" w:eastAsiaTheme="minorEastAsia" w:hAnsi="Arial" w:cs="Arial"/>
        </w:rPr>
        <w:instrText>\\</w:instrText>
      </w:r>
      <w:r w:rsidRPr="00CA68B6">
        <w:rPr>
          <w:rFonts w:ascii="Arial" w:eastAsiaTheme="minorEastAsia" w:hAnsi="Arial" w:cs="Arial"/>
        </w:rPr>
        <w:instrText>附注排版</w:instrText>
      </w:r>
      <w:r w:rsidRPr="00CA68B6">
        <w:rPr>
          <w:rFonts w:ascii="Arial" w:eastAsiaTheme="minorEastAsia" w:hAnsi="Arial" w:cs="Arial"/>
        </w:rPr>
        <w:instrText>\\2014</w:instrText>
      </w:r>
      <w:r w:rsidRPr="00CA68B6">
        <w:rPr>
          <w:rFonts w:ascii="Arial" w:eastAsiaTheme="minorEastAsia" w:hAnsi="Arial" w:cs="Arial"/>
        </w:rPr>
        <w:instrText>年年报格式</w:instrText>
      </w:r>
      <w:r w:rsidRPr="00CA68B6">
        <w:rPr>
          <w:rFonts w:ascii="Arial" w:eastAsiaTheme="minorEastAsia" w:hAnsi="Arial" w:cs="Arial"/>
        </w:rPr>
        <w:instrText>\\</w:instrText>
      </w:r>
      <w:r w:rsidRPr="00CA68B6">
        <w:rPr>
          <w:rFonts w:ascii="Arial" w:eastAsiaTheme="minorEastAsia" w:hAnsi="Arial" w:cs="Arial"/>
        </w:rPr>
        <w:instrText>附注过渡表</w:instrText>
      </w:r>
      <w:r w:rsidRPr="00CA68B6">
        <w:rPr>
          <w:rFonts w:ascii="Arial" w:eastAsiaTheme="minorEastAsia" w:hAnsi="Arial" w:cs="Arial"/>
        </w:rPr>
        <w:instrText xml:space="preserve">20150130V0910.xlsx </w:instrText>
      </w:r>
      <w:r w:rsidRPr="00CA68B6">
        <w:rPr>
          <w:rFonts w:ascii="Arial" w:eastAsiaTheme="minorEastAsia" w:hAnsi="Arial" w:cs="Arial"/>
        </w:rPr>
        <w:instrText>货币资金</w:instrText>
      </w:r>
      <w:r w:rsidRPr="00CA68B6">
        <w:rPr>
          <w:rFonts w:ascii="Arial" w:eastAsiaTheme="minorEastAsia" w:hAnsi="Arial" w:cs="Arial"/>
        </w:rPr>
        <w:instrText>!</w:instrText>
      </w:r>
      <w:r w:rsidRPr="00CA68B6">
        <w:rPr>
          <w:rFonts w:ascii="Arial" w:eastAsiaTheme="minorEastAsia" w:hAnsi="Arial" w:cs="Arial"/>
        </w:rPr>
        <w:instrText>货币资金</w:instrText>
      </w:r>
      <w:r w:rsidRPr="00CA68B6">
        <w:rPr>
          <w:rFonts w:ascii="Arial" w:eastAsiaTheme="minorEastAsia" w:hAnsi="Arial" w:cs="Arial"/>
        </w:rPr>
        <w:instrText xml:space="preserve">1 \f 4 \h \* MERGEFORMAT </w:instrText>
      </w:r>
      <w:r w:rsidRPr="00CA68B6">
        <w:rPr>
          <w:rFonts w:ascii="Arial" w:eastAsiaTheme="minorEastAsia" w:hAnsi="Arial" w:cs="Arial"/>
          <w:szCs w:val="24"/>
        </w:rPr>
        <w:fldChar w:fldCharType="separate"/>
      </w: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rsidTr="00B62ABB">
        <w:trPr>
          <w:trHeight w:val="402"/>
        </w:trPr>
        <w:tc>
          <w:tcPr>
            <w:tcW w:w="4789" w:type="dxa"/>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8444DE1" w14:textId="77777777" w:rsidTr="00B62ABB">
        <w:trPr>
          <w:trHeight w:val="722"/>
        </w:trPr>
        <w:tc>
          <w:tcPr>
            <w:tcW w:w="4789" w:type="dxa"/>
          </w:tcPr>
          <w:p w14:paraId="2B6B1725" w14:textId="77777777" w:rsidR="00F8345B" w:rsidRPr="00CA68B6" w:rsidRDefault="00F8345B" w:rsidP="00F8345B">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assets that are measured at fair value and whose changes are included in the current gain and loss</w:t>
            </w:r>
          </w:p>
        </w:tc>
        <w:tc>
          <w:tcPr>
            <w:tcW w:w="1517" w:type="dxa"/>
            <w:vAlign w:val="center"/>
          </w:tcPr>
          <w:p w14:paraId="1D5021D6" w14:textId="7510E4B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6BC96569" w14:textId="2423E3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48F207F9" w14:textId="77777777" w:rsidTr="00B62ABB">
        <w:trPr>
          <w:trHeight w:val="400"/>
        </w:trPr>
        <w:tc>
          <w:tcPr>
            <w:tcW w:w="4789" w:type="dxa"/>
          </w:tcPr>
          <w:p w14:paraId="5F6C776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5F2D428B" w14:textId="5224CFF3"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Pr>
                <w:rFonts w:ascii="Arial" w:hAnsi="Arial" w:cs="Arial" w:hint="eastAsia"/>
              </w:rPr>
              <w:t>E</w:t>
            </w:r>
            <w:r w:rsidRPr="008464CE">
              <w:rPr>
                <w:rFonts w:ascii="Arial" w:hAnsi="Arial" w:cs="Arial"/>
              </w:rPr>
              <w:t>quity instrument investment</w:t>
            </w:r>
          </w:p>
        </w:tc>
        <w:tc>
          <w:tcPr>
            <w:tcW w:w="1517" w:type="dxa"/>
            <w:vAlign w:val="center"/>
          </w:tcPr>
          <w:p w14:paraId="5B3B5C95" w14:textId="0FD2F2B0"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0F5B9F11" w14:textId="58572B61"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p>
        </w:tc>
      </w:tr>
      <w:tr w:rsidR="00F8345B" w:rsidRPr="00CA68B6" w14:paraId="3C6B9BEB" w14:textId="77777777" w:rsidTr="00B62ABB">
        <w:trPr>
          <w:trHeight w:val="400"/>
        </w:trPr>
        <w:tc>
          <w:tcPr>
            <w:tcW w:w="4789" w:type="dxa"/>
          </w:tcPr>
          <w:p w14:paraId="0A468355" w14:textId="1A22F011"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hAnsi="Arial" w:cs="Arial"/>
              </w:rPr>
              <w:t>Bank structured deposits</w:t>
            </w:r>
          </w:p>
        </w:tc>
        <w:tc>
          <w:tcPr>
            <w:tcW w:w="1517" w:type="dxa"/>
            <w:vAlign w:val="center"/>
          </w:tcPr>
          <w:p w14:paraId="4E290901"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515" w:type="dxa"/>
            <w:vAlign w:val="center"/>
          </w:tcPr>
          <w:p w14:paraId="174B3CE3" w14:textId="2AB4FFE3"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r w:rsidR="00F8345B" w:rsidRPr="00CA68B6" w14:paraId="031BE6ED" w14:textId="77777777" w:rsidTr="00B62ABB">
        <w:trPr>
          <w:trHeight w:val="400"/>
        </w:trPr>
        <w:tc>
          <w:tcPr>
            <w:tcW w:w="4789" w:type="dxa"/>
          </w:tcPr>
          <w:p w14:paraId="674E1318"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F8345B" w:rsidRPr="00CA68B6" w:rsidRDefault="00F8345B" w:rsidP="00F8345B">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vAlign w:val="center"/>
          </w:tcPr>
          <w:p w14:paraId="040E7804" w14:textId="7CC978E9"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178,789,929.05</w:t>
            </w:r>
          </w:p>
        </w:tc>
        <w:tc>
          <w:tcPr>
            <w:tcW w:w="1515" w:type="dxa"/>
            <w:vAlign w:val="center"/>
          </w:tcPr>
          <w:p w14:paraId="50CDD2C6" w14:textId="58306D7E"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B62ABB">
        <w:trPr>
          <w:trHeight w:val="402"/>
        </w:trPr>
        <w:tc>
          <w:tcPr>
            <w:tcW w:w="4789" w:type="dxa"/>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7C5A10D" w14:textId="77777777" w:rsidTr="00B62ABB">
        <w:trPr>
          <w:trHeight w:val="400"/>
        </w:trPr>
        <w:tc>
          <w:tcPr>
            <w:tcW w:w="4789" w:type="dxa"/>
          </w:tcPr>
          <w:p w14:paraId="27B6D0A1"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vAlign w:val="center"/>
          </w:tcPr>
          <w:p w14:paraId="49F4533D" w14:textId="1C27724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3D2A387B" w14:textId="3057EC47"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r w:rsidR="00F8345B" w:rsidRPr="00CA68B6" w14:paraId="33C017EB" w14:textId="77777777" w:rsidTr="00B62ABB">
        <w:trPr>
          <w:trHeight w:val="400"/>
        </w:trPr>
        <w:tc>
          <w:tcPr>
            <w:tcW w:w="4789" w:type="dxa"/>
          </w:tcPr>
          <w:p w14:paraId="0B2968EF" w14:textId="77777777" w:rsidR="00F8345B" w:rsidRDefault="00F8345B" w:rsidP="00F8345B">
            <w:pPr>
              <w:widowControl w:val="0"/>
              <w:autoSpaceDE w:val="0"/>
              <w:autoSpaceDN w:val="0"/>
              <w:spacing w:before="1" w:line="240" w:lineRule="auto"/>
              <w:rPr>
                <w:rFonts w:ascii="Arial" w:eastAsia="SimSun" w:hAnsi="Arial" w:cs="Arial"/>
                <w:kern w:val="0"/>
                <w:sz w:val="18"/>
                <w:lang w:bidi="zh-CN"/>
              </w:rPr>
            </w:pPr>
          </w:p>
          <w:p w14:paraId="0769D7B5" w14:textId="10398ED6" w:rsidR="00F8345B" w:rsidRPr="008464CE" w:rsidRDefault="00F8345B" w:rsidP="00F8345B">
            <w:pPr>
              <w:widowControl w:val="0"/>
              <w:autoSpaceDE w:val="0"/>
              <w:autoSpaceDN w:val="0"/>
              <w:spacing w:before="1" w:line="240" w:lineRule="auto"/>
              <w:rPr>
                <w:rFonts w:ascii="Arial" w:hAnsi="Arial" w:cs="Arial"/>
                <w:b/>
                <w:kern w:val="0"/>
                <w:sz w:val="13"/>
                <w:szCs w:val="22"/>
                <w:lang w:bidi="zh-CN"/>
              </w:rPr>
            </w:pPr>
            <w:r w:rsidRPr="008464CE">
              <w:rPr>
                <w:rFonts w:ascii="Arial" w:eastAsia="SimSun" w:hAnsi="Arial" w:cs="Arial" w:hint="eastAsia"/>
                <w:kern w:val="0"/>
                <w:sz w:val="18"/>
                <w:lang w:bidi="zh-CN"/>
              </w:rPr>
              <w:t>Total</w:t>
            </w:r>
          </w:p>
        </w:tc>
        <w:tc>
          <w:tcPr>
            <w:tcW w:w="1517" w:type="dxa"/>
            <w:vAlign w:val="center"/>
          </w:tcPr>
          <w:p w14:paraId="0284EBB0" w14:textId="38103B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3,033,221.14</w:t>
            </w:r>
          </w:p>
        </w:tc>
        <w:tc>
          <w:tcPr>
            <w:tcW w:w="1515" w:type="dxa"/>
            <w:vAlign w:val="center"/>
          </w:tcPr>
          <w:p w14:paraId="40526381" w14:textId="61C7AA4A" w:rsidR="00F8345B" w:rsidRPr="00CA68B6"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28,974,341.10</w:t>
            </w: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B62ABB">
        <w:trPr>
          <w:trHeight w:val="402"/>
        </w:trPr>
        <w:tc>
          <w:tcPr>
            <w:tcW w:w="4789" w:type="dxa"/>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2C5D1902" w14:textId="77777777" w:rsidTr="00B62ABB">
        <w:trPr>
          <w:trHeight w:val="400"/>
        </w:trPr>
        <w:tc>
          <w:tcPr>
            <w:tcW w:w="4789" w:type="dxa"/>
          </w:tcPr>
          <w:p w14:paraId="5AD81C1C" w14:textId="1EDA6AF8"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vAlign w:val="center"/>
          </w:tcPr>
          <w:p w14:paraId="2FBB335E" w14:textId="5613D35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3BAE64C8" w14:textId="519EF231"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r w:rsidR="00F8345B" w:rsidRPr="00CA68B6" w14:paraId="40E4A7A5" w14:textId="77777777" w:rsidTr="00B62ABB">
        <w:trPr>
          <w:trHeight w:val="400"/>
        </w:trPr>
        <w:tc>
          <w:tcPr>
            <w:tcW w:w="4789" w:type="dxa"/>
          </w:tcPr>
          <w:p w14:paraId="0ACC5BBB" w14:textId="69247CED" w:rsidR="00F8345B" w:rsidRPr="00CA68B6" w:rsidRDefault="00F8345B" w:rsidP="00F8345B">
            <w:pPr>
              <w:widowControl w:val="0"/>
              <w:autoSpaceDE w:val="0"/>
              <w:autoSpaceDN w:val="0"/>
              <w:spacing w:line="212" w:lineRule="exact"/>
              <w:ind w:right="2169"/>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1517" w:type="dxa"/>
            <w:vAlign w:val="center"/>
          </w:tcPr>
          <w:p w14:paraId="5CE7CCFB" w14:textId="59BE0FE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20,493,656.30</w:t>
            </w:r>
          </w:p>
        </w:tc>
        <w:tc>
          <w:tcPr>
            <w:tcW w:w="1515" w:type="dxa"/>
            <w:vAlign w:val="center"/>
          </w:tcPr>
          <w:p w14:paraId="43AF8DED" w14:textId="6B73E88D"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16,835,605.56</w:t>
            </w: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4468E2F2"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087D248F"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FE297EA"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960863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6EB9D73C"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p>
    <w:p w14:paraId="79D06D11" w14:textId="77777777" w:rsidR="008464CE"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sectPr w:rsidR="008464CE" w:rsidSect="007E5B4D">
          <w:headerReference w:type="default" r:id="rId29"/>
          <w:footerReference w:type="default" r:id="rId30"/>
          <w:pgSz w:w="11910" w:h="16840"/>
          <w:pgMar w:top="1420" w:right="1480" w:bottom="1180" w:left="1660" w:header="717" w:footer="996" w:gutter="0"/>
          <w:cols w:space="720"/>
        </w:sectPr>
      </w:pPr>
    </w:p>
    <w:p w14:paraId="3BCB10C7" w14:textId="78CEA62F" w:rsidR="008464CE" w:rsidRPr="00CA68B6" w:rsidRDefault="008464CE" w:rsidP="008464C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7"/>
        <w:gridCol w:w="1276"/>
        <w:gridCol w:w="1418"/>
        <w:gridCol w:w="1134"/>
        <w:gridCol w:w="1134"/>
        <w:gridCol w:w="1134"/>
        <w:gridCol w:w="1134"/>
        <w:gridCol w:w="992"/>
        <w:gridCol w:w="992"/>
        <w:gridCol w:w="992"/>
        <w:gridCol w:w="1098"/>
      </w:tblGrid>
      <w:tr w:rsidR="008464CE" w:rsidRPr="00CA68B6" w14:paraId="643E0F71" w14:textId="77777777" w:rsidTr="00B62ABB">
        <w:trPr>
          <w:trHeight w:val="399"/>
        </w:trPr>
        <w:tc>
          <w:tcPr>
            <w:tcW w:w="2157" w:type="dxa"/>
            <w:vMerge w:val="restart"/>
            <w:vAlign w:val="center"/>
          </w:tcPr>
          <w:p w14:paraId="36B680A2" w14:textId="77777777" w:rsidR="008464CE" w:rsidRPr="00CA68B6" w:rsidRDefault="008464C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096" w:type="dxa"/>
            <w:gridSpan w:val="5"/>
            <w:vAlign w:val="center"/>
          </w:tcPr>
          <w:p w14:paraId="2BBB7D26" w14:textId="77777777" w:rsidR="008464CE" w:rsidRPr="00CA68B6" w:rsidRDefault="008464C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208" w:type="dxa"/>
            <w:gridSpan w:val="5"/>
            <w:vAlign w:val="center"/>
          </w:tcPr>
          <w:p w14:paraId="52BCD938" w14:textId="77777777" w:rsidR="008464CE" w:rsidRPr="00CA68B6" w:rsidRDefault="008464CE" w:rsidP="005D335D">
            <w:pPr>
              <w:widowControl w:val="0"/>
              <w:autoSpaceDE w:val="0"/>
              <w:autoSpaceDN w:val="0"/>
              <w:spacing w:line="240" w:lineRule="auto"/>
              <w:jc w:val="center"/>
              <w:rPr>
                <w:rFonts w:ascii="Arial" w:eastAsia="Times New Roman" w:hAnsi="Arial" w:cs="Arial"/>
                <w:b/>
                <w:kern w:val="0"/>
                <w:sz w:val="13"/>
                <w:szCs w:val="22"/>
                <w:lang w:bidi="zh-CN"/>
              </w:rPr>
            </w:pPr>
          </w:p>
          <w:p w14:paraId="31E61EF3" w14:textId="77777777" w:rsidR="008464CE" w:rsidRPr="00CA68B6" w:rsidRDefault="008464C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8464CE" w:rsidRPr="00CA68B6" w14:paraId="01DA3794" w14:textId="77777777" w:rsidTr="00B62ABB">
        <w:trPr>
          <w:trHeight w:val="400"/>
        </w:trPr>
        <w:tc>
          <w:tcPr>
            <w:tcW w:w="2157" w:type="dxa"/>
            <w:vMerge/>
            <w:vAlign w:val="center"/>
          </w:tcPr>
          <w:p w14:paraId="3BE3409C"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2694" w:type="dxa"/>
            <w:gridSpan w:val="2"/>
            <w:vAlign w:val="center"/>
          </w:tcPr>
          <w:p w14:paraId="64E5F600" w14:textId="77777777" w:rsidR="008464CE" w:rsidRPr="00CA68B6" w:rsidRDefault="008464C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vAlign w:val="center"/>
          </w:tcPr>
          <w:p w14:paraId="6205F015"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vMerge w:val="restart"/>
            <w:vAlign w:val="center"/>
          </w:tcPr>
          <w:p w14:paraId="51EB014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6" w:type="dxa"/>
            <w:gridSpan w:val="2"/>
            <w:vAlign w:val="center"/>
          </w:tcPr>
          <w:p w14:paraId="6C8544F4"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84" w:type="dxa"/>
            <w:gridSpan w:val="2"/>
            <w:vAlign w:val="center"/>
          </w:tcPr>
          <w:p w14:paraId="2814EA4B"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098" w:type="dxa"/>
            <w:vMerge w:val="restart"/>
            <w:vAlign w:val="center"/>
          </w:tcPr>
          <w:p w14:paraId="760A3D2F"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8464CE" w:rsidRPr="00CA68B6" w14:paraId="5C217248" w14:textId="77777777" w:rsidTr="00B62ABB">
        <w:trPr>
          <w:trHeight w:val="798"/>
        </w:trPr>
        <w:tc>
          <w:tcPr>
            <w:tcW w:w="2157" w:type="dxa"/>
            <w:vMerge/>
          </w:tcPr>
          <w:p w14:paraId="2B92D3DA"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c>
          <w:tcPr>
            <w:tcW w:w="1276" w:type="dxa"/>
            <w:vAlign w:val="center"/>
          </w:tcPr>
          <w:p w14:paraId="423102CD" w14:textId="77777777" w:rsidR="008464CE" w:rsidRPr="00CA68B6" w:rsidRDefault="008464CE" w:rsidP="005D335D">
            <w:pPr>
              <w:widowControl w:val="0"/>
              <w:autoSpaceDE w:val="0"/>
              <w:autoSpaceDN w:val="0"/>
              <w:spacing w:before="136" w:line="240" w:lineRule="auto"/>
              <w:ind w:right="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418" w:type="dxa"/>
            <w:vAlign w:val="center"/>
          </w:tcPr>
          <w:p w14:paraId="2E26DF07" w14:textId="5F74B6B3"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Align w:val="center"/>
          </w:tcPr>
          <w:p w14:paraId="4AA01DE2" w14:textId="77777777" w:rsidR="008464CE" w:rsidRPr="00CA68B6" w:rsidRDefault="008464CE" w:rsidP="005D335D">
            <w:pPr>
              <w:widowControl w:val="0"/>
              <w:autoSpaceDE w:val="0"/>
              <w:autoSpaceDN w:val="0"/>
              <w:spacing w:before="136" w:line="240" w:lineRule="auto"/>
              <w:ind w:right="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4" w:type="dxa"/>
            <w:vAlign w:val="center"/>
          </w:tcPr>
          <w:p w14:paraId="7BA747D5" w14:textId="77777777" w:rsidR="008464CE" w:rsidRPr="00CA68B6" w:rsidRDefault="008464CE" w:rsidP="005D335D">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4" w:type="dxa"/>
            <w:vMerge/>
            <w:vAlign w:val="center"/>
          </w:tcPr>
          <w:p w14:paraId="5B7BA353" w14:textId="77777777" w:rsidR="008464CE" w:rsidRPr="00CA68B6" w:rsidRDefault="008464CE" w:rsidP="005D335D">
            <w:pPr>
              <w:widowControl w:val="0"/>
              <w:autoSpaceDE w:val="0"/>
              <w:autoSpaceDN w:val="0"/>
              <w:spacing w:line="240" w:lineRule="auto"/>
              <w:jc w:val="center"/>
              <w:rPr>
                <w:rFonts w:ascii="Arial" w:eastAsia="SimSun" w:hAnsi="Arial" w:cs="Arial"/>
                <w:kern w:val="0"/>
                <w:sz w:val="2"/>
                <w:szCs w:val="2"/>
                <w:lang w:bidi="zh-CN"/>
              </w:rPr>
            </w:pPr>
          </w:p>
        </w:tc>
        <w:tc>
          <w:tcPr>
            <w:tcW w:w="1134" w:type="dxa"/>
            <w:vAlign w:val="center"/>
          </w:tcPr>
          <w:p w14:paraId="6D435AB3" w14:textId="77777777" w:rsidR="008464CE" w:rsidRPr="00CA68B6" w:rsidRDefault="008464CE" w:rsidP="005D335D">
            <w:pPr>
              <w:widowControl w:val="0"/>
              <w:autoSpaceDE w:val="0"/>
              <w:autoSpaceDN w:val="0"/>
              <w:spacing w:before="136" w:line="240" w:lineRule="auto"/>
              <w:ind w:right="1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25E7F4CE" w14:textId="4526CA0E" w:rsidR="008464CE" w:rsidRPr="00BD0D88" w:rsidRDefault="008464CE" w:rsidP="005D335D">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992" w:type="dxa"/>
            <w:vAlign w:val="center"/>
          </w:tcPr>
          <w:p w14:paraId="0530CF4F" w14:textId="77777777" w:rsidR="008464CE" w:rsidRPr="00CA68B6" w:rsidRDefault="008464CE" w:rsidP="005D335D">
            <w:pPr>
              <w:widowControl w:val="0"/>
              <w:autoSpaceDE w:val="0"/>
              <w:autoSpaceDN w:val="0"/>
              <w:spacing w:before="136" w:line="240" w:lineRule="auto"/>
              <w:ind w:right="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92" w:type="dxa"/>
            <w:vAlign w:val="center"/>
          </w:tcPr>
          <w:p w14:paraId="3C8DBBC0" w14:textId="77777777" w:rsidR="008464CE" w:rsidRPr="00CA68B6" w:rsidRDefault="008464CE" w:rsidP="005D335D">
            <w:pPr>
              <w:widowControl w:val="0"/>
              <w:autoSpaceDE w:val="0"/>
              <w:autoSpaceDN w:val="0"/>
              <w:spacing w:line="240" w:lineRule="auto"/>
              <w:ind w:right="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098" w:type="dxa"/>
            <w:vMerge/>
          </w:tcPr>
          <w:p w14:paraId="24689B7B" w14:textId="77777777" w:rsidR="008464CE" w:rsidRPr="00CA68B6" w:rsidRDefault="008464CE" w:rsidP="005D335D">
            <w:pPr>
              <w:widowControl w:val="0"/>
              <w:autoSpaceDE w:val="0"/>
              <w:autoSpaceDN w:val="0"/>
              <w:spacing w:line="240" w:lineRule="auto"/>
              <w:rPr>
                <w:rFonts w:ascii="Arial" w:eastAsia="SimSun" w:hAnsi="Arial" w:cs="Arial"/>
                <w:kern w:val="0"/>
                <w:sz w:val="2"/>
                <w:szCs w:val="2"/>
                <w:lang w:bidi="zh-CN"/>
              </w:rPr>
            </w:pPr>
          </w:p>
        </w:tc>
      </w:tr>
      <w:tr w:rsidR="008464CE" w:rsidRPr="00CA68B6" w14:paraId="55C98F54" w14:textId="77777777" w:rsidTr="00B62ABB">
        <w:trPr>
          <w:trHeight w:val="800"/>
        </w:trPr>
        <w:tc>
          <w:tcPr>
            <w:tcW w:w="2157" w:type="dxa"/>
          </w:tcPr>
          <w:p w14:paraId="0A2A21A1" w14:textId="77777777" w:rsidR="008464CE" w:rsidRPr="00CA68B6" w:rsidRDefault="008464CE" w:rsidP="005D335D">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6" w:type="dxa"/>
            <w:vAlign w:val="center"/>
          </w:tcPr>
          <w:p w14:paraId="0D58DF6E" w14:textId="3E6D561C" w:rsidR="008464CE" w:rsidRPr="00CA68B6" w:rsidRDefault="008464CE" w:rsidP="005D335D">
            <w:pPr>
              <w:widowControl w:val="0"/>
              <w:autoSpaceDE w:val="0"/>
              <w:autoSpaceDN w:val="0"/>
              <w:spacing w:before="136" w:line="240" w:lineRule="auto"/>
              <w:ind w:right="87"/>
              <w:jc w:val="right"/>
              <w:rPr>
                <w:rFonts w:ascii="Arial" w:hAnsi="Arial" w:cs="Arial"/>
                <w:kern w:val="0"/>
                <w:sz w:val="15"/>
                <w:szCs w:val="15"/>
                <w:lang w:bidi="zh-CN"/>
              </w:rPr>
            </w:pPr>
          </w:p>
        </w:tc>
        <w:tc>
          <w:tcPr>
            <w:tcW w:w="1418" w:type="dxa"/>
            <w:vAlign w:val="center"/>
          </w:tcPr>
          <w:p w14:paraId="25802C72" w14:textId="1DE6E85F"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135CEB5" w14:textId="33995F39" w:rsidR="008464CE" w:rsidRPr="00CA68B6" w:rsidRDefault="008464CE" w:rsidP="005D335D">
            <w:pPr>
              <w:widowControl w:val="0"/>
              <w:autoSpaceDE w:val="0"/>
              <w:autoSpaceDN w:val="0"/>
              <w:spacing w:before="136" w:line="240" w:lineRule="auto"/>
              <w:ind w:right="83"/>
              <w:jc w:val="right"/>
              <w:rPr>
                <w:rFonts w:ascii="Arial" w:hAnsi="Arial" w:cs="Arial"/>
                <w:kern w:val="0"/>
                <w:sz w:val="15"/>
                <w:szCs w:val="15"/>
                <w:lang w:bidi="zh-CN"/>
              </w:rPr>
            </w:pPr>
          </w:p>
        </w:tc>
        <w:tc>
          <w:tcPr>
            <w:tcW w:w="1134" w:type="dxa"/>
            <w:vAlign w:val="center"/>
          </w:tcPr>
          <w:p w14:paraId="4847BF8F" w14:textId="4A6C30CF" w:rsidR="008464CE" w:rsidRPr="00CA68B6" w:rsidRDefault="008464CE" w:rsidP="005D335D">
            <w:pPr>
              <w:widowControl w:val="0"/>
              <w:autoSpaceDE w:val="0"/>
              <w:autoSpaceDN w:val="0"/>
              <w:spacing w:before="136" w:line="240" w:lineRule="auto"/>
              <w:ind w:right="81"/>
              <w:jc w:val="right"/>
              <w:rPr>
                <w:rFonts w:ascii="Arial" w:hAnsi="Arial" w:cs="Arial"/>
                <w:kern w:val="0"/>
                <w:sz w:val="15"/>
                <w:szCs w:val="15"/>
                <w:lang w:bidi="zh-CN"/>
              </w:rPr>
            </w:pPr>
          </w:p>
        </w:tc>
        <w:tc>
          <w:tcPr>
            <w:tcW w:w="1134" w:type="dxa"/>
            <w:vAlign w:val="center"/>
          </w:tcPr>
          <w:p w14:paraId="038CA792"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46053E9E" w14:textId="208932BD"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523FFE2D" w14:textId="2E58D251" w:rsidR="008464CE" w:rsidRPr="00CA68B6" w:rsidRDefault="008464CE" w:rsidP="005D335D">
            <w:pPr>
              <w:widowControl w:val="0"/>
              <w:autoSpaceDE w:val="0"/>
              <w:autoSpaceDN w:val="0"/>
              <w:spacing w:before="136" w:line="240" w:lineRule="auto"/>
              <w:ind w:right="79"/>
              <w:jc w:val="right"/>
              <w:rPr>
                <w:rFonts w:ascii="Arial" w:hAnsi="Arial" w:cs="Arial"/>
                <w:kern w:val="0"/>
                <w:sz w:val="15"/>
                <w:szCs w:val="15"/>
                <w:lang w:bidi="zh-CN"/>
              </w:rPr>
            </w:pPr>
          </w:p>
        </w:tc>
        <w:tc>
          <w:tcPr>
            <w:tcW w:w="992" w:type="dxa"/>
            <w:vAlign w:val="center"/>
          </w:tcPr>
          <w:p w14:paraId="7C06E8D3" w14:textId="5467D4BA" w:rsidR="008464CE" w:rsidRPr="00CA68B6" w:rsidRDefault="008464CE" w:rsidP="005D335D">
            <w:pPr>
              <w:widowControl w:val="0"/>
              <w:autoSpaceDE w:val="0"/>
              <w:autoSpaceDN w:val="0"/>
              <w:spacing w:before="136" w:line="240" w:lineRule="auto"/>
              <w:ind w:right="80"/>
              <w:jc w:val="right"/>
              <w:rPr>
                <w:rFonts w:ascii="Arial" w:hAnsi="Arial" w:cs="Arial"/>
                <w:kern w:val="0"/>
                <w:sz w:val="15"/>
                <w:szCs w:val="15"/>
                <w:lang w:bidi="zh-CN"/>
              </w:rPr>
            </w:pPr>
          </w:p>
        </w:tc>
        <w:tc>
          <w:tcPr>
            <w:tcW w:w="992" w:type="dxa"/>
            <w:vAlign w:val="center"/>
          </w:tcPr>
          <w:p w14:paraId="301ED6BF" w14:textId="54BC3C72" w:rsidR="008464CE" w:rsidRPr="00CA68B6" w:rsidRDefault="008464CE" w:rsidP="005D335D">
            <w:pPr>
              <w:widowControl w:val="0"/>
              <w:autoSpaceDE w:val="0"/>
              <w:autoSpaceDN w:val="0"/>
              <w:spacing w:before="136" w:line="240" w:lineRule="auto"/>
              <w:ind w:right="77"/>
              <w:jc w:val="right"/>
              <w:rPr>
                <w:rFonts w:ascii="Arial" w:hAnsi="Arial" w:cs="Arial"/>
                <w:kern w:val="0"/>
                <w:sz w:val="15"/>
                <w:szCs w:val="15"/>
                <w:lang w:bidi="zh-CN"/>
              </w:rPr>
            </w:pPr>
          </w:p>
        </w:tc>
        <w:tc>
          <w:tcPr>
            <w:tcW w:w="1098" w:type="dxa"/>
            <w:vAlign w:val="center"/>
          </w:tcPr>
          <w:p w14:paraId="2A212D0A" w14:textId="77777777" w:rsidR="008464CE" w:rsidRPr="00CA68B6" w:rsidRDefault="008464CE" w:rsidP="005D335D">
            <w:pPr>
              <w:widowControl w:val="0"/>
              <w:autoSpaceDE w:val="0"/>
              <w:autoSpaceDN w:val="0"/>
              <w:spacing w:line="240" w:lineRule="auto"/>
              <w:jc w:val="right"/>
              <w:rPr>
                <w:rFonts w:ascii="Arial" w:eastAsia="Times New Roman" w:hAnsi="Arial" w:cs="Arial"/>
                <w:kern w:val="0"/>
                <w:sz w:val="15"/>
                <w:szCs w:val="15"/>
                <w:lang w:bidi="zh-CN"/>
              </w:rPr>
            </w:pPr>
          </w:p>
        </w:tc>
      </w:tr>
      <w:tr w:rsidR="00F8345B" w:rsidRPr="00CA68B6" w14:paraId="010CF397" w14:textId="77777777" w:rsidTr="00B62ABB">
        <w:trPr>
          <w:trHeight w:val="772"/>
        </w:trPr>
        <w:tc>
          <w:tcPr>
            <w:tcW w:w="2157" w:type="dxa"/>
          </w:tcPr>
          <w:p w14:paraId="308C7A49" w14:textId="5AAB7EB0"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bookmarkStart w:id="75" w:name="OLE_LINK34"/>
            <w:r w:rsidRPr="00BD0D88">
              <w:rPr>
                <w:rFonts w:ascii="Arial" w:eastAsia="Times New Roman" w:hAnsi="Arial" w:cs="Arial"/>
                <w:kern w:val="0"/>
                <w:sz w:val="18"/>
                <w:szCs w:val="22"/>
                <w:lang w:bidi="zh-CN"/>
              </w:rPr>
              <w:t>Accounts receivable for which bad debt reserve is withdrawn in terms of combination with similar credit risk features</w:t>
            </w:r>
            <w:bookmarkEnd w:id="75"/>
          </w:p>
        </w:tc>
        <w:tc>
          <w:tcPr>
            <w:tcW w:w="1276" w:type="dxa"/>
            <w:vAlign w:val="center"/>
          </w:tcPr>
          <w:p w14:paraId="01B1A5F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83C0429" w14:textId="1739D5B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20C8C286"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517850DD" w14:textId="50DB4E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0FC3226D" w14:textId="33CE4D6A" w:rsidR="00F8345B" w:rsidRPr="00CA68B6" w:rsidRDefault="00F8345B" w:rsidP="00F8345B">
            <w:pPr>
              <w:widowControl w:val="0"/>
              <w:autoSpaceDE w:val="0"/>
              <w:autoSpaceDN w:val="0"/>
              <w:spacing w:line="240" w:lineRule="auto"/>
              <w:ind w:right="83"/>
              <w:jc w:val="right"/>
              <w:rPr>
                <w:rFonts w:ascii="Arial" w:hAnsi="Arial" w:cs="Arial"/>
                <w:kern w:val="0"/>
                <w:sz w:val="15"/>
                <w:szCs w:val="15"/>
                <w:lang w:bidi="zh-CN"/>
              </w:rPr>
            </w:pPr>
          </w:p>
        </w:tc>
        <w:tc>
          <w:tcPr>
            <w:tcW w:w="1134" w:type="dxa"/>
            <w:vAlign w:val="center"/>
          </w:tcPr>
          <w:p w14:paraId="4C0C77E7" w14:textId="0F4A6340" w:rsidR="00F8345B" w:rsidRPr="00CA68B6" w:rsidRDefault="00F8345B" w:rsidP="00F8345B">
            <w:pPr>
              <w:widowControl w:val="0"/>
              <w:autoSpaceDE w:val="0"/>
              <w:autoSpaceDN w:val="0"/>
              <w:spacing w:line="240" w:lineRule="auto"/>
              <w:ind w:right="81"/>
              <w:jc w:val="right"/>
              <w:rPr>
                <w:rFonts w:ascii="Arial" w:hAnsi="Arial" w:cs="Arial"/>
                <w:kern w:val="0"/>
                <w:sz w:val="15"/>
                <w:szCs w:val="15"/>
                <w:lang w:bidi="zh-CN"/>
              </w:rPr>
            </w:pPr>
          </w:p>
        </w:tc>
        <w:tc>
          <w:tcPr>
            <w:tcW w:w="1134" w:type="dxa"/>
            <w:vAlign w:val="center"/>
          </w:tcPr>
          <w:p w14:paraId="6ECDA2E4"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1560BDA0" w14:textId="61EEF78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279B6CE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3B575B66" w14:textId="10AED3B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1DFC9A27"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215A1B58" w14:textId="7EB284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8D7B6CB" w14:textId="1169ED0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268C4996" w14:textId="5D40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098" w:type="dxa"/>
            <w:vAlign w:val="center"/>
          </w:tcPr>
          <w:p w14:paraId="217F499F"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p w14:paraId="6EEFD00A" w14:textId="2B382D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r w:rsidR="00F8345B" w:rsidRPr="00CA68B6" w14:paraId="582CA411" w14:textId="77777777" w:rsidTr="00B62ABB">
        <w:trPr>
          <w:trHeight w:val="400"/>
        </w:trPr>
        <w:tc>
          <w:tcPr>
            <w:tcW w:w="2157" w:type="dxa"/>
          </w:tcPr>
          <w:p w14:paraId="48939260"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60635746"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6" w:type="dxa"/>
            <w:vAlign w:val="center"/>
          </w:tcPr>
          <w:p w14:paraId="5E17EF92" w14:textId="086014D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418" w:type="dxa"/>
            <w:vAlign w:val="center"/>
          </w:tcPr>
          <w:p w14:paraId="574E9765" w14:textId="690D463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4" w:type="dxa"/>
            <w:vAlign w:val="center"/>
          </w:tcPr>
          <w:p w14:paraId="7D12D1FB" w14:textId="1F09E6A5" w:rsidR="00F8345B" w:rsidRPr="00CA68B6" w:rsidRDefault="00F8345B" w:rsidP="00F8345B">
            <w:pPr>
              <w:widowControl w:val="0"/>
              <w:autoSpaceDE w:val="0"/>
              <w:autoSpaceDN w:val="0"/>
              <w:spacing w:before="1" w:line="240" w:lineRule="auto"/>
              <w:ind w:right="83"/>
              <w:jc w:val="right"/>
              <w:rPr>
                <w:rFonts w:ascii="Arial" w:hAnsi="Arial" w:cs="Arial"/>
                <w:kern w:val="0"/>
                <w:sz w:val="15"/>
                <w:szCs w:val="15"/>
                <w:lang w:bidi="zh-CN"/>
              </w:rPr>
            </w:pPr>
          </w:p>
        </w:tc>
        <w:tc>
          <w:tcPr>
            <w:tcW w:w="1134" w:type="dxa"/>
            <w:vAlign w:val="center"/>
          </w:tcPr>
          <w:p w14:paraId="560E97A6" w14:textId="77777777" w:rsidR="00F8345B" w:rsidRPr="00CA68B6" w:rsidRDefault="00F8345B" w:rsidP="00F8345B">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vAlign w:val="center"/>
          </w:tcPr>
          <w:p w14:paraId="08DC92C0" w14:textId="252B18E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20.493,656.30</w:t>
            </w:r>
          </w:p>
        </w:tc>
        <w:tc>
          <w:tcPr>
            <w:tcW w:w="1134" w:type="dxa"/>
            <w:vAlign w:val="center"/>
          </w:tcPr>
          <w:p w14:paraId="10F68241" w14:textId="016831A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c>
          <w:tcPr>
            <w:tcW w:w="992" w:type="dxa"/>
            <w:vAlign w:val="center"/>
          </w:tcPr>
          <w:p w14:paraId="5BEFBB6C" w14:textId="1545FA0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992" w:type="dxa"/>
            <w:vAlign w:val="center"/>
          </w:tcPr>
          <w:p w14:paraId="16F606D6" w14:textId="766D0B1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992" w:type="dxa"/>
            <w:vAlign w:val="center"/>
          </w:tcPr>
          <w:p w14:paraId="77710918"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098" w:type="dxa"/>
            <w:vAlign w:val="center"/>
          </w:tcPr>
          <w:p w14:paraId="4676D741" w14:textId="389501D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16,835,605.56</w:t>
            </w:r>
          </w:p>
        </w:tc>
      </w:tr>
    </w:tbl>
    <w:p w14:paraId="13798380" w14:textId="083386E7"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p>
    <w:p w14:paraId="41912F4D" w14:textId="77777777" w:rsidR="008464CE" w:rsidRDefault="008464CE">
      <w:pPr>
        <w:widowControl w:val="0"/>
        <w:tabs>
          <w:tab w:val="left" w:pos="848"/>
        </w:tabs>
        <w:autoSpaceDE w:val="0"/>
        <w:autoSpaceDN w:val="0"/>
        <w:spacing w:before="143" w:line="240" w:lineRule="auto"/>
        <w:rPr>
          <w:rFonts w:ascii="Arial" w:eastAsia="SimSun" w:hAnsi="Arial" w:cs="Arial"/>
          <w:b/>
          <w:kern w:val="0"/>
          <w:lang w:bidi="zh-CN"/>
        </w:rPr>
        <w:sectPr w:rsidR="008464CE" w:rsidSect="007E5B4D">
          <w:pgSz w:w="16840" w:h="11910" w:orient="landscape"/>
          <w:pgMar w:top="1660" w:right="1420" w:bottom="1480" w:left="1180" w:header="717" w:footer="996" w:gutter="0"/>
          <w:cols w:space="720"/>
          <w:docGrid w:linePitch="286"/>
        </w:sectPr>
      </w:pPr>
    </w:p>
    <w:p w14:paraId="1F2B7916" w14:textId="6F4D8715" w:rsidR="008464CE"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3.</w:t>
      </w:r>
      <w:r w:rsidR="001107D2" w:rsidRPr="001107D2">
        <w:t xml:space="preserve"> </w:t>
      </w:r>
      <w:r w:rsidR="001107D2" w:rsidRPr="001107D2">
        <w:rPr>
          <w:rFonts w:ascii="Arial" w:eastAsia="SimSun" w:hAnsi="Arial" w:cs="Arial"/>
          <w:b/>
          <w:kern w:val="0"/>
          <w:lang w:bidi="zh-CN"/>
        </w:rPr>
        <w:t>No provision and the provision for bad debts reversed or recovered in the current period</w:t>
      </w:r>
    </w:p>
    <w:p w14:paraId="7B8217ED" w14:textId="77777777" w:rsidR="000D2E61" w:rsidRDefault="000D2E61">
      <w:pPr>
        <w:widowControl w:val="0"/>
        <w:tabs>
          <w:tab w:val="left" w:pos="848"/>
        </w:tabs>
        <w:autoSpaceDE w:val="0"/>
        <w:autoSpaceDN w:val="0"/>
        <w:spacing w:before="143" w:line="240" w:lineRule="auto"/>
        <w:rPr>
          <w:rFonts w:ascii="Arial" w:eastAsia="SimSun" w:hAnsi="Arial" w:cs="Arial"/>
          <w:b/>
          <w:bCs/>
          <w:kern w:val="0"/>
          <w:lang w:bidi="zh-CN"/>
        </w:rPr>
      </w:pPr>
    </w:p>
    <w:p w14:paraId="2F48D23B" w14:textId="4D4C19AE" w:rsidR="00794B9A" w:rsidRPr="00CA68B6" w:rsidRDefault="008464CE">
      <w:pPr>
        <w:widowControl w:val="0"/>
        <w:tabs>
          <w:tab w:val="left" w:pos="848"/>
        </w:tabs>
        <w:autoSpaceDE w:val="0"/>
        <w:autoSpaceDN w:val="0"/>
        <w:spacing w:before="143" w:line="240" w:lineRule="auto"/>
        <w:rPr>
          <w:rFonts w:ascii="Arial" w:eastAsia="SimSun" w:hAnsi="Arial" w:cs="Arial"/>
          <w:b/>
          <w:kern w:val="0"/>
          <w:lang w:bidi="zh-CN"/>
        </w:rPr>
      </w:pPr>
      <w:r>
        <w:rPr>
          <w:rFonts w:ascii="Arial" w:eastAsia="SimSun" w:hAnsi="Arial" w:cs="Arial" w:hint="eastAsia"/>
          <w:b/>
          <w:kern w:val="0"/>
          <w:lang w:bidi="zh-CN"/>
        </w:rPr>
        <w:t>4</w:t>
      </w:r>
      <w:r w:rsidR="00DB2EDB" w:rsidRPr="00CA68B6">
        <w:rPr>
          <w:rFonts w:ascii="Arial" w:eastAsia="SimSun" w:hAnsi="Arial" w:cs="Arial"/>
          <w:b/>
          <w:kern w:val="0"/>
          <w:lang w:bidi="zh-CN"/>
        </w:rPr>
        <w:t>. The Company had no pledged notes receivable at the end of the period</w:t>
      </w:r>
    </w:p>
    <w:p w14:paraId="00AFBDEC" w14:textId="77777777" w:rsidR="00DB2EDB" w:rsidRPr="008464CE"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01EC40F3" w:rsidR="00794B9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6" w:name="_Hlk140217571"/>
      <w:r>
        <w:rPr>
          <w:rFonts w:ascii="Arial" w:eastAsia="SimSun" w:hAnsi="Arial" w:cs="Arial" w:hint="eastAsia"/>
          <w:b/>
          <w:kern w:val="0"/>
          <w:lang w:bidi="zh-CN"/>
        </w:rPr>
        <w:t>5</w:t>
      </w:r>
      <w:r w:rsidR="00DB2EDB" w:rsidRPr="00CA68B6">
        <w:rPr>
          <w:rFonts w:ascii="Arial" w:eastAsia="SimSun" w:hAnsi="Arial" w:cs="Arial"/>
          <w:b/>
          <w:kern w:val="0"/>
          <w:lang w:bidi="zh-CN"/>
        </w:rPr>
        <w:t>. Notes receivable endorsed or discounted by the Company at the end of the period and not yet due at the balance sheet date</w:t>
      </w:r>
    </w:p>
    <w:bookmarkEnd w:id="76"/>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B62ABB">
        <w:trPr>
          <w:trHeight w:val="402"/>
        </w:trPr>
        <w:tc>
          <w:tcPr>
            <w:tcW w:w="3527" w:type="dxa"/>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2C2EE72A" w14:textId="77777777" w:rsidTr="00B62ABB">
        <w:trPr>
          <w:trHeight w:val="400"/>
        </w:trPr>
        <w:tc>
          <w:tcPr>
            <w:tcW w:w="3527" w:type="dxa"/>
          </w:tcPr>
          <w:p w14:paraId="62A3AEC3" w14:textId="019F2DB1"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3C7469CC"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590B93B8" w14:textId="7B8D4C8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r w:rsidR="00F8345B" w:rsidRPr="00CA68B6" w14:paraId="60F1D7BB" w14:textId="77777777" w:rsidTr="00B62ABB">
        <w:trPr>
          <w:trHeight w:val="400"/>
        </w:trPr>
        <w:tc>
          <w:tcPr>
            <w:tcW w:w="3527" w:type="dxa"/>
          </w:tcPr>
          <w:p w14:paraId="099D822A" w14:textId="2196F79B" w:rsidR="00F8345B" w:rsidRPr="00CA68B6" w:rsidRDefault="00F8345B" w:rsidP="00F8345B">
            <w:pPr>
              <w:widowControl w:val="0"/>
              <w:autoSpaceDE w:val="0"/>
              <w:autoSpaceDN w:val="0"/>
              <w:spacing w:line="212" w:lineRule="exact"/>
              <w:ind w:right="1410"/>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7A974026" w14:textId="77777777" w:rsidR="00F8345B" w:rsidRPr="00CA68B6" w:rsidRDefault="00F8345B" w:rsidP="00F8345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vAlign w:val="center"/>
          </w:tcPr>
          <w:p w14:paraId="1784E92B" w14:textId="76BD922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15.186,889.20</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75836EDD" w:rsidR="00D8702A" w:rsidRPr="00CA68B6" w:rsidRDefault="008464CE">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661"/>
      <w:r>
        <w:rPr>
          <w:rFonts w:ascii="Arial" w:eastAsia="SimSun" w:hAnsi="Arial" w:cs="Arial" w:hint="eastAsia"/>
          <w:b/>
          <w:kern w:val="0"/>
          <w:lang w:bidi="zh-CN"/>
        </w:rPr>
        <w:t>6</w:t>
      </w:r>
      <w:r w:rsidR="00DB2EDB" w:rsidRPr="00CA68B6">
        <w:rPr>
          <w:rFonts w:ascii="Arial" w:eastAsia="SimSun" w:hAnsi="Arial" w:cs="Arial"/>
          <w:b/>
          <w:kern w:val="0"/>
          <w:lang w:bidi="zh-CN"/>
        </w:rPr>
        <w:t xml:space="preserve">. </w:t>
      </w:r>
      <w:r w:rsidR="001107D2" w:rsidRPr="001107D2">
        <w:rPr>
          <w:rFonts w:ascii="Arial" w:eastAsia="SimSun" w:hAnsi="Arial" w:cs="Arial"/>
          <w:b/>
          <w:kern w:val="0"/>
          <w:lang w:bidi="zh-CN"/>
        </w:rPr>
        <w:t>Notes receivable none actually written off in the current period.</w:t>
      </w:r>
    </w:p>
    <w:bookmarkEnd w:id="77"/>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rsidTr="00B62ABB">
        <w:trPr>
          <w:trHeight w:val="402"/>
        </w:trPr>
        <w:tc>
          <w:tcPr>
            <w:tcW w:w="3008" w:type="dxa"/>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12843C7B" w14:textId="77777777" w:rsidTr="00B62ABB">
        <w:trPr>
          <w:trHeight w:val="397"/>
        </w:trPr>
        <w:tc>
          <w:tcPr>
            <w:tcW w:w="3008" w:type="dxa"/>
          </w:tcPr>
          <w:p w14:paraId="09C124CC" w14:textId="77777777" w:rsidR="00F8345B" w:rsidRPr="00CA68B6" w:rsidRDefault="00F8345B" w:rsidP="00F8345B">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vAlign w:val="center"/>
          </w:tcPr>
          <w:p w14:paraId="01DFA657" w14:textId="212E939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406" w:type="dxa"/>
            <w:vAlign w:val="center"/>
          </w:tcPr>
          <w:p w14:paraId="3742A36C" w14:textId="12DFBEC0"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2,054,677,619.32</w:t>
            </w:r>
          </w:p>
        </w:tc>
      </w:tr>
      <w:tr w:rsidR="00F8345B" w:rsidRPr="00CA68B6" w14:paraId="4F867B30" w14:textId="77777777" w:rsidTr="00B62ABB">
        <w:trPr>
          <w:trHeight w:val="400"/>
        </w:trPr>
        <w:tc>
          <w:tcPr>
            <w:tcW w:w="3008" w:type="dxa"/>
          </w:tcPr>
          <w:p w14:paraId="7610F0C7"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vAlign w:val="center"/>
          </w:tcPr>
          <w:p w14:paraId="1A2B4A51" w14:textId="2CA5918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406" w:type="dxa"/>
            <w:vAlign w:val="center"/>
          </w:tcPr>
          <w:p w14:paraId="5BDD2FFA" w14:textId="66CC062F"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75,750,957.66</w:t>
            </w:r>
          </w:p>
        </w:tc>
      </w:tr>
      <w:tr w:rsidR="00F8345B" w:rsidRPr="00CA68B6" w14:paraId="0E7ED432" w14:textId="77777777" w:rsidTr="00B62ABB">
        <w:trPr>
          <w:trHeight w:val="400"/>
        </w:trPr>
        <w:tc>
          <w:tcPr>
            <w:tcW w:w="3008" w:type="dxa"/>
          </w:tcPr>
          <w:p w14:paraId="7530B375"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vAlign w:val="center"/>
          </w:tcPr>
          <w:p w14:paraId="7D8E95A4" w14:textId="3C1630B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406" w:type="dxa"/>
            <w:vAlign w:val="center"/>
          </w:tcPr>
          <w:p w14:paraId="0F88CF21" w14:textId="3A58793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222,398.52</w:t>
            </w:r>
          </w:p>
        </w:tc>
      </w:tr>
      <w:tr w:rsidR="00F8345B" w:rsidRPr="00CA68B6" w14:paraId="0850D2E2" w14:textId="77777777" w:rsidTr="00B62ABB">
        <w:trPr>
          <w:trHeight w:val="400"/>
        </w:trPr>
        <w:tc>
          <w:tcPr>
            <w:tcW w:w="3008" w:type="dxa"/>
          </w:tcPr>
          <w:p w14:paraId="329F4646"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vAlign w:val="center"/>
          </w:tcPr>
          <w:p w14:paraId="79DB925D" w14:textId="6F2EC91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406" w:type="dxa"/>
            <w:vAlign w:val="center"/>
          </w:tcPr>
          <w:p w14:paraId="28DED9A8" w14:textId="70E51ADE"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711,379.77</w:t>
            </w:r>
          </w:p>
        </w:tc>
      </w:tr>
      <w:tr w:rsidR="00F8345B" w:rsidRPr="00CA68B6" w14:paraId="1251E9AF" w14:textId="77777777" w:rsidTr="00B62ABB">
        <w:trPr>
          <w:trHeight w:val="400"/>
        </w:trPr>
        <w:tc>
          <w:tcPr>
            <w:tcW w:w="3008" w:type="dxa"/>
          </w:tcPr>
          <w:p w14:paraId="1FB6DB34"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vAlign w:val="center"/>
          </w:tcPr>
          <w:p w14:paraId="4C8F26A0" w14:textId="2044BAC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310,041.77</w:t>
            </w:r>
          </w:p>
        </w:tc>
        <w:tc>
          <w:tcPr>
            <w:tcW w:w="2406" w:type="dxa"/>
            <w:vAlign w:val="center"/>
          </w:tcPr>
          <w:p w14:paraId="2AC9947B" w14:textId="07BD1439" w:rsidR="00F8345B" w:rsidRPr="00F8345B" w:rsidRDefault="00F8345B" w:rsidP="00F8345B">
            <w:pPr>
              <w:widowControl w:val="0"/>
              <w:autoSpaceDE w:val="0"/>
              <w:autoSpaceDN w:val="0"/>
              <w:spacing w:line="240" w:lineRule="auto"/>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48.540.50</w:t>
            </w:r>
          </w:p>
        </w:tc>
      </w:tr>
      <w:tr w:rsidR="00F8345B" w:rsidRPr="00CA68B6" w14:paraId="4736838D" w14:textId="77777777" w:rsidTr="00B62ABB">
        <w:trPr>
          <w:trHeight w:val="400"/>
        </w:trPr>
        <w:tc>
          <w:tcPr>
            <w:tcW w:w="3008" w:type="dxa"/>
          </w:tcPr>
          <w:p w14:paraId="6B7E9E7C" w14:textId="698612C2"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0D2E61">
              <w:rPr>
                <w:rFonts w:ascii="Arial" w:eastAsia="Times New Roman" w:hAnsi="Arial" w:cs="Arial" w:hint="eastAsia"/>
                <w:kern w:val="0"/>
                <w:sz w:val="18"/>
                <w:szCs w:val="22"/>
                <w:lang w:bidi="zh-CN"/>
              </w:rPr>
              <w:t>s</w:t>
            </w:r>
          </w:p>
        </w:tc>
        <w:tc>
          <w:tcPr>
            <w:tcW w:w="2408" w:type="dxa"/>
            <w:vAlign w:val="center"/>
          </w:tcPr>
          <w:p w14:paraId="68647BEE" w14:textId="7BBD72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1,220,955.84</w:t>
            </w:r>
          </w:p>
        </w:tc>
        <w:tc>
          <w:tcPr>
            <w:tcW w:w="2406" w:type="dxa"/>
            <w:vAlign w:val="center"/>
          </w:tcPr>
          <w:p w14:paraId="1BDB4D70" w14:textId="2DD3D24B"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1,152.056.64</w:t>
            </w:r>
          </w:p>
        </w:tc>
      </w:tr>
      <w:tr w:rsidR="00F8345B" w:rsidRPr="00CA68B6" w14:paraId="1A517117" w14:textId="77777777" w:rsidTr="00B62ABB">
        <w:trPr>
          <w:trHeight w:val="398"/>
        </w:trPr>
        <w:tc>
          <w:tcPr>
            <w:tcW w:w="3008" w:type="dxa"/>
          </w:tcPr>
          <w:p w14:paraId="1161851A" w14:textId="77777777" w:rsidR="00F8345B" w:rsidRPr="00CA68B6" w:rsidRDefault="00F8345B" w:rsidP="00F8345B">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vAlign w:val="center"/>
          </w:tcPr>
          <w:p w14:paraId="4FCF62D5" w14:textId="32375C2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2,453,689,351.97</w:t>
            </w:r>
          </w:p>
        </w:tc>
        <w:tc>
          <w:tcPr>
            <w:tcW w:w="2406" w:type="dxa"/>
            <w:vAlign w:val="center"/>
          </w:tcPr>
          <w:p w14:paraId="05B8B702" w14:textId="10D6A334"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2,132.562,952.41</w:t>
            </w:r>
          </w:p>
        </w:tc>
      </w:tr>
      <w:tr w:rsidR="00F8345B" w:rsidRPr="00CA68B6" w14:paraId="03AC7442" w14:textId="77777777" w:rsidTr="00B62ABB">
        <w:trPr>
          <w:trHeight w:val="400"/>
        </w:trPr>
        <w:tc>
          <w:tcPr>
            <w:tcW w:w="3008" w:type="dxa"/>
          </w:tcPr>
          <w:p w14:paraId="416C3D06"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F8345B" w:rsidRPr="00CA68B6" w:rsidRDefault="00F8345B" w:rsidP="00F8345B">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vAlign w:val="center"/>
          </w:tcPr>
          <w:p w14:paraId="471A3D69" w14:textId="153FB85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c>
          <w:tcPr>
            <w:tcW w:w="2406" w:type="dxa"/>
            <w:vAlign w:val="center"/>
          </w:tcPr>
          <w:p w14:paraId="6A3B655C" w14:textId="4890A3A6" w:rsidR="00F8345B" w:rsidRPr="00F8345B" w:rsidRDefault="00F8345B" w:rsidP="00F8345B">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r>
      <w:tr w:rsidR="00F8345B" w:rsidRPr="00CA68B6" w14:paraId="64BC11F0" w14:textId="77777777" w:rsidTr="00B62ABB">
        <w:trPr>
          <w:trHeight w:val="402"/>
        </w:trPr>
        <w:tc>
          <w:tcPr>
            <w:tcW w:w="3008" w:type="dxa"/>
          </w:tcPr>
          <w:p w14:paraId="09F4C8CB"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F8345B" w:rsidRPr="00CA68B6" w:rsidRDefault="00F8345B" w:rsidP="00F8345B">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vAlign w:val="center"/>
          </w:tcPr>
          <w:p w14:paraId="761348F5" w14:textId="6FE2E5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2,370,778,024.24</w:t>
            </w:r>
          </w:p>
        </w:tc>
        <w:tc>
          <w:tcPr>
            <w:tcW w:w="2406" w:type="dxa"/>
            <w:vAlign w:val="center"/>
          </w:tcPr>
          <w:p w14:paraId="028934D2" w14:textId="6E83BE8B" w:rsidR="00F8345B" w:rsidRPr="00F8345B" w:rsidRDefault="00F8345B" w:rsidP="00F8345B">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2,061,592,203.82</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417"/>
        <w:gridCol w:w="851"/>
        <w:gridCol w:w="1133"/>
        <w:gridCol w:w="1135"/>
        <w:gridCol w:w="1417"/>
        <w:gridCol w:w="1276"/>
        <w:gridCol w:w="851"/>
        <w:gridCol w:w="1226"/>
        <w:gridCol w:w="875"/>
        <w:gridCol w:w="1406"/>
      </w:tblGrid>
      <w:tr w:rsidR="00733A22" w:rsidRPr="00CA68B6" w14:paraId="10C85467" w14:textId="77777777" w:rsidTr="00B62ABB">
        <w:trPr>
          <w:trHeight w:val="399"/>
        </w:trPr>
        <w:tc>
          <w:tcPr>
            <w:tcW w:w="1874" w:type="dxa"/>
            <w:vMerge w:val="restart"/>
          </w:tcPr>
          <w:p w14:paraId="140FDD2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rsidP="005D335D">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rsidP="005D335D">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953" w:type="dxa"/>
            <w:gridSpan w:val="5"/>
          </w:tcPr>
          <w:p w14:paraId="51557757"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rsidP="005D335D">
            <w:pPr>
              <w:widowControl w:val="0"/>
              <w:autoSpaceDE w:val="0"/>
              <w:autoSpaceDN w:val="0"/>
              <w:spacing w:before="1" w:line="240" w:lineRule="auto"/>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34" w:type="dxa"/>
            <w:gridSpan w:val="5"/>
          </w:tcPr>
          <w:p w14:paraId="076F41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rsidP="005D335D">
            <w:pPr>
              <w:widowControl w:val="0"/>
              <w:autoSpaceDE w:val="0"/>
              <w:autoSpaceDN w:val="0"/>
              <w:spacing w:before="1" w:line="240" w:lineRule="auto"/>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B62ABB">
        <w:trPr>
          <w:trHeight w:val="400"/>
        </w:trPr>
        <w:tc>
          <w:tcPr>
            <w:tcW w:w="1874" w:type="dxa"/>
            <w:vMerge/>
          </w:tcPr>
          <w:p w14:paraId="705AA19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2268" w:type="dxa"/>
            <w:gridSpan w:val="2"/>
          </w:tcPr>
          <w:p w14:paraId="5FF55A0B"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rsidP="005D335D">
            <w:pPr>
              <w:widowControl w:val="0"/>
              <w:autoSpaceDE w:val="0"/>
              <w:autoSpaceDN w:val="0"/>
              <w:spacing w:line="240" w:lineRule="auto"/>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68" w:type="dxa"/>
            <w:gridSpan w:val="2"/>
          </w:tcPr>
          <w:p w14:paraId="3AED078C"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7" w:type="dxa"/>
            <w:vMerge w:val="restart"/>
          </w:tcPr>
          <w:p w14:paraId="776E64D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27" w:type="dxa"/>
            <w:gridSpan w:val="2"/>
          </w:tcPr>
          <w:p w14:paraId="0DCFD6D4"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101" w:type="dxa"/>
            <w:gridSpan w:val="2"/>
          </w:tcPr>
          <w:p w14:paraId="05A0A455"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Pr>
          <w:p w14:paraId="1849FE76"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rsidP="005D335D">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B62ABB">
        <w:trPr>
          <w:trHeight w:val="798"/>
        </w:trPr>
        <w:tc>
          <w:tcPr>
            <w:tcW w:w="1874" w:type="dxa"/>
            <w:vMerge/>
          </w:tcPr>
          <w:p w14:paraId="64B2895F"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17" w:type="dxa"/>
            <w:vAlign w:val="center"/>
          </w:tcPr>
          <w:p w14:paraId="141CA89B" w14:textId="77777777" w:rsidR="00733A22" w:rsidRPr="00CA68B6" w:rsidRDefault="00A9134E" w:rsidP="00F8345B">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vAlign w:val="center"/>
          </w:tcPr>
          <w:p w14:paraId="59BFC127" w14:textId="7550E9F6" w:rsidR="00733A22" w:rsidRPr="00F8345B" w:rsidRDefault="00A9134E" w:rsidP="00F8345B">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133" w:type="dxa"/>
            <w:vAlign w:val="center"/>
          </w:tcPr>
          <w:p w14:paraId="3FEA8A6A" w14:textId="77777777" w:rsidR="00733A22" w:rsidRPr="00CA68B6" w:rsidRDefault="00A9134E" w:rsidP="00F8345B">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135" w:type="dxa"/>
            <w:vAlign w:val="center"/>
          </w:tcPr>
          <w:p w14:paraId="23CCE58B" w14:textId="77777777" w:rsidR="00733A22" w:rsidRPr="00CA68B6" w:rsidRDefault="00A9134E" w:rsidP="00F8345B">
            <w:pPr>
              <w:widowControl w:val="0"/>
              <w:autoSpaceDE w:val="0"/>
              <w:autoSpaceDN w:val="0"/>
              <w:spacing w:line="240" w:lineRule="auto"/>
              <w:ind w:right="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vMerge/>
          </w:tcPr>
          <w:p w14:paraId="068EC198"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276" w:type="dxa"/>
          </w:tcPr>
          <w:p w14:paraId="2DA58B42"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rsidP="005D335D">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51" w:type="dxa"/>
          </w:tcPr>
          <w:p w14:paraId="13FC67C9" w14:textId="77777777" w:rsidR="00733A22" w:rsidRPr="00CA68B6" w:rsidRDefault="00733A22" w:rsidP="005D335D">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5BCBA54" w14:textId="77777777" w:rsidR="00733A22" w:rsidRPr="00CA68B6" w:rsidRDefault="00733A22" w:rsidP="005D335D">
            <w:pPr>
              <w:widowControl w:val="0"/>
              <w:autoSpaceDE w:val="0"/>
              <w:autoSpaceDN w:val="0"/>
              <w:spacing w:line="240" w:lineRule="auto"/>
              <w:rPr>
                <w:rFonts w:ascii="Arial" w:eastAsia="SimSun" w:hAnsi="Arial" w:cs="Arial"/>
                <w:kern w:val="0"/>
                <w:sz w:val="18"/>
                <w:szCs w:val="22"/>
                <w:lang w:bidi="zh-CN"/>
              </w:rPr>
            </w:pPr>
          </w:p>
        </w:tc>
        <w:tc>
          <w:tcPr>
            <w:tcW w:w="1226" w:type="dxa"/>
          </w:tcPr>
          <w:p w14:paraId="0444DEFE"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rsidP="005D335D">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59D258EE" w14:textId="77777777" w:rsidR="00733A22" w:rsidRPr="00CA68B6" w:rsidRDefault="00A9134E" w:rsidP="005D335D">
            <w:pPr>
              <w:widowControl w:val="0"/>
              <w:autoSpaceDE w:val="0"/>
              <w:autoSpaceDN w:val="0"/>
              <w:spacing w:line="240" w:lineRule="auto"/>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Pr>
          <w:p w14:paraId="75AA7FAB"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r>
      <w:tr w:rsidR="00F8345B" w:rsidRPr="00CA68B6" w14:paraId="23957D74" w14:textId="77777777" w:rsidTr="00B62ABB">
        <w:trPr>
          <w:trHeight w:val="800"/>
        </w:trPr>
        <w:tc>
          <w:tcPr>
            <w:tcW w:w="1874" w:type="dxa"/>
          </w:tcPr>
          <w:p w14:paraId="37489B7D" w14:textId="77777777" w:rsidR="00F8345B" w:rsidRPr="00CA68B6" w:rsidRDefault="00F8345B" w:rsidP="00F8345B">
            <w:pPr>
              <w:widowControl w:val="0"/>
              <w:autoSpaceDE w:val="0"/>
              <w:autoSpaceDN w:val="0"/>
              <w:spacing w:before="27"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7" w:type="dxa"/>
            <w:vAlign w:val="center"/>
          </w:tcPr>
          <w:p w14:paraId="49330A0E" w14:textId="4580969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851" w:type="dxa"/>
            <w:vAlign w:val="center"/>
          </w:tcPr>
          <w:p w14:paraId="47C239F5" w14:textId="00D8409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0.06</w:t>
            </w:r>
          </w:p>
        </w:tc>
        <w:tc>
          <w:tcPr>
            <w:tcW w:w="1133" w:type="dxa"/>
            <w:vAlign w:val="center"/>
          </w:tcPr>
          <w:p w14:paraId="179E5E1D" w14:textId="52414A8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1,530,220.21</w:t>
            </w:r>
          </w:p>
        </w:tc>
        <w:tc>
          <w:tcPr>
            <w:tcW w:w="1135" w:type="dxa"/>
            <w:vAlign w:val="center"/>
          </w:tcPr>
          <w:p w14:paraId="110F36E7" w14:textId="376E43C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17" w:type="dxa"/>
            <w:vAlign w:val="center"/>
          </w:tcPr>
          <w:p w14:paraId="0FBA058A" w14:textId="7777777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276" w:type="dxa"/>
            <w:vAlign w:val="center"/>
          </w:tcPr>
          <w:p w14:paraId="54314EDD" w14:textId="45562D1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51" w:type="dxa"/>
            <w:vAlign w:val="center"/>
          </w:tcPr>
          <w:p w14:paraId="043F4C81" w14:textId="2CBAC88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0.07</w:t>
            </w:r>
          </w:p>
        </w:tc>
        <w:tc>
          <w:tcPr>
            <w:tcW w:w="1226" w:type="dxa"/>
            <w:vAlign w:val="center"/>
          </w:tcPr>
          <w:p w14:paraId="7A5CD60C" w14:textId="12E8BE7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1,509,712.14</w:t>
            </w:r>
          </w:p>
        </w:tc>
        <w:tc>
          <w:tcPr>
            <w:tcW w:w="875" w:type="dxa"/>
            <w:vAlign w:val="center"/>
          </w:tcPr>
          <w:p w14:paraId="65915FD7" w14:textId="5AEB714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406" w:type="dxa"/>
            <w:vAlign w:val="center"/>
          </w:tcPr>
          <w:p w14:paraId="1516B7CA"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p>
        </w:tc>
      </w:tr>
      <w:tr w:rsidR="00F8345B" w:rsidRPr="00CA68B6" w14:paraId="2952FABF" w14:textId="77777777" w:rsidTr="00B62ABB">
        <w:trPr>
          <w:trHeight w:val="772"/>
        </w:trPr>
        <w:tc>
          <w:tcPr>
            <w:tcW w:w="1874" w:type="dxa"/>
          </w:tcPr>
          <w:p w14:paraId="38FA800A" w14:textId="6B265921" w:rsidR="00F8345B" w:rsidRPr="00CA68B6" w:rsidRDefault="00F8345B" w:rsidP="00F8345B">
            <w:pPr>
              <w:widowControl w:val="0"/>
              <w:autoSpaceDE w:val="0"/>
              <w:autoSpaceDN w:val="0"/>
              <w:spacing w:before="3" w:line="240" w:lineRule="auto"/>
              <w:ind w:right="146"/>
              <w:rPr>
                <w:rFonts w:ascii="Arial" w:eastAsia="SimSun" w:hAnsi="Arial" w:cs="Arial"/>
                <w:kern w:val="0"/>
                <w:sz w:val="18"/>
                <w:szCs w:val="22"/>
                <w:lang w:bidi="zh-CN"/>
              </w:rPr>
            </w:pPr>
            <w:r>
              <w:rPr>
                <w:rFonts w:ascii="Arial" w:eastAsia="Times New Roman" w:hAnsi="Arial" w:cs="Arial"/>
                <w:kern w:val="0"/>
                <w:sz w:val="18"/>
                <w:szCs w:val="22"/>
                <w:lang w:bidi="zh-CN"/>
              </w:rPr>
              <w:t>Accounts receivable for which bad debt reserve is withdrawn in terms of combination with similar credit risk features</w:t>
            </w:r>
          </w:p>
        </w:tc>
        <w:tc>
          <w:tcPr>
            <w:tcW w:w="1417" w:type="dxa"/>
            <w:vAlign w:val="center"/>
          </w:tcPr>
          <w:p w14:paraId="3F1878DA" w14:textId="704A540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5E773BB3" w14:textId="13177E9E"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15CA089D" w14:textId="793439C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143CC3F4" w14:textId="2F9338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0A30E5C4" w14:textId="62433CB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2B59C9DA" w14:textId="1CA1647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03DDA81B" w14:textId="773B50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6FFD2B31" w14:textId="102EA73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6182790F" w14:textId="4F16169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57B3D72F" w14:textId="258D2196"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468DE362" w14:textId="77777777" w:rsidTr="00B62ABB">
        <w:trPr>
          <w:trHeight w:val="373"/>
        </w:trPr>
        <w:tc>
          <w:tcPr>
            <w:tcW w:w="1874" w:type="dxa"/>
          </w:tcPr>
          <w:p w14:paraId="6F6A2E9A" w14:textId="77777777" w:rsidR="00F8345B" w:rsidRPr="00CA68B6" w:rsidRDefault="00F8345B" w:rsidP="00F8345B">
            <w:pPr>
              <w:widowControl w:val="0"/>
              <w:autoSpaceDE w:val="0"/>
              <w:autoSpaceDN w:val="0"/>
              <w:spacing w:before="141" w:line="240" w:lineRule="auto"/>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417" w:type="dxa"/>
            <w:vAlign w:val="center"/>
          </w:tcPr>
          <w:p w14:paraId="578AB325" w14:textId="12993D2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2,452,159,131.76</w:t>
            </w:r>
          </w:p>
        </w:tc>
        <w:tc>
          <w:tcPr>
            <w:tcW w:w="851" w:type="dxa"/>
            <w:vAlign w:val="center"/>
          </w:tcPr>
          <w:p w14:paraId="7F076D2D" w14:textId="5D45F149"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99.94</w:t>
            </w:r>
          </w:p>
        </w:tc>
        <w:tc>
          <w:tcPr>
            <w:tcW w:w="1133" w:type="dxa"/>
            <w:vAlign w:val="center"/>
          </w:tcPr>
          <w:p w14:paraId="5AF45646" w14:textId="2B18F8F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81,381,107.52</w:t>
            </w:r>
          </w:p>
        </w:tc>
        <w:tc>
          <w:tcPr>
            <w:tcW w:w="1135" w:type="dxa"/>
            <w:vAlign w:val="center"/>
          </w:tcPr>
          <w:p w14:paraId="6A9EB03E" w14:textId="5DB34E0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3.32</w:t>
            </w:r>
          </w:p>
        </w:tc>
        <w:tc>
          <w:tcPr>
            <w:tcW w:w="1417" w:type="dxa"/>
            <w:vAlign w:val="center"/>
          </w:tcPr>
          <w:p w14:paraId="64DC1B2E" w14:textId="180E130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6B0B99B0" w14:textId="010901C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2,131,053,240.27</w:t>
            </w:r>
          </w:p>
        </w:tc>
        <w:tc>
          <w:tcPr>
            <w:tcW w:w="851" w:type="dxa"/>
            <w:vAlign w:val="center"/>
          </w:tcPr>
          <w:p w14:paraId="3713D6F2" w14:textId="67FF308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99.93</w:t>
            </w:r>
          </w:p>
        </w:tc>
        <w:tc>
          <w:tcPr>
            <w:tcW w:w="1226" w:type="dxa"/>
            <w:vAlign w:val="center"/>
          </w:tcPr>
          <w:p w14:paraId="0F29CBDF" w14:textId="3EE8ED6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69,461,036.45</w:t>
            </w:r>
          </w:p>
        </w:tc>
        <w:tc>
          <w:tcPr>
            <w:tcW w:w="875" w:type="dxa"/>
            <w:vAlign w:val="center"/>
          </w:tcPr>
          <w:p w14:paraId="517EE834" w14:textId="52A1971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3.26</w:t>
            </w:r>
          </w:p>
        </w:tc>
        <w:tc>
          <w:tcPr>
            <w:tcW w:w="1406" w:type="dxa"/>
            <w:vAlign w:val="center"/>
          </w:tcPr>
          <w:p w14:paraId="0C9EE398" w14:textId="35F5290C"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r w:rsidR="00F8345B" w:rsidRPr="00CA68B6" w14:paraId="35997605" w14:textId="77777777" w:rsidTr="00B62ABB">
        <w:trPr>
          <w:trHeight w:val="400"/>
        </w:trPr>
        <w:tc>
          <w:tcPr>
            <w:tcW w:w="1874" w:type="dxa"/>
          </w:tcPr>
          <w:p w14:paraId="4C590409"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F8345B" w:rsidRPr="00CA68B6" w:rsidRDefault="00F8345B" w:rsidP="00F8345B">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7" w:type="dxa"/>
            <w:vAlign w:val="center"/>
          </w:tcPr>
          <w:p w14:paraId="23B48F8B" w14:textId="6EFB9CD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2,453,689,351.97</w:t>
            </w:r>
          </w:p>
        </w:tc>
        <w:tc>
          <w:tcPr>
            <w:tcW w:w="851" w:type="dxa"/>
            <w:vAlign w:val="center"/>
          </w:tcPr>
          <w:p w14:paraId="790EE520" w14:textId="45BE07D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133" w:type="dxa"/>
            <w:vAlign w:val="center"/>
          </w:tcPr>
          <w:p w14:paraId="78D0820E" w14:textId="2640255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82,911,327.73</w:t>
            </w:r>
          </w:p>
        </w:tc>
        <w:tc>
          <w:tcPr>
            <w:tcW w:w="1135" w:type="dxa"/>
            <w:vAlign w:val="center"/>
          </w:tcPr>
          <w:p w14:paraId="721A59A8" w14:textId="77777777" w:rsidR="00F8345B" w:rsidRPr="00F8345B"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17" w:type="dxa"/>
            <w:vAlign w:val="center"/>
          </w:tcPr>
          <w:p w14:paraId="0F94BCC3" w14:textId="05E4563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2,370,778,024.24</w:t>
            </w:r>
          </w:p>
        </w:tc>
        <w:tc>
          <w:tcPr>
            <w:tcW w:w="1276" w:type="dxa"/>
            <w:vAlign w:val="center"/>
          </w:tcPr>
          <w:p w14:paraId="7F45E03C" w14:textId="19347D0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2,132,562,952.41</w:t>
            </w:r>
          </w:p>
        </w:tc>
        <w:tc>
          <w:tcPr>
            <w:tcW w:w="851" w:type="dxa"/>
            <w:vAlign w:val="center"/>
          </w:tcPr>
          <w:p w14:paraId="59543F3F" w14:textId="0DADADA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100.00</w:t>
            </w:r>
          </w:p>
        </w:tc>
        <w:tc>
          <w:tcPr>
            <w:tcW w:w="1226" w:type="dxa"/>
            <w:vAlign w:val="center"/>
          </w:tcPr>
          <w:p w14:paraId="1A334FBC" w14:textId="5AEB51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70,970,748.59</w:t>
            </w:r>
          </w:p>
        </w:tc>
        <w:tc>
          <w:tcPr>
            <w:tcW w:w="875" w:type="dxa"/>
            <w:vAlign w:val="center"/>
          </w:tcPr>
          <w:p w14:paraId="3D869180" w14:textId="77777777" w:rsidR="00F8345B" w:rsidRPr="00CA68B6" w:rsidRDefault="00F8345B" w:rsidP="00F8345B">
            <w:pPr>
              <w:widowControl w:val="0"/>
              <w:autoSpaceDE w:val="0"/>
              <w:autoSpaceDN w:val="0"/>
              <w:spacing w:line="186" w:lineRule="exact"/>
              <w:ind w:right="87"/>
              <w:jc w:val="right"/>
              <w:rPr>
                <w:rFonts w:ascii="Arial" w:eastAsia="Times New Roman" w:hAnsi="Arial" w:cs="Arial"/>
                <w:kern w:val="0"/>
                <w:sz w:val="15"/>
                <w:szCs w:val="15"/>
                <w:lang w:bidi="zh-CN"/>
              </w:rPr>
            </w:pPr>
          </w:p>
        </w:tc>
        <w:tc>
          <w:tcPr>
            <w:tcW w:w="1406" w:type="dxa"/>
            <w:vAlign w:val="center"/>
          </w:tcPr>
          <w:p w14:paraId="0BE6F032" w14:textId="10A5954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2,061,592,203.82</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31"/>
          <w:footerReference w:type="default" r:id="rId32"/>
          <w:pgSz w:w="16840" w:h="11910" w:orient="landscape"/>
          <w:pgMar w:top="993" w:right="1560" w:bottom="1180" w:left="1560" w:header="567" w:footer="997" w:gutter="0"/>
          <w:cols w:space="720"/>
        </w:sectPr>
      </w:pPr>
    </w:p>
    <w:p w14:paraId="78D75221" w14:textId="6AC681E7" w:rsidR="00733A22" w:rsidRPr="00CA68B6" w:rsidRDefault="000D2E61">
      <w:pPr>
        <w:widowControl w:val="0"/>
        <w:autoSpaceDE w:val="0"/>
        <w:autoSpaceDN w:val="0"/>
        <w:spacing w:line="240" w:lineRule="auto"/>
        <w:rPr>
          <w:rFonts w:ascii="Arial" w:eastAsia="SimSun" w:hAnsi="Arial" w:cs="Arial"/>
          <w:kern w:val="0"/>
          <w:sz w:val="20"/>
          <w:lang w:bidi="zh-CN"/>
        </w:rPr>
      </w:pPr>
      <w:r w:rsidRPr="000D2E61">
        <w:rPr>
          <w:rFonts w:ascii="Arial" w:eastAsia="SimSun" w:hAnsi="Arial" w:cs="Arial"/>
          <w:kern w:val="0"/>
          <w:sz w:val="20"/>
          <w:lang w:bidi="zh-CN"/>
        </w:rPr>
        <w:t>Accounts receivable for which bad debt reserve is withdrawn in terms of combination with similar credit risk features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7776A4BC" w14:textId="7CEDDB4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Portfolio accrued items: </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Layout w:type="fixed"/>
        <w:tblLook w:val="04A0" w:firstRow="1" w:lastRow="0" w:firstColumn="1" w:lastColumn="0" w:noHBand="0" w:noVBand="1"/>
      </w:tblPr>
      <w:tblGrid>
        <w:gridCol w:w="2165"/>
        <w:gridCol w:w="2165"/>
        <w:gridCol w:w="2165"/>
        <w:gridCol w:w="2165"/>
      </w:tblGrid>
      <w:tr w:rsidR="00733A22" w:rsidRPr="00CA68B6" w14:paraId="7ED36180" w14:textId="77777777" w:rsidTr="00D16DD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rsidTr="00D16DD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F8345B" w:rsidRPr="00CA68B6" w14:paraId="497BF14C" w14:textId="77777777" w:rsidTr="00D16DD7">
        <w:tc>
          <w:tcPr>
            <w:tcW w:w="2165" w:type="dxa"/>
          </w:tcPr>
          <w:p w14:paraId="475DA9C3"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23C8BB7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2,349,483,774.05</w:t>
            </w:r>
          </w:p>
        </w:tc>
        <w:tc>
          <w:tcPr>
            <w:tcW w:w="2165" w:type="dxa"/>
            <w:vAlign w:val="center"/>
          </w:tcPr>
          <w:p w14:paraId="7B9B54B3" w14:textId="66CC3B6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70,484,513.28</w:t>
            </w:r>
          </w:p>
        </w:tc>
        <w:tc>
          <w:tcPr>
            <w:tcW w:w="2165" w:type="dxa"/>
            <w:vAlign w:val="center"/>
          </w:tcPr>
          <w:p w14:paraId="110D622C" w14:textId="440F348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3.00</w:t>
            </w:r>
          </w:p>
        </w:tc>
      </w:tr>
      <w:tr w:rsidR="00F8345B" w:rsidRPr="00CA68B6" w14:paraId="7CE35676" w14:textId="77777777" w:rsidTr="00D16DD7">
        <w:tc>
          <w:tcPr>
            <w:tcW w:w="2165" w:type="dxa"/>
          </w:tcPr>
          <w:p w14:paraId="32E4DD1B" w14:textId="2B669DD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165F31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96,945,393.55</w:t>
            </w:r>
          </w:p>
        </w:tc>
        <w:tc>
          <w:tcPr>
            <w:tcW w:w="2165" w:type="dxa"/>
            <w:vAlign w:val="center"/>
          </w:tcPr>
          <w:p w14:paraId="423866F1" w14:textId="5CE7C6E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9,694,539.36</w:t>
            </w:r>
          </w:p>
        </w:tc>
        <w:tc>
          <w:tcPr>
            <w:tcW w:w="2165" w:type="dxa"/>
            <w:vAlign w:val="center"/>
          </w:tcPr>
          <w:p w14:paraId="08D20A57" w14:textId="42C6A06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w:t>
            </w:r>
          </w:p>
        </w:tc>
      </w:tr>
      <w:tr w:rsidR="00F8345B" w:rsidRPr="00CA68B6" w14:paraId="6850A968" w14:textId="77777777" w:rsidTr="00D16DD7">
        <w:tc>
          <w:tcPr>
            <w:tcW w:w="2165" w:type="dxa"/>
          </w:tcPr>
          <w:p w14:paraId="3878E92D" w14:textId="292C813C"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59054FE3"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5,543,868.04</w:t>
            </w:r>
          </w:p>
        </w:tc>
        <w:tc>
          <w:tcPr>
            <w:tcW w:w="2165" w:type="dxa"/>
            <w:vAlign w:val="center"/>
          </w:tcPr>
          <w:p w14:paraId="47F05790" w14:textId="3BD68C95"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1.108.773.60</w:t>
            </w:r>
          </w:p>
        </w:tc>
        <w:tc>
          <w:tcPr>
            <w:tcW w:w="2165" w:type="dxa"/>
            <w:vAlign w:val="center"/>
          </w:tcPr>
          <w:p w14:paraId="6A5C0C4C" w14:textId="30DC172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20.00</w:t>
            </w:r>
          </w:p>
        </w:tc>
      </w:tr>
      <w:tr w:rsidR="00F8345B" w:rsidRPr="00CA68B6" w14:paraId="3DF5E423" w14:textId="77777777" w:rsidTr="00D16DD7">
        <w:tc>
          <w:tcPr>
            <w:tcW w:w="2165" w:type="dxa"/>
          </w:tcPr>
          <w:p w14:paraId="113C5F87" w14:textId="6FA9ED35"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bookmarkStart w:id="79" w:name="OLE_LINK35"/>
            <w:r w:rsidRPr="00CA68B6">
              <w:rPr>
                <w:rFonts w:ascii="Arial" w:eastAsia="Times New Roman" w:hAnsi="Arial" w:cs="Arial"/>
                <w:kern w:val="0"/>
                <w:sz w:val="18"/>
                <w:szCs w:val="22"/>
                <w:lang w:bidi="zh-CN"/>
              </w:rPr>
              <w:t>3~4 Years</w:t>
            </w:r>
            <w:bookmarkEnd w:id="79"/>
          </w:p>
        </w:tc>
        <w:tc>
          <w:tcPr>
            <w:tcW w:w="2165" w:type="dxa"/>
            <w:vAlign w:val="center"/>
          </w:tcPr>
          <w:p w14:paraId="54297ABC" w14:textId="06712A0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185,318.72</w:t>
            </w:r>
          </w:p>
        </w:tc>
        <w:tc>
          <w:tcPr>
            <w:tcW w:w="2165" w:type="dxa"/>
            <w:vAlign w:val="center"/>
          </w:tcPr>
          <w:p w14:paraId="56565D15" w14:textId="3E65455A"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92,659.36</w:t>
            </w:r>
          </w:p>
        </w:tc>
        <w:tc>
          <w:tcPr>
            <w:tcW w:w="2165" w:type="dxa"/>
            <w:vAlign w:val="center"/>
          </w:tcPr>
          <w:p w14:paraId="4A3DBFDA" w14:textId="4E225121"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50.00</w:t>
            </w:r>
          </w:p>
        </w:tc>
      </w:tr>
      <w:tr w:rsidR="00F8345B" w:rsidRPr="00CA68B6" w14:paraId="7CBDFC1D" w14:textId="77777777" w:rsidTr="00D16DD7">
        <w:tc>
          <w:tcPr>
            <w:tcW w:w="2165" w:type="dxa"/>
          </w:tcPr>
          <w:p w14:paraId="182606B7" w14:textId="6918C363"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Pr>
                <w:rFonts w:ascii="Arial" w:hAnsi="Arial" w:cs="Arial" w:hint="eastAsia"/>
                <w:kern w:val="0"/>
                <w:sz w:val="18"/>
                <w:szCs w:val="22"/>
                <w:lang w:bidi="zh-CN"/>
              </w:rPr>
              <w:t>4</w:t>
            </w:r>
            <w:r w:rsidRPr="00CA68B6">
              <w:rPr>
                <w:rFonts w:ascii="Arial" w:eastAsia="Times New Roman" w:hAnsi="Arial" w:cs="Arial"/>
                <w:kern w:val="0"/>
                <w:sz w:val="18"/>
                <w:szCs w:val="22"/>
                <w:lang w:bidi="zh-CN"/>
              </w:rPr>
              <w:t>~</w:t>
            </w:r>
            <w:r>
              <w:rPr>
                <w:rFonts w:ascii="Arial" w:hAnsi="Arial" w:cs="Arial" w:hint="eastAsia"/>
                <w:kern w:val="0"/>
                <w:sz w:val="18"/>
                <w:szCs w:val="22"/>
                <w:lang w:bidi="zh-CN"/>
              </w:rPr>
              <w:t>5</w:t>
            </w:r>
            <w:r w:rsidRPr="00CA68B6">
              <w:rPr>
                <w:rFonts w:ascii="Arial" w:eastAsia="Times New Roman" w:hAnsi="Arial" w:cs="Arial"/>
                <w:kern w:val="0"/>
                <w:sz w:val="18"/>
                <w:szCs w:val="22"/>
                <w:lang w:bidi="zh-CN"/>
              </w:rPr>
              <w:t xml:space="preserve"> Years</w:t>
            </w:r>
          </w:p>
        </w:tc>
        <w:tc>
          <w:tcPr>
            <w:tcW w:w="2165" w:type="dxa"/>
            <w:vAlign w:val="center"/>
          </w:tcPr>
          <w:p w14:paraId="05DC54DA" w14:textId="158F4B1D"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777.40</w:t>
            </w:r>
          </w:p>
        </w:tc>
        <w:tc>
          <w:tcPr>
            <w:tcW w:w="2165" w:type="dxa"/>
            <w:vAlign w:val="center"/>
          </w:tcPr>
          <w:p w14:paraId="70AFF5C6" w14:textId="35414F22"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621.92</w:t>
            </w:r>
          </w:p>
        </w:tc>
        <w:tc>
          <w:tcPr>
            <w:tcW w:w="2165" w:type="dxa"/>
            <w:vAlign w:val="center"/>
          </w:tcPr>
          <w:p w14:paraId="2974B12E" w14:textId="25859CA7"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80.00</w:t>
            </w:r>
          </w:p>
        </w:tc>
      </w:tr>
      <w:tr w:rsidR="00F8345B" w:rsidRPr="00CA68B6" w14:paraId="43E82957" w14:textId="77777777" w:rsidTr="00D16DD7">
        <w:tc>
          <w:tcPr>
            <w:tcW w:w="2165" w:type="dxa"/>
          </w:tcPr>
          <w:p w14:paraId="2400B599" w14:textId="77777777" w:rsidR="00F8345B" w:rsidRPr="00CA68B6" w:rsidRDefault="00F8345B" w:rsidP="00F8345B">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11D76938"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2,452,159,131.76</w:t>
            </w:r>
          </w:p>
        </w:tc>
        <w:tc>
          <w:tcPr>
            <w:tcW w:w="2165" w:type="dxa"/>
            <w:vAlign w:val="center"/>
          </w:tcPr>
          <w:p w14:paraId="1B2610CC" w14:textId="0FEC45D0"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81,381,107.52</w:t>
            </w:r>
          </w:p>
        </w:tc>
        <w:tc>
          <w:tcPr>
            <w:tcW w:w="2165" w:type="dxa"/>
            <w:vAlign w:val="center"/>
          </w:tcPr>
          <w:p w14:paraId="1E5F2A58" w14:textId="77777777" w:rsidR="00F8345B" w:rsidRPr="00CA68B6"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3C86D15D"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0D2E61"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0D2E61"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0D2E61">
        <w:rPr>
          <w:rFonts w:ascii="Arial" w:eastAsia="SimSun" w:hAnsi="Arial" w:cs="Arial"/>
          <w:b/>
          <w:bCs/>
          <w:kern w:val="0"/>
          <w:lang w:bidi="zh-CN"/>
        </w:rPr>
        <w:t>3.</w:t>
      </w:r>
      <w:bookmarkStart w:id="80" w:name="OLE_LINK36"/>
      <w:r w:rsidRPr="000D2E61">
        <w:rPr>
          <w:rFonts w:ascii="Arial" w:eastAsia="SimSun" w:hAnsi="Arial" w:cs="Arial"/>
          <w:b/>
          <w:bCs/>
          <w:kern w:val="0"/>
          <w:lang w:bidi="zh-CN"/>
        </w:rPr>
        <w:t>Provision for bad debts reversed or recovered in the current period.</w:t>
      </w:r>
      <w:bookmarkEnd w:id="80"/>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2"/>
        <w:gridCol w:w="1277"/>
        <w:gridCol w:w="1306"/>
        <w:gridCol w:w="960"/>
        <w:gridCol w:w="1733"/>
        <w:gridCol w:w="1276"/>
        <w:gridCol w:w="1276"/>
      </w:tblGrid>
      <w:tr w:rsidR="00451B34" w:rsidRPr="000D2E61" w14:paraId="36893EBA" w14:textId="77777777" w:rsidTr="00D16DD7">
        <w:trPr>
          <w:trHeight w:val="400"/>
        </w:trPr>
        <w:tc>
          <w:tcPr>
            <w:tcW w:w="1812" w:type="dxa"/>
            <w:vMerge w:val="restart"/>
          </w:tcPr>
          <w:p w14:paraId="67D77D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Category</w:t>
            </w:r>
          </w:p>
        </w:tc>
        <w:tc>
          <w:tcPr>
            <w:tcW w:w="1277" w:type="dxa"/>
            <w:vMerge w:val="restart"/>
          </w:tcPr>
          <w:p w14:paraId="48232E9B"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Balance at the End of Last Year</w:t>
            </w:r>
          </w:p>
        </w:tc>
        <w:tc>
          <w:tcPr>
            <w:tcW w:w="5275" w:type="dxa"/>
            <w:gridSpan w:val="4"/>
          </w:tcPr>
          <w:p w14:paraId="0C17D75C" w14:textId="77777777" w:rsidR="00451B34" w:rsidRPr="000D2E61" w:rsidRDefault="00451B34" w:rsidP="005D335D">
            <w:pPr>
              <w:widowControl w:val="0"/>
              <w:autoSpaceDE w:val="0"/>
              <w:autoSpaceDN w:val="0"/>
              <w:spacing w:before="2" w:line="240" w:lineRule="auto"/>
              <w:rPr>
                <w:rFonts w:ascii="Arial" w:eastAsia="Times New Roman" w:hAnsi="Arial" w:cs="Arial"/>
                <w:b/>
                <w:kern w:val="0"/>
                <w:sz w:val="15"/>
                <w:szCs w:val="22"/>
                <w:lang w:bidi="zh-CN"/>
              </w:rPr>
            </w:pPr>
          </w:p>
          <w:p w14:paraId="5B16EEED" w14:textId="09ADA863"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r w:rsidRPr="000D2E61">
              <w:rPr>
                <w:rFonts w:ascii="Arial" w:eastAsia="Times New Roman" w:hAnsi="Arial" w:cs="Arial"/>
                <w:kern w:val="0"/>
                <w:sz w:val="16"/>
                <w:szCs w:val="22"/>
                <w:lang w:bidi="zh-CN"/>
              </w:rPr>
              <w:t>Change amount in current period</w:t>
            </w:r>
          </w:p>
        </w:tc>
        <w:tc>
          <w:tcPr>
            <w:tcW w:w="1276" w:type="dxa"/>
            <w:vMerge w:val="restart"/>
          </w:tcPr>
          <w:p w14:paraId="5EBCE906" w14:textId="20DD0BB5"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451B34" w:rsidRPr="000D2E61" w:rsidRDefault="00451B34" w:rsidP="005D335D">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Ending Balance</w:t>
            </w:r>
          </w:p>
        </w:tc>
      </w:tr>
      <w:tr w:rsidR="00451B34" w:rsidRPr="000D2E61" w14:paraId="5C74B05F" w14:textId="77777777" w:rsidTr="00D16DD7">
        <w:trPr>
          <w:trHeight w:val="798"/>
        </w:trPr>
        <w:tc>
          <w:tcPr>
            <w:tcW w:w="1812" w:type="dxa"/>
            <w:vMerge/>
          </w:tcPr>
          <w:p w14:paraId="4A383478"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277" w:type="dxa"/>
            <w:vMerge/>
          </w:tcPr>
          <w:p w14:paraId="6941C3B2" w14:textId="77777777"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c>
          <w:tcPr>
            <w:tcW w:w="1306" w:type="dxa"/>
          </w:tcPr>
          <w:p w14:paraId="08D5C30D"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451B34" w:rsidRPr="000D2E61" w:rsidRDefault="00451B34" w:rsidP="005D335D">
            <w:pPr>
              <w:widowControl w:val="0"/>
              <w:autoSpaceDE w:val="0"/>
              <w:autoSpaceDN w:val="0"/>
              <w:spacing w:before="1" w:line="240" w:lineRule="auto"/>
              <w:ind w:right="67"/>
              <w:jc w:val="center"/>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w:t>
            </w:r>
          </w:p>
        </w:tc>
        <w:tc>
          <w:tcPr>
            <w:tcW w:w="960" w:type="dxa"/>
          </w:tcPr>
          <w:p w14:paraId="0A8DF2F4" w14:textId="77777777" w:rsidR="00451B34" w:rsidRPr="000D2E61" w:rsidRDefault="00451B34" w:rsidP="005D335D">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451B34" w:rsidRPr="000D2E61" w:rsidRDefault="00451B34" w:rsidP="005D335D">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451B34" w:rsidRPr="000D2E61" w:rsidRDefault="00451B34" w:rsidP="005D335D">
            <w:pPr>
              <w:widowControl w:val="0"/>
              <w:autoSpaceDE w:val="0"/>
              <w:autoSpaceDN w:val="0"/>
              <w:spacing w:before="1" w:line="240" w:lineRule="auto"/>
              <w:rPr>
                <w:rFonts w:ascii="Arial" w:eastAsia="SimSun" w:hAnsi="Arial" w:cs="Arial"/>
                <w:kern w:val="0"/>
                <w:sz w:val="16"/>
                <w:szCs w:val="22"/>
                <w:lang w:bidi="zh-CN"/>
              </w:rPr>
            </w:pPr>
            <w:r w:rsidRPr="000D2E61">
              <w:rPr>
                <w:rFonts w:ascii="Arial" w:eastAsia="Times New Roman" w:hAnsi="Arial" w:cs="Arial"/>
                <w:kern w:val="0"/>
                <w:sz w:val="16"/>
                <w:szCs w:val="22"/>
                <w:lang w:bidi="zh-CN"/>
              </w:rPr>
              <w:t>Recovery or reversal</w:t>
            </w:r>
          </w:p>
        </w:tc>
        <w:tc>
          <w:tcPr>
            <w:tcW w:w="1733" w:type="dxa"/>
            <w:vAlign w:val="center"/>
          </w:tcPr>
          <w:p w14:paraId="0724058B" w14:textId="77777777" w:rsidR="00451B34" w:rsidRPr="00451B34" w:rsidRDefault="00451B34" w:rsidP="005D335D">
            <w:pPr>
              <w:widowControl w:val="0"/>
              <w:autoSpaceDE w:val="0"/>
              <w:autoSpaceDN w:val="0"/>
              <w:spacing w:line="240" w:lineRule="auto"/>
              <w:ind w:right="91"/>
              <w:jc w:val="center"/>
              <w:rPr>
                <w:rFonts w:ascii="Arial" w:eastAsia="Times New Roman" w:hAnsi="Arial" w:cs="Arial"/>
                <w:kern w:val="0"/>
                <w:sz w:val="16"/>
                <w:szCs w:val="22"/>
                <w:lang w:bidi="zh-CN"/>
              </w:rPr>
            </w:pPr>
            <w:r w:rsidRPr="000D2E61">
              <w:rPr>
                <w:rFonts w:ascii="Arial" w:eastAsia="Times New Roman" w:hAnsi="Arial" w:cs="Arial"/>
                <w:kern w:val="0"/>
                <w:sz w:val="16"/>
                <w:szCs w:val="22"/>
                <w:lang w:bidi="zh-CN"/>
              </w:rPr>
              <w:t>Resa</w:t>
            </w:r>
            <w:bookmarkStart w:id="81" w:name="OLE_LINK43"/>
            <w:r w:rsidRPr="000D2E61">
              <w:rPr>
                <w:rFonts w:ascii="Arial" w:eastAsia="Times New Roman" w:hAnsi="Arial" w:cs="Arial"/>
                <w:kern w:val="0"/>
                <w:sz w:val="16"/>
                <w:szCs w:val="22"/>
                <w:lang w:bidi="zh-CN"/>
              </w:rPr>
              <w:t>le or write</w:t>
            </w:r>
            <w:bookmarkEnd w:id="81"/>
            <w:r w:rsidRPr="000D2E61">
              <w:rPr>
                <w:rFonts w:ascii="Arial" w:eastAsia="Times New Roman" w:hAnsi="Arial" w:cs="Arial"/>
                <w:kern w:val="0"/>
                <w:sz w:val="16"/>
                <w:szCs w:val="22"/>
                <w:lang w:bidi="zh-CN"/>
              </w:rPr>
              <w:t>-off</w:t>
            </w:r>
          </w:p>
        </w:tc>
        <w:tc>
          <w:tcPr>
            <w:tcW w:w="1276" w:type="dxa"/>
            <w:vAlign w:val="center"/>
          </w:tcPr>
          <w:p w14:paraId="30529853" w14:textId="058D3407" w:rsidR="00451B34" w:rsidRPr="00451B34" w:rsidRDefault="00451B34" w:rsidP="005D335D">
            <w:pPr>
              <w:widowControl w:val="0"/>
              <w:autoSpaceDE w:val="0"/>
              <w:autoSpaceDN w:val="0"/>
              <w:spacing w:line="240" w:lineRule="auto"/>
              <w:jc w:val="center"/>
              <w:rPr>
                <w:rFonts w:ascii="Arial" w:eastAsia="Times New Roman" w:hAnsi="Arial" w:cs="Arial"/>
                <w:kern w:val="0"/>
                <w:sz w:val="16"/>
                <w:szCs w:val="22"/>
                <w:lang w:bidi="zh-CN"/>
              </w:rPr>
            </w:pPr>
            <w:r w:rsidRPr="00451B34">
              <w:rPr>
                <w:rFonts w:ascii="Arial" w:eastAsia="Times New Roman" w:hAnsi="Arial" w:cs="Arial"/>
                <w:kern w:val="0"/>
                <w:sz w:val="16"/>
                <w:szCs w:val="22"/>
                <w:lang w:bidi="zh-CN"/>
              </w:rPr>
              <w:t>Other changes</w:t>
            </w:r>
          </w:p>
        </w:tc>
        <w:tc>
          <w:tcPr>
            <w:tcW w:w="1276" w:type="dxa"/>
            <w:vMerge/>
          </w:tcPr>
          <w:p w14:paraId="0BF54C16" w14:textId="19D8E194" w:rsidR="00451B34" w:rsidRPr="000D2E61" w:rsidRDefault="00451B34" w:rsidP="005D335D">
            <w:pPr>
              <w:widowControl w:val="0"/>
              <w:autoSpaceDE w:val="0"/>
              <w:autoSpaceDN w:val="0"/>
              <w:spacing w:line="240" w:lineRule="auto"/>
              <w:rPr>
                <w:rFonts w:ascii="Arial" w:eastAsia="SimSun" w:hAnsi="Arial" w:cs="Arial"/>
                <w:kern w:val="0"/>
                <w:sz w:val="2"/>
                <w:szCs w:val="2"/>
                <w:lang w:bidi="zh-CN"/>
              </w:rPr>
            </w:pPr>
          </w:p>
        </w:tc>
      </w:tr>
      <w:tr w:rsidR="00F8345B" w:rsidRPr="000D2E61" w14:paraId="2E499611" w14:textId="77777777" w:rsidTr="00D16DD7">
        <w:trPr>
          <w:trHeight w:val="800"/>
        </w:trPr>
        <w:tc>
          <w:tcPr>
            <w:tcW w:w="1812" w:type="dxa"/>
          </w:tcPr>
          <w:p w14:paraId="039F1830" w14:textId="77777777" w:rsidR="00F8345B" w:rsidRPr="000D2E61" w:rsidRDefault="00F8345B" w:rsidP="00F8345B">
            <w:pPr>
              <w:widowControl w:val="0"/>
              <w:autoSpaceDE w:val="0"/>
              <w:autoSpaceDN w:val="0"/>
              <w:spacing w:before="34" w:line="240" w:lineRule="auto"/>
              <w:ind w:right="163"/>
              <w:rPr>
                <w:rFonts w:ascii="Arial" w:eastAsia="SimSun" w:hAnsi="Arial" w:cs="Arial"/>
                <w:kern w:val="0"/>
                <w:sz w:val="16"/>
                <w:szCs w:val="22"/>
                <w:lang w:bidi="zh-CN"/>
              </w:rPr>
            </w:pPr>
            <w:r w:rsidRPr="000D2E61">
              <w:rPr>
                <w:rFonts w:ascii="Arial" w:eastAsia="Times New Roman" w:hAnsi="Arial" w:cs="Arial"/>
                <w:kern w:val="0"/>
                <w:sz w:val="16"/>
                <w:szCs w:val="22"/>
                <w:lang w:bidi="zh-CN"/>
              </w:rPr>
              <w:t>Withdrawal of Bad Debt Reserves Based in the Single Item</w:t>
            </w:r>
          </w:p>
        </w:tc>
        <w:tc>
          <w:tcPr>
            <w:tcW w:w="1277" w:type="dxa"/>
            <w:vAlign w:val="center"/>
          </w:tcPr>
          <w:p w14:paraId="2A5F3B9E" w14:textId="0EF2846B"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1,509,712.14</w:t>
            </w:r>
          </w:p>
        </w:tc>
        <w:tc>
          <w:tcPr>
            <w:tcW w:w="1306" w:type="dxa"/>
            <w:vAlign w:val="center"/>
          </w:tcPr>
          <w:p w14:paraId="18843C91" w14:textId="7E77FF2B"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834,666.26</w:t>
            </w:r>
          </w:p>
        </w:tc>
        <w:tc>
          <w:tcPr>
            <w:tcW w:w="960" w:type="dxa"/>
            <w:vAlign w:val="center"/>
          </w:tcPr>
          <w:p w14:paraId="5C5D636A" w14:textId="43065E97"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05BBBD3E" w14:textId="7A935C5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040DE432"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48A99F1A" w14:textId="7EAD2B5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1,530,220.21</w:t>
            </w:r>
          </w:p>
        </w:tc>
      </w:tr>
      <w:tr w:rsidR="00F8345B" w:rsidRPr="00CA68B6" w14:paraId="125F97A4" w14:textId="77777777" w:rsidTr="00D16DD7">
        <w:trPr>
          <w:trHeight w:val="764"/>
        </w:trPr>
        <w:tc>
          <w:tcPr>
            <w:tcW w:w="1812" w:type="dxa"/>
          </w:tcPr>
          <w:p w14:paraId="580EDA0C" w14:textId="77777777" w:rsidR="00F8345B" w:rsidRPr="00CA68B6" w:rsidRDefault="00F8345B" w:rsidP="00F8345B">
            <w:pPr>
              <w:widowControl w:val="0"/>
              <w:autoSpaceDE w:val="0"/>
              <w:autoSpaceDN w:val="0"/>
              <w:spacing w:before="2" w:line="240" w:lineRule="auto"/>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vAlign w:val="center"/>
          </w:tcPr>
          <w:p w14:paraId="6043848E" w14:textId="1B32BB64"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69,461,036.45</w:t>
            </w:r>
          </w:p>
        </w:tc>
        <w:tc>
          <w:tcPr>
            <w:tcW w:w="1306" w:type="dxa"/>
            <w:vAlign w:val="center"/>
          </w:tcPr>
          <w:p w14:paraId="12D6B82C" w14:textId="67F7C9E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11,920.071.07</w:t>
            </w:r>
          </w:p>
        </w:tc>
        <w:tc>
          <w:tcPr>
            <w:tcW w:w="960" w:type="dxa"/>
            <w:vAlign w:val="center"/>
          </w:tcPr>
          <w:p w14:paraId="526426D5" w14:textId="031D8390"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733" w:type="dxa"/>
            <w:vAlign w:val="center"/>
          </w:tcPr>
          <w:p w14:paraId="673291B8" w14:textId="7777777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p>
        </w:tc>
        <w:tc>
          <w:tcPr>
            <w:tcW w:w="1276" w:type="dxa"/>
            <w:vAlign w:val="center"/>
          </w:tcPr>
          <w:p w14:paraId="7C95BAE7"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04823609" w14:textId="7D5A5B93"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51,381,107,52</w:t>
            </w:r>
          </w:p>
        </w:tc>
      </w:tr>
      <w:tr w:rsidR="00F8345B" w:rsidRPr="00CA68B6" w14:paraId="07591048" w14:textId="77777777" w:rsidTr="00D16DD7">
        <w:trPr>
          <w:trHeight w:val="369"/>
        </w:trPr>
        <w:tc>
          <w:tcPr>
            <w:tcW w:w="1812" w:type="dxa"/>
          </w:tcPr>
          <w:p w14:paraId="78493409" w14:textId="77777777" w:rsidR="00F8345B" w:rsidRPr="00CA68B6" w:rsidRDefault="00F8345B" w:rsidP="00F8345B">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F8345B" w:rsidRPr="00CA68B6" w:rsidRDefault="00F8345B" w:rsidP="00F8345B">
            <w:pPr>
              <w:widowControl w:val="0"/>
              <w:autoSpaceDE w:val="0"/>
              <w:autoSpaceDN w:val="0"/>
              <w:spacing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vAlign w:val="center"/>
          </w:tcPr>
          <w:p w14:paraId="2350C648" w14:textId="0E78152F" w:rsidR="00F8345B" w:rsidRPr="00F8345B" w:rsidRDefault="00F8345B" w:rsidP="00F8345B">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70.970.748.59</w:t>
            </w:r>
          </w:p>
        </w:tc>
        <w:tc>
          <w:tcPr>
            <w:tcW w:w="1306" w:type="dxa"/>
            <w:vAlign w:val="center"/>
          </w:tcPr>
          <w:p w14:paraId="7DF0EDE9" w14:textId="2FD16C7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12,754,737.33</w:t>
            </w:r>
          </w:p>
        </w:tc>
        <w:tc>
          <w:tcPr>
            <w:tcW w:w="960" w:type="dxa"/>
            <w:vAlign w:val="center"/>
          </w:tcPr>
          <w:p w14:paraId="29555188" w14:textId="7B3D7BD4" w:rsidR="00F8345B" w:rsidRPr="00F8345B" w:rsidRDefault="00F8345B" w:rsidP="00F8345B">
            <w:pPr>
              <w:widowControl w:val="0"/>
              <w:autoSpaceDE w:val="0"/>
              <w:autoSpaceDN w:val="0"/>
              <w:spacing w:before="1" w:line="186" w:lineRule="exact"/>
              <w:ind w:right="84"/>
              <w:jc w:val="right"/>
              <w:rPr>
                <w:rFonts w:ascii="Arial" w:eastAsia="Times New Roman" w:hAnsi="Arial" w:cs="Arial"/>
                <w:kern w:val="0"/>
                <w:sz w:val="18"/>
                <w:szCs w:val="22"/>
                <w:lang w:bidi="zh-CN"/>
              </w:rPr>
            </w:pPr>
          </w:p>
        </w:tc>
        <w:tc>
          <w:tcPr>
            <w:tcW w:w="1733" w:type="dxa"/>
            <w:vAlign w:val="center"/>
          </w:tcPr>
          <w:p w14:paraId="4925A985" w14:textId="1039DFA7" w:rsidR="00F8345B" w:rsidRPr="00F8345B" w:rsidRDefault="00F8345B" w:rsidP="00F8345B">
            <w:pPr>
              <w:widowControl w:val="0"/>
              <w:autoSpaceDE w:val="0"/>
              <w:autoSpaceDN w:val="0"/>
              <w:spacing w:before="1" w:line="186" w:lineRule="exact"/>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814,158.19</w:t>
            </w:r>
          </w:p>
        </w:tc>
        <w:tc>
          <w:tcPr>
            <w:tcW w:w="1276" w:type="dxa"/>
            <w:vAlign w:val="center"/>
          </w:tcPr>
          <w:p w14:paraId="2DDE3094" w14:textId="7777777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76" w:type="dxa"/>
            <w:vAlign w:val="center"/>
          </w:tcPr>
          <w:p w14:paraId="264A317B" w14:textId="1745D0C7" w:rsidR="00F8345B" w:rsidRPr="00F8345B" w:rsidRDefault="00F8345B" w:rsidP="00F8345B">
            <w:pPr>
              <w:widowControl w:val="0"/>
              <w:autoSpaceDE w:val="0"/>
              <w:autoSpaceDN w:val="0"/>
              <w:spacing w:before="1" w:line="186" w:lineRule="exact"/>
              <w:ind w:right="90"/>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82.911,327.73</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5FE4F3E9"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451B34" w:rsidRPr="00451B34">
        <w:rPr>
          <w:rFonts w:ascii="Arial" w:eastAsia="SimSun" w:hAnsi="Arial" w:cs="Arial"/>
          <w:b/>
          <w:kern w:val="0"/>
          <w:szCs w:val="22"/>
          <w:lang w:bidi="zh-CN"/>
        </w:rPr>
        <w:t>Accounts receivable actually written off during the current period</w:t>
      </w:r>
      <w:r w:rsidRPr="00CA68B6">
        <w:rPr>
          <w:rFonts w:ascii="Arial" w:eastAsia="SimSun" w:hAnsi="Arial" w:cs="Arial"/>
          <w:b/>
          <w:kern w:val="0"/>
          <w:szCs w:val="22"/>
          <w:lang w:bidi="zh-CN"/>
        </w:rPr>
        <w:t>.</w:t>
      </w:r>
    </w:p>
    <w:tbl>
      <w:tblPr>
        <w:tblStyle w:val="TableGrid"/>
        <w:tblW w:w="0" w:type="auto"/>
        <w:tblLook w:val="04A0" w:firstRow="1" w:lastRow="0" w:firstColumn="1" w:lastColumn="0" w:noHBand="0" w:noVBand="1"/>
      </w:tblPr>
      <w:tblGrid>
        <w:gridCol w:w="4443"/>
        <w:gridCol w:w="4443"/>
      </w:tblGrid>
      <w:tr w:rsidR="00451B34" w14:paraId="7442AA79" w14:textId="77777777" w:rsidTr="00D16DD7">
        <w:tc>
          <w:tcPr>
            <w:tcW w:w="4443" w:type="dxa"/>
            <w:vAlign w:val="center"/>
          </w:tcPr>
          <w:p w14:paraId="1CF9F5CA" w14:textId="0751F41D"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Pr>
                <w:rFonts w:ascii="Arial" w:eastAsia="SimSun" w:hAnsi="Arial" w:cs="Arial" w:hint="eastAsia"/>
                <w:b/>
                <w:kern w:val="0"/>
                <w:sz w:val="19"/>
                <w:lang w:bidi="zh-CN"/>
              </w:rPr>
              <w:t>Item</w:t>
            </w:r>
          </w:p>
        </w:tc>
        <w:tc>
          <w:tcPr>
            <w:tcW w:w="4443" w:type="dxa"/>
            <w:vAlign w:val="center"/>
          </w:tcPr>
          <w:p w14:paraId="3C57180E" w14:textId="439C9036" w:rsidR="00451B34" w:rsidRDefault="00451B34" w:rsidP="00451B34">
            <w:pPr>
              <w:widowControl w:val="0"/>
              <w:autoSpaceDE w:val="0"/>
              <w:autoSpaceDN w:val="0"/>
              <w:spacing w:before="4" w:line="240" w:lineRule="auto"/>
              <w:jc w:val="center"/>
              <w:rPr>
                <w:rFonts w:ascii="Arial" w:eastAsia="SimSun" w:hAnsi="Arial" w:cs="Arial"/>
                <w:b/>
                <w:kern w:val="0"/>
                <w:sz w:val="19"/>
                <w:lang w:bidi="zh-CN"/>
              </w:rPr>
            </w:pPr>
            <w:r w:rsidRPr="00451B34">
              <w:rPr>
                <w:rFonts w:ascii="Arial" w:eastAsia="SimSun" w:hAnsi="Arial" w:cs="Arial"/>
                <w:b/>
                <w:kern w:val="0"/>
                <w:sz w:val="19"/>
                <w:lang w:bidi="zh-CN"/>
              </w:rPr>
              <w:t>Write-off amount</w:t>
            </w:r>
          </w:p>
        </w:tc>
      </w:tr>
      <w:tr w:rsidR="00F8345B" w14:paraId="1A90D904" w14:textId="77777777" w:rsidTr="00D16DD7">
        <w:tc>
          <w:tcPr>
            <w:tcW w:w="4443" w:type="dxa"/>
          </w:tcPr>
          <w:p w14:paraId="3C92D88C" w14:textId="7C5B8A5D" w:rsidR="00F8345B" w:rsidRPr="00451B34" w:rsidRDefault="00F8345B" w:rsidP="00F8345B">
            <w:pPr>
              <w:widowControl w:val="0"/>
              <w:autoSpaceDE w:val="0"/>
              <w:autoSpaceDN w:val="0"/>
              <w:spacing w:before="4" w:line="240" w:lineRule="auto"/>
              <w:rPr>
                <w:rFonts w:ascii="Arial" w:eastAsia="SimSun" w:hAnsi="Arial" w:cs="Arial"/>
                <w:bCs/>
                <w:kern w:val="0"/>
                <w:sz w:val="19"/>
                <w:lang w:bidi="zh-CN"/>
              </w:rPr>
            </w:pPr>
            <w:r w:rsidRPr="00451B34">
              <w:rPr>
                <w:rFonts w:ascii="Arial" w:eastAsia="SimSun" w:hAnsi="Arial" w:cs="Arial"/>
                <w:bCs/>
                <w:kern w:val="0"/>
                <w:sz w:val="19"/>
                <w:lang w:bidi="zh-CN"/>
              </w:rPr>
              <w:t>Accounts receivable actually written off</w:t>
            </w:r>
          </w:p>
        </w:tc>
        <w:tc>
          <w:tcPr>
            <w:tcW w:w="4443" w:type="dxa"/>
            <w:vAlign w:val="center"/>
          </w:tcPr>
          <w:p w14:paraId="688A3E9C" w14:textId="2EEDFFDC" w:rsidR="00F8345B" w:rsidRDefault="00F8345B" w:rsidP="00F8345B">
            <w:pPr>
              <w:widowControl w:val="0"/>
              <w:autoSpaceDE w:val="0"/>
              <w:autoSpaceDN w:val="0"/>
              <w:spacing w:before="1" w:line="186" w:lineRule="exact"/>
              <w:jc w:val="right"/>
              <w:rPr>
                <w:rFonts w:ascii="Arial" w:eastAsia="SimSun" w:hAnsi="Arial" w:cs="Arial"/>
                <w:b/>
                <w:kern w:val="0"/>
                <w:sz w:val="19"/>
                <w:lang w:bidi="zh-CN"/>
              </w:rPr>
            </w:pPr>
            <w:r w:rsidRPr="00F8345B">
              <w:rPr>
                <w:rFonts w:ascii="Arial" w:eastAsia="Times New Roman" w:hAnsi="Arial" w:cs="Arial"/>
                <w:kern w:val="0"/>
                <w:sz w:val="18"/>
                <w:szCs w:val="22"/>
                <w:lang w:bidi="zh-CN"/>
              </w:rPr>
              <w:t>814,158.19</w:t>
            </w:r>
          </w:p>
        </w:tc>
      </w:tr>
    </w:tbl>
    <w:p w14:paraId="6C111F16" w14:textId="77777777" w:rsidR="00451B34" w:rsidRPr="00CA68B6" w:rsidRDefault="00451B34">
      <w:pPr>
        <w:widowControl w:val="0"/>
        <w:autoSpaceDE w:val="0"/>
        <w:autoSpaceDN w:val="0"/>
        <w:spacing w:before="4" w:line="240" w:lineRule="auto"/>
        <w:rPr>
          <w:rFonts w:ascii="Arial" w:eastAsia="SimSun" w:hAnsi="Arial" w:cs="Arial"/>
          <w:b/>
          <w:kern w:val="0"/>
          <w:sz w:val="19"/>
          <w:lang w:bidi="zh-CN"/>
        </w:rPr>
      </w:pPr>
    </w:p>
    <w:p w14:paraId="1740C7BA" w14:textId="4218D208" w:rsidR="00733A22"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r w:rsidR="00451B34">
        <w:rPr>
          <w:rFonts w:ascii="Arial" w:eastAsia="SimSun" w:hAnsi="Arial" w:cs="Arial" w:hint="eastAsia"/>
          <w:b/>
          <w:kern w:val="0"/>
          <w:szCs w:val="22"/>
          <w:lang w:bidi="zh-CN"/>
        </w:rPr>
        <w:t xml:space="preserve"> and </w:t>
      </w:r>
      <w:r w:rsidR="00451B34" w:rsidRPr="00451B34">
        <w:rPr>
          <w:rFonts w:ascii="Arial" w:eastAsia="SimSun" w:hAnsi="Arial" w:cs="Arial"/>
          <w:b/>
          <w:kern w:val="0"/>
          <w:szCs w:val="22"/>
          <w:lang w:bidi="zh-CN"/>
        </w:rPr>
        <w:t>contract assets</w:t>
      </w: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162667" w14:paraId="3BF4B2F2" w14:textId="3334C6A6" w:rsidTr="00D16DD7">
        <w:tc>
          <w:tcPr>
            <w:tcW w:w="992" w:type="dxa"/>
            <w:vAlign w:val="center"/>
          </w:tcPr>
          <w:p w14:paraId="116CB144" w14:textId="62459EAE"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11D93FF1" w14:textId="2934E8E5"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5676C9E8" w14:textId="61E362BE" w:rsidR="00162667" w:rsidRP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bookmarkStart w:id="82" w:name="OLE_LINK54"/>
            <w:r w:rsidRPr="00162667">
              <w:rPr>
                <w:rFonts w:ascii="Arial" w:hAnsi="Arial" w:cs="Arial"/>
                <w:kern w:val="0"/>
                <w:sz w:val="18"/>
                <w:szCs w:val="22"/>
                <w:lang w:bidi="zh-CN"/>
              </w:rPr>
              <w:t>contract assets</w:t>
            </w:r>
            <w:bookmarkEnd w:id="82"/>
          </w:p>
        </w:tc>
        <w:tc>
          <w:tcPr>
            <w:tcW w:w="1984" w:type="dxa"/>
            <w:vAlign w:val="center"/>
          </w:tcPr>
          <w:p w14:paraId="262C9C74" w14:textId="5D35FD43" w:rsidR="00162667" w:rsidRDefault="00162667" w:rsidP="00C516DB">
            <w:pPr>
              <w:widowControl w:val="0"/>
              <w:tabs>
                <w:tab w:val="left" w:pos="1397"/>
              </w:tabs>
              <w:autoSpaceDE w:val="0"/>
              <w:autoSpaceDN w:val="0"/>
              <w:spacing w:line="240" w:lineRule="auto"/>
              <w:jc w:val="center"/>
              <w:rPr>
                <w:rFonts w:ascii="Arial" w:eastAsia="SimSun" w:hAnsi="Arial" w:cs="Arial"/>
                <w:b/>
                <w:kern w:val="0"/>
                <w:szCs w:val="22"/>
                <w:lang w:bidi="zh-CN"/>
              </w:rPr>
            </w:pPr>
            <w:bookmarkStart w:id="83" w:name="OLE_LINK59"/>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bookmarkStart w:id="84" w:name="OLE_LINK56"/>
            <w:r w:rsidRPr="00162667">
              <w:rPr>
                <w:rFonts w:ascii="Arial" w:eastAsia="Times New Roman" w:hAnsi="Arial" w:cs="Arial"/>
                <w:kern w:val="0"/>
                <w:sz w:val="18"/>
                <w:szCs w:val="22"/>
                <w:lang w:bidi="zh-CN"/>
              </w:rPr>
              <w:t>contract assets</w:t>
            </w:r>
            <w:bookmarkEnd w:id="83"/>
            <w:bookmarkEnd w:id="84"/>
          </w:p>
        </w:tc>
        <w:tc>
          <w:tcPr>
            <w:tcW w:w="1985" w:type="dxa"/>
            <w:vAlign w:val="center"/>
          </w:tcPr>
          <w:p w14:paraId="187AD972" w14:textId="68B34589" w:rsidR="00162667" w:rsidRPr="00162667" w:rsidRDefault="00162667" w:rsidP="00C516D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0AB59F02" w14:textId="73170C8C" w:rsidR="00C516DB" w:rsidRPr="00162667" w:rsidRDefault="00C516DB" w:rsidP="00C516D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F8345B" w14:paraId="183A9EEB" w14:textId="74A1B4E3" w:rsidTr="00D16DD7">
        <w:tc>
          <w:tcPr>
            <w:tcW w:w="992" w:type="dxa"/>
          </w:tcPr>
          <w:p w14:paraId="3581C129" w14:textId="3D3ADD7E"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4DDC142A" w14:textId="709043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560" w:type="dxa"/>
            <w:vAlign w:val="center"/>
          </w:tcPr>
          <w:p w14:paraId="0EFE7A0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39C5886" w14:textId="698BAB9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714,487,257.95</w:t>
            </w:r>
          </w:p>
        </w:tc>
        <w:tc>
          <w:tcPr>
            <w:tcW w:w="1985" w:type="dxa"/>
            <w:vAlign w:val="center"/>
          </w:tcPr>
          <w:p w14:paraId="2FFD01CB" w14:textId="2E4303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29.12</w:t>
            </w:r>
          </w:p>
        </w:tc>
        <w:tc>
          <w:tcPr>
            <w:tcW w:w="2409" w:type="dxa"/>
            <w:vAlign w:val="center"/>
          </w:tcPr>
          <w:p w14:paraId="7AA56C43" w14:textId="5BDE5D3E"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21,434,617.74</w:t>
            </w:r>
          </w:p>
        </w:tc>
      </w:tr>
      <w:tr w:rsidR="00F8345B" w14:paraId="1E9C0154" w14:textId="373733A9" w:rsidTr="00D16DD7">
        <w:tc>
          <w:tcPr>
            <w:tcW w:w="992" w:type="dxa"/>
          </w:tcPr>
          <w:p w14:paraId="1BEF4C81" w14:textId="4283841C"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4656AE01" w14:textId="7CAC09A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560" w:type="dxa"/>
            <w:vAlign w:val="center"/>
          </w:tcPr>
          <w:p w14:paraId="065E3E99"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68942C13" w14:textId="6EFC699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349,313,087.15</w:t>
            </w:r>
          </w:p>
        </w:tc>
        <w:tc>
          <w:tcPr>
            <w:tcW w:w="1985" w:type="dxa"/>
            <w:vAlign w:val="center"/>
          </w:tcPr>
          <w:p w14:paraId="176BD376" w14:textId="646AEE9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14.24</w:t>
            </w:r>
          </w:p>
        </w:tc>
        <w:tc>
          <w:tcPr>
            <w:tcW w:w="2409" w:type="dxa"/>
            <w:vAlign w:val="center"/>
          </w:tcPr>
          <w:p w14:paraId="5BC5B4D5" w14:textId="754EF32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10.480.977.03</w:t>
            </w:r>
          </w:p>
        </w:tc>
      </w:tr>
      <w:tr w:rsidR="00F8345B" w14:paraId="79B3214F" w14:textId="4AB7326F" w:rsidTr="00D16DD7">
        <w:tc>
          <w:tcPr>
            <w:tcW w:w="992" w:type="dxa"/>
          </w:tcPr>
          <w:p w14:paraId="61EBB47A" w14:textId="2369C5C8"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2A7798AB" w14:textId="70D263F9"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560" w:type="dxa"/>
            <w:vAlign w:val="center"/>
          </w:tcPr>
          <w:p w14:paraId="4928A49F"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3740530F" w14:textId="525234C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201,339,231.17</w:t>
            </w:r>
          </w:p>
        </w:tc>
        <w:tc>
          <w:tcPr>
            <w:tcW w:w="1985" w:type="dxa"/>
            <w:vAlign w:val="center"/>
          </w:tcPr>
          <w:p w14:paraId="39BF447C" w14:textId="36BF90BB"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8.21</w:t>
            </w:r>
          </w:p>
        </w:tc>
        <w:tc>
          <w:tcPr>
            <w:tcW w:w="2409" w:type="dxa"/>
            <w:vAlign w:val="center"/>
          </w:tcPr>
          <w:p w14:paraId="7116AB1B" w14:textId="6E2038F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hyperlink r:id="rId33" w:history="1">
              <w:r w:rsidRPr="00F8345B">
                <w:rPr>
                  <w:rFonts w:ascii="Arial" w:eastAsia="Times New Roman" w:hAnsi="Arial" w:cs="Arial"/>
                  <w:kern w:val="0"/>
                  <w:sz w:val="15"/>
                  <w:szCs w:val="15"/>
                  <w:lang w:bidi="zh-CN"/>
                </w:rPr>
                <w:t>6.040.176.94</w:t>
              </w:r>
            </w:hyperlink>
          </w:p>
        </w:tc>
      </w:tr>
      <w:tr w:rsidR="00F8345B" w14:paraId="0C85F48B" w14:textId="0DAF2266" w:rsidTr="00D16DD7">
        <w:tc>
          <w:tcPr>
            <w:tcW w:w="992" w:type="dxa"/>
          </w:tcPr>
          <w:p w14:paraId="6811D2DA" w14:textId="31DB8D64"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0ED2D87B" w14:textId="653720B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560" w:type="dxa"/>
            <w:vAlign w:val="center"/>
          </w:tcPr>
          <w:p w14:paraId="49C78DA5"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0791DE2B" w14:textId="0EEE1DF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117,441,591.18</w:t>
            </w:r>
          </w:p>
        </w:tc>
        <w:tc>
          <w:tcPr>
            <w:tcW w:w="1985" w:type="dxa"/>
            <w:vAlign w:val="center"/>
          </w:tcPr>
          <w:p w14:paraId="0204C854" w14:textId="6000434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4.79</w:t>
            </w:r>
          </w:p>
        </w:tc>
        <w:tc>
          <w:tcPr>
            <w:tcW w:w="2409" w:type="dxa"/>
            <w:vAlign w:val="center"/>
          </w:tcPr>
          <w:p w14:paraId="12C752A3" w14:textId="0521DD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7,142,008.96</w:t>
            </w:r>
          </w:p>
        </w:tc>
      </w:tr>
      <w:tr w:rsidR="00F8345B" w14:paraId="531487E6" w14:textId="03B9F7CF" w:rsidTr="00D16DD7">
        <w:tc>
          <w:tcPr>
            <w:tcW w:w="992" w:type="dxa"/>
          </w:tcPr>
          <w:p w14:paraId="0A032A8E" w14:textId="03DF2846"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36843A95" w14:textId="7F400D00"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560" w:type="dxa"/>
            <w:vAlign w:val="center"/>
          </w:tcPr>
          <w:p w14:paraId="09C828C6"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5ED0DAD1" w14:textId="573FBCF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73,728,168.94</w:t>
            </w:r>
          </w:p>
        </w:tc>
        <w:tc>
          <w:tcPr>
            <w:tcW w:w="1985" w:type="dxa"/>
            <w:vAlign w:val="center"/>
          </w:tcPr>
          <w:p w14:paraId="0D67682F" w14:textId="43408B2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3.00</w:t>
            </w:r>
          </w:p>
        </w:tc>
        <w:tc>
          <w:tcPr>
            <w:tcW w:w="2409" w:type="dxa"/>
            <w:vAlign w:val="center"/>
          </w:tcPr>
          <w:p w14:paraId="10646358" w14:textId="1E27E91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2.211.845.07</w:t>
            </w:r>
          </w:p>
        </w:tc>
      </w:tr>
      <w:tr w:rsidR="00F8345B" w14:paraId="60DD3ECB" w14:textId="7643E1B6" w:rsidTr="00D16DD7">
        <w:tc>
          <w:tcPr>
            <w:tcW w:w="992" w:type="dxa"/>
          </w:tcPr>
          <w:p w14:paraId="55AE5E91" w14:textId="06049342" w:rsidR="00F8345B" w:rsidRDefault="00F8345B" w:rsidP="00F8345B">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1D6EBC9D" w14:textId="7C268DA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560" w:type="dxa"/>
            <w:vAlign w:val="center"/>
          </w:tcPr>
          <w:p w14:paraId="3C46A801" w14:textId="7777777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984" w:type="dxa"/>
            <w:vAlign w:val="center"/>
          </w:tcPr>
          <w:p w14:paraId="7DA80773" w14:textId="6E14CEC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1,456,309,336.39</w:t>
            </w:r>
          </w:p>
        </w:tc>
        <w:tc>
          <w:tcPr>
            <w:tcW w:w="1985" w:type="dxa"/>
            <w:vAlign w:val="center"/>
          </w:tcPr>
          <w:p w14:paraId="3232C5DB" w14:textId="2F4E82F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59.36</w:t>
            </w:r>
          </w:p>
        </w:tc>
        <w:tc>
          <w:tcPr>
            <w:tcW w:w="2409" w:type="dxa"/>
            <w:vAlign w:val="center"/>
          </w:tcPr>
          <w:p w14:paraId="2536EC8B" w14:textId="7203E8C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F8345B">
              <w:rPr>
                <w:rFonts w:ascii="Arial" w:eastAsia="Times New Roman" w:hAnsi="Arial" w:cs="Arial"/>
                <w:kern w:val="0"/>
                <w:sz w:val="15"/>
                <w:szCs w:val="15"/>
                <w:lang w:bidi="zh-CN"/>
              </w:rPr>
              <w:t>47,309,625.74</w:t>
            </w:r>
          </w:p>
        </w:tc>
      </w:tr>
    </w:tbl>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46E953A6"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00C516DB" w:rsidRPr="00C516DB">
        <w:t xml:space="preserve"> </w:t>
      </w:r>
      <w:r w:rsidR="00C516DB" w:rsidRPr="00C516DB">
        <w:rPr>
          <w:rFonts w:ascii="Arial" w:eastAsia="SimSun" w:hAnsi="Arial" w:cs="Arial"/>
          <w:b/>
          <w:kern w:val="0"/>
          <w:szCs w:val="22"/>
          <w:lang w:bidi="zh-CN"/>
        </w:rPr>
        <w:t>Listed by</w:t>
      </w:r>
      <w:bookmarkStart w:id="85" w:name="OLE_LINK73"/>
      <w:r w:rsidR="00C516DB" w:rsidRPr="00C516DB">
        <w:rPr>
          <w:rFonts w:ascii="Arial" w:eastAsia="SimSun" w:hAnsi="Arial" w:cs="Arial"/>
          <w:b/>
          <w:kern w:val="0"/>
          <w:szCs w:val="22"/>
          <w:lang w:bidi="zh-CN"/>
        </w:rPr>
        <w:t xml:space="preserve"> </w:t>
      </w:r>
      <w:r w:rsidR="00C516DB">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86" w:name="OLE_LINK74"/>
      <w:bookmarkEnd w:id="85"/>
      <w:r w:rsidRPr="00CA68B6">
        <w:rPr>
          <w:rFonts w:ascii="Arial" w:eastAsia="SimSun" w:hAnsi="Arial" w:cs="Arial"/>
          <w:b/>
          <w:kern w:val="0"/>
          <w:szCs w:val="22"/>
          <w:lang w:bidi="zh-CN"/>
        </w:rPr>
        <w:t>accounts receivable</w:t>
      </w:r>
      <w:bookmarkEnd w:id="86"/>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rsidTr="00D16DD7">
        <w:trPr>
          <w:trHeight w:val="400"/>
        </w:trPr>
        <w:tc>
          <w:tcPr>
            <w:tcW w:w="2321" w:type="dxa"/>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F8345B" w:rsidRPr="00CA68B6" w14:paraId="361161F5" w14:textId="77777777" w:rsidTr="00D16DD7">
        <w:trPr>
          <w:trHeight w:val="400"/>
        </w:trPr>
        <w:tc>
          <w:tcPr>
            <w:tcW w:w="2321" w:type="dxa"/>
          </w:tcPr>
          <w:p w14:paraId="3B4FF3B5"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F8345B" w:rsidRPr="00CA68B6" w:rsidRDefault="00F8345B" w:rsidP="00F8345B">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vAlign w:val="center"/>
          </w:tcPr>
          <w:p w14:paraId="5B1815D7" w14:textId="43BE1FC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22912A52" w14:textId="6FD727E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r w:rsidR="00F8345B" w:rsidRPr="00CA68B6" w14:paraId="61274BC3" w14:textId="77777777" w:rsidTr="00D16DD7">
        <w:trPr>
          <w:trHeight w:val="400"/>
        </w:trPr>
        <w:tc>
          <w:tcPr>
            <w:tcW w:w="2321" w:type="dxa"/>
          </w:tcPr>
          <w:p w14:paraId="79373C27" w14:textId="77777777" w:rsidR="00F8345B" w:rsidRDefault="00F8345B" w:rsidP="00F8345B">
            <w:pPr>
              <w:widowControl w:val="0"/>
              <w:autoSpaceDE w:val="0"/>
              <w:autoSpaceDN w:val="0"/>
              <w:spacing w:before="1" w:line="240" w:lineRule="auto"/>
              <w:rPr>
                <w:rFonts w:ascii="Arial" w:hAnsi="Arial" w:cs="Arial"/>
                <w:b/>
                <w:kern w:val="0"/>
                <w:sz w:val="13"/>
                <w:szCs w:val="22"/>
                <w:lang w:bidi="zh-CN"/>
              </w:rPr>
            </w:pPr>
          </w:p>
          <w:p w14:paraId="342D0FAC" w14:textId="3FCACC64" w:rsidR="00F8345B" w:rsidRPr="00C516DB" w:rsidRDefault="00F8345B" w:rsidP="00F8345B">
            <w:pPr>
              <w:widowControl w:val="0"/>
              <w:autoSpaceDE w:val="0"/>
              <w:autoSpaceDN w:val="0"/>
              <w:spacing w:before="1" w:line="240" w:lineRule="auto"/>
              <w:rPr>
                <w:rFonts w:ascii="Arial" w:hAnsi="Arial" w:cs="Arial"/>
                <w:b/>
                <w:kern w:val="0"/>
                <w:sz w:val="13"/>
                <w:szCs w:val="22"/>
                <w:lang w:bidi="zh-CN"/>
              </w:rPr>
            </w:pPr>
            <w:bookmarkStart w:id="87" w:name="OLE_LINK72"/>
            <w:r w:rsidRPr="00C516DB">
              <w:rPr>
                <w:rFonts w:ascii="Arial" w:eastAsia="Times New Roman" w:hAnsi="Arial" w:cs="Arial" w:hint="eastAsia"/>
                <w:kern w:val="0"/>
                <w:sz w:val="18"/>
                <w:szCs w:val="22"/>
                <w:lang w:bidi="zh-CN"/>
              </w:rPr>
              <w:t>Total</w:t>
            </w:r>
            <w:bookmarkEnd w:id="87"/>
          </w:p>
        </w:tc>
        <w:tc>
          <w:tcPr>
            <w:tcW w:w="2750" w:type="dxa"/>
            <w:vAlign w:val="center"/>
          </w:tcPr>
          <w:p w14:paraId="3FBEF979" w14:textId="2C21E13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2748" w:type="dxa"/>
            <w:vAlign w:val="center"/>
          </w:tcPr>
          <w:p w14:paraId="1C757572" w14:textId="2AC9EC3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D16DD7">
        <w:trPr>
          <w:trHeight w:val="1199"/>
        </w:trPr>
        <w:tc>
          <w:tcPr>
            <w:tcW w:w="854" w:type="dxa"/>
          </w:tcPr>
          <w:p w14:paraId="1C42D523"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rsidP="005D335D">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Pr>
          <w:p w14:paraId="66866995"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rsidP="005D335D">
            <w:pPr>
              <w:widowControl w:val="0"/>
              <w:autoSpaceDE w:val="0"/>
              <w:autoSpaceDN w:val="0"/>
              <w:spacing w:before="136" w:line="240"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Pr>
          <w:p w14:paraId="761683B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58C842FF" w14:textId="77777777" w:rsidR="00733A22" w:rsidRPr="00CA68B6" w:rsidRDefault="00A9134E" w:rsidP="005D335D">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Pr>
          <w:p w14:paraId="15BF14F8"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rsidP="005D335D">
            <w:pPr>
              <w:widowControl w:val="0"/>
              <w:autoSpaceDE w:val="0"/>
              <w:autoSpaceDN w:val="0"/>
              <w:spacing w:before="136" w:line="240"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Pr>
          <w:p w14:paraId="7517C15A" w14:textId="77777777" w:rsidR="00733A22" w:rsidRPr="00CA68B6" w:rsidRDefault="00733A22" w:rsidP="005D335D">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rsidP="005D335D">
            <w:pPr>
              <w:widowControl w:val="0"/>
              <w:autoSpaceDE w:val="0"/>
              <w:autoSpaceDN w:val="0"/>
              <w:spacing w:before="136" w:line="240"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Pr>
          <w:p w14:paraId="7BC2D6D9" w14:textId="77777777" w:rsidR="00733A22" w:rsidRPr="005D335D" w:rsidRDefault="00733A22" w:rsidP="005D335D">
            <w:pPr>
              <w:widowControl w:val="0"/>
              <w:autoSpaceDE w:val="0"/>
              <w:autoSpaceDN w:val="0"/>
              <w:spacing w:before="4" w:line="240" w:lineRule="auto"/>
              <w:rPr>
                <w:rFonts w:ascii="Arial" w:hAnsi="Arial" w:cs="Arial"/>
                <w:b/>
                <w:kern w:val="0"/>
                <w:sz w:val="26"/>
                <w:szCs w:val="22"/>
                <w:lang w:bidi="zh-CN"/>
              </w:rPr>
            </w:pPr>
          </w:p>
          <w:p w14:paraId="7CB943C8" w14:textId="77777777" w:rsidR="00733A22" w:rsidRPr="00CA68B6" w:rsidRDefault="00A9134E" w:rsidP="005D335D">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Pr>
          <w:p w14:paraId="6A6A40B9" w14:textId="77777777" w:rsidR="00733A22" w:rsidRPr="00CA68B6" w:rsidRDefault="00733A22" w:rsidP="005D335D">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rsidP="005D335D">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rsidP="005D335D">
            <w:pPr>
              <w:widowControl w:val="0"/>
              <w:autoSpaceDE w:val="0"/>
              <w:autoSpaceDN w:val="0"/>
              <w:spacing w:line="240" w:lineRule="auto"/>
              <w:ind w:right="108"/>
              <w:rPr>
                <w:rFonts w:ascii="Arial" w:eastAsia="SimSun" w:hAnsi="Arial" w:cs="Arial"/>
                <w:kern w:val="0"/>
                <w:sz w:val="18"/>
                <w:szCs w:val="22"/>
                <w:lang w:bidi="zh-CN"/>
              </w:rPr>
            </w:pPr>
          </w:p>
        </w:tc>
      </w:tr>
      <w:tr w:rsidR="00F8345B" w:rsidRPr="00CA68B6" w14:paraId="65BC9ACA" w14:textId="77777777" w:rsidTr="00D16DD7">
        <w:trPr>
          <w:trHeight w:val="402"/>
        </w:trPr>
        <w:tc>
          <w:tcPr>
            <w:tcW w:w="854" w:type="dxa"/>
          </w:tcPr>
          <w:p w14:paraId="192364FA"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F8345B" w:rsidRPr="00CA68B6" w:rsidRDefault="00F8345B" w:rsidP="00F8345B">
            <w:pPr>
              <w:widowControl w:val="0"/>
              <w:autoSpaceDE w:val="0"/>
              <w:autoSpaceDN w:val="0"/>
              <w:spacing w:line="240" w:lineRule="auto"/>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vAlign w:val="center"/>
          </w:tcPr>
          <w:p w14:paraId="2A90C013" w14:textId="7474821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49A20362" w14:textId="34B0285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3289D01D" w14:textId="6508660C"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6C01B99B"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6F28A51D" w14:textId="0E3FCF6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05533FA0"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F8345B" w:rsidRPr="00CA68B6" w14:paraId="1F39D3FD" w14:textId="77777777" w:rsidTr="00D16DD7">
        <w:trPr>
          <w:trHeight w:val="402"/>
        </w:trPr>
        <w:tc>
          <w:tcPr>
            <w:tcW w:w="854" w:type="dxa"/>
            <w:vAlign w:val="center"/>
          </w:tcPr>
          <w:p w14:paraId="44DA9EB8" w14:textId="22E3312A" w:rsidR="00F8345B" w:rsidRPr="00AB4E62" w:rsidRDefault="00F8345B" w:rsidP="00F8345B">
            <w:pPr>
              <w:widowControl w:val="0"/>
              <w:autoSpaceDE w:val="0"/>
              <w:autoSpaceDN w:val="0"/>
              <w:spacing w:before="1" w:line="240" w:lineRule="auto"/>
              <w:jc w:val="center"/>
              <w:rPr>
                <w:rFonts w:ascii="Arial" w:hAnsi="Arial" w:cs="Arial"/>
                <w:b/>
                <w:kern w:val="0"/>
                <w:sz w:val="13"/>
                <w:szCs w:val="22"/>
                <w:lang w:bidi="zh-CN"/>
              </w:rPr>
            </w:pPr>
            <w:r w:rsidRPr="00AB4E62">
              <w:rPr>
                <w:rFonts w:ascii="Arial" w:eastAsia="Times New Roman" w:hAnsi="Arial" w:cs="Arial" w:hint="eastAsia"/>
                <w:kern w:val="0"/>
                <w:sz w:val="18"/>
                <w:szCs w:val="22"/>
                <w:lang w:bidi="zh-CN"/>
              </w:rPr>
              <w:t>Total</w:t>
            </w:r>
          </w:p>
        </w:tc>
        <w:tc>
          <w:tcPr>
            <w:tcW w:w="1285" w:type="dxa"/>
            <w:vAlign w:val="center"/>
          </w:tcPr>
          <w:p w14:paraId="1207D6E2" w14:textId="41044B4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6,595,011.11</w:t>
            </w:r>
          </w:p>
        </w:tc>
        <w:tc>
          <w:tcPr>
            <w:tcW w:w="1253" w:type="dxa"/>
            <w:vAlign w:val="center"/>
          </w:tcPr>
          <w:p w14:paraId="51CB4E01" w14:textId="5CC7D63A"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69,206,272.94</w:t>
            </w:r>
          </w:p>
        </w:tc>
        <w:tc>
          <w:tcPr>
            <w:tcW w:w="1251" w:type="dxa"/>
            <w:vAlign w:val="center"/>
          </w:tcPr>
          <w:p w14:paraId="7F7C5526" w14:textId="7972523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65,644,443.92</w:t>
            </w:r>
          </w:p>
        </w:tc>
        <w:tc>
          <w:tcPr>
            <w:tcW w:w="576" w:type="dxa"/>
            <w:vAlign w:val="center"/>
          </w:tcPr>
          <w:p w14:paraId="5FDB9C5F"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277" w:type="dxa"/>
            <w:vAlign w:val="center"/>
          </w:tcPr>
          <w:p w14:paraId="070AD53D" w14:textId="31C85448"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10.156,840.13</w:t>
            </w:r>
          </w:p>
        </w:tc>
        <w:tc>
          <w:tcPr>
            <w:tcW w:w="1327" w:type="dxa"/>
            <w:vAlign w:val="center"/>
          </w:tcPr>
          <w:p w14:paraId="45A327C7" w14:textId="77777777" w:rsidR="00F8345B" w:rsidRPr="00CA68B6"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bl>
    <w:p w14:paraId="3782BFB5" w14:textId="77777777" w:rsidR="00821936" w:rsidRDefault="00821936">
      <w:pPr>
        <w:widowControl w:val="0"/>
        <w:autoSpaceDE w:val="0"/>
        <w:autoSpaceDN w:val="0"/>
        <w:spacing w:before="128" w:line="240" w:lineRule="auto"/>
        <w:rPr>
          <w:rFonts w:ascii="Arial" w:eastAsia="SimSun" w:hAnsi="Arial" w:cs="Arial"/>
          <w:kern w:val="0"/>
          <w:lang w:bidi="zh-CN"/>
        </w:rPr>
      </w:pPr>
    </w:p>
    <w:p w14:paraId="702AEF51" w14:textId="38731DA3" w:rsidR="00AB4E62" w:rsidRPr="00AB4E62" w:rsidRDefault="00AB4E62">
      <w:pPr>
        <w:widowControl w:val="0"/>
        <w:autoSpaceDE w:val="0"/>
        <w:autoSpaceDN w:val="0"/>
        <w:spacing w:before="128"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3.</w:t>
      </w:r>
      <w:r w:rsidRPr="00AB4E62">
        <w:rPr>
          <w:rFonts w:ascii="Arial" w:eastAsia="SimSun" w:hAnsi="Arial" w:cs="Arial"/>
          <w:b/>
          <w:kern w:val="0"/>
          <w:szCs w:val="22"/>
          <w:lang w:bidi="zh-CN"/>
        </w:rPr>
        <w:t xml:space="preserve"> </w:t>
      </w:r>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r w:rsidRPr="00AB4E62">
        <w:rPr>
          <w:rFonts w:ascii="Arial" w:eastAsia="SimSun" w:hAnsi="Arial" w:cs="Arial" w:hint="eastAsia"/>
          <w:b/>
          <w:kern w:val="0"/>
          <w:szCs w:val="22"/>
          <w:lang w:bidi="zh-CN"/>
        </w:rPr>
        <w:t>t</w:t>
      </w:r>
      <w:r w:rsidRPr="00AB4E62">
        <w:rPr>
          <w:rFonts w:ascii="Arial" w:eastAsia="SimSun" w:hAnsi="Arial" w:cs="Arial"/>
          <w:b/>
          <w:kern w:val="0"/>
          <w:szCs w:val="22"/>
          <w:lang w:bidi="zh-CN"/>
        </w:rPr>
        <w:t xml:space="preserve">he company has no pledged </w:t>
      </w:r>
      <w:r>
        <w:rPr>
          <w:rFonts w:ascii="Arial" w:eastAsia="SimSun" w:hAnsi="Arial" w:cs="Arial"/>
          <w:b/>
          <w:kern w:val="0"/>
          <w:szCs w:val="22"/>
          <w:lang w:bidi="zh-CN"/>
        </w:rPr>
        <w:t>accounts receivable</w:t>
      </w:r>
      <w:r w:rsidRPr="00AB4E62">
        <w:rPr>
          <w:rFonts w:ascii="Arial" w:eastAsia="SimSun" w:hAnsi="Arial" w:cs="Arial"/>
          <w:b/>
          <w:kern w:val="0"/>
          <w:szCs w:val="22"/>
          <w:lang w:bidi="zh-CN"/>
        </w:rPr>
        <w:t xml:space="preserve"> at the end of the period</w:t>
      </w:r>
    </w:p>
    <w:p w14:paraId="40F476FE" w14:textId="77777777" w:rsidR="00AB4E62" w:rsidRPr="00AB4E62" w:rsidRDefault="00AB4E62">
      <w:pPr>
        <w:widowControl w:val="0"/>
        <w:autoSpaceDE w:val="0"/>
        <w:autoSpaceDN w:val="0"/>
        <w:spacing w:before="128" w:line="240" w:lineRule="auto"/>
        <w:rPr>
          <w:rFonts w:ascii="Arial" w:eastAsia="SimSun" w:hAnsi="Arial" w:cs="Arial"/>
          <w:kern w:val="0"/>
          <w:lang w:bidi="zh-CN"/>
        </w:rPr>
      </w:pPr>
    </w:p>
    <w:p w14:paraId="066977F6" w14:textId="0038A9E0" w:rsidR="00821936" w:rsidRPr="00CA68B6" w:rsidRDefault="00AB4E62">
      <w:pPr>
        <w:widowControl w:val="0"/>
        <w:autoSpaceDE w:val="0"/>
        <w:autoSpaceDN w:val="0"/>
        <w:spacing w:before="128" w:line="240" w:lineRule="auto"/>
        <w:rPr>
          <w:rFonts w:ascii="Arial" w:eastAsia="SimSun" w:hAnsi="Arial" w:cs="Arial"/>
          <w:b/>
          <w:bCs/>
          <w:kern w:val="0"/>
          <w:lang w:bidi="zh-CN"/>
        </w:rPr>
      </w:pPr>
      <w:bookmarkStart w:id="88" w:name="_Hlk140327539"/>
      <w:r>
        <w:rPr>
          <w:rFonts w:ascii="Arial" w:eastAsia="SimSun" w:hAnsi="Arial" w:cs="Arial" w:hint="eastAsia"/>
          <w:b/>
          <w:kern w:val="0"/>
          <w:lang w:bidi="zh-CN"/>
        </w:rPr>
        <w:t>4</w:t>
      </w:r>
      <w:r w:rsidR="00DB2EDB" w:rsidRPr="00CA68B6">
        <w:rPr>
          <w:rFonts w:ascii="Arial" w:eastAsia="SimSun" w:hAnsi="Arial" w:cs="Arial"/>
          <w:b/>
          <w:kern w:val="0"/>
          <w:lang w:bidi="zh-CN"/>
        </w:rPr>
        <w:t xml:space="preserve">. </w:t>
      </w:r>
      <w:bookmarkStart w:id="89" w:name="OLE_LINK77"/>
      <w:r>
        <w:rPr>
          <w:rFonts w:ascii="Arial" w:eastAsia="SimSun" w:hAnsi="Arial" w:cs="Arial" w:hint="eastAsia"/>
          <w:b/>
          <w:kern w:val="0"/>
          <w:szCs w:val="22"/>
          <w:lang w:bidi="zh-CN"/>
        </w:rPr>
        <w:t>F</w:t>
      </w:r>
      <w:r w:rsidRPr="00CA68B6">
        <w:rPr>
          <w:rFonts w:ascii="Arial" w:eastAsia="SimSun" w:hAnsi="Arial" w:cs="Arial"/>
          <w:b/>
          <w:kern w:val="0"/>
          <w:szCs w:val="22"/>
          <w:lang w:bidi="zh-CN"/>
        </w:rPr>
        <w:t xml:space="preserve">inancing of </w:t>
      </w:r>
      <w:bookmarkStart w:id="90" w:name="OLE_LINK78"/>
      <w:bookmarkEnd w:id="89"/>
      <w:r>
        <w:rPr>
          <w:rFonts w:ascii="Arial" w:eastAsia="SimSun" w:hAnsi="Arial" w:cs="Arial"/>
          <w:b/>
          <w:kern w:val="0"/>
          <w:szCs w:val="22"/>
          <w:lang w:bidi="zh-CN"/>
        </w:rPr>
        <w:t>accounts receivable</w:t>
      </w:r>
      <w:bookmarkEnd w:id="90"/>
      <w:r w:rsidR="00DB2EDB" w:rsidRPr="00CA68B6">
        <w:rPr>
          <w:rFonts w:ascii="Arial" w:eastAsia="SimSun" w:hAnsi="Arial" w:cs="Arial"/>
          <w:b/>
          <w:kern w:val="0"/>
          <w:lang w:bidi="zh-CN"/>
        </w:rPr>
        <w:t xml:space="preserve"> endorsed or discounted by the Company at the end of the period and not yet due at the balance sheet date</w:t>
      </w:r>
      <w:bookmarkEnd w:id="88"/>
    </w:p>
    <w:tbl>
      <w:tblPr>
        <w:tblW w:w="7821"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D16DD7">
        <w:trPr>
          <w:trHeight w:val="402"/>
        </w:trPr>
        <w:tc>
          <w:tcPr>
            <w:tcW w:w="3527" w:type="dxa"/>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F8345B" w:rsidRPr="00CA68B6" w14:paraId="145CBB35" w14:textId="77777777" w:rsidTr="00D16DD7">
        <w:trPr>
          <w:trHeight w:val="400"/>
        </w:trPr>
        <w:tc>
          <w:tcPr>
            <w:tcW w:w="3527" w:type="dxa"/>
          </w:tcPr>
          <w:p w14:paraId="22F8E946" w14:textId="18194EF9"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vAlign w:val="center"/>
          </w:tcPr>
          <w:p w14:paraId="4219DD53" w14:textId="49C31D9D"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754C8A26"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r w:rsidR="00F8345B" w:rsidRPr="00CA68B6" w14:paraId="75A07E5E" w14:textId="77777777" w:rsidTr="00D16DD7">
        <w:trPr>
          <w:trHeight w:val="400"/>
        </w:trPr>
        <w:tc>
          <w:tcPr>
            <w:tcW w:w="3527" w:type="dxa"/>
          </w:tcPr>
          <w:p w14:paraId="7DBF7C7B" w14:textId="4F5027B5" w:rsidR="00F8345B" w:rsidRPr="00CA68B6" w:rsidRDefault="00F8345B" w:rsidP="00F8345B">
            <w:pPr>
              <w:widowControl w:val="0"/>
              <w:autoSpaceDE w:val="0"/>
              <w:autoSpaceDN w:val="0"/>
              <w:spacing w:line="212" w:lineRule="exact"/>
              <w:ind w:right="1268"/>
              <w:rPr>
                <w:rFonts w:ascii="Arial" w:eastAsia="SimSun" w:hAnsi="Arial" w:cs="Arial"/>
                <w:kern w:val="0"/>
                <w:sz w:val="18"/>
                <w:szCs w:val="22"/>
                <w:lang w:bidi="zh-CN"/>
              </w:rPr>
            </w:pPr>
            <w:r>
              <w:rPr>
                <w:rFonts w:ascii="Arial" w:eastAsia="SimSun" w:hAnsi="Arial" w:cs="Arial" w:hint="eastAsia"/>
                <w:kern w:val="0"/>
                <w:sz w:val="18"/>
                <w:szCs w:val="22"/>
                <w:lang w:bidi="zh-CN"/>
              </w:rPr>
              <w:t>Total</w:t>
            </w:r>
          </w:p>
        </w:tc>
        <w:tc>
          <w:tcPr>
            <w:tcW w:w="2268" w:type="dxa"/>
            <w:vAlign w:val="center"/>
          </w:tcPr>
          <w:p w14:paraId="361777F7" w14:textId="5D53E5E7"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24,793,354.61</w:t>
            </w:r>
          </w:p>
        </w:tc>
        <w:tc>
          <w:tcPr>
            <w:tcW w:w="2026" w:type="dxa"/>
            <w:vAlign w:val="center"/>
          </w:tcPr>
          <w:p w14:paraId="3D620D2E" w14:textId="77777777" w:rsidR="00F8345B" w:rsidRPr="00CA68B6" w:rsidRDefault="00F8345B" w:rsidP="00F8345B">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19BF93D4" w14:textId="32094BC4" w:rsidR="00AB4E62" w:rsidRPr="00AB4E62" w:rsidRDefault="00AB4E62">
      <w:pPr>
        <w:widowControl w:val="0"/>
        <w:autoSpaceDE w:val="0"/>
        <w:autoSpaceDN w:val="0"/>
        <w:spacing w:before="4" w:line="240" w:lineRule="auto"/>
        <w:rPr>
          <w:rFonts w:ascii="Arial" w:eastAsia="SimSun" w:hAnsi="Arial" w:cs="Arial"/>
          <w:b/>
          <w:kern w:val="0"/>
          <w:szCs w:val="22"/>
          <w:lang w:bidi="zh-CN"/>
        </w:rPr>
      </w:pPr>
      <w:r w:rsidRPr="00AB4E62">
        <w:rPr>
          <w:rFonts w:ascii="Arial" w:eastAsia="SimSun" w:hAnsi="Arial" w:cs="Arial" w:hint="eastAsia"/>
          <w:b/>
          <w:kern w:val="0"/>
          <w:szCs w:val="22"/>
          <w:lang w:bidi="zh-CN"/>
        </w:rPr>
        <w:t>5.</w:t>
      </w:r>
      <w:r w:rsidRPr="00AB4E62">
        <w:rPr>
          <w:rFonts w:ascii="Arial" w:eastAsia="SimSun" w:hAnsi="Arial" w:cs="Arial"/>
          <w:b/>
          <w:kern w:val="0"/>
          <w:szCs w:val="22"/>
          <w:lang w:bidi="zh-CN"/>
        </w:rPr>
        <w:t xml:space="preserve"> Receivables financing of no provision for impairment withdrawn</w:t>
      </w:r>
    </w:p>
    <w:p w14:paraId="6933A8FE" w14:textId="77777777" w:rsidR="00AB4E62" w:rsidRPr="00CA68B6" w:rsidRDefault="00AB4E6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rsidTr="00D16DD7">
        <w:trPr>
          <w:trHeight w:val="400"/>
        </w:trPr>
        <w:tc>
          <w:tcPr>
            <w:tcW w:w="1755" w:type="dxa"/>
            <w:vMerge w:val="restart"/>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AB4E62" w:rsidRDefault="00A9134E">
            <w:pPr>
              <w:widowControl w:val="0"/>
              <w:autoSpaceDE w:val="0"/>
              <w:autoSpaceDN w:val="0"/>
              <w:spacing w:before="140" w:line="240" w:lineRule="auto"/>
              <w:ind w:right="655"/>
              <w:jc w:val="center"/>
              <w:rPr>
                <w:rFonts w:ascii="Arial"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rsidTr="00D16DD7">
        <w:trPr>
          <w:trHeight w:val="401"/>
        </w:trPr>
        <w:tc>
          <w:tcPr>
            <w:tcW w:w="1755" w:type="dxa"/>
            <w:vMerge/>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F8345B" w:rsidRPr="00CA68B6" w14:paraId="735E3CF0" w14:textId="77777777" w:rsidTr="00D16DD7">
        <w:trPr>
          <w:trHeight w:val="400"/>
        </w:trPr>
        <w:tc>
          <w:tcPr>
            <w:tcW w:w="1755" w:type="dxa"/>
          </w:tcPr>
          <w:p w14:paraId="37ED9B33" w14:textId="77777777" w:rsidR="00F8345B" w:rsidRPr="00CA68B6" w:rsidRDefault="00F8345B" w:rsidP="00F8345B">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vAlign w:val="center"/>
          </w:tcPr>
          <w:p w14:paraId="77AB7065" w14:textId="3605609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6,079,703.07</w:t>
            </w:r>
          </w:p>
        </w:tc>
        <w:tc>
          <w:tcPr>
            <w:tcW w:w="1272" w:type="dxa"/>
            <w:vAlign w:val="center"/>
          </w:tcPr>
          <w:p w14:paraId="34FB7830" w14:textId="0756C9A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90.67</w:t>
            </w:r>
          </w:p>
        </w:tc>
        <w:tc>
          <w:tcPr>
            <w:tcW w:w="1702" w:type="dxa"/>
            <w:vAlign w:val="center"/>
          </w:tcPr>
          <w:p w14:paraId="33E54E26" w14:textId="27822AB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8,596,038.19</w:t>
            </w:r>
          </w:p>
        </w:tc>
        <w:tc>
          <w:tcPr>
            <w:tcW w:w="1274" w:type="dxa"/>
            <w:vAlign w:val="center"/>
          </w:tcPr>
          <w:p w14:paraId="699AD159" w14:textId="47AD604F"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94.75</w:t>
            </w:r>
          </w:p>
        </w:tc>
      </w:tr>
      <w:tr w:rsidR="00F8345B" w:rsidRPr="00CA68B6" w14:paraId="6F7845E1" w14:textId="77777777" w:rsidTr="00D16DD7">
        <w:trPr>
          <w:trHeight w:val="400"/>
        </w:trPr>
        <w:tc>
          <w:tcPr>
            <w:tcW w:w="1755" w:type="dxa"/>
          </w:tcPr>
          <w:p w14:paraId="0154BBD4" w14:textId="77777777" w:rsidR="00F8345B" w:rsidRPr="00CA68B6" w:rsidRDefault="00F8345B" w:rsidP="00F8345B">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vAlign w:val="center"/>
          </w:tcPr>
          <w:p w14:paraId="2F7CC32D" w14:textId="61548885"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625,293.54</w:t>
            </w:r>
          </w:p>
        </w:tc>
        <w:tc>
          <w:tcPr>
            <w:tcW w:w="1272" w:type="dxa"/>
            <w:vAlign w:val="center"/>
          </w:tcPr>
          <w:p w14:paraId="3A81F3A0" w14:textId="03063DA6"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9.33</w:t>
            </w:r>
          </w:p>
        </w:tc>
        <w:tc>
          <w:tcPr>
            <w:tcW w:w="1702" w:type="dxa"/>
            <w:vAlign w:val="center"/>
          </w:tcPr>
          <w:p w14:paraId="266C0FF4" w14:textId="2177A8ED"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476,401.09</w:t>
            </w:r>
          </w:p>
        </w:tc>
        <w:tc>
          <w:tcPr>
            <w:tcW w:w="1274" w:type="dxa"/>
            <w:vAlign w:val="center"/>
          </w:tcPr>
          <w:p w14:paraId="1AACBA6A" w14:textId="0698589B" w:rsidR="00F8345B" w:rsidRPr="00F8345B" w:rsidRDefault="00F8345B" w:rsidP="00F8345B">
            <w:pPr>
              <w:widowControl w:val="0"/>
              <w:autoSpaceDE w:val="0"/>
              <w:autoSpaceDN w:val="0"/>
              <w:spacing w:line="240" w:lineRule="auto"/>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5.25</w:t>
            </w:r>
          </w:p>
        </w:tc>
      </w:tr>
      <w:tr w:rsidR="00F8345B" w:rsidRPr="00CA68B6" w14:paraId="67C2C9A7" w14:textId="77777777" w:rsidTr="00D16DD7">
        <w:trPr>
          <w:trHeight w:val="402"/>
        </w:trPr>
        <w:tc>
          <w:tcPr>
            <w:tcW w:w="1755" w:type="dxa"/>
          </w:tcPr>
          <w:p w14:paraId="2B68DA6F" w14:textId="77777777" w:rsidR="00F8345B" w:rsidRPr="00CA68B6" w:rsidRDefault="00F8345B" w:rsidP="00F8345B">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F8345B" w:rsidRPr="00CA68B6" w:rsidRDefault="00F8345B" w:rsidP="00F8345B">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vAlign w:val="center"/>
          </w:tcPr>
          <w:p w14:paraId="129BFDB0" w14:textId="1D8BE7E2"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6,704,996.61</w:t>
            </w:r>
          </w:p>
        </w:tc>
        <w:tc>
          <w:tcPr>
            <w:tcW w:w="1272" w:type="dxa"/>
            <w:vAlign w:val="center"/>
          </w:tcPr>
          <w:p w14:paraId="4E074451" w14:textId="1B4B9E13"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c>
          <w:tcPr>
            <w:tcW w:w="1702" w:type="dxa"/>
            <w:vAlign w:val="center"/>
          </w:tcPr>
          <w:p w14:paraId="0813F330" w14:textId="3EFBF1A1"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9,072,439.28</w:t>
            </w:r>
          </w:p>
        </w:tc>
        <w:tc>
          <w:tcPr>
            <w:tcW w:w="1274" w:type="dxa"/>
            <w:vAlign w:val="center"/>
          </w:tcPr>
          <w:p w14:paraId="41DA1E22" w14:textId="62718634" w:rsidR="00F8345B" w:rsidRPr="00F8345B" w:rsidRDefault="00F8345B" w:rsidP="00F8345B">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F8345B">
              <w:rPr>
                <w:rFonts w:ascii="Arial" w:eastAsia="Times New Roman"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rsidTr="00D16DD7">
        <w:trPr>
          <w:trHeight w:val="800"/>
        </w:trPr>
        <w:tc>
          <w:tcPr>
            <w:tcW w:w="3517" w:type="dxa"/>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FD37CE" w:rsidRPr="00CA68B6" w14:paraId="621B2133" w14:textId="77777777" w:rsidTr="00D16DD7">
        <w:trPr>
          <w:trHeight w:val="371"/>
        </w:trPr>
        <w:tc>
          <w:tcPr>
            <w:tcW w:w="3517" w:type="dxa"/>
          </w:tcPr>
          <w:p w14:paraId="7B4E86BC" w14:textId="77777777" w:rsidR="00FD37CE" w:rsidRPr="00CA68B6" w:rsidRDefault="00FD37CE" w:rsidP="00FD37C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vAlign w:val="center"/>
          </w:tcPr>
          <w:p w14:paraId="0E93D7E1" w14:textId="507C672F"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2.939,410.48</w:t>
            </w:r>
          </w:p>
        </w:tc>
        <w:tc>
          <w:tcPr>
            <w:tcW w:w="2128" w:type="dxa"/>
            <w:vAlign w:val="center"/>
          </w:tcPr>
          <w:p w14:paraId="58CD96B2" w14:textId="4F8F447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43.84</w:t>
            </w:r>
          </w:p>
        </w:tc>
      </w:tr>
      <w:tr w:rsidR="00FD37CE" w:rsidRPr="00CA68B6" w14:paraId="727F1089" w14:textId="77777777" w:rsidTr="00D16DD7">
        <w:trPr>
          <w:trHeight w:val="400"/>
        </w:trPr>
        <w:tc>
          <w:tcPr>
            <w:tcW w:w="3517" w:type="dxa"/>
          </w:tcPr>
          <w:p w14:paraId="45D5890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vAlign w:val="center"/>
          </w:tcPr>
          <w:p w14:paraId="6A751956" w14:textId="4641C9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914,715.29</w:t>
            </w:r>
          </w:p>
        </w:tc>
        <w:tc>
          <w:tcPr>
            <w:tcW w:w="2128" w:type="dxa"/>
            <w:vAlign w:val="center"/>
          </w:tcPr>
          <w:p w14:paraId="7B2FC3FF" w14:textId="64DAC45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13.64</w:t>
            </w:r>
          </w:p>
        </w:tc>
      </w:tr>
      <w:tr w:rsidR="00FD37CE" w:rsidRPr="00CA68B6" w14:paraId="1FD0FD56" w14:textId="77777777" w:rsidTr="00D16DD7">
        <w:trPr>
          <w:trHeight w:val="400"/>
        </w:trPr>
        <w:tc>
          <w:tcPr>
            <w:tcW w:w="3517" w:type="dxa"/>
          </w:tcPr>
          <w:p w14:paraId="0FAA3E33"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vAlign w:val="center"/>
          </w:tcPr>
          <w:p w14:paraId="67311F9A" w14:textId="37AAAC26"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822,466.30</w:t>
            </w:r>
          </w:p>
        </w:tc>
        <w:tc>
          <w:tcPr>
            <w:tcW w:w="2128" w:type="dxa"/>
            <w:vAlign w:val="center"/>
          </w:tcPr>
          <w:p w14:paraId="381F3214" w14:textId="299AFB48"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12.27</w:t>
            </w:r>
          </w:p>
        </w:tc>
      </w:tr>
      <w:tr w:rsidR="00FD37CE" w:rsidRPr="00CA68B6" w14:paraId="42D3C08B" w14:textId="77777777" w:rsidTr="00D16DD7">
        <w:trPr>
          <w:trHeight w:val="400"/>
        </w:trPr>
        <w:tc>
          <w:tcPr>
            <w:tcW w:w="3517" w:type="dxa"/>
          </w:tcPr>
          <w:p w14:paraId="2F939E71"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vAlign w:val="center"/>
          </w:tcPr>
          <w:p w14:paraId="2CB6ED54" w14:textId="39A6CBF4"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431,854.10</w:t>
            </w:r>
          </w:p>
        </w:tc>
        <w:tc>
          <w:tcPr>
            <w:tcW w:w="2128" w:type="dxa"/>
            <w:vAlign w:val="center"/>
          </w:tcPr>
          <w:p w14:paraId="358B79FD" w14:textId="4EEB1E77"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6.44</w:t>
            </w:r>
          </w:p>
        </w:tc>
      </w:tr>
      <w:tr w:rsidR="00FD37CE" w:rsidRPr="00CA68B6" w14:paraId="1787B4B1" w14:textId="77777777" w:rsidTr="00D16DD7">
        <w:trPr>
          <w:trHeight w:val="400"/>
        </w:trPr>
        <w:tc>
          <w:tcPr>
            <w:tcW w:w="3517" w:type="dxa"/>
          </w:tcPr>
          <w:p w14:paraId="508E6D6F"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FD37CE" w:rsidRPr="00CA68B6" w:rsidRDefault="00FD37CE" w:rsidP="00FD37C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vAlign w:val="center"/>
          </w:tcPr>
          <w:p w14:paraId="0076D0DA" w14:textId="2CFC985E"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155,611.00</w:t>
            </w:r>
          </w:p>
        </w:tc>
        <w:tc>
          <w:tcPr>
            <w:tcW w:w="2128" w:type="dxa"/>
            <w:vAlign w:val="center"/>
          </w:tcPr>
          <w:p w14:paraId="7D5A980A" w14:textId="716E1F85"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2.32</w:t>
            </w:r>
          </w:p>
        </w:tc>
      </w:tr>
      <w:tr w:rsidR="00FD37CE" w:rsidRPr="00CA68B6" w14:paraId="054FAD59" w14:textId="77777777" w:rsidTr="00D16DD7">
        <w:trPr>
          <w:trHeight w:val="400"/>
        </w:trPr>
        <w:tc>
          <w:tcPr>
            <w:tcW w:w="3517" w:type="dxa"/>
          </w:tcPr>
          <w:p w14:paraId="4C2BA3EC" w14:textId="77777777" w:rsidR="00FD37CE" w:rsidRPr="00CA68B6" w:rsidRDefault="00FD37CE" w:rsidP="00FD37CE">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FD37CE" w:rsidRPr="00CA68B6" w:rsidRDefault="00FD37CE" w:rsidP="00FD37C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vAlign w:val="center"/>
          </w:tcPr>
          <w:p w14:paraId="53C1791D" w14:textId="28BC153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5,264,057.17</w:t>
            </w:r>
          </w:p>
        </w:tc>
        <w:tc>
          <w:tcPr>
            <w:tcW w:w="2128" w:type="dxa"/>
            <w:vAlign w:val="center"/>
          </w:tcPr>
          <w:p w14:paraId="5E9E9890" w14:textId="5285FDF3" w:rsidR="00FD37CE" w:rsidRPr="00FD37CE" w:rsidRDefault="00FD37CE" w:rsidP="00FD37CE">
            <w:pPr>
              <w:widowControl w:val="0"/>
              <w:autoSpaceDE w:val="0"/>
              <w:autoSpaceDN w:val="0"/>
              <w:spacing w:line="240" w:lineRule="auto"/>
              <w:ind w:right="67"/>
              <w:jc w:val="right"/>
              <w:rPr>
                <w:rFonts w:ascii="Arial" w:eastAsia="Times New Roman" w:hAnsi="Arial" w:cs="Arial"/>
                <w:kern w:val="0"/>
                <w:sz w:val="18"/>
                <w:szCs w:val="22"/>
                <w:lang w:bidi="zh-CN"/>
              </w:rPr>
            </w:pPr>
            <w:r w:rsidRPr="00FD37CE">
              <w:rPr>
                <w:rFonts w:ascii="Arial" w:eastAsia="Times New Roman" w:hAnsi="Arial" w:cs="Arial"/>
                <w:kern w:val="0"/>
                <w:sz w:val="18"/>
                <w:szCs w:val="22"/>
                <w:lang w:bidi="zh-CN"/>
              </w:rPr>
              <w:t>78.51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rsidTr="00D16DD7">
        <w:trPr>
          <w:trHeight w:val="402"/>
        </w:trPr>
        <w:tc>
          <w:tcPr>
            <w:tcW w:w="3464" w:type="dxa"/>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165585A4" w14:textId="77777777" w:rsidTr="00D16DD7">
        <w:trPr>
          <w:trHeight w:val="398"/>
        </w:trPr>
        <w:tc>
          <w:tcPr>
            <w:tcW w:w="3464" w:type="dxa"/>
          </w:tcPr>
          <w:p w14:paraId="2E8FB07B" w14:textId="77777777" w:rsidR="00465533" w:rsidRPr="00CA68B6" w:rsidRDefault="00465533" w:rsidP="00465533">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vAlign w:val="center"/>
          </w:tcPr>
          <w:p w14:paraId="49F05AF1" w14:textId="6DA12E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662E3935" w14:textId="5B8AEE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280313B0" w14:textId="77777777" w:rsidTr="00D16DD7">
        <w:trPr>
          <w:trHeight w:val="402"/>
        </w:trPr>
        <w:tc>
          <w:tcPr>
            <w:tcW w:w="3464" w:type="dxa"/>
          </w:tcPr>
          <w:p w14:paraId="69F4A0D1" w14:textId="77777777" w:rsidR="00465533" w:rsidRPr="00CA68B6" w:rsidRDefault="00465533" w:rsidP="00465533">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465533" w:rsidRPr="00CA68B6" w:rsidRDefault="00465533" w:rsidP="00465533">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vAlign w:val="center"/>
          </w:tcPr>
          <w:p w14:paraId="7C29CB98" w14:textId="7BE365D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68" w:type="dxa"/>
            <w:vAlign w:val="center"/>
          </w:tcPr>
          <w:p w14:paraId="12B79606" w14:textId="5DC7D435"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2029C4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(1)</w:t>
      </w:r>
      <w:r w:rsidR="005D335D">
        <w:rPr>
          <w:rFonts w:ascii="Arial" w:eastAsia="SimSun" w:hAnsi="Arial" w:cs="Arial" w:hint="eastAsia"/>
          <w:kern w:val="0"/>
          <w:lang w:bidi="zh-CN"/>
        </w:rPr>
        <w:t xml:space="preserve"> </w:t>
      </w:r>
      <w:r w:rsidRPr="00CA68B6">
        <w:rPr>
          <w:rFonts w:ascii="Arial" w:eastAsia="SimSun" w:hAnsi="Arial" w:cs="Arial"/>
          <w:kern w:val="0"/>
          <w:lang w:bidi="zh-CN"/>
        </w:rPr>
        <w:t xml:space="preserve">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rsidTr="00D16DD7">
        <w:trPr>
          <w:trHeight w:val="400"/>
        </w:trPr>
        <w:tc>
          <w:tcPr>
            <w:tcW w:w="3452" w:type="dxa"/>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465533" w:rsidRPr="00CA68B6" w14:paraId="485EB9C0" w14:textId="77777777" w:rsidTr="00D16DD7">
        <w:trPr>
          <w:trHeight w:val="400"/>
        </w:trPr>
        <w:tc>
          <w:tcPr>
            <w:tcW w:w="3452" w:type="dxa"/>
          </w:tcPr>
          <w:p w14:paraId="7D68CEAF"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vAlign w:val="center"/>
          </w:tcPr>
          <w:p w14:paraId="53881F51" w14:textId="3824101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19,487,532.92</w:t>
            </w:r>
          </w:p>
        </w:tc>
        <w:tc>
          <w:tcPr>
            <w:tcW w:w="2185" w:type="dxa"/>
            <w:vAlign w:val="center"/>
          </w:tcPr>
          <w:p w14:paraId="5EBE5F66" w14:textId="5A8A627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14,921,903.12</w:t>
            </w:r>
          </w:p>
        </w:tc>
      </w:tr>
      <w:tr w:rsidR="00465533" w:rsidRPr="00CA68B6" w14:paraId="2D2E3ED6" w14:textId="77777777" w:rsidTr="00D16DD7">
        <w:trPr>
          <w:trHeight w:val="400"/>
        </w:trPr>
        <w:tc>
          <w:tcPr>
            <w:tcW w:w="3452" w:type="dxa"/>
          </w:tcPr>
          <w:p w14:paraId="7508D197"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vAlign w:val="center"/>
          </w:tcPr>
          <w:p w14:paraId="135F66F5" w14:textId="09F0C28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383,648.87</w:t>
            </w:r>
          </w:p>
        </w:tc>
        <w:tc>
          <w:tcPr>
            <w:tcW w:w="2185" w:type="dxa"/>
            <w:vAlign w:val="center"/>
          </w:tcPr>
          <w:p w14:paraId="13E0ABDF" w14:textId="7463979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427,833.24</w:t>
            </w:r>
          </w:p>
        </w:tc>
      </w:tr>
      <w:tr w:rsidR="00465533" w:rsidRPr="00CA68B6" w14:paraId="5CB31C3B" w14:textId="77777777" w:rsidTr="00D16DD7">
        <w:trPr>
          <w:trHeight w:val="398"/>
        </w:trPr>
        <w:tc>
          <w:tcPr>
            <w:tcW w:w="3452" w:type="dxa"/>
          </w:tcPr>
          <w:p w14:paraId="622D73C1" w14:textId="77777777" w:rsidR="00465533" w:rsidRPr="00CA68B6" w:rsidRDefault="00465533" w:rsidP="00465533">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vAlign w:val="center"/>
          </w:tcPr>
          <w:p w14:paraId="1D82BAB2" w14:textId="2BBAB6C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46,549.83</w:t>
            </w:r>
          </w:p>
        </w:tc>
        <w:tc>
          <w:tcPr>
            <w:tcW w:w="2185" w:type="dxa"/>
            <w:vAlign w:val="center"/>
          </w:tcPr>
          <w:p w14:paraId="4579620B" w14:textId="350291C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728,236.74</w:t>
            </w:r>
          </w:p>
        </w:tc>
      </w:tr>
      <w:tr w:rsidR="00465533" w:rsidRPr="00CA68B6" w14:paraId="15147317" w14:textId="77777777" w:rsidTr="00D16DD7">
        <w:trPr>
          <w:trHeight w:val="400"/>
        </w:trPr>
        <w:tc>
          <w:tcPr>
            <w:tcW w:w="3452" w:type="dxa"/>
          </w:tcPr>
          <w:p w14:paraId="5E4EF446"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vAlign w:val="center"/>
          </w:tcPr>
          <w:p w14:paraId="4EC7F345" w14:textId="05FC5E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85" w:type="dxa"/>
            <w:vAlign w:val="center"/>
          </w:tcPr>
          <w:p w14:paraId="28606521" w14:textId="3E9FAD4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871.389.18</w:t>
            </w:r>
          </w:p>
        </w:tc>
      </w:tr>
      <w:tr w:rsidR="00465533" w:rsidRPr="00CA68B6" w14:paraId="29D9E4DF" w14:textId="77777777" w:rsidTr="00D16DD7">
        <w:trPr>
          <w:trHeight w:val="400"/>
        </w:trPr>
        <w:tc>
          <w:tcPr>
            <w:tcW w:w="3452" w:type="dxa"/>
          </w:tcPr>
          <w:p w14:paraId="4C8FF380" w14:textId="77777777" w:rsidR="00465533" w:rsidRPr="00CA68B6" w:rsidRDefault="00465533" w:rsidP="00465533">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vAlign w:val="center"/>
          </w:tcPr>
          <w:p w14:paraId="67149161" w14:textId="0EC74DC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871,373.98</w:t>
            </w:r>
          </w:p>
        </w:tc>
        <w:tc>
          <w:tcPr>
            <w:tcW w:w="2185" w:type="dxa"/>
            <w:vAlign w:val="center"/>
          </w:tcPr>
          <w:p w14:paraId="55293B6F" w14:textId="0F0025C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2.500.0</w:t>
            </w:r>
          </w:p>
        </w:tc>
      </w:tr>
      <w:tr w:rsidR="00465533" w:rsidRPr="00CA68B6" w14:paraId="13301260" w14:textId="77777777" w:rsidTr="00D16DD7">
        <w:trPr>
          <w:trHeight w:val="401"/>
        </w:trPr>
        <w:tc>
          <w:tcPr>
            <w:tcW w:w="3452" w:type="dxa"/>
          </w:tcPr>
          <w:p w14:paraId="272E06CB" w14:textId="77777777" w:rsidR="00465533" w:rsidRPr="00CA68B6" w:rsidRDefault="00465533" w:rsidP="00465533">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vAlign w:val="center"/>
          </w:tcPr>
          <w:p w14:paraId="1DBB5264" w14:textId="13B65CF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581,250.00</w:t>
            </w:r>
          </w:p>
        </w:tc>
        <w:tc>
          <w:tcPr>
            <w:tcW w:w="2185" w:type="dxa"/>
            <w:vAlign w:val="center"/>
          </w:tcPr>
          <w:p w14:paraId="63CB8EBF" w14:textId="561984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766,540.78</w:t>
            </w:r>
          </w:p>
        </w:tc>
      </w:tr>
      <w:tr w:rsidR="00465533" w:rsidRPr="00CA68B6" w14:paraId="7FBF5256" w14:textId="77777777" w:rsidTr="00D16DD7">
        <w:trPr>
          <w:trHeight w:val="400"/>
        </w:trPr>
        <w:tc>
          <w:tcPr>
            <w:tcW w:w="3452" w:type="dxa"/>
          </w:tcPr>
          <w:p w14:paraId="363DB050"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vAlign w:val="center"/>
          </w:tcPr>
          <w:p w14:paraId="2B5468B3" w14:textId="2C09F1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85" w:type="dxa"/>
            <w:vAlign w:val="center"/>
          </w:tcPr>
          <w:p w14:paraId="46F9FF2E" w14:textId="147F4A0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r w:rsidR="00465533" w:rsidRPr="00CA68B6" w14:paraId="0235D47E" w14:textId="77777777" w:rsidTr="00D16DD7">
        <w:trPr>
          <w:trHeight w:val="400"/>
        </w:trPr>
        <w:tc>
          <w:tcPr>
            <w:tcW w:w="3452" w:type="dxa"/>
          </w:tcPr>
          <w:p w14:paraId="69C6AA25"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vAlign w:val="center"/>
          </w:tcPr>
          <w:p w14:paraId="48AE4FCC" w14:textId="72478BD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85" w:type="dxa"/>
            <w:vAlign w:val="center"/>
          </w:tcPr>
          <w:p w14:paraId="1C339708" w14:textId="3DCC91C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985CE1E" w14:textId="77777777" w:rsidTr="00D16DD7">
        <w:trPr>
          <w:trHeight w:val="400"/>
        </w:trPr>
        <w:tc>
          <w:tcPr>
            <w:tcW w:w="3452" w:type="dxa"/>
          </w:tcPr>
          <w:p w14:paraId="66259D4B"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465533" w:rsidRPr="00CA68B6" w:rsidRDefault="00465533" w:rsidP="00465533">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vAlign w:val="center"/>
          </w:tcPr>
          <w:p w14:paraId="39EE9D19" w14:textId="6C01045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2185" w:type="dxa"/>
            <w:vAlign w:val="center"/>
          </w:tcPr>
          <w:p w14:paraId="2E4C2074" w14:textId="7E0F516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4"/>
          <w:footerReference w:type="default" r:id="rId35"/>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5"/>
        <w:gridCol w:w="766"/>
        <w:gridCol w:w="1428"/>
        <w:gridCol w:w="925"/>
        <w:gridCol w:w="1322"/>
        <w:gridCol w:w="1277"/>
        <w:gridCol w:w="822"/>
        <w:gridCol w:w="1321"/>
        <w:gridCol w:w="985"/>
        <w:gridCol w:w="1338"/>
      </w:tblGrid>
      <w:tr w:rsidR="00733A22" w:rsidRPr="00CA68B6" w14:paraId="268BC686" w14:textId="77777777" w:rsidTr="00D16DD7">
        <w:trPr>
          <w:trHeight w:val="399"/>
        </w:trPr>
        <w:tc>
          <w:tcPr>
            <w:tcW w:w="2127" w:type="dxa"/>
            <w:vMerge w:val="restart"/>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716" w:type="dxa"/>
            <w:gridSpan w:val="5"/>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rsidTr="00D16DD7">
        <w:trPr>
          <w:trHeight w:val="400"/>
        </w:trPr>
        <w:tc>
          <w:tcPr>
            <w:tcW w:w="2127" w:type="dxa"/>
            <w:vMerge/>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41" w:type="dxa"/>
            <w:gridSpan w:val="2"/>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53" w:type="dxa"/>
            <w:gridSpan w:val="2"/>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22" w:type="dxa"/>
            <w:vMerge w:val="restart"/>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rsidTr="00D16DD7">
        <w:trPr>
          <w:trHeight w:val="798"/>
        </w:trPr>
        <w:tc>
          <w:tcPr>
            <w:tcW w:w="2127" w:type="dxa"/>
            <w:vMerge/>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5" w:type="dxa"/>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66" w:type="dxa"/>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25" w:type="dxa"/>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66E0E0D2" w:rsidR="00733A22" w:rsidRPr="00855BB8" w:rsidRDefault="00A9134E" w:rsidP="00855BB8">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22" w:type="dxa"/>
            <w:vMerge/>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D16DD7">
        <w:trPr>
          <w:trHeight w:val="401"/>
        </w:trPr>
        <w:tc>
          <w:tcPr>
            <w:tcW w:w="2127" w:type="dxa"/>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275" w:type="dxa"/>
            <w:vAlign w:val="center"/>
          </w:tcPr>
          <w:p w14:paraId="0BABA703" w14:textId="3900A4D2" w:rsidR="00733A22" w:rsidRPr="00465533"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66" w:type="dxa"/>
            <w:vAlign w:val="center"/>
          </w:tcPr>
          <w:p w14:paraId="5332C98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8" w:type="dxa"/>
            <w:vAlign w:val="center"/>
          </w:tcPr>
          <w:p w14:paraId="5E6AE72F"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4633E26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4F8215BC" w14:textId="77777777" w:rsidR="00733A22" w:rsidRPr="00CA68B6" w:rsidRDefault="00733A22"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7" w:type="dxa"/>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7B34326" w14:textId="77777777" w:rsidTr="00D16DD7">
        <w:trPr>
          <w:trHeight w:val="400"/>
        </w:trPr>
        <w:tc>
          <w:tcPr>
            <w:tcW w:w="2127" w:type="dxa"/>
          </w:tcPr>
          <w:p w14:paraId="6C09AEA6"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A7E1382" w14:textId="506FD841" w:rsidR="00465533" w:rsidRPr="00CA68B6" w:rsidRDefault="00465533" w:rsidP="00465533">
            <w:pPr>
              <w:widowControl w:val="0"/>
              <w:autoSpaceDE w:val="0"/>
              <w:autoSpaceDN w:val="0"/>
              <w:spacing w:line="213" w:lineRule="exact"/>
              <w:ind w:right="334"/>
              <w:jc w:val="right"/>
              <w:rPr>
                <w:rFonts w:ascii="Arial" w:eastAsia="SimSun" w:hAnsi="Arial" w:cs="Arial"/>
                <w:kern w:val="0"/>
                <w:sz w:val="18"/>
                <w:szCs w:val="22"/>
                <w:lang w:bidi="zh-CN"/>
              </w:rPr>
            </w:pPr>
            <w:bookmarkStart w:id="93" w:name="OLE_LINK79"/>
            <w:r>
              <w:rPr>
                <w:rFonts w:ascii="Arial" w:hAnsi="Arial" w:cs="Arial" w:hint="eastAsia"/>
                <w:kern w:val="0"/>
                <w:sz w:val="18"/>
                <w:szCs w:val="22"/>
                <w:lang w:bidi="zh-CN"/>
              </w:rPr>
              <w:t>P</w:t>
            </w:r>
            <w:r w:rsidRPr="00855BB8">
              <w:rPr>
                <w:rFonts w:ascii="Arial" w:eastAsia="Times New Roman" w:hAnsi="Arial" w:cs="Arial"/>
                <w:kern w:val="0"/>
                <w:sz w:val="18"/>
                <w:szCs w:val="22"/>
                <w:lang w:bidi="zh-CN"/>
              </w:rPr>
              <w:t>rovision for bad debts based on combination of credit risk characteristics</w:t>
            </w:r>
            <w:bookmarkEnd w:id="93"/>
          </w:p>
        </w:tc>
        <w:tc>
          <w:tcPr>
            <w:tcW w:w="1275" w:type="dxa"/>
            <w:vAlign w:val="center"/>
          </w:tcPr>
          <w:p w14:paraId="03728731" w14:textId="61D78C1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7BDA645" w14:textId="70F8D07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B1F17AB" w14:textId="15B342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381820EF" w14:textId="7DAFE57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7.03</w:t>
            </w:r>
          </w:p>
        </w:tc>
        <w:tc>
          <w:tcPr>
            <w:tcW w:w="1322" w:type="dxa"/>
            <w:vAlign w:val="center"/>
          </w:tcPr>
          <w:p w14:paraId="6F5670CA" w14:textId="54027A3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0655BBA" w14:textId="25F3002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38898AB6" w14:textId="036F2420"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51CE0AB8" w14:textId="265F0FA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480BB57A" w14:textId="79DA81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10.01</w:t>
            </w:r>
          </w:p>
        </w:tc>
        <w:tc>
          <w:tcPr>
            <w:tcW w:w="1338" w:type="dxa"/>
            <w:vAlign w:val="center"/>
          </w:tcPr>
          <w:p w14:paraId="5679BF78" w14:textId="476981A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r w:rsidR="00465533" w:rsidRPr="00CA68B6" w14:paraId="7AB0F81D" w14:textId="77777777" w:rsidTr="00D16DD7">
        <w:trPr>
          <w:trHeight w:val="400"/>
        </w:trPr>
        <w:tc>
          <w:tcPr>
            <w:tcW w:w="2127" w:type="dxa"/>
            <w:vAlign w:val="center"/>
          </w:tcPr>
          <w:p w14:paraId="5323D980"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215BF565" w14:textId="77777777" w:rsidR="00465533" w:rsidRPr="00CA68B6" w:rsidRDefault="00465533" w:rsidP="00465533">
            <w:pPr>
              <w:widowControl w:val="0"/>
              <w:autoSpaceDE w:val="0"/>
              <w:autoSpaceDN w:val="0"/>
              <w:spacing w:line="213" w:lineRule="exact"/>
              <w:ind w:right="2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275" w:type="dxa"/>
            <w:vAlign w:val="center"/>
          </w:tcPr>
          <w:p w14:paraId="76925815" w14:textId="7E17329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766" w:type="dxa"/>
            <w:vAlign w:val="center"/>
          </w:tcPr>
          <w:p w14:paraId="20701140" w14:textId="5AFCEE4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86.94</w:t>
            </w:r>
          </w:p>
        </w:tc>
        <w:tc>
          <w:tcPr>
            <w:tcW w:w="1428" w:type="dxa"/>
            <w:vAlign w:val="center"/>
          </w:tcPr>
          <w:p w14:paraId="2720B137" w14:textId="344DD36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7AEE5C9C" w14:textId="28B4572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c>
          <w:tcPr>
            <w:tcW w:w="1322" w:type="dxa"/>
            <w:vAlign w:val="center"/>
          </w:tcPr>
          <w:p w14:paraId="7D8A03A5" w14:textId="297F941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17,077,381.73</w:t>
            </w:r>
          </w:p>
        </w:tc>
        <w:tc>
          <w:tcPr>
            <w:tcW w:w="1277" w:type="dxa"/>
            <w:vAlign w:val="center"/>
          </w:tcPr>
          <w:p w14:paraId="407292BE" w14:textId="35A076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15,490,218.99</w:t>
            </w:r>
          </w:p>
        </w:tc>
        <w:tc>
          <w:tcPr>
            <w:tcW w:w="822" w:type="dxa"/>
            <w:vAlign w:val="center"/>
          </w:tcPr>
          <w:p w14:paraId="38F5FDA4" w14:textId="680055D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87.42</w:t>
            </w:r>
          </w:p>
        </w:tc>
        <w:tc>
          <w:tcPr>
            <w:tcW w:w="1321" w:type="dxa"/>
            <w:vAlign w:val="center"/>
          </w:tcPr>
          <w:p w14:paraId="1A46A149" w14:textId="6FE9115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594CD3D1" w14:textId="5B4AE4F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11.45</w:t>
            </w:r>
          </w:p>
        </w:tc>
        <w:tc>
          <w:tcPr>
            <w:tcW w:w="1338" w:type="dxa"/>
            <w:vAlign w:val="center"/>
          </w:tcPr>
          <w:p w14:paraId="4DD83689" w14:textId="633F822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13,716,741.36</w:t>
            </w:r>
          </w:p>
        </w:tc>
      </w:tr>
      <w:tr w:rsidR="00465533" w:rsidRPr="00CA68B6" w14:paraId="5ABC610A" w14:textId="77777777" w:rsidTr="00D16DD7">
        <w:trPr>
          <w:trHeight w:val="400"/>
        </w:trPr>
        <w:tc>
          <w:tcPr>
            <w:tcW w:w="2127" w:type="dxa"/>
            <w:vAlign w:val="center"/>
          </w:tcPr>
          <w:p w14:paraId="722B6246" w14:textId="77777777" w:rsidR="00465533" w:rsidRPr="00CA68B6" w:rsidRDefault="00465533" w:rsidP="00465533">
            <w:pPr>
              <w:widowControl w:val="0"/>
              <w:autoSpaceDE w:val="0"/>
              <w:autoSpaceDN w:val="0"/>
              <w:spacing w:before="1" w:line="240" w:lineRule="auto"/>
              <w:jc w:val="center"/>
              <w:rPr>
                <w:rFonts w:ascii="Arial" w:eastAsia="Times New Roman" w:hAnsi="Arial" w:cs="Arial"/>
                <w:kern w:val="0"/>
                <w:sz w:val="13"/>
                <w:szCs w:val="22"/>
                <w:lang w:bidi="zh-CN"/>
              </w:rPr>
            </w:pPr>
          </w:p>
          <w:p w14:paraId="05660D72" w14:textId="77777777" w:rsidR="00465533" w:rsidRPr="00CA68B6" w:rsidRDefault="00465533" w:rsidP="00465533">
            <w:pPr>
              <w:widowControl w:val="0"/>
              <w:autoSpaceDE w:val="0"/>
              <w:autoSpaceDN w:val="0"/>
              <w:spacing w:line="213" w:lineRule="exact"/>
              <w:ind w:right="3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275" w:type="dxa"/>
            <w:vAlign w:val="center"/>
          </w:tcPr>
          <w:p w14:paraId="28E853D0" w14:textId="0414A34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766" w:type="dxa"/>
            <w:vAlign w:val="center"/>
          </w:tcPr>
          <w:p w14:paraId="0F49ADFA" w14:textId="0BB2B0A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13.06</w:t>
            </w:r>
          </w:p>
        </w:tc>
        <w:tc>
          <w:tcPr>
            <w:tcW w:w="1428" w:type="dxa"/>
            <w:vAlign w:val="center"/>
          </w:tcPr>
          <w:p w14:paraId="18A41A1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25" w:type="dxa"/>
            <w:vAlign w:val="center"/>
          </w:tcPr>
          <w:p w14:paraId="6A8924F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637E9BA" w14:textId="7DE9B0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1277" w:type="dxa"/>
            <w:vAlign w:val="center"/>
          </w:tcPr>
          <w:p w14:paraId="22B645ED" w14:textId="1ED4521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c>
          <w:tcPr>
            <w:tcW w:w="822" w:type="dxa"/>
            <w:vAlign w:val="center"/>
          </w:tcPr>
          <w:p w14:paraId="71063F43" w14:textId="205B282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12.58</w:t>
            </w:r>
          </w:p>
        </w:tc>
        <w:tc>
          <w:tcPr>
            <w:tcW w:w="1321" w:type="dxa"/>
            <w:vAlign w:val="center"/>
          </w:tcPr>
          <w:p w14:paraId="17B5D9C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85" w:type="dxa"/>
            <w:vAlign w:val="center"/>
          </w:tcPr>
          <w:p w14:paraId="366FE1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43742BAD" w14:textId="67BCAD8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3C68DEDE" w14:textId="77777777" w:rsidTr="00D16DD7">
        <w:trPr>
          <w:trHeight w:val="400"/>
        </w:trPr>
        <w:tc>
          <w:tcPr>
            <w:tcW w:w="2127" w:type="dxa"/>
            <w:vAlign w:val="center"/>
          </w:tcPr>
          <w:p w14:paraId="07E3AAA2" w14:textId="77777777" w:rsidR="00465533" w:rsidRPr="00CA68B6" w:rsidRDefault="00465533" w:rsidP="00465533">
            <w:pPr>
              <w:widowControl w:val="0"/>
              <w:autoSpaceDE w:val="0"/>
              <w:autoSpaceDN w:val="0"/>
              <w:spacing w:before="11" w:line="240" w:lineRule="auto"/>
              <w:jc w:val="center"/>
              <w:rPr>
                <w:rFonts w:ascii="Arial" w:eastAsia="Times New Roman" w:hAnsi="Arial" w:cs="Arial"/>
                <w:kern w:val="0"/>
                <w:sz w:val="12"/>
                <w:szCs w:val="22"/>
                <w:lang w:bidi="zh-CN"/>
              </w:rPr>
            </w:pPr>
          </w:p>
          <w:p w14:paraId="4415AED7" w14:textId="77777777" w:rsidR="00465533" w:rsidRPr="00CA68B6" w:rsidRDefault="00465533" w:rsidP="00465533">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275" w:type="dxa"/>
            <w:vAlign w:val="center"/>
          </w:tcPr>
          <w:p w14:paraId="7418FA81" w14:textId="091B065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766" w:type="dxa"/>
            <w:vAlign w:val="center"/>
          </w:tcPr>
          <w:p w14:paraId="60416CDB" w14:textId="6CCF7DA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428" w:type="dxa"/>
            <w:vAlign w:val="center"/>
          </w:tcPr>
          <w:p w14:paraId="38067085" w14:textId="6F13D95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925" w:type="dxa"/>
            <w:vAlign w:val="center"/>
          </w:tcPr>
          <w:p w14:paraId="6A17600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22" w:type="dxa"/>
            <w:vAlign w:val="center"/>
          </w:tcPr>
          <w:p w14:paraId="2F3E3B7D" w14:textId="6785B3A6"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19,868,931.72</w:t>
            </w:r>
          </w:p>
        </w:tc>
        <w:tc>
          <w:tcPr>
            <w:tcW w:w="1277" w:type="dxa"/>
            <w:vAlign w:val="center"/>
          </w:tcPr>
          <w:p w14:paraId="31869A8A" w14:textId="4C59564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c>
          <w:tcPr>
            <w:tcW w:w="822" w:type="dxa"/>
            <w:vAlign w:val="center"/>
          </w:tcPr>
          <w:p w14:paraId="166C9DEC" w14:textId="1A50AE6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100.00</w:t>
            </w:r>
          </w:p>
        </w:tc>
        <w:tc>
          <w:tcPr>
            <w:tcW w:w="1321" w:type="dxa"/>
            <w:vAlign w:val="center"/>
          </w:tcPr>
          <w:p w14:paraId="0C7688E6" w14:textId="243F648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985" w:type="dxa"/>
            <w:vAlign w:val="center"/>
          </w:tcPr>
          <w:p w14:paraId="3A6EA64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8" w:type="dxa"/>
            <w:vAlign w:val="center"/>
          </w:tcPr>
          <w:p w14:paraId="68DB340E" w14:textId="2EFFA6D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15,944,925.43</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6"/>
          <w:footerReference w:type="default" r:id="rId37"/>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35A75CFD" w:rsidR="00733A22" w:rsidRPr="00CA68B6" w:rsidRDefault="009C2A99">
      <w:pPr>
        <w:widowControl w:val="0"/>
        <w:autoSpaceDE w:val="0"/>
        <w:autoSpaceDN w:val="0"/>
        <w:spacing w:line="240" w:lineRule="auto"/>
        <w:rPr>
          <w:rFonts w:ascii="Arial" w:eastAsia="SimSun" w:hAnsi="Arial" w:cs="Arial"/>
          <w:kern w:val="0"/>
          <w:sz w:val="20"/>
          <w:lang w:bidi="zh-CN"/>
        </w:rPr>
      </w:pPr>
      <w:bookmarkStart w:id="95" w:name="OLE_LINK99"/>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bookmarkEnd w:id="95"/>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Layout w:type="fixed"/>
        <w:tblLook w:val="04A0" w:firstRow="1" w:lastRow="0" w:firstColumn="1" w:lastColumn="0" w:noHBand="0" w:noVBand="1"/>
      </w:tblPr>
      <w:tblGrid>
        <w:gridCol w:w="2170"/>
        <w:gridCol w:w="2170"/>
        <w:gridCol w:w="2170"/>
        <w:gridCol w:w="2170"/>
      </w:tblGrid>
      <w:tr w:rsidR="00733A22" w:rsidRPr="00CA68B6" w14:paraId="632E0E0B" w14:textId="77777777" w:rsidTr="00D16DD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rsidTr="00D16DD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465533" w:rsidRPr="00CA68B6" w14:paraId="75424F5E" w14:textId="77777777" w:rsidTr="00D16DD7">
        <w:tc>
          <w:tcPr>
            <w:tcW w:w="2170" w:type="dxa"/>
          </w:tcPr>
          <w:p w14:paraId="3A5943A8"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bookmarkStart w:id="96"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077FA96F"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18,578,805.61</w:t>
            </w:r>
          </w:p>
        </w:tc>
        <w:tc>
          <w:tcPr>
            <w:tcW w:w="2170" w:type="dxa"/>
            <w:vAlign w:val="center"/>
          </w:tcPr>
          <w:p w14:paraId="4D3EAA69" w14:textId="4793B1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781C6B03" w14:textId="081EEB6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8.08</w:t>
            </w:r>
          </w:p>
        </w:tc>
      </w:tr>
      <w:tr w:rsidR="00465533" w:rsidRPr="00CA68B6" w14:paraId="15E91709" w14:textId="77777777" w:rsidTr="00D16DD7">
        <w:tc>
          <w:tcPr>
            <w:tcW w:w="2170" w:type="dxa"/>
          </w:tcPr>
          <w:p w14:paraId="0BEBBDF7"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2539C1B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170" w:type="dxa"/>
            <w:vAlign w:val="center"/>
          </w:tcPr>
          <w:p w14:paraId="47F71707"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70" w:type="dxa"/>
            <w:vAlign w:val="center"/>
          </w:tcPr>
          <w:p w14:paraId="6D3B4593"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96"/>
      <w:tr w:rsidR="00465533" w:rsidRPr="00CA68B6" w14:paraId="0574A215" w14:textId="77777777" w:rsidTr="00D16DD7">
        <w:tc>
          <w:tcPr>
            <w:tcW w:w="2170" w:type="dxa"/>
          </w:tcPr>
          <w:p w14:paraId="2A2566D9" w14:textId="77777777" w:rsidR="00465533" w:rsidRPr="00CA68B6" w:rsidRDefault="00465533" w:rsidP="00465533">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3CA11A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170" w:type="dxa"/>
            <w:vAlign w:val="center"/>
          </w:tcPr>
          <w:p w14:paraId="01FF0E28" w14:textId="6A15058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2170" w:type="dxa"/>
            <w:vAlign w:val="center"/>
          </w:tcPr>
          <w:p w14:paraId="30CEB7F9"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rsidTr="00D16DD7">
        <w:trPr>
          <w:trHeight w:val="390"/>
        </w:trPr>
        <w:tc>
          <w:tcPr>
            <w:tcW w:w="2276" w:type="dxa"/>
            <w:vMerge w:val="restart"/>
          </w:tcPr>
          <w:p w14:paraId="09C6208C"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rsidP="005D335D">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rsidP="005D335D">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1126E24E"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1BC4945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5F7CB64F" w14:textId="77777777" w:rsidR="00733A22" w:rsidRPr="00CA68B6" w:rsidRDefault="00A9134E" w:rsidP="005D335D">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rsidTr="00D16DD7">
        <w:trPr>
          <w:trHeight w:val="1170"/>
        </w:trPr>
        <w:tc>
          <w:tcPr>
            <w:tcW w:w="2276" w:type="dxa"/>
            <w:vMerge/>
          </w:tcPr>
          <w:p w14:paraId="4578DAA2" w14:textId="77777777" w:rsidR="00733A22" w:rsidRPr="00CA68B6" w:rsidRDefault="00733A22" w:rsidP="005D335D">
            <w:pPr>
              <w:widowControl w:val="0"/>
              <w:autoSpaceDE w:val="0"/>
              <w:autoSpaceDN w:val="0"/>
              <w:spacing w:line="240" w:lineRule="auto"/>
              <w:rPr>
                <w:rFonts w:ascii="Arial" w:eastAsia="SimSun" w:hAnsi="Arial" w:cs="Arial"/>
                <w:kern w:val="0"/>
                <w:sz w:val="2"/>
                <w:szCs w:val="2"/>
                <w:lang w:bidi="zh-CN"/>
              </w:rPr>
            </w:pPr>
          </w:p>
        </w:tc>
        <w:tc>
          <w:tcPr>
            <w:tcW w:w="1435" w:type="dxa"/>
          </w:tcPr>
          <w:p w14:paraId="486844FB" w14:textId="77777777" w:rsidR="00733A22" w:rsidRPr="00CA68B6" w:rsidRDefault="00733A22" w:rsidP="005D335D">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rsidP="005D335D">
            <w:pPr>
              <w:widowControl w:val="0"/>
              <w:autoSpaceDE w:val="0"/>
              <w:autoSpaceDN w:val="0"/>
              <w:spacing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078374DC" w14:textId="77777777" w:rsidR="00733A22" w:rsidRPr="00CA68B6" w:rsidRDefault="00A9134E" w:rsidP="005D335D">
            <w:pPr>
              <w:widowControl w:val="0"/>
              <w:autoSpaceDE w:val="0"/>
              <w:autoSpaceDN w:val="0"/>
              <w:spacing w:before="134"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64" w:type="dxa"/>
          </w:tcPr>
          <w:p w14:paraId="406B13AD" w14:textId="77777777" w:rsidR="00733A22" w:rsidRPr="00CA68B6" w:rsidRDefault="00A9134E" w:rsidP="005D335D">
            <w:pPr>
              <w:widowControl w:val="0"/>
              <w:autoSpaceDE w:val="0"/>
              <w:autoSpaceDN w:val="0"/>
              <w:spacing w:before="134"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rsidP="005D335D">
            <w:pPr>
              <w:widowControl w:val="0"/>
              <w:autoSpaceDE w:val="0"/>
              <w:autoSpaceDN w:val="0"/>
              <w:spacing w:line="240" w:lineRule="auto"/>
              <w:rPr>
                <w:rFonts w:ascii="Arial" w:eastAsia="Times New Roman" w:hAnsi="Arial" w:cs="Arial"/>
                <w:kern w:val="0"/>
                <w:sz w:val="18"/>
                <w:szCs w:val="22"/>
                <w:lang w:bidi="zh-CN"/>
              </w:rPr>
            </w:pPr>
          </w:p>
        </w:tc>
        <w:tc>
          <w:tcPr>
            <w:tcW w:w="1332" w:type="dxa"/>
            <w:vMerge/>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465533" w:rsidRPr="00CA68B6" w14:paraId="47C22F64" w14:textId="77777777" w:rsidTr="00D16DD7">
        <w:trPr>
          <w:trHeight w:val="390"/>
        </w:trPr>
        <w:tc>
          <w:tcPr>
            <w:tcW w:w="2276" w:type="dxa"/>
          </w:tcPr>
          <w:p w14:paraId="418CD8BD"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5363A21A" w14:textId="404969E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421" w:type="dxa"/>
            <w:vAlign w:val="center"/>
          </w:tcPr>
          <w:p w14:paraId="304E9850"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235F8D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7B996B9C" w14:textId="5B7194F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r>
      <w:tr w:rsidR="00465533" w:rsidRPr="00CA68B6" w14:paraId="3A3B0674" w14:textId="77777777" w:rsidTr="00D16DD7">
        <w:trPr>
          <w:trHeight w:val="388"/>
        </w:trPr>
        <w:tc>
          <w:tcPr>
            <w:tcW w:w="2276" w:type="dxa"/>
          </w:tcPr>
          <w:p w14:paraId="7FA0E292" w14:textId="77777777" w:rsidR="00465533" w:rsidRPr="00CA68B6" w:rsidRDefault="00465533" w:rsidP="0046553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5A20F3A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3D30F868"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AB68F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8A5C31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EBAC98" w14:textId="77777777" w:rsidTr="00D16DD7">
        <w:trPr>
          <w:trHeight w:val="390"/>
        </w:trPr>
        <w:tc>
          <w:tcPr>
            <w:tcW w:w="2276" w:type="dxa"/>
          </w:tcPr>
          <w:p w14:paraId="05735E9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3600A784"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5227329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44CBC6A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891F18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3C4C0BFB" w14:textId="77777777" w:rsidTr="00D16DD7">
        <w:trPr>
          <w:trHeight w:val="391"/>
        </w:trPr>
        <w:tc>
          <w:tcPr>
            <w:tcW w:w="2276" w:type="dxa"/>
          </w:tcPr>
          <w:p w14:paraId="79493A47"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94DA7C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0329A1F6"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6F36FD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2BB0E4F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F4E2A27" w14:textId="77777777" w:rsidTr="00D16DD7">
        <w:trPr>
          <w:trHeight w:val="388"/>
        </w:trPr>
        <w:tc>
          <w:tcPr>
            <w:tcW w:w="2276" w:type="dxa"/>
          </w:tcPr>
          <w:p w14:paraId="4C745D85"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2734A02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8F0635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91FC7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4331F9EF"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4C1B0435" w14:textId="77777777" w:rsidTr="00D16DD7">
        <w:trPr>
          <w:trHeight w:val="390"/>
        </w:trPr>
        <w:tc>
          <w:tcPr>
            <w:tcW w:w="2276" w:type="dxa"/>
          </w:tcPr>
          <w:p w14:paraId="24B3FC53"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27E3D43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A50460C"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49C29E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160154B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135D1DE" w14:textId="77777777" w:rsidTr="00D16DD7">
        <w:trPr>
          <w:trHeight w:val="390"/>
        </w:trPr>
        <w:tc>
          <w:tcPr>
            <w:tcW w:w="2276" w:type="dxa"/>
          </w:tcPr>
          <w:p w14:paraId="437D5366"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9F54A58" w14:textId="2F6DC3B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421" w:type="dxa"/>
            <w:vAlign w:val="center"/>
          </w:tcPr>
          <w:p w14:paraId="1231E71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1F7B1E05"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513B764A" w14:textId="20F93AF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r>
      <w:tr w:rsidR="00465533" w:rsidRPr="00CA68B6" w14:paraId="758F0ECC" w14:textId="77777777" w:rsidTr="00D16DD7">
        <w:trPr>
          <w:trHeight w:val="388"/>
        </w:trPr>
        <w:tc>
          <w:tcPr>
            <w:tcW w:w="2276" w:type="dxa"/>
          </w:tcPr>
          <w:p w14:paraId="38C11B73"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6346D089" w14:textId="3488DF42"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2EBAF5B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571D83B"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0B812C59" w14:textId="537116E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13098ABC" w14:textId="77777777" w:rsidTr="00D16DD7">
        <w:trPr>
          <w:trHeight w:val="390"/>
        </w:trPr>
        <w:tc>
          <w:tcPr>
            <w:tcW w:w="2276" w:type="dxa"/>
          </w:tcPr>
          <w:p w14:paraId="0C37985B"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4BDC926E"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67EA68B7"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6C01DC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34256D2"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61316CBC" w14:textId="77777777" w:rsidTr="00D16DD7">
        <w:trPr>
          <w:trHeight w:val="390"/>
        </w:trPr>
        <w:tc>
          <w:tcPr>
            <w:tcW w:w="2276" w:type="dxa"/>
          </w:tcPr>
          <w:p w14:paraId="701C1CF8"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01904BA9" w14:textId="1457CB2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421" w:type="dxa"/>
            <w:vAlign w:val="center"/>
          </w:tcPr>
          <w:p w14:paraId="17B345B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53868DF1"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6C0043AE" w14:textId="07198491"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r>
      <w:tr w:rsidR="00465533" w:rsidRPr="00CA68B6" w14:paraId="77C4C116" w14:textId="77777777" w:rsidTr="00D16DD7">
        <w:trPr>
          <w:trHeight w:val="388"/>
        </w:trPr>
        <w:tc>
          <w:tcPr>
            <w:tcW w:w="2276" w:type="dxa"/>
          </w:tcPr>
          <w:p w14:paraId="40255252" w14:textId="77777777" w:rsidR="00465533" w:rsidRPr="00CA68B6" w:rsidRDefault="00465533" w:rsidP="0046553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72D3EE7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21" w:type="dxa"/>
            <w:vAlign w:val="center"/>
          </w:tcPr>
          <w:p w14:paraId="476FA9BD"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21CF8A2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1F3F9D9"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38AFC7A" w14:textId="77777777" w:rsidTr="00D16DD7">
        <w:trPr>
          <w:trHeight w:val="390"/>
        </w:trPr>
        <w:tc>
          <w:tcPr>
            <w:tcW w:w="2276" w:type="dxa"/>
          </w:tcPr>
          <w:p w14:paraId="52305F3A" w14:textId="77777777" w:rsidR="00465533" w:rsidRPr="00CA68B6" w:rsidRDefault="00465533" w:rsidP="0046553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24C22630" w14:textId="78FF69A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c>
          <w:tcPr>
            <w:tcW w:w="1421" w:type="dxa"/>
            <w:vAlign w:val="center"/>
          </w:tcPr>
          <w:p w14:paraId="473FCB6A"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4" w:type="dxa"/>
            <w:vAlign w:val="center"/>
          </w:tcPr>
          <w:p w14:paraId="756B8263" w14:textId="777777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2" w:type="dxa"/>
            <w:vAlign w:val="center"/>
          </w:tcPr>
          <w:p w14:paraId="38760AD9" w14:textId="7984B6E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437635E3"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F0D4C">
        <w:rPr>
          <w:rFonts w:ascii="Arial" w:eastAsia="SimSun" w:hAnsi="Arial" w:cs="Arial" w:hint="eastAsia"/>
          <w:kern w:val="0"/>
          <w:szCs w:val="22"/>
          <w:lang w:bidi="zh-CN"/>
        </w:rPr>
        <w:t xml:space="preserve"> </w:t>
      </w:r>
      <w:r w:rsidR="00A9134E" w:rsidRPr="00CA68B6">
        <w:rPr>
          <w:rFonts w:ascii="Arial" w:eastAsia="SimSun" w:hAnsi="Arial" w:cs="Arial"/>
          <w:kern w:val="0"/>
          <w:szCs w:val="22"/>
          <w:lang w:bidi="zh-CN"/>
        </w:rPr>
        <w:t>Provision for bad debts accrued, reversed or recovered in the current period</w:t>
      </w:r>
    </w:p>
    <w:tbl>
      <w:tblPr>
        <w:tblW w:w="104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1560"/>
        <w:gridCol w:w="1247"/>
        <w:gridCol w:w="1133"/>
        <w:gridCol w:w="1136"/>
        <w:gridCol w:w="1188"/>
        <w:gridCol w:w="1188"/>
      </w:tblGrid>
      <w:tr w:rsidR="00AF0D4C" w:rsidRPr="00CA68B6" w14:paraId="72B42671" w14:textId="77777777" w:rsidTr="00D16DD7">
        <w:trPr>
          <w:trHeight w:val="390"/>
        </w:trPr>
        <w:tc>
          <w:tcPr>
            <w:tcW w:w="2977" w:type="dxa"/>
            <w:vMerge w:val="restart"/>
          </w:tcPr>
          <w:p w14:paraId="2A65F27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AF0D4C" w:rsidRPr="00CA68B6" w:rsidRDefault="00AF0D4C">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560" w:type="dxa"/>
            <w:vMerge w:val="restart"/>
          </w:tcPr>
          <w:p w14:paraId="11C3D065" w14:textId="7777777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704" w:type="dxa"/>
            <w:gridSpan w:val="4"/>
          </w:tcPr>
          <w:p w14:paraId="38F375A1" w14:textId="37BAEA93"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Pr>
          <w:p w14:paraId="0DB30E0A" w14:textId="416E20F7" w:rsidR="00AF0D4C" w:rsidRPr="00CA68B6" w:rsidRDefault="00AF0D4C">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AF0D4C" w:rsidRPr="00CA68B6" w:rsidRDefault="00AF0D4C">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AF0D4C" w:rsidRPr="00CA68B6" w14:paraId="497F683D" w14:textId="77777777" w:rsidTr="00D16DD7">
        <w:trPr>
          <w:trHeight w:val="390"/>
        </w:trPr>
        <w:tc>
          <w:tcPr>
            <w:tcW w:w="2977" w:type="dxa"/>
            <w:vMerge/>
          </w:tcPr>
          <w:p w14:paraId="0433A6C7"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560" w:type="dxa"/>
            <w:vMerge/>
          </w:tcPr>
          <w:p w14:paraId="4C91DF28" w14:textId="77777777"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c>
          <w:tcPr>
            <w:tcW w:w="1247" w:type="dxa"/>
          </w:tcPr>
          <w:p w14:paraId="132AEA95" w14:textId="77777777" w:rsidR="00AF0D4C" w:rsidRPr="00CA68B6" w:rsidRDefault="00AF0D4C">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Pr>
          <w:p w14:paraId="707622EE" w14:textId="77777777" w:rsidR="00AF0D4C" w:rsidRPr="00CA68B6" w:rsidRDefault="00AF0D4C">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136" w:type="dxa"/>
          </w:tcPr>
          <w:p w14:paraId="7F26E544" w14:textId="77777777" w:rsidR="00AF0D4C" w:rsidRPr="00AF0D4C" w:rsidRDefault="00AF0D4C">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88" w:type="dxa"/>
            <w:vAlign w:val="center"/>
          </w:tcPr>
          <w:p w14:paraId="34EF8E65" w14:textId="434EDEBF" w:rsidR="00AF0D4C" w:rsidRPr="00AF0D4C" w:rsidRDefault="00AF0D4C" w:rsidP="00AF0D4C">
            <w:pPr>
              <w:widowControl w:val="0"/>
              <w:autoSpaceDE w:val="0"/>
              <w:autoSpaceDN w:val="0"/>
              <w:spacing w:line="240" w:lineRule="auto"/>
              <w:jc w:val="center"/>
              <w:rPr>
                <w:rFonts w:ascii="Arial" w:eastAsia="Times New Roman" w:hAnsi="Arial" w:cs="Arial"/>
                <w:kern w:val="0"/>
                <w:sz w:val="18"/>
                <w:szCs w:val="22"/>
                <w:lang w:bidi="zh-CN"/>
              </w:rPr>
            </w:pPr>
            <w:r w:rsidRPr="00AF0D4C">
              <w:rPr>
                <w:rFonts w:ascii="Arial" w:eastAsia="Times New Roman" w:hAnsi="Arial" w:cs="Arial" w:hint="eastAsia"/>
                <w:kern w:val="0"/>
                <w:sz w:val="18"/>
                <w:szCs w:val="22"/>
                <w:lang w:bidi="zh-CN"/>
              </w:rPr>
              <w:t>Other Change</w:t>
            </w:r>
          </w:p>
        </w:tc>
        <w:tc>
          <w:tcPr>
            <w:tcW w:w="1188" w:type="dxa"/>
            <w:vMerge/>
          </w:tcPr>
          <w:p w14:paraId="1236559F" w14:textId="6EF4806B" w:rsidR="00AF0D4C" w:rsidRPr="00CA68B6" w:rsidRDefault="00AF0D4C">
            <w:pPr>
              <w:widowControl w:val="0"/>
              <w:autoSpaceDE w:val="0"/>
              <w:autoSpaceDN w:val="0"/>
              <w:spacing w:line="240" w:lineRule="auto"/>
              <w:rPr>
                <w:rFonts w:ascii="Arial" w:eastAsia="SimSun" w:hAnsi="Arial" w:cs="Arial"/>
                <w:kern w:val="0"/>
                <w:sz w:val="2"/>
                <w:szCs w:val="2"/>
                <w:lang w:bidi="zh-CN"/>
              </w:rPr>
            </w:pPr>
          </w:p>
        </w:tc>
      </w:tr>
      <w:tr w:rsidR="00AF0D4C" w:rsidRPr="00CA68B6" w14:paraId="160E8D6A" w14:textId="77777777" w:rsidTr="00D16DD7">
        <w:trPr>
          <w:trHeight w:val="390"/>
        </w:trPr>
        <w:tc>
          <w:tcPr>
            <w:tcW w:w="2977" w:type="dxa"/>
          </w:tcPr>
          <w:p w14:paraId="37CEBDD5" w14:textId="77777777" w:rsidR="00AF0D4C" w:rsidRPr="00CA68B6" w:rsidRDefault="00AF0D4C">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60" w:type="dxa"/>
            <w:vAlign w:val="center"/>
          </w:tcPr>
          <w:p w14:paraId="11556DC6"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247" w:type="dxa"/>
            <w:vAlign w:val="center"/>
          </w:tcPr>
          <w:p w14:paraId="1560ECCB"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vAlign w:val="center"/>
          </w:tcPr>
          <w:p w14:paraId="4268F380"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vAlign w:val="center"/>
          </w:tcPr>
          <w:p w14:paraId="4F52417A"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Pr>
          <w:p w14:paraId="77D451C4" w14:textId="77777777"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vAlign w:val="center"/>
          </w:tcPr>
          <w:p w14:paraId="21A6C634" w14:textId="6536868A" w:rsidR="00AF0D4C" w:rsidRPr="00CA68B6" w:rsidRDefault="00AF0D4C"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465533" w:rsidRPr="00CA68B6" w14:paraId="1923B04D" w14:textId="77777777" w:rsidTr="00D16DD7">
        <w:trPr>
          <w:trHeight w:val="388"/>
        </w:trPr>
        <w:tc>
          <w:tcPr>
            <w:tcW w:w="2977" w:type="dxa"/>
          </w:tcPr>
          <w:p w14:paraId="4753CACA" w14:textId="77777777" w:rsidR="00465533" w:rsidRPr="00CA68B6" w:rsidRDefault="00465533" w:rsidP="00465533">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60" w:type="dxa"/>
            <w:vAlign w:val="center"/>
          </w:tcPr>
          <w:p w14:paraId="74977275" w14:textId="38F96CB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710EF2DA" w14:textId="6F7B3BB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5879B3D" w14:textId="50A4BDF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1E5B71B7" w14:textId="717343FE"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091E37E4"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35264B4E" w14:textId="3AA09E0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r w:rsidR="00465533" w:rsidRPr="00CA68B6" w14:paraId="5666B884" w14:textId="77777777" w:rsidTr="00D16DD7">
        <w:trPr>
          <w:trHeight w:val="392"/>
        </w:trPr>
        <w:tc>
          <w:tcPr>
            <w:tcW w:w="2977" w:type="dxa"/>
          </w:tcPr>
          <w:p w14:paraId="092F3FF6" w14:textId="77777777" w:rsidR="00465533" w:rsidRPr="00CA68B6" w:rsidRDefault="00465533" w:rsidP="00465533">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0" w:type="dxa"/>
            <w:vAlign w:val="center"/>
          </w:tcPr>
          <w:p w14:paraId="74B56681" w14:textId="3EDB5D77"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1,773,477.63</w:t>
            </w:r>
          </w:p>
        </w:tc>
        <w:tc>
          <w:tcPr>
            <w:tcW w:w="1247" w:type="dxa"/>
            <w:vAlign w:val="center"/>
          </w:tcPr>
          <w:p w14:paraId="6E2A4E28" w14:textId="009D7FCB"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-217,869.75</w:t>
            </w:r>
          </w:p>
        </w:tc>
        <w:tc>
          <w:tcPr>
            <w:tcW w:w="1133" w:type="dxa"/>
            <w:vAlign w:val="center"/>
          </w:tcPr>
          <w:p w14:paraId="680558ED" w14:textId="4AE3859A"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6" w:type="dxa"/>
            <w:vAlign w:val="center"/>
          </w:tcPr>
          <w:p w14:paraId="30317ACD" w14:textId="353C2EE4"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54,184.00</w:t>
            </w:r>
          </w:p>
        </w:tc>
        <w:tc>
          <w:tcPr>
            <w:tcW w:w="1188" w:type="dxa"/>
            <w:vAlign w:val="center"/>
          </w:tcPr>
          <w:p w14:paraId="734A15C5"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88" w:type="dxa"/>
            <w:vAlign w:val="center"/>
          </w:tcPr>
          <w:p w14:paraId="7540EA3A" w14:textId="60DFB7BF"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1,501,423.88</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5C055177" w:rsidR="00733A22"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w:t>
      </w:r>
      <w:r w:rsidR="00AF0D4C">
        <w:rPr>
          <w:rFonts w:ascii="Arial" w:eastAsia="SimSun" w:hAnsi="Arial" w:cs="Arial" w:hint="eastAsia"/>
          <w:kern w:val="0"/>
          <w:szCs w:val="22"/>
          <w:lang w:bidi="zh-CN"/>
        </w:rPr>
        <w:t>O</w:t>
      </w:r>
      <w:r w:rsidR="00A9134E" w:rsidRPr="00CA68B6">
        <w:rPr>
          <w:rFonts w:ascii="Arial" w:eastAsia="SimSun" w:hAnsi="Arial" w:cs="Arial"/>
          <w:kern w:val="0"/>
          <w:szCs w:val="22"/>
          <w:lang w:bidi="zh-CN"/>
        </w:rPr>
        <w:t>ther accounts receivable actually written off in the current period</w:t>
      </w:r>
    </w:p>
    <w:p w14:paraId="55517BBE" w14:textId="77777777"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tbl>
      <w:tblPr>
        <w:tblStyle w:val="TableGrid"/>
        <w:tblW w:w="0" w:type="auto"/>
        <w:tblInd w:w="817" w:type="dxa"/>
        <w:tblLook w:val="04A0" w:firstRow="1" w:lastRow="0" w:firstColumn="1" w:lastColumn="0" w:noHBand="0" w:noVBand="1"/>
      </w:tblPr>
      <w:tblGrid>
        <w:gridCol w:w="3636"/>
        <w:gridCol w:w="4160"/>
      </w:tblGrid>
      <w:tr w:rsidR="00AF0D4C" w14:paraId="7F3E36B7" w14:textId="77777777" w:rsidTr="00D16DD7">
        <w:tc>
          <w:tcPr>
            <w:tcW w:w="3636" w:type="dxa"/>
          </w:tcPr>
          <w:p w14:paraId="35C9B7DD" w14:textId="1CE859D6"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kern w:val="0"/>
                <w:szCs w:val="22"/>
                <w:lang w:bidi="zh-CN"/>
              </w:rPr>
              <w:t>Item</w:t>
            </w:r>
          </w:p>
        </w:tc>
        <w:tc>
          <w:tcPr>
            <w:tcW w:w="4160" w:type="dxa"/>
          </w:tcPr>
          <w:p w14:paraId="169F7AFF" w14:textId="00DCDDB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Write-off amount</w:t>
            </w:r>
          </w:p>
        </w:tc>
      </w:tr>
      <w:tr w:rsidR="00AF0D4C" w14:paraId="6BD1414E" w14:textId="77777777" w:rsidTr="00D16DD7">
        <w:tc>
          <w:tcPr>
            <w:tcW w:w="3636" w:type="dxa"/>
          </w:tcPr>
          <w:p w14:paraId="10C5FF86" w14:textId="45040DA2" w:rsidR="00AF0D4C"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r w:rsidRPr="00AF0D4C">
              <w:rPr>
                <w:rFonts w:ascii="Arial" w:eastAsia="SimSun" w:hAnsi="Arial" w:cs="Arial"/>
                <w:kern w:val="0"/>
                <w:szCs w:val="22"/>
                <w:lang w:bidi="zh-CN"/>
              </w:rPr>
              <w:t>Other accounts receivable actually written off</w:t>
            </w:r>
          </w:p>
        </w:tc>
        <w:tc>
          <w:tcPr>
            <w:tcW w:w="4160" w:type="dxa"/>
            <w:vAlign w:val="center"/>
          </w:tcPr>
          <w:p w14:paraId="16E860AB" w14:textId="1DC3CBD4" w:rsidR="00AF0D4C"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hint="eastAsia"/>
                <w:kern w:val="0"/>
                <w:sz w:val="18"/>
                <w:szCs w:val="22"/>
                <w:lang w:bidi="zh-CN"/>
              </w:rPr>
              <w:t>54,184.00</w:t>
            </w:r>
          </w:p>
        </w:tc>
      </w:tr>
    </w:tbl>
    <w:p w14:paraId="4232B5EA" w14:textId="77777777" w:rsidR="00AF0D4C" w:rsidRPr="00CA68B6" w:rsidRDefault="00AF0D4C" w:rsidP="00AF0D4C">
      <w:pPr>
        <w:widowControl w:val="0"/>
        <w:tabs>
          <w:tab w:val="left" w:pos="1924"/>
        </w:tabs>
        <w:autoSpaceDE w:val="0"/>
        <w:autoSpaceDN w:val="0"/>
        <w:spacing w:line="240" w:lineRule="auto"/>
        <w:rPr>
          <w:rFonts w:ascii="Arial" w:eastAsia="SimSun" w:hAnsi="Arial" w:cs="Arial"/>
          <w:kern w:val="0"/>
          <w:szCs w:val="22"/>
          <w:lang w:bidi="zh-CN"/>
        </w:rPr>
      </w:pP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rsidTr="00D16DD7">
        <w:trPr>
          <w:trHeight w:val="400"/>
        </w:trPr>
        <w:tc>
          <w:tcPr>
            <w:tcW w:w="2425" w:type="dxa"/>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465533" w:rsidRPr="00CA68B6" w14:paraId="52713B50" w14:textId="77777777" w:rsidTr="00D16DD7">
        <w:trPr>
          <w:trHeight w:val="400"/>
        </w:trPr>
        <w:tc>
          <w:tcPr>
            <w:tcW w:w="2425" w:type="dxa"/>
          </w:tcPr>
          <w:p w14:paraId="57B25E67"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1A4D733B" w14:textId="5E35D86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6,064,205.48</w:t>
            </w:r>
          </w:p>
        </w:tc>
        <w:tc>
          <w:tcPr>
            <w:tcW w:w="2701" w:type="dxa"/>
            <w:vAlign w:val="center"/>
          </w:tcPr>
          <w:p w14:paraId="4AC714AE" w14:textId="52BB260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13,985,918.94</w:t>
            </w:r>
          </w:p>
        </w:tc>
      </w:tr>
      <w:tr w:rsidR="00465533" w:rsidRPr="00CA68B6" w14:paraId="558C1124" w14:textId="77777777" w:rsidTr="00D16DD7">
        <w:trPr>
          <w:trHeight w:val="400"/>
        </w:trPr>
        <w:tc>
          <w:tcPr>
            <w:tcW w:w="2425" w:type="dxa"/>
          </w:tcPr>
          <w:p w14:paraId="5CFD5FAD"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vAlign w:val="center"/>
          </w:tcPr>
          <w:p w14:paraId="65ACD6F0" w14:textId="70ADDE9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2,791,549.99</w:t>
            </w:r>
          </w:p>
        </w:tc>
        <w:tc>
          <w:tcPr>
            <w:tcW w:w="2701" w:type="dxa"/>
            <w:vAlign w:val="center"/>
          </w:tcPr>
          <w:p w14:paraId="54DDA191" w14:textId="5941F63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2,228,184.07</w:t>
            </w:r>
          </w:p>
        </w:tc>
      </w:tr>
      <w:tr w:rsidR="00465533" w:rsidRPr="00CA68B6" w14:paraId="6313CC8C" w14:textId="77777777" w:rsidTr="00D16DD7">
        <w:trPr>
          <w:trHeight w:val="397"/>
        </w:trPr>
        <w:tc>
          <w:tcPr>
            <w:tcW w:w="2425" w:type="dxa"/>
          </w:tcPr>
          <w:p w14:paraId="797A6745" w14:textId="77777777" w:rsidR="00465533" w:rsidRPr="00CA68B6" w:rsidRDefault="00465533" w:rsidP="00465533">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0416829F" w14:textId="52906DD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263,667.59</w:t>
            </w:r>
          </w:p>
        </w:tc>
        <w:tc>
          <w:tcPr>
            <w:tcW w:w="2701" w:type="dxa"/>
            <w:vAlign w:val="center"/>
          </w:tcPr>
          <w:p w14:paraId="36EDFD1B" w14:textId="09D25EE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468,403.64</w:t>
            </w:r>
          </w:p>
        </w:tc>
      </w:tr>
      <w:tr w:rsidR="00465533" w:rsidRPr="00CA68B6" w14:paraId="38E7BAF0" w14:textId="77777777" w:rsidTr="00D16DD7">
        <w:trPr>
          <w:trHeight w:val="400"/>
        </w:trPr>
        <w:tc>
          <w:tcPr>
            <w:tcW w:w="2425" w:type="dxa"/>
          </w:tcPr>
          <w:p w14:paraId="099B0B9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465533" w:rsidRPr="00CA68B6" w:rsidRDefault="00465533" w:rsidP="0046553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79CD3FE3" w14:textId="668F3AD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12,250,932.54</w:t>
            </w:r>
          </w:p>
        </w:tc>
        <w:tc>
          <w:tcPr>
            <w:tcW w:w="2701" w:type="dxa"/>
            <w:vAlign w:val="center"/>
          </w:tcPr>
          <w:p w14:paraId="1EA4F214" w14:textId="1FD197D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1,035,896.41</w:t>
            </w:r>
          </w:p>
        </w:tc>
      </w:tr>
      <w:tr w:rsidR="00465533" w:rsidRPr="00CA68B6" w14:paraId="74FEC2DF" w14:textId="77777777" w:rsidTr="00D16DD7">
        <w:trPr>
          <w:trHeight w:val="402"/>
        </w:trPr>
        <w:tc>
          <w:tcPr>
            <w:tcW w:w="2425" w:type="dxa"/>
          </w:tcPr>
          <w:p w14:paraId="2CFB6294"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465533" w:rsidRPr="00CA68B6" w:rsidRDefault="00465533" w:rsidP="00465533">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7B6EC184" w14:textId="46BBA48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21,370,355.60</w:t>
            </w:r>
          </w:p>
        </w:tc>
        <w:tc>
          <w:tcPr>
            <w:tcW w:w="2701" w:type="dxa"/>
            <w:vAlign w:val="center"/>
          </w:tcPr>
          <w:p w14:paraId="022C3520" w14:textId="27A354B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17,718,403.06</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16DD7">
        <w:trPr>
          <w:trHeight w:val="1199"/>
        </w:trPr>
        <w:tc>
          <w:tcPr>
            <w:tcW w:w="1959" w:type="dxa"/>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4C3D5E8" w14:textId="2342C455" w:rsidR="00733A22" w:rsidRPr="004F7DBF" w:rsidRDefault="00A9134E" w:rsidP="004F7DBF">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tc>
        <w:tc>
          <w:tcPr>
            <w:tcW w:w="1303" w:type="dxa"/>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465533" w:rsidRPr="00CA68B6" w14:paraId="484ADFA5" w14:textId="77777777" w:rsidTr="00D16DD7">
        <w:trPr>
          <w:trHeight w:val="373"/>
        </w:trPr>
        <w:tc>
          <w:tcPr>
            <w:tcW w:w="1959" w:type="dxa"/>
          </w:tcPr>
          <w:p w14:paraId="3B85D28D" w14:textId="62E347BA" w:rsidR="00465533" w:rsidRPr="00CA68B6" w:rsidRDefault="00465533" w:rsidP="00465533">
            <w:pPr>
              <w:widowControl w:val="0"/>
              <w:autoSpaceDE w:val="0"/>
              <w:autoSpaceDN w:val="0"/>
              <w:spacing w:before="141" w:line="213" w:lineRule="exact"/>
              <w:rPr>
                <w:rFonts w:ascii="Arial" w:hAnsi="Arial" w:cs="Arial"/>
                <w:kern w:val="0"/>
                <w:sz w:val="18"/>
                <w:szCs w:val="22"/>
                <w:lang w:bidi="zh-CN"/>
              </w:rPr>
            </w:pPr>
            <w:r w:rsidRPr="004F7DBF">
              <w:rPr>
                <w:rFonts w:ascii="Arial" w:eastAsia="Times New Roman" w:hAnsi="Arial" w:cs="Arial"/>
                <w:kern w:val="0"/>
                <w:sz w:val="18"/>
                <w:szCs w:val="22"/>
                <w:lang w:bidi="zh-CN"/>
              </w:rPr>
              <w:t>HSBC Bank</w:t>
            </w:r>
          </w:p>
        </w:tc>
        <w:tc>
          <w:tcPr>
            <w:tcW w:w="994" w:type="dxa"/>
          </w:tcPr>
          <w:p w14:paraId="17EB32C8" w14:textId="386FAC4D" w:rsidR="00465533" w:rsidRPr="00CA68B6" w:rsidRDefault="00465533" w:rsidP="00465533">
            <w:pPr>
              <w:spacing w:line="0" w:lineRule="atLeast"/>
              <w:rPr>
                <w:rFonts w:ascii="Arial" w:eastAsia="SimSun" w:hAnsi="Arial" w:cs="Arial"/>
                <w:kern w:val="0"/>
                <w:sz w:val="18"/>
                <w:szCs w:val="18"/>
                <w:lang w:bidi="zh-CN"/>
              </w:rPr>
            </w:pPr>
            <w:r>
              <w:rPr>
                <w:rFonts w:ascii="Arial" w:eastAsia="SimSun" w:hAnsi="Arial" w:cs="Arial"/>
                <w:kern w:val="0"/>
                <w:sz w:val="18"/>
                <w:szCs w:val="22"/>
                <w:lang w:bidi="zh-CN"/>
              </w:rPr>
              <w:t>Other Incoming and Outgoing Fund</w:t>
            </w:r>
          </w:p>
        </w:tc>
        <w:tc>
          <w:tcPr>
            <w:tcW w:w="1275" w:type="dxa"/>
            <w:vAlign w:val="center"/>
          </w:tcPr>
          <w:p w14:paraId="3507E80A" w14:textId="2CD41543"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10,849,320.00</w:t>
            </w:r>
          </w:p>
        </w:tc>
        <w:tc>
          <w:tcPr>
            <w:tcW w:w="994" w:type="dxa"/>
          </w:tcPr>
          <w:p w14:paraId="0B5DA91E" w14:textId="130CCBED"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bookmarkStart w:id="97" w:name="OLE_LINK84"/>
            <w:r w:rsidRPr="00CA68B6">
              <w:rPr>
                <w:rFonts w:ascii="Arial" w:eastAsia="Times New Roman" w:hAnsi="Arial" w:cs="Arial"/>
                <w:kern w:val="0"/>
                <w:sz w:val="18"/>
                <w:szCs w:val="22"/>
                <w:lang w:bidi="zh-CN"/>
              </w:rPr>
              <w:t>Within 1 Year</w:t>
            </w:r>
            <w:bookmarkEnd w:id="97"/>
          </w:p>
        </w:tc>
        <w:tc>
          <w:tcPr>
            <w:tcW w:w="1419" w:type="dxa"/>
            <w:vAlign w:val="center"/>
          </w:tcPr>
          <w:p w14:paraId="232DA371" w14:textId="155E8D39"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50.77</w:t>
            </w:r>
          </w:p>
        </w:tc>
        <w:tc>
          <w:tcPr>
            <w:tcW w:w="1303" w:type="dxa"/>
            <w:vAlign w:val="center"/>
          </w:tcPr>
          <w:p w14:paraId="28E3DABA" w14:textId="3CD8EC4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79CCC033" w14:textId="77777777" w:rsidTr="00D16DD7">
        <w:trPr>
          <w:trHeight w:val="373"/>
        </w:trPr>
        <w:tc>
          <w:tcPr>
            <w:tcW w:w="1959" w:type="dxa"/>
          </w:tcPr>
          <w:p w14:paraId="3893EAA7" w14:textId="2FC66E64"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Pr>
          <w:p w14:paraId="783E7F2F" w14:textId="77777777" w:rsidR="00465533" w:rsidRDefault="00465533" w:rsidP="00465533">
            <w:pPr>
              <w:widowControl w:val="0"/>
              <w:autoSpaceDE w:val="0"/>
              <w:autoSpaceDN w:val="0"/>
              <w:spacing w:before="141"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Export Rebates</w:t>
            </w:r>
          </w:p>
          <w:p w14:paraId="1D9DCA9B" w14:textId="77777777"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49727027" w14:textId="5F4075E4"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2,532,393.09</w:t>
            </w:r>
          </w:p>
        </w:tc>
        <w:tc>
          <w:tcPr>
            <w:tcW w:w="994" w:type="dxa"/>
          </w:tcPr>
          <w:p w14:paraId="46456BD3" w14:textId="5F60E51F"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70464774" w14:textId="675C7C5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11.85</w:t>
            </w:r>
          </w:p>
        </w:tc>
        <w:tc>
          <w:tcPr>
            <w:tcW w:w="1303" w:type="dxa"/>
            <w:vAlign w:val="center"/>
          </w:tcPr>
          <w:p w14:paraId="53302A1F" w14:textId="7777777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465533" w:rsidRPr="00CA68B6" w14:paraId="2920307F" w14:textId="77777777" w:rsidTr="00D16DD7">
        <w:trPr>
          <w:trHeight w:val="373"/>
        </w:trPr>
        <w:tc>
          <w:tcPr>
            <w:tcW w:w="1959" w:type="dxa"/>
          </w:tcPr>
          <w:p w14:paraId="3FC4CAC6"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Pr>
          <w:p w14:paraId="62F2D10E" w14:textId="77777777" w:rsidR="00465533" w:rsidRDefault="00465533" w:rsidP="00465533">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p w14:paraId="7BA3D662" w14:textId="184840F6" w:rsidR="00465533" w:rsidRPr="00CA68B6" w:rsidRDefault="00465533" w:rsidP="00465533">
            <w:pPr>
              <w:spacing w:line="0" w:lineRule="atLeast"/>
              <w:rPr>
                <w:rFonts w:ascii="Arial" w:eastAsia="SimSun" w:hAnsi="Arial" w:cs="Arial"/>
                <w:kern w:val="0"/>
                <w:sz w:val="18"/>
                <w:szCs w:val="18"/>
                <w:lang w:bidi="zh-CN"/>
              </w:rPr>
            </w:pPr>
          </w:p>
        </w:tc>
        <w:tc>
          <w:tcPr>
            <w:tcW w:w="1275" w:type="dxa"/>
            <w:vAlign w:val="center"/>
          </w:tcPr>
          <w:p w14:paraId="5764603E" w14:textId="2505B24C"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1,390,250.00</w:t>
            </w:r>
          </w:p>
        </w:tc>
        <w:tc>
          <w:tcPr>
            <w:tcW w:w="994" w:type="dxa"/>
          </w:tcPr>
          <w:p w14:paraId="40CD0111" w14:textId="0078EE8B"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vAlign w:val="center"/>
          </w:tcPr>
          <w:p w14:paraId="13AEBB26" w14:textId="51775E3B"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6.51</w:t>
            </w:r>
          </w:p>
        </w:tc>
        <w:tc>
          <w:tcPr>
            <w:tcW w:w="1303" w:type="dxa"/>
            <w:vAlign w:val="center"/>
          </w:tcPr>
          <w:p w14:paraId="314E6FB5" w14:textId="657F9187"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1,221,850.00</w:t>
            </w:r>
          </w:p>
        </w:tc>
      </w:tr>
      <w:tr w:rsidR="00465533" w:rsidRPr="00CA68B6" w14:paraId="0EFAEEF0" w14:textId="77777777" w:rsidTr="00D16DD7">
        <w:trPr>
          <w:trHeight w:val="373"/>
        </w:trPr>
        <w:tc>
          <w:tcPr>
            <w:tcW w:w="1959" w:type="dxa"/>
          </w:tcPr>
          <w:p w14:paraId="0ECD10A3" w14:textId="6D7C6DB3"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r>
              <w:rPr>
                <w:rFonts w:ascii="Arial" w:hAnsi="Arial" w:cs="Arial" w:hint="eastAsia"/>
                <w:kern w:val="0"/>
                <w:sz w:val="18"/>
                <w:szCs w:val="22"/>
                <w:lang w:bidi="zh-CN"/>
              </w:rPr>
              <w:t>SERTRADING SERVICOS IMP.E EXPLTDA</w:t>
            </w:r>
          </w:p>
        </w:tc>
        <w:tc>
          <w:tcPr>
            <w:tcW w:w="994" w:type="dxa"/>
          </w:tcPr>
          <w:p w14:paraId="6C03EBBE" w14:textId="3093B7A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eastAsia="SimSun" w:hAnsi="Arial" w:cs="Arial"/>
                <w:kern w:val="0"/>
                <w:sz w:val="18"/>
                <w:szCs w:val="22"/>
                <w:lang w:bidi="zh-CN"/>
              </w:rPr>
              <w:t>Other Incoming and Outgoing Fund</w:t>
            </w:r>
          </w:p>
        </w:tc>
        <w:tc>
          <w:tcPr>
            <w:tcW w:w="1275" w:type="dxa"/>
            <w:vAlign w:val="center"/>
          </w:tcPr>
          <w:p w14:paraId="6D77D081" w14:textId="6FABB7AD"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1,077,248.23</w:t>
            </w:r>
          </w:p>
        </w:tc>
        <w:tc>
          <w:tcPr>
            <w:tcW w:w="994" w:type="dxa"/>
          </w:tcPr>
          <w:p w14:paraId="2886E811" w14:textId="77777777"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5A8189C0" w14:textId="370710F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5.04</w:t>
            </w:r>
          </w:p>
        </w:tc>
        <w:tc>
          <w:tcPr>
            <w:tcW w:w="1303" w:type="dxa"/>
            <w:vAlign w:val="center"/>
          </w:tcPr>
          <w:p w14:paraId="368E5FB8" w14:textId="62B7316D"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32.317.45</w:t>
            </w:r>
          </w:p>
        </w:tc>
      </w:tr>
      <w:tr w:rsidR="00465533" w:rsidRPr="00CA68B6" w14:paraId="727EAB92" w14:textId="77777777" w:rsidTr="00D16DD7">
        <w:trPr>
          <w:trHeight w:val="373"/>
        </w:trPr>
        <w:tc>
          <w:tcPr>
            <w:tcW w:w="1959" w:type="dxa"/>
          </w:tcPr>
          <w:p w14:paraId="37ECD25F" w14:textId="1408EDF4" w:rsidR="00465533" w:rsidRPr="00CA68B6" w:rsidRDefault="00465533" w:rsidP="00465533">
            <w:pPr>
              <w:widowControl w:val="0"/>
              <w:autoSpaceDE w:val="0"/>
              <w:autoSpaceDN w:val="0"/>
              <w:spacing w:before="141" w:line="213" w:lineRule="exact"/>
              <w:rPr>
                <w:rFonts w:ascii="Arial" w:eastAsia="SimSun" w:hAnsi="Arial" w:cs="Arial"/>
                <w:kern w:val="0"/>
                <w:sz w:val="18"/>
                <w:szCs w:val="22"/>
                <w:lang w:bidi="zh-CN"/>
              </w:rPr>
            </w:pPr>
            <w:r>
              <w:rPr>
                <w:rFonts w:ascii="Arial" w:hAnsi="Arial" w:cs="Arial"/>
                <w:color w:val="000000"/>
                <w:shd w:val="clear" w:color="auto" w:fill="FFFFFF"/>
              </w:rPr>
              <w:t>Huzhou International Business Center</w:t>
            </w:r>
          </w:p>
        </w:tc>
        <w:tc>
          <w:tcPr>
            <w:tcW w:w="994" w:type="dxa"/>
          </w:tcPr>
          <w:p w14:paraId="134F6B5E" w14:textId="37C452C7" w:rsidR="00465533" w:rsidRPr="004F7DBF" w:rsidRDefault="00465533" w:rsidP="00465533">
            <w:pPr>
              <w:widowControl w:val="0"/>
              <w:autoSpaceDE w:val="0"/>
              <w:autoSpaceDN w:val="0"/>
              <w:spacing w:before="141" w:line="213" w:lineRule="exact"/>
              <w:rPr>
                <w:rFonts w:ascii="Arial" w:hAnsi="Arial" w:cs="Arial"/>
                <w:kern w:val="0"/>
                <w:sz w:val="18"/>
                <w:szCs w:val="22"/>
                <w:lang w:bidi="zh-CN"/>
              </w:rPr>
            </w:pPr>
            <w:bookmarkStart w:id="98" w:name="OLE_LINK83"/>
            <w:r w:rsidRPr="00CA68B6">
              <w:rPr>
                <w:rFonts w:ascii="Arial" w:eastAsia="Times New Roman" w:hAnsi="Arial" w:cs="Arial"/>
                <w:kern w:val="0"/>
                <w:sz w:val="18"/>
                <w:szCs w:val="22"/>
                <w:lang w:bidi="zh-CN"/>
              </w:rPr>
              <w:t>Export Rebates</w:t>
            </w:r>
            <w:bookmarkEnd w:id="98"/>
          </w:p>
        </w:tc>
        <w:tc>
          <w:tcPr>
            <w:tcW w:w="1275" w:type="dxa"/>
            <w:vAlign w:val="center"/>
          </w:tcPr>
          <w:p w14:paraId="68D6BB5B" w14:textId="37D67FF1"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1,074,000.00</w:t>
            </w:r>
          </w:p>
        </w:tc>
        <w:tc>
          <w:tcPr>
            <w:tcW w:w="994" w:type="dxa"/>
          </w:tcPr>
          <w:p w14:paraId="10DE7378" w14:textId="74515386" w:rsidR="00465533" w:rsidRPr="00CA68B6" w:rsidRDefault="00465533" w:rsidP="00465533">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vAlign w:val="center"/>
          </w:tcPr>
          <w:p w14:paraId="41007B2A" w14:textId="1D6B9B8E"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5.03</w:t>
            </w:r>
          </w:p>
        </w:tc>
        <w:tc>
          <w:tcPr>
            <w:tcW w:w="1303" w:type="dxa"/>
            <w:vAlign w:val="center"/>
          </w:tcPr>
          <w:p w14:paraId="4A81D96B" w14:textId="34105CE8" w:rsidR="00465533" w:rsidRPr="00CA68B6"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32.220.0</w:t>
            </w:r>
          </w:p>
        </w:tc>
      </w:tr>
      <w:tr w:rsidR="00465533" w:rsidRPr="00CA68B6" w14:paraId="49DB415D" w14:textId="77777777" w:rsidTr="00D16DD7">
        <w:trPr>
          <w:trHeight w:val="399"/>
        </w:trPr>
        <w:tc>
          <w:tcPr>
            <w:tcW w:w="1959" w:type="dxa"/>
          </w:tcPr>
          <w:p w14:paraId="4BAD1F8A" w14:textId="77777777" w:rsidR="00465533" w:rsidRPr="00CA68B6" w:rsidRDefault="00465533" w:rsidP="00465533">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465533" w:rsidRPr="00CA68B6" w:rsidRDefault="00465533" w:rsidP="00465533">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Pr>
          <w:p w14:paraId="4C967FFD"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275" w:type="dxa"/>
            <w:vAlign w:val="center"/>
          </w:tcPr>
          <w:p w14:paraId="07A3C0F5" w14:textId="3AF71778"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16,923,211.32</w:t>
            </w:r>
          </w:p>
        </w:tc>
        <w:tc>
          <w:tcPr>
            <w:tcW w:w="994" w:type="dxa"/>
          </w:tcPr>
          <w:p w14:paraId="302E1ECB" w14:textId="77777777" w:rsidR="00465533" w:rsidRPr="00CA68B6" w:rsidRDefault="00465533" w:rsidP="00465533">
            <w:pPr>
              <w:widowControl w:val="0"/>
              <w:autoSpaceDE w:val="0"/>
              <w:autoSpaceDN w:val="0"/>
              <w:spacing w:line="240" w:lineRule="auto"/>
              <w:rPr>
                <w:rFonts w:ascii="Arial" w:eastAsia="Times New Roman" w:hAnsi="Arial" w:cs="Arial"/>
                <w:kern w:val="0"/>
                <w:sz w:val="16"/>
                <w:szCs w:val="22"/>
                <w:lang w:bidi="zh-CN"/>
              </w:rPr>
            </w:pPr>
          </w:p>
        </w:tc>
        <w:tc>
          <w:tcPr>
            <w:tcW w:w="1419" w:type="dxa"/>
            <w:vAlign w:val="center"/>
          </w:tcPr>
          <w:p w14:paraId="254D2F82" w14:textId="72C8ED45"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79.20</w:t>
            </w:r>
          </w:p>
        </w:tc>
        <w:tc>
          <w:tcPr>
            <w:tcW w:w="1303" w:type="dxa"/>
            <w:vAlign w:val="center"/>
          </w:tcPr>
          <w:p w14:paraId="13FC1C6D" w14:textId="21436ABA" w:rsidR="00465533" w:rsidRPr="00465533" w:rsidRDefault="00465533" w:rsidP="00465533">
            <w:pPr>
              <w:widowControl w:val="0"/>
              <w:autoSpaceDE w:val="0"/>
              <w:autoSpaceDN w:val="0"/>
              <w:spacing w:line="240" w:lineRule="auto"/>
              <w:ind w:right="67"/>
              <w:jc w:val="right"/>
              <w:rPr>
                <w:rFonts w:ascii="Arial" w:eastAsia="Times New Roman" w:hAnsi="Arial" w:cs="Arial"/>
                <w:kern w:val="0"/>
                <w:sz w:val="18"/>
                <w:szCs w:val="22"/>
                <w:lang w:bidi="zh-CN"/>
              </w:rPr>
            </w:pPr>
            <w:r w:rsidRPr="00465533">
              <w:rPr>
                <w:rFonts w:ascii="Arial" w:eastAsia="Times New Roman" w:hAnsi="Arial" w:cs="Arial"/>
                <w:kern w:val="0"/>
                <w:sz w:val="18"/>
                <w:szCs w:val="22"/>
                <w:lang w:bidi="zh-CN"/>
              </w:rPr>
              <w:t>1,286,387.45</w:t>
            </w:r>
          </w:p>
        </w:tc>
      </w:tr>
    </w:tbl>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16DD7">
        <w:trPr>
          <w:trHeight w:val="533"/>
        </w:trPr>
        <w:tc>
          <w:tcPr>
            <w:tcW w:w="912" w:type="dxa"/>
            <w:vMerge w:val="restart"/>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D16DD7">
        <w:trPr>
          <w:trHeight w:val="1560"/>
        </w:trPr>
        <w:tc>
          <w:tcPr>
            <w:tcW w:w="912" w:type="dxa"/>
            <w:vMerge/>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9" w:name="_Hlk72481909"/>
            <w:bookmarkStart w:id="100" w:name="OLE_LINK50"/>
            <w:bookmarkStart w:id="101" w:name="OLE_LINK51"/>
            <w:r w:rsidRPr="00CA68B6">
              <w:rPr>
                <w:rFonts w:ascii="Arial" w:eastAsia="SimSun" w:hAnsi="Arial" w:cs="Arial"/>
                <w:kern w:val="0"/>
                <w:sz w:val="15"/>
                <w:szCs w:val="22"/>
                <w:lang w:bidi="zh-CN"/>
              </w:rPr>
              <w:t>Inventory falling price reserves/contract performance cost impairment provision</w:t>
            </w:r>
            <w:bookmarkEnd w:id="99"/>
            <w:bookmarkEnd w:id="100"/>
            <w:bookmarkEnd w:id="101"/>
          </w:p>
        </w:tc>
        <w:tc>
          <w:tcPr>
            <w:tcW w:w="1275" w:type="dxa"/>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232C0" w:rsidRPr="00CA68B6" w14:paraId="13B33760" w14:textId="77777777" w:rsidTr="00D16DD7">
        <w:trPr>
          <w:trHeight w:val="400"/>
        </w:trPr>
        <w:tc>
          <w:tcPr>
            <w:tcW w:w="912" w:type="dxa"/>
          </w:tcPr>
          <w:p w14:paraId="09FE7E06"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vAlign w:val="center"/>
          </w:tcPr>
          <w:p w14:paraId="4F013219" w14:textId="7F096C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017" w:type="dxa"/>
            <w:vAlign w:val="center"/>
          </w:tcPr>
          <w:p w14:paraId="7BEBBB6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276B7742" w14:textId="278EB8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320,851,744.75</w:t>
            </w:r>
          </w:p>
        </w:tc>
        <w:tc>
          <w:tcPr>
            <w:tcW w:w="1276" w:type="dxa"/>
            <w:vAlign w:val="center"/>
          </w:tcPr>
          <w:p w14:paraId="60741840" w14:textId="294CA1D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c>
          <w:tcPr>
            <w:tcW w:w="851" w:type="dxa"/>
            <w:vAlign w:val="center"/>
          </w:tcPr>
          <w:p w14:paraId="60D33740"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461AF845" w14:textId="7BE8BF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325,410,696,36</w:t>
            </w:r>
          </w:p>
        </w:tc>
      </w:tr>
      <w:tr w:rsidR="007232C0" w:rsidRPr="00CA68B6" w14:paraId="2CCD6504" w14:textId="77777777" w:rsidTr="00D16DD7">
        <w:trPr>
          <w:trHeight w:val="400"/>
        </w:trPr>
        <w:tc>
          <w:tcPr>
            <w:tcW w:w="912" w:type="dxa"/>
          </w:tcPr>
          <w:p w14:paraId="5D601C37"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vAlign w:val="center"/>
          </w:tcPr>
          <w:p w14:paraId="1A034FC3" w14:textId="2B11B1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017" w:type="dxa"/>
            <w:vAlign w:val="center"/>
          </w:tcPr>
          <w:p w14:paraId="0C17ABA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AD0B06E" w14:textId="60C6BF4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2,054,867.39</w:t>
            </w:r>
          </w:p>
        </w:tc>
        <w:tc>
          <w:tcPr>
            <w:tcW w:w="1276" w:type="dxa"/>
            <w:vAlign w:val="center"/>
          </w:tcPr>
          <w:p w14:paraId="7101DDB6" w14:textId="43A4B58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c>
          <w:tcPr>
            <w:tcW w:w="851" w:type="dxa"/>
            <w:vAlign w:val="center"/>
          </w:tcPr>
          <w:p w14:paraId="6FA386D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92EA06E" w14:textId="20D5A2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2,339,071.26</w:t>
            </w:r>
          </w:p>
        </w:tc>
      </w:tr>
      <w:tr w:rsidR="007232C0" w:rsidRPr="00CA68B6" w14:paraId="74307592" w14:textId="77777777" w:rsidTr="00D16DD7">
        <w:trPr>
          <w:trHeight w:val="398"/>
        </w:trPr>
        <w:tc>
          <w:tcPr>
            <w:tcW w:w="912" w:type="dxa"/>
          </w:tcPr>
          <w:p w14:paraId="5EA9281D"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232C0" w:rsidRPr="00CA68B6" w:rsidRDefault="007232C0" w:rsidP="007232C0">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vAlign w:val="center"/>
          </w:tcPr>
          <w:p w14:paraId="69DA8367" w14:textId="3ED6AEF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017" w:type="dxa"/>
            <w:vAlign w:val="center"/>
          </w:tcPr>
          <w:p w14:paraId="7EF004B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BEDCB85" w14:textId="4D020A2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332,612,735.69</w:t>
            </w:r>
          </w:p>
        </w:tc>
        <w:tc>
          <w:tcPr>
            <w:tcW w:w="1276" w:type="dxa"/>
            <w:vAlign w:val="center"/>
          </w:tcPr>
          <w:p w14:paraId="28E5112D" w14:textId="624D23C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c>
          <w:tcPr>
            <w:tcW w:w="851" w:type="dxa"/>
            <w:vAlign w:val="center"/>
          </w:tcPr>
          <w:p w14:paraId="76D0A1D1"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7E509351" w14:textId="44629B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265,473,521.25</w:t>
            </w:r>
          </w:p>
        </w:tc>
      </w:tr>
      <w:tr w:rsidR="007232C0" w:rsidRPr="00CA68B6" w14:paraId="4F50D5E9" w14:textId="77777777" w:rsidTr="00D16DD7">
        <w:trPr>
          <w:trHeight w:val="400"/>
        </w:trPr>
        <w:tc>
          <w:tcPr>
            <w:tcW w:w="912" w:type="dxa"/>
          </w:tcPr>
          <w:p w14:paraId="021B58A8"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vAlign w:val="center"/>
          </w:tcPr>
          <w:p w14:paraId="6EAEFDD3" w14:textId="15FEFF4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017" w:type="dxa"/>
            <w:vAlign w:val="center"/>
          </w:tcPr>
          <w:p w14:paraId="4A4C6E7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485EADE3" w14:textId="729331E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867,593,481.12</w:t>
            </w:r>
          </w:p>
        </w:tc>
        <w:tc>
          <w:tcPr>
            <w:tcW w:w="1276" w:type="dxa"/>
            <w:vAlign w:val="center"/>
          </w:tcPr>
          <w:p w14:paraId="3D60E325" w14:textId="13EE948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c>
          <w:tcPr>
            <w:tcW w:w="851" w:type="dxa"/>
            <w:vAlign w:val="center"/>
          </w:tcPr>
          <w:p w14:paraId="48F6C966"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14B06CF6" w14:textId="42C5EE6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928,674,803.78</w:t>
            </w:r>
          </w:p>
        </w:tc>
      </w:tr>
      <w:tr w:rsidR="007232C0" w:rsidRPr="00CA68B6" w14:paraId="41B46C59" w14:textId="77777777" w:rsidTr="00D16DD7">
        <w:trPr>
          <w:trHeight w:val="400"/>
        </w:trPr>
        <w:tc>
          <w:tcPr>
            <w:tcW w:w="912" w:type="dxa"/>
          </w:tcPr>
          <w:p w14:paraId="6B2B1C7D"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vAlign w:val="center"/>
          </w:tcPr>
          <w:p w14:paraId="4CC1FE82" w14:textId="3E5848C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017" w:type="dxa"/>
            <w:vAlign w:val="center"/>
          </w:tcPr>
          <w:p w14:paraId="494D8C4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59BE5DC2" w14:textId="5BEBCB5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398.262.113.29</w:t>
            </w:r>
          </w:p>
        </w:tc>
        <w:tc>
          <w:tcPr>
            <w:tcW w:w="1276" w:type="dxa"/>
            <w:vAlign w:val="center"/>
          </w:tcPr>
          <w:p w14:paraId="1AEE02E3" w14:textId="7FE477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c>
          <w:tcPr>
            <w:tcW w:w="851" w:type="dxa"/>
            <w:vAlign w:val="center"/>
          </w:tcPr>
          <w:p w14:paraId="37F1835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B24E6BB" w14:textId="7AB86BF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273,327,746.96</w:t>
            </w:r>
          </w:p>
        </w:tc>
      </w:tr>
      <w:tr w:rsidR="007232C0" w:rsidRPr="00CA68B6" w14:paraId="6E8945CD" w14:textId="77777777" w:rsidTr="00D16DD7">
        <w:trPr>
          <w:trHeight w:val="400"/>
        </w:trPr>
        <w:tc>
          <w:tcPr>
            <w:tcW w:w="912" w:type="dxa"/>
          </w:tcPr>
          <w:p w14:paraId="41AD790F"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6"/>
                <w:szCs w:val="22"/>
                <w:lang w:bidi="zh-CN"/>
              </w:rPr>
            </w:pPr>
            <w:bookmarkStart w:id="102" w:name="OLE_LINK85"/>
          </w:p>
          <w:p w14:paraId="370A0F6A" w14:textId="77777777" w:rsidR="007232C0" w:rsidRPr="00CA68B6" w:rsidRDefault="007232C0" w:rsidP="007232C0">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bookmarkEnd w:id="102"/>
          </w:p>
        </w:tc>
        <w:tc>
          <w:tcPr>
            <w:tcW w:w="1196" w:type="dxa"/>
            <w:vAlign w:val="center"/>
          </w:tcPr>
          <w:p w14:paraId="0A9C9B57" w14:textId="1012C3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017" w:type="dxa"/>
            <w:vAlign w:val="center"/>
          </w:tcPr>
          <w:p w14:paraId="3500061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7273731B" w14:textId="3AECF25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1,921,374,942.24</w:t>
            </w:r>
          </w:p>
        </w:tc>
        <w:tc>
          <w:tcPr>
            <w:tcW w:w="1276" w:type="dxa"/>
            <w:vAlign w:val="center"/>
          </w:tcPr>
          <w:p w14:paraId="5D175152" w14:textId="2F1AFAE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c>
          <w:tcPr>
            <w:tcW w:w="851" w:type="dxa"/>
            <w:vAlign w:val="center"/>
          </w:tcPr>
          <w:p w14:paraId="6297A7E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47" w:type="dxa"/>
            <w:vAlign w:val="center"/>
          </w:tcPr>
          <w:p w14:paraId="29459C48" w14:textId="545C13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1.795.225.839.61</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rsidTr="00D16DD7">
        <w:trPr>
          <w:trHeight w:val="400"/>
        </w:trPr>
        <w:tc>
          <w:tcPr>
            <w:tcW w:w="3675" w:type="dxa"/>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4893D850" w14:textId="77777777" w:rsidTr="00D16DD7">
        <w:trPr>
          <w:trHeight w:val="402"/>
        </w:trPr>
        <w:tc>
          <w:tcPr>
            <w:tcW w:w="3675" w:type="dxa"/>
          </w:tcPr>
          <w:p w14:paraId="0C4B7DF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232C0" w:rsidRPr="00CA68B6" w:rsidRDefault="007232C0" w:rsidP="007232C0">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vAlign w:val="center"/>
          </w:tcPr>
          <w:p w14:paraId="69CBF4ED" w14:textId="1E3BB48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5EC50D15" w14:textId="73892D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r w:rsidR="007232C0" w:rsidRPr="00CA68B6" w14:paraId="7FCB2C60" w14:textId="77777777" w:rsidTr="00D16DD7">
        <w:trPr>
          <w:trHeight w:val="402"/>
        </w:trPr>
        <w:tc>
          <w:tcPr>
            <w:tcW w:w="3675" w:type="dxa"/>
          </w:tcPr>
          <w:p w14:paraId="792D6E02" w14:textId="77777777" w:rsidR="007232C0" w:rsidRPr="004E5520" w:rsidRDefault="007232C0" w:rsidP="007232C0">
            <w:pPr>
              <w:widowControl w:val="0"/>
              <w:autoSpaceDE w:val="0"/>
              <w:autoSpaceDN w:val="0"/>
              <w:spacing w:before="2" w:line="240" w:lineRule="auto"/>
              <w:rPr>
                <w:rFonts w:ascii="Arial" w:eastAsia="Times New Roman" w:hAnsi="Arial" w:cs="Arial"/>
                <w:kern w:val="0"/>
                <w:sz w:val="18"/>
                <w:szCs w:val="22"/>
                <w:lang w:bidi="zh-CN"/>
              </w:rPr>
            </w:pPr>
          </w:p>
          <w:p w14:paraId="0E1FA27B" w14:textId="5EE22F5F"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4E5520">
              <w:rPr>
                <w:rFonts w:ascii="Arial" w:eastAsia="Times New Roman" w:hAnsi="Arial" w:cs="Arial"/>
                <w:kern w:val="0"/>
                <w:sz w:val="18"/>
                <w:szCs w:val="22"/>
                <w:lang w:bidi="zh-CN"/>
              </w:rPr>
              <w:t>Total</w:t>
            </w:r>
          </w:p>
        </w:tc>
        <w:tc>
          <w:tcPr>
            <w:tcW w:w="2076" w:type="dxa"/>
            <w:vAlign w:val="center"/>
          </w:tcPr>
          <w:p w14:paraId="6EA9017A" w14:textId="70924AA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2076" w:type="dxa"/>
            <w:vAlign w:val="center"/>
          </w:tcPr>
          <w:p w14:paraId="64AA9962" w14:textId="3746B71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rsidTr="00D16DD7">
        <w:trPr>
          <w:trHeight w:val="400"/>
        </w:trPr>
        <w:tc>
          <w:tcPr>
            <w:tcW w:w="3718" w:type="dxa"/>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232C0" w:rsidRPr="00CA68B6" w14:paraId="3E4C1C50" w14:textId="77777777" w:rsidTr="00D16DD7">
        <w:trPr>
          <w:trHeight w:val="400"/>
        </w:trPr>
        <w:tc>
          <w:tcPr>
            <w:tcW w:w="3718" w:type="dxa"/>
          </w:tcPr>
          <w:p w14:paraId="704DDF0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vAlign w:val="center"/>
          </w:tcPr>
          <w:p w14:paraId="5CD506DB" w14:textId="65B1EB1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2.519.75</w:t>
            </w:r>
          </w:p>
        </w:tc>
        <w:tc>
          <w:tcPr>
            <w:tcW w:w="2055" w:type="dxa"/>
            <w:vAlign w:val="center"/>
          </w:tcPr>
          <w:p w14:paraId="68DB40A6" w14:textId="75943F1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78.15</w:t>
            </w:r>
          </w:p>
        </w:tc>
      </w:tr>
      <w:tr w:rsidR="007232C0" w:rsidRPr="00CA68B6" w14:paraId="1BC92261" w14:textId="77777777" w:rsidTr="00D16DD7">
        <w:trPr>
          <w:trHeight w:val="400"/>
        </w:trPr>
        <w:tc>
          <w:tcPr>
            <w:tcW w:w="3718" w:type="dxa"/>
          </w:tcPr>
          <w:p w14:paraId="08E6F42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vAlign w:val="center"/>
          </w:tcPr>
          <w:p w14:paraId="2BA00A2B" w14:textId="5344897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93,865,871.72</w:t>
            </w:r>
          </w:p>
        </w:tc>
        <w:tc>
          <w:tcPr>
            <w:tcW w:w="2055" w:type="dxa"/>
            <w:vAlign w:val="center"/>
          </w:tcPr>
          <w:p w14:paraId="2AABCC4B" w14:textId="075A00F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52,304,574.84</w:t>
            </w:r>
          </w:p>
        </w:tc>
      </w:tr>
      <w:tr w:rsidR="007232C0" w:rsidRPr="00CA68B6" w14:paraId="62074D21" w14:textId="77777777" w:rsidTr="00D16DD7">
        <w:trPr>
          <w:trHeight w:val="398"/>
        </w:trPr>
        <w:tc>
          <w:tcPr>
            <w:tcW w:w="3718" w:type="dxa"/>
            <w:vAlign w:val="center"/>
          </w:tcPr>
          <w:p w14:paraId="106F77BC" w14:textId="71AD73BF" w:rsidR="007232C0" w:rsidRPr="004E5520" w:rsidRDefault="007232C0" w:rsidP="007232C0">
            <w:pPr>
              <w:widowControl w:val="0"/>
              <w:autoSpaceDE w:val="0"/>
              <w:autoSpaceDN w:val="0"/>
              <w:spacing w:before="1" w:line="240" w:lineRule="auto"/>
              <w:jc w:val="both"/>
              <w:rPr>
                <w:rFonts w:ascii="Arial" w:eastAsia="Times New Roman" w:hAnsi="Arial" w:cs="Arial"/>
                <w:bCs/>
                <w:kern w:val="0"/>
                <w:sz w:val="18"/>
                <w:szCs w:val="18"/>
                <w:lang w:bidi="zh-CN"/>
              </w:rPr>
            </w:pPr>
            <w:r w:rsidRPr="004E5520">
              <w:rPr>
                <w:rFonts w:ascii="Arial" w:eastAsia="Times New Roman" w:hAnsi="Arial" w:cs="Arial"/>
                <w:bCs/>
                <w:kern w:val="0"/>
                <w:sz w:val="18"/>
                <w:szCs w:val="18"/>
                <w:lang w:bidi="zh-CN"/>
              </w:rPr>
              <w:t>Prepaid Enterprises income tax</w:t>
            </w:r>
          </w:p>
        </w:tc>
        <w:tc>
          <w:tcPr>
            <w:tcW w:w="2055" w:type="dxa"/>
            <w:vAlign w:val="center"/>
          </w:tcPr>
          <w:p w14:paraId="1F511B99" w14:textId="22E46ED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511,717.70</w:t>
            </w:r>
          </w:p>
        </w:tc>
        <w:tc>
          <w:tcPr>
            <w:tcW w:w="2055" w:type="dxa"/>
            <w:vAlign w:val="center"/>
          </w:tcPr>
          <w:p w14:paraId="059C8E2F" w14:textId="307DA0F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724.73</w:t>
            </w:r>
          </w:p>
        </w:tc>
      </w:tr>
      <w:tr w:rsidR="007232C0" w:rsidRPr="00CA68B6" w14:paraId="238FFB35" w14:textId="77777777" w:rsidTr="00D16DD7">
        <w:trPr>
          <w:trHeight w:val="402"/>
        </w:trPr>
        <w:tc>
          <w:tcPr>
            <w:tcW w:w="3718" w:type="dxa"/>
          </w:tcPr>
          <w:p w14:paraId="4CAEB23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232C0" w:rsidRPr="00CA68B6" w:rsidRDefault="007232C0" w:rsidP="007232C0">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vAlign w:val="center"/>
          </w:tcPr>
          <w:p w14:paraId="0BD924B1" w14:textId="5E9458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94,380,109.17</w:t>
            </w:r>
          </w:p>
        </w:tc>
        <w:tc>
          <w:tcPr>
            <w:tcW w:w="2055" w:type="dxa"/>
            <w:vAlign w:val="center"/>
          </w:tcPr>
          <w:p w14:paraId="41ACF717" w14:textId="7C14189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52,305,377.72</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38"/>
          <w:footerReference w:type="default" r:id="rId39"/>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rsidTr="00D16DD7">
        <w:trPr>
          <w:trHeight w:val="402"/>
        </w:trPr>
        <w:tc>
          <w:tcPr>
            <w:tcW w:w="2623" w:type="dxa"/>
            <w:vMerge w:val="restart"/>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bookmarkStart w:id="104" w:name="OLE_LINK86"/>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bookmarkStart w:id="105" w:name="OLE_LINK89"/>
            <w:r w:rsidRPr="00CA68B6">
              <w:rPr>
                <w:rFonts w:ascii="Arial" w:eastAsia="Times New Roman" w:hAnsi="Arial" w:cs="Arial"/>
                <w:kern w:val="0"/>
                <w:sz w:val="18"/>
                <w:szCs w:val="22"/>
                <w:lang w:bidi="zh-CN"/>
              </w:rPr>
              <w:t>Ending Balance</w:t>
            </w:r>
            <w:bookmarkEnd w:id="105"/>
          </w:p>
        </w:tc>
        <w:tc>
          <w:tcPr>
            <w:tcW w:w="4705" w:type="dxa"/>
            <w:gridSpan w:val="3"/>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bookmarkStart w:id="106" w:name="OLE_LINK90"/>
            <w:r w:rsidRPr="00CA68B6">
              <w:rPr>
                <w:rFonts w:ascii="Arial" w:eastAsia="Times New Roman" w:hAnsi="Arial" w:cs="Arial"/>
                <w:kern w:val="0"/>
                <w:sz w:val="18"/>
                <w:szCs w:val="22"/>
                <w:lang w:bidi="zh-CN"/>
              </w:rPr>
              <w:t>Balance at the End of Last Year</w:t>
            </w:r>
            <w:bookmarkEnd w:id="106"/>
          </w:p>
        </w:tc>
        <w:tc>
          <w:tcPr>
            <w:tcW w:w="1297" w:type="dxa"/>
            <w:vMerge w:val="restart"/>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rsidTr="00D16DD7">
        <w:trPr>
          <w:trHeight w:val="397"/>
        </w:trPr>
        <w:tc>
          <w:tcPr>
            <w:tcW w:w="2623" w:type="dxa"/>
            <w:vMerge/>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7" w:name="OLE_LINK91"/>
            <w:r w:rsidRPr="00CA68B6">
              <w:rPr>
                <w:rFonts w:ascii="Arial" w:eastAsia="Times New Roman" w:hAnsi="Arial" w:cs="Arial"/>
                <w:kern w:val="0"/>
                <w:sz w:val="18"/>
                <w:szCs w:val="22"/>
                <w:lang w:bidi="zh-CN"/>
              </w:rPr>
              <w:t>Book Balance</w:t>
            </w:r>
            <w:bookmarkEnd w:id="107"/>
          </w:p>
        </w:tc>
        <w:tc>
          <w:tcPr>
            <w:tcW w:w="1613" w:type="dxa"/>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8" w:name="OLE_LINK92"/>
            <w:r w:rsidRPr="00CA68B6">
              <w:rPr>
                <w:rFonts w:ascii="Arial" w:eastAsia="Times New Roman" w:hAnsi="Arial" w:cs="Arial"/>
                <w:kern w:val="0"/>
                <w:sz w:val="18"/>
                <w:szCs w:val="22"/>
                <w:lang w:bidi="zh-CN"/>
              </w:rPr>
              <w:t>Bad Debt Reserves</w:t>
            </w:r>
            <w:bookmarkEnd w:id="108"/>
          </w:p>
        </w:tc>
        <w:tc>
          <w:tcPr>
            <w:tcW w:w="1621" w:type="dxa"/>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bookmarkStart w:id="109" w:name="OLE_LINK93"/>
            <w:r w:rsidRPr="00CA68B6">
              <w:rPr>
                <w:rFonts w:ascii="Arial" w:eastAsia="Times New Roman" w:hAnsi="Arial" w:cs="Arial"/>
                <w:kern w:val="0"/>
                <w:sz w:val="18"/>
                <w:szCs w:val="22"/>
                <w:lang w:bidi="zh-CN"/>
              </w:rPr>
              <w:t>Book Value</w:t>
            </w:r>
            <w:bookmarkEnd w:id="109"/>
          </w:p>
        </w:tc>
        <w:tc>
          <w:tcPr>
            <w:tcW w:w="1616" w:type="dxa"/>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232C0" w:rsidRPr="00CA68B6" w14:paraId="7AFEC5B8" w14:textId="77777777" w:rsidTr="00D16DD7">
        <w:trPr>
          <w:trHeight w:val="400"/>
        </w:trPr>
        <w:tc>
          <w:tcPr>
            <w:tcW w:w="2623" w:type="dxa"/>
          </w:tcPr>
          <w:p w14:paraId="5D75F40D"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vAlign w:val="center"/>
          </w:tcPr>
          <w:p w14:paraId="6A832D8B" w14:textId="63D144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2,015,296,120.47</w:t>
            </w:r>
          </w:p>
        </w:tc>
        <w:tc>
          <w:tcPr>
            <w:tcW w:w="1613" w:type="dxa"/>
            <w:vAlign w:val="center"/>
          </w:tcPr>
          <w:p w14:paraId="062FB414" w14:textId="6E432D7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1621" w:type="dxa"/>
            <w:vAlign w:val="center"/>
          </w:tcPr>
          <w:p w14:paraId="212BC505" w14:textId="2234A2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2,005,589,415.82</w:t>
            </w:r>
          </w:p>
        </w:tc>
        <w:tc>
          <w:tcPr>
            <w:tcW w:w="1616" w:type="dxa"/>
            <w:vAlign w:val="center"/>
          </w:tcPr>
          <w:p w14:paraId="47D260C7" w14:textId="585361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1,640,636,736.77</w:t>
            </w:r>
          </w:p>
        </w:tc>
        <w:tc>
          <w:tcPr>
            <w:tcW w:w="1468" w:type="dxa"/>
            <w:vAlign w:val="center"/>
          </w:tcPr>
          <w:p w14:paraId="22059E99" w14:textId="11CACB3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5,195,811.88</w:t>
            </w:r>
          </w:p>
        </w:tc>
        <w:tc>
          <w:tcPr>
            <w:tcW w:w="1621" w:type="dxa"/>
            <w:vAlign w:val="center"/>
          </w:tcPr>
          <w:p w14:paraId="014001BE" w14:textId="2BE2805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1,635,440,924.89</w:t>
            </w:r>
          </w:p>
        </w:tc>
        <w:tc>
          <w:tcPr>
            <w:tcW w:w="1297" w:type="dxa"/>
            <w:vAlign w:val="center"/>
          </w:tcPr>
          <w:p w14:paraId="11080043" w14:textId="2B62DD3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4.72-18.47%</w:t>
            </w:r>
          </w:p>
        </w:tc>
      </w:tr>
      <w:tr w:rsidR="007232C0" w:rsidRPr="00CA68B6" w14:paraId="533F5F5D" w14:textId="77777777" w:rsidTr="00D16DD7">
        <w:trPr>
          <w:trHeight w:val="401"/>
        </w:trPr>
        <w:tc>
          <w:tcPr>
            <w:tcW w:w="2623" w:type="dxa"/>
          </w:tcPr>
          <w:p w14:paraId="1AF40EF5"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232C0" w:rsidRPr="00CA68B6" w:rsidRDefault="007232C0" w:rsidP="007232C0">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vAlign w:val="center"/>
          </w:tcPr>
          <w:p w14:paraId="35B853B4" w14:textId="0ACCEBE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3" w:type="dxa"/>
            <w:vAlign w:val="center"/>
          </w:tcPr>
          <w:p w14:paraId="7B6FE63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42122377" w14:textId="7283F3B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311,732,316.76</w:t>
            </w:r>
          </w:p>
        </w:tc>
        <w:tc>
          <w:tcPr>
            <w:tcW w:w="1616" w:type="dxa"/>
            <w:vAlign w:val="center"/>
          </w:tcPr>
          <w:p w14:paraId="65D3203C" w14:textId="4B29565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468" w:type="dxa"/>
            <w:vAlign w:val="center"/>
          </w:tcPr>
          <w:p w14:paraId="6F8879CE"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17E4D1C3" w14:textId="0BE173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248,210,027.61</w:t>
            </w:r>
          </w:p>
        </w:tc>
        <w:tc>
          <w:tcPr>
            <w:tcW w:w="1297" w:type="dxa"/>
            <w:vAlign w:val="center"/>
          </w:tcPr>
          <w:p w14:paraId="404FDF8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50613533" w14:textId="77777777" w:rsidTr="00D16DD7">
        <w:trPr>
          <w:trHeight w:val="400"/>
        </w:trPr>
        <w:tc>
          <w:tcPr>
            <w:tcW w:w="2623" w:type="dxa"/>
          </w:tcPr>
          <w:p w14:paraId="413A4F66"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232C0" w:rsidRPr="00CA68B6" w:rsidRDefault="007232C0" w:rsidP="007232C0">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vAlign w:val="center"/>
          </w:tcPr>
          <w:p w14:paraId="4A155261" w14:textId="6317506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332,400,726.58</w:t>
            </w:r>
          </w:p>
        </w:tc>
        <w:tc>
          <w:tcPr>
            <w:tcW w:w="1613" w:type="dxa"/>
            <w:vAlign w:val="center"/>
          </w:tcPr>
          <w:p w14:paraId="18AEE474" w14:textId="1073834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1621" w:type="dxa"/>
            <w:vAlign w:val="center"/>
          </w:tcPr>
          <w:p w14:paraId="07E3836D" w14:textId="3A7F7C0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318,009,42320</w:t>
            </w:r>
          </w:p>
        </w:tc>
        <w:tc>
          <w:tcPr>
            <w:tcW w:w="1616" w:type="dxa"/>
            <w:vAlign w:val="center"/>
          </w:tcPr>
          <w:p w14:paraId="2CE2CCB4" w14:textId="47C503F6"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262,661,740.11</w:t>
            </w:r>
          </w:p>
        </w:tc>
        <w:tc>
          <w:tcPr>
            <w:tcW w:w="1468" w:type="dxa"/>
            <w:vAlign w:val="center"/>
          </w:tcPr>
          <w:p w14:paraId="3FCD92D0" w14:textId="6C35C6C9"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7,879,852.20</w:t>
            </w:r>
          </w:p>
        </w:tc>
        <w:tc>
          <w:tcPr>
            <w:tcW w:w="1621" w:type="dxa"/>
            <w:vAlign w:val="center"/>
          </w:tcPr>
          <w:p w14:paraId="4ABF79FB" w14:textId="661805B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254,781,887.91</w:t>
            </w:r>
          </w:p>
        </w:tc>
        <w:tc>
          <w:tcPr>
            <w:tcW w:w="1297" w:type="dxa"/>
            <w:vAlign w:val="center"/>
          </w:tcPr>
          <w:p w14:paraId="2EB77DC8"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D7D8EF6" w14:textId="77777777" w:rsidTr="00D16DD7">
        <w:trPr>
          <w:trHeight w:val="400"/>
        </w:trPr>
        <w:tc>
          <w:tcPr>
            <w:tcW w:w="2623" w:type="dxa"/>
          </w:tcPr>
          <w:p w14:paraId="63517E6E" w14:textId="6572BCE9"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vAlign w:val="center"/>
          </w:tcPr>
          <w:p w14:paraId="486C2876" w14:textId="42A0A26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3" w:type="dxa"/>
            <w:vAlign w:val="center"/>
          </w:tcPr>
          <w:p w14:paraId="78592349"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0EABA15B" w14:textId="2782866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11,245,61259</w:t>
            </w:r>
          </w:p>
        </w:tc>
        <w:tc>
          <w:tcPr>
            <w:tcW w:w="1616" w:type="dxa"/>
            <w:vAlign w:val="center"/>
          </w:tcPr>
          <w:p w14:paraId="6959E105" w14:textId="556C1B54"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468" w:type="dxa"/>
            <w:vAlign w:val="center"/>
          </w:tcPr>
          <w:p w14:paraId="381A692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21" w:type="dxa"/>
            <w:vAlign w:val="center"/>
          </w:tcPr>
          <w:p w14:paraId="68413CC2" w14:textId="2F61388A"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7,722,481.26</w:t>
            </w:r>
          </w:p>
        </w:tc>
        <w:tc>
          <w:tcPr>
            <w:tcW w:w="1297" w:type="dxa"/>
            <w:vAlign w:val="center"/>
          </w:tcPr>
          <w:p w14:paraId="29C4C9C7"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42846D19" w14:textId="77777777" w:rsidTr="00D16DD7">
        <w:trPr>
          <w:trHeight w:val="400"/>
        </w:trPr>
        <w:tc>
          <w:tcPr>
            <w:tcW w:w="2623" w:type="dxa"/>
          </w:tcPr>
          <w:p w14:paraId="54E271FF" w14:textId="46D56E36" w:rsidR="007232C0" w:rsidRPr="00CA68B6" w:rsidRDefault="007232C0" w:rsidP="007232C0">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vAlign w:val="center"/>
          </w:tcPr>
          <w:p w14:paraId="0E3C1C94" w14:textId="3FC2C3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1613" w:type="dxa"/>
            <w:vAlign w:val="center"/>
          </w:tcPr>
          <w:p w14:paraId="3321248C" w14:textId="2DD2D6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1621" w:type="dxa"/>
            <w:vAlign w:val="center"/>
          </w:tcPr>
          <w:p w14:paraId="1983CCFA" w14:textId="0C730DE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2,000.620,909.67</w:t>
            </w:r>
          </w:p>
        </w:tc>
        <w:tc>
          <w:tcPr>
            <w:tcW w:w="1616" w:type="dxa"/>
            <w:vAlign w:val="center"/>
          </w:tcPr>
          <w:p w14:paraId="705B5C8C" w14:textId="34EA16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1,647,365,968.01</w:t>
            </w:r>
          </w:p>
        </w:tc>
        <w:tc>
          <w:tcPr>
            <w:tcW w:w="1468" w:type="dxa"/>
            <w:vAlign w:val="center"/>
          </w:tcPr>
          <w:p w14:paraId="7BFA5CDE" w14:textId="136AA7C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621" w:type="dxa"/>
            <w:vAlign w:val="center"/>
          </w:tcPr>
          <w:p w14:paraId="4EC9B426" w14:textId="7DB2DA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1,634,290,303.93</w:t>
            </w:r>
          </w:p>
        </w:tc>
        <w:tc>
          <w:tcPr>
            <w:tcW w:w="1297" w:type="dxa"/>
            <w:vAlign w:val="center"/>
          </w:tcPr>
          <w:p w14:paraId="2B10E74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1986A779" w14:textId="77777777" w:rsidTr="00D16DD7">
        <w:trPr>
          <w:trHeight w:val="400"/>
        </w:trPr>
        <w:tc>
          <w:tcPr>
            <w:tcW w:w="2623" w:type="dxa"/>
          </w:tcPr>
          <w:p w14:paraId="3C42D3A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vAlign w:val="center"/>
          </w:tcPr>
          <w:p w14:paraId="493F4F63" w14:textId="5164FCD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1,135,017,453.01</w:t>
            </w:r>
          </w:p>
        </w:tc>
        <w:tc>
          <w:tcPr>
            <w:tcW w:w="1613" w:type="dxa"/>
            <w:vAlign w:val="center"/>
          </w:tcPr>
          <w:p w14:paraId="3FD4FAAD" w14:textId="2A45B52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17.128,432.01</w:t>
            </w:r>
          </w:p>
        </w:tc>
        <w:tc>
          <w:tcPr>
            <w:tcW w:w="1621" w:type="dxa"/>
            <w:vAlign w:val="center"/>
          </w:tcPr>
          <w:p w14:paraId="170FF048" w14:textId="4F427CB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1,117,889,021.00</w:t>
            </w:r>
          </w:p>
        </w:tc>
        <w:tc>
          <w:tcPr>
            <w:tcW w:w="1616" w:type="dxa"/>
            <w:vAlign w:val="center"/>
          </w:tcPr>
          <w:p w14:paraId="5F8D0A69" w14:textId="44B76E7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1,042,723,159.97</w:t>
            </w:r>
          </w:p>
        </w:tc>
        <w:tc>
          <w:tcPr>
            <w:tcW w:w="1468" w:type="dxa"/>
            <w:vAlign w:val="center"/>
          </w:tcPr>
          <w:p w14:paraId="4F476AEA" w14:textId="4C16B4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10,052,065.50</w:t>
            </w:r>
          </w:p>
        </w:tc>
        <w:tc>
          <w:tcPr>
            <w:tcW w:w="1621" w:type="dxa"/>
            <w:vAlign w:val="center"/>
          </w:tcPr>
          <w:p w14:paraId="2A010BD6" w14:textId="1E24402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1,032,671,094.47</w:t>
            </w:r>
          </w:p>
        </w:tc>
        <w:tc>
          <w:tcPr>
            <w:tcW w:w="1297" w:type="dxa"/>
            <w:vAlign w:val="center"/>
          </w:tcPr>
          <w:p w14:paraId="052FE591"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7232C0" w:rsidRPr="00CA68B6" w14:paraId="73FE4A07" w14:textId="77777777" w:rsidTr="00D16DD7">
        <w:trPr>
          <w:trHeight w:val="400"/>
        </w:trPr>
        <w:tc>
          <w:tcPr>
            <w:tcW w:w="2623" w:type="dxa"/>
          </w:tcPr>
          <w:p w14:paraId="5DD37E7C"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232C0" w:rsidRPr="00CA68B6" w:rsidRDefault="007232C0" w:rsidP="007232C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vAlign w:val="center"/>
          </w:tcPr>
          <w:p w14:paraId="21625080" w14:textId="6FBDB3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889,701,464.69</w:t>
            </w:r>
          </w:p>
        </w:tc>
        <w:tc>
          <w:tcPr>
            <w:tcW w:w="1613" w:type="dxa"/>
            <w:vAlign w:val="center"/>
          </w:tcPr>
          <w:p w14:paraId="2C9053F1" w14:textId="5B99D46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6,969,576.02</w:t>
            </w:r>
          </w:p>
        </w:tc>
        <w:tc>
          <w:tcPr>
            <w:tcW w:w="1621" w:type="dxa"/>
            <w:vAlign w:val="center"/>
          </w:tcPr>
          <w:p w14:paraId="366D07EB" w14:textId="3775A7D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882,731,888.67</w:t>
            </w:r>
          </w:p>
        </w:tc>
        <w:tc>
          <w:tcPr>
            <w:tcW w:w="1616" w:type="dxa"/>
            <w:vAlign w:val="center"/>
          </w:tcPr>
          <w:p w14:paraId="0E24B455" w14:textId="37B3CC3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604,642.808.04</w:t>
            </w:r>
          </w:p>
        </w:tc>
        <w:tc>
          <w:tcPr>
            <w:tcW w:w="1468" w:type="dxa"/>
            <w:vAlign w:val="center"/>
          </w:tcPr>
          <w:p w14:paraId="385A47FE" w14:textId="07ADA1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3,023,598.58</w:t>
            </w:r>
          </w:p>
        </w:tc>
        <w:tc>
          <w:tcPr>
            <w:tcW w:w="1621" w:type="dxa"/>
            <w:vAlign w:val="center"/>
          </w:tcPr>
          <w:p w14:paraId="67AA8173" w14:textId="2B0A8E2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601,619,209.46</w:t>
            </w:r>
          </w:p>
        </w:tc>
        <w:tc>
          <w:tcPr>
            <w:tcW w:w="1297" w:type="dxa"/>
            <w:vAlign w:val="center"/>
          </w:tcPr>
          <w:p w14:paraId="1335049A" w14:textId="7777777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bookmarkEnd w:id="104"/>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651FB490" w:rsidR="00733A22" w:rsidRDefault="00383983">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2.</w:t>
      </w:r>
      <w:r w:rsidR="00B62ABB" w:rsidRPr="00B62ABB">
        <w:rPr>
          <w:rFonts w:ascii="Arial" w:hAnsi="Arial" w:cs="Arial"/>
          <w:sz w:val="18"/>
          <w:szCs w:val="18"/>
        </w:rPr>
        <w:t xml:space="preserve"> </w:t>
      </w:r>
      <w:r w:rsidR="00B62ABB" w:rsidRPr="00F97B08">
        <w:rPr>
          <w:rFonts w:ascii="Arial" w:hAnsi="Arial" w:cs="Arial"/>
          <w:sz w:val="18"/>
          <w:szCs w:val="18"/>
        </w:rPr>
        <w:t>Long-Term Receivables Bad Debt Provision Disclosure by Method</w:t>
      </w:r>
    </w:p>
    <w:tbl>
      <w:tblPr>
        <w:tblStyle w:val="TableGrid"/>
        <w:tblW w:w="0" w:type="auto"/>
        <w:tblLook w:val="04A0" w:firstRow="1" w:lastRow="0" w:firstColumn="1" w:lastColumn="0" w:noHBand="0" w:noVBand="1"/>
      </w:tblPr>
      <w:tblGrid>
        <w:gridCol w:w="1432"/>
        <w:gridCol w:w="1296"/>
        <w:gridCol w:w="963"/>
        <w:gridCol w:w="1202"/>
        <w:gridCol w:w="1579"/>
        <w:gridCol w:w="1296"/>
        <w:gridCol w:w="1296"/>
        <w:gridCol w:w="795"/>
        <w:gridCol w:w="1202"/>
        <w:gridCol w:w="1579"/>
        <w:gridCol w:w="1296"/>
      </w:tblGrid>
      <w:tr w:rsidR="00383983" w14:paraId="446C6E29" w14:textId="15D8BD09" w:rsidTr="00D16DD7">
        <w:tc>
          <w:tcPr>
            <w:tcW w:w="1432" w:type="dxa"/>
            <w:vMerge w:val="restart"/>
          </w:tcPr>
          <w:p w14:paraId="5651E1D5" w14:textId="4E240EE4"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Category</w:t>
            </w:r>
          </w:p>
        </w:tc>
        <w:tc>
          <w:tcPr>
            <w:tcW w:w="6257" w:type="dxa"/>
            <w:gridSpan w:val="5"/>
          </w:tcPr>
          <w:p w14:paraId="35A25FBF" w14:textId="758724E7"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Ending Balance</w:t>
            </w:r>
          </w:p>
        </w:tc>
        <w:tc>
          <w:tcPr>
            <w:tcW w:w="6247" w:type="dxa"/>
            <w:gridSpan w:val="5"/>
          </w:tcPr>
          <w:p w14:paraId="36D8B6A5" w14:textId="68906296"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Balance at the End of Last Year</w:t>
            </w:r>
          </w:p>
        </w:tc>
      </w:tr>
      <w:tr w:rsidR="005856FA" w14:paraId="315C2362" w14:textId="32E3B082" w:rsidTr="00D16DD7">
        <w:tc>
          <w:tcPr>
            <w:tcW w:w="1432" w:type="dxa"/>
            <w:vMerge/>
          </w:tcPr>
          <w:p w14:paraId="0ECAEDD8"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2176" w:type="dxa"/>
            <w:gridSpan w:val="2"/>
          </w:tcPr>
          <w:p w14:paraId="6CD3728A" w14:textId="52FC2EE8"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10305A3D" w14:textId="762F2F11"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0" w:name="OLE_LINK101"/>
            <w:r>
              <w:rPr>
                <w:rFonts w:ascii="Arial" w:eastAsia="Times New Roman" w:hAnsi="Arial" w:cs="Arial"/>
                <w:kern w:val="0"/>
                <w:sz w:val="18"/>
                <w:szCs w:val="22"/>
                <w:lang w:bidi="zh-CN"/>
              </w:rPr>
              <w:t>Bad Debt Reserves</w:t>
            </w:r>
            <w:bookmarkEnd w:id="110"/>
          </w:p>
        </w:tc>
        <w:tc>
          <w:tcPr>
            <w:tcW w:w="1172" w:type="dxa"/>
            <w:vMerge w:val="restart"/>
          </w:tcPr>
          <w:p w14:paraId="2A028BA9" w14:textId="125DDE39"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c>
          <w:tcPr>
            <w:tcW w:w="2166" w:type="dxa"/>
            <w:gridSpan w:val="2"/>
          </w:tcPr>
          <w:p w14:paraId="327A1FE7" w14:textId="2ECC915D" w:rsidR="00383983" w:rsidRPr="00383983" w:rsidRDefault="00383983">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Book Balance</w:t>
            </w:r>
          </w:p>
        </w:tc>
        <w:tc>
          <w:tcPr>
            <w:tcW w:w="2909" w:type="dxa"/>
            <w:gridSpan w:val="2"/>
          </w:tcPr>
          <w:p w14:paraId="729DF8BB" w14:textId="17675B7A"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1172" w:type="dxa"/>
            <w:vMerge w:val="restart"/>
          </w:tcPr>
          <w:p w14:paraId="63F73986" w14:textId="089BE0D8"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CA68B6">
              <w:rPr>
                <w:rFonts w:ascii="Arial" w:eastAsia="Times New Roman" w:hAnsi="Arial" w:cs="Arial"/>
                <w:kern w:val="0"/>
                <w:sz w:val="18"/>
                <w:szCs w:val="22"/>
                <w:lang w:bidi="zh-CN"/>
              </w:rPr>
              <w:t>Book Value</w:t>
            </w:r>
          </w:p>
        </w:tc>
      </w:tr>
      <w:tr w:rsidR="005856FA" w14:paraId="0420DF5D" w14:textId="1E66C2C4" w:rsidTr="00D16DD7">
        <w:tc>
          <w:tcPr>
            <w:tcW w:w="1432" w:type="dxa"/>
            <w:vMerge/>
          </w:tcPr>
          <w:p w14:paraId="36C62D69"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6BC8E192" w14:textId="70CEF8FA"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1" w:name="OLE_LINK94"/>
            <w:r>
              <w:rPr>
                <w:rFonts w:ascii="Arial" w:eastAsia="SimSun" w:hAnsi="Arial" w:cs="Arial" w:hint="eastAsia"/>
                <w:bCs/>
                <w:kern w:val="0"/>
                <w:sz w:val="19"/>
                <w:lang w:bidi="zh-CN"/>
              </w:rPr>
              <w:t>Amount</w:t>
            </w:r>
            <w:bookmarkEnd w:id="111"/>
          </w:p>
        </w:tc>
        <w:tc>
          <w:tcPr>
            <w:tcW w:w="973" w:type="dxa"/>
          </w:tcPr>
          <w:p w14:paraId="1482825F" w14:textId="0FACAAD5"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2" w:name="OLE_LINK87"/>
            <w:r>
              <w:rPr>
                <w:rFonts w:ascii="Arial" w:eastAsia="SimSun" w:hAnsi="Arial" w:cs="Arial" w:hint="eastAsia"/>
                <w:bCs/>
                <w:kern w:val="0"/>
                <w:sz w:val="19"/>
                <w:lang w:bidi="zh-CN"/>
              </w:rPr>
              <w:t>Ratio</w:t>
            </w:r>
            <w:r w:rsidR="00383983" w:rsidRPr="00383983">
              <w:rPr>
                <w:rFonts w:ascii="Arial" w:eastAsia="SimSun" w:hAnsi="Arial" w:cs="Arial" w:hint="eastAsia"/>
                <w:bCs/>
                <w:kern w:val="0"/>
                <w:sz w:val="19"/>
                <w:lang w:bidi="zh-CN"/>
              </w:rPr>
              <w:t>(%)</w:t>
            </w:r>
            <w:bookmarkEnd w:id="112"/>
          </w:p>
        </w:tc>
        <w:tc>
          <w:tcPr>
            <w:tcW w:w="1330" w:type="dxa"/>
          </w:tcPr>
          <w:p w14:paraId="6DD03261" w14:textId="1E846F54"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67299218" w14:textId="14EC20C2"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172" w:type="dxa"/>
            <w:vMerge/>
          </w:tcPr>
          <w:p w14:paraId="40D6A16C"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04FB8BFF" w14:textId="26FC68F7"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963" w:type="dxa"/>
          </w:tcPr>
          <w:p w14:paraId="41366E5C" w14:textId="7D1F1ED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p>
        </w:tc>
        <w:tc>
          <w:tcPr>
            <w:tcW w:w="1330" w:type="dxa"/>
          </w:tcPr>
          <w:p w14:paraId="60348627" w14:textId="2D66A9E5" w:rsidR="00383983" w:rsidRPr="00383983" w:rsidRDefault="005856FA">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Amount</w:t>
            </w:r>
          </w:p>
        </w:tc>
        <w:tc>
          <w:tcPr>
            <w:tcW w:w="1579" w:type="dxa"/>
          </w:tcPr>
          <w:p w14:paraId="5A0B71FD" w14:textId="2180D930"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3" w:name="OLE_LINK100"/>
            <w:r w:rsidRPr="005856FA">
              <w:rPr>
                <w:rFonts w:ascii="Arial" w:eastAsia="SimSun" w:hAnsi="Arial" w:cs="Arial"/>
                <w:bCs/>
                <w:kern w:val="0"/>
                <w:sz w:val="19"/>
                <w:lang w:bidi="zh-CN"/>
              </w:rPr>
              <w:t>Withdrawal ratio</w:t>
            </w:r>
            <w:r w:rsidRPr="00383983">
              <w:rPr>
                <w:rFonts w:ascii="Arial" w:eastAsia="SimSun" w:hAnsi="Arial" w:cs="Arial" w:hint="eastAsia"/>
                <w:bCs/>
                <w:kern w:val="0"/>
                <w:sz w:val="19"/>
                <w:lang w:bidi="zh-CN"/>
              </w:rPr>
              <w:t xml:space="preserve"> </w:t>
            </w:r>
            <w:r w:rsidR="00383983" w:rsidRPr="00383983">
              <w:rPr>
                <w:rFonts w:ascii="Arial" w:eastAsia="SimSun" w:hAnsi="Arial" w:cs="Arial" w:hint="eastAsia"/>
                <w:bCs/>
                <w:kern w:val="0"/>
                <w:sz w:val="19"/>
                <w:lang w:bidi="zh-CN"/>
              </w:rPr>
              <w:t>(%)</w:t>
            </w:r>
            <w:bookmarkEnd w:id="113"/>
          </w:p>
        </w:tc>
        <w:tc>
          <w:tcPr>
            <w:tcW w:w="1172" w:type="dxa"/>
            <w:vMerge/>
          </w:tcPr>
          <w:p w14:paraId="674AA10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5856FA" w14:paraId="603D402B" w14:textId="35119DB5" w:rsidTr="00D16DD7">
        <w:tc>
          <w:tcPr>
            <w:tcW w:w="1432" w:type="dxa"/>
          </w:tcPr>
          <w:p w14:paraId="7C25AE33" w14:textId="16573566" w:rsidR="00383983" w:rsidRPr="00383983" w:rsidRDefault="005856FA">
            <w:pPr>
              <w:widowControl w:val="0"/>
              <w:autoSpaceDE w:val="0"/>
              <w:autoSpaceDN w:val="0"/>
              <w:spacing w:before="3" w:line="240" w:lineRule="auto"/>
              <w:rPr>
                <w:rFonts w:ascii="Arial" w:eastAsia="SimSun" w:hAnsi="Arial" w:cs="Arial"/>
                <w:bCs/>
                <w:kern w:val="0"/>
                <w:sz w:val="19"/>
                <w:lang w:bidi="zh-CN"/>
              </w:rPr>
            </w:pPr>
            <w:bookmarkStart w:id="114" w:name="OLE_LINK104"/>
            <w:r>
              <w:rPr>
                <w:rFonts w:ascii="Arial" w:eastAsia="SimSun" w:hAnsi="Arial" w:cs="Arial" w:hint="eastAsia"/>
                <w:bCs/>
                <w:kern w:val="0"/>
                <w:sz w:val="19"/>
                <w:lang w:bidi="zh-CN"/>
              </w:rPr>
              <w:t>S</w:t>
            </w:r>
            <w:r w:rsidRPr="005856FA">
              <w:rPr>
                <w:rFonts w:ascii="Arial" w:eastAsia="SimSun" w:hAnsi="Arial" w:cs="Arial"/>
                <w:bCs/>
                <w:kern w:val="0"/>
                <w:sz w:val="19"/>
                <w:lang w:bidi="zh-CN"/>
              </w:rPr>
              <w:t>ingle provision for bad debts</w:t>
            </w:r>
            <w:bookmarkEnd w:id="114"/>
          </w:p>
        </w:tc>
        <w:tc>
          <w:tcPr>
            <w:tcW w:w="1203" w:type="dxa"/>
          </w:tcPr>
          <w:p w14:paraId="4C98DC4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73" w:type="dxa"/>
          </w:tcPr>
          <w:p w14:paraId="1F4866E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37A00867"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116F2D8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131C91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203" w:type="dxa"/>
          </w:tcPr>
          <w:p w14:paraId="1DFD452A"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963" w:type="dxa"/>
          </w:tcPr>
          <w:p w14:paraId="185317D4"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330" w:type="dxa"/>
          </w:tcPr>
          <w:p w14:paraId="46C5E300"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579" w:type="dxa"/>
          </w:tcPr>
          <w:p w14:paraId="30A25FAD"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c>
          <w:tcPr>
            <w:tcW w:w="1172" w:type="dxa"/>
          </w:tcPr>
          <w:p w14:paraId="7FDBF9BF" w14:textId="77777777" w:rsidR="00383983" w:rsidRPr="00383983" w:rsidRDefault="00383983">
            <w:pPr>
              <w:widowControl w:val="0"/>
              <w:autoSpaceDE w:val="0"/>
              <w:autoSpaceDN w:val="0"/>
              <w:spacing w:before="3" w:line="240" w:lineRule="auto"/>
              <w:rPr>
                <w:rFonts w:ascii="Arial" w:eastAsia="SimSun" w:hAnsi="Arial" w:cs="Arial"/>
                <w:bCs/>
                <w:kern w:val="0"/>
                <w:sz w:val="19"/>
                <w:lang w:bidi="zh-CN"/>
              </w:rPr>
            </w:pPr>
          </w:p>
        </w:tc>
      </w:tr>
      <w:tr w:rsidR="007232C0" w14:paraId="6AA8897F" w14:textId="35092227" w:rsidTr="00D16DD7">
        <w:tc>
          <w:tcPr>
            <w:tcW w:w="1432" w:type="dxa"/>
          </w:tcPr>
          <w:p w14:paraId="28D3A709" w14:textId="476534B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P</w:t>
            </w:r>
            <w:r w:rsidRPr="005856FA">
              <w:rPr>
                <w:rFonts w:ascii="Arial" w:eastAsia="SimSun" w:hAnsi="Arial" w:cs="Arial"/>
                <w:bCs/>
                <w:kern w:val="0"/>
                <w:sz w:val="19"/>
                <w:lang w:bidi="zh-CN"/>
              </w:rPr>
              <w:t>rovision for bad debts based on combination of credit risk characteristics</w:t>
            </w:r>
          </w:p>
        </w:tc>
        <w:tc>
          <w:tcPr>
            <w:tcW w:w="1203" w:type="dxa"/>
            <w:vAlign w:val="center"/>
          </w:tcPr>
          <w:p w14:paraId="5ABBCFF2" w14:textId="7D1B18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72256249" w14:textId="13C69F4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1F386F86" w14:textId="29EAC25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531B3BD3" w14:textId="15479D2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1.19</w:t>
            </w:r>
          </w:p>
        </w:tc>
        <w:tc>
          <w:tcPr>
            <w:tcW w:w="1172" w:type="dxa"/>
            <w:vAlign w:val="center"/>
          </w:tcPr>
          <w:p w14:paraId="56D2E6D1" w14:textId="5A685D5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73EDBF9B" w14:textId="1E5D3F0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02DC9BCB" w14:textId="7E60DD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4515F3C" w14:textId="444081F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20BF6C40" w14:textId="017757C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0.79</w:t>
            </w:r>
          </w:p>
        </w:tc>
        <w:tc>
          <w:tcPr>
            <w:tcW w:w="1172" w:type="dxa"/>
            <w:vAlign w:val="center"/>
          </w:tcPr>
          <w:p w14:paraId="3A6FFF1F" w14:textId="415ADC1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r w:rsidR="007232C0" w14:paraId="18C47AFA" w14:textId="759B10A4" w:rsidTr="00D16DD7">
        <w:tc>
          <w:tcPr>
            <w:tcW w:w="1432" w:type="dxa"/>
          </w:tcPr>
          <w:p w14:paraId="5EAFBA75" w14:textId="28925BA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Including: Financial Leasing</w:t>
            </w:r>
            <w:r>
              <w:rPr>
                <w:rFonts w:ascii="Arial" w:eastAsia="SimSun" w:hAnsi="Arial" w:cs="Arial" w:hint="eastAsia"/>
                <w:bCs/>
                <w:kern w:val="0"/>
                <w:sz w:val="19"/>
                <w:lang w:bidi="zh-CN"/>
              </w:rPr>
              <w:t xml:space="preserve"> </w:t>
            </w:r>
            <w:r w:rsidRPr="005856FA">
              <w:rPr>
                <w:rFonts w:ascii="Arial" w:eastAsia="SimSun" w:hAnsi="Arial" w:cs="Arial"/>
                <w:bCs/>
                <w:kern w:val="0"/>
                <w:sz w:val="19"/>
                <w:lang w:bidi="zh-CN"/>
              </w:rPr>
              <w:t>portfolio</w:t>
            </w:r>
          </w:p>
        </w:tc>
        <w:tc>
          <w:tcPr>
            <w:tcW w:w="1203" w:type="dxa"/>
            <w:vAlign w:val="center"/>
          </w:tcPr>
          <w:p w14:paraId="1690F4DF" w14:textId="05D402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1,703,563,803.71</w:t>
            </w:r>
          </w:p>
        </w:tc>
        <w:tc>
          <w:tcPr>
            <w:tcW w:w="973" w:type="dxa"/>
            <w:vAlign w:val="center"/>
          </w:tcPr>
          <w:p w14:paraId="520EC4BC" w14:textId="6BE816B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84.14</w:t>
            </w:r>
          </w:p>
        </w:tc>
        <w:tc>
          <w:tcPr>
            <w:tcW w:w="1330" w:type="dxa"/>
            <w:vAlign w:val="center"/>
          </w:tcPr>
          <w:p w14:paraId="1B9E4334" w14:textId="59FB1CC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9,706,704.65</w:t>
            </w:r>
          </w:p>
        </w:tc>
        <w:tc>
          <w:tcPr>
            <w:tcW w:w="1579" w:type="dxa"/>
            <w:vAlign w:val="center"/>
          </w:tcPr>
          <w:p w14:paraId="2184F2BE" w14:textId="37CDBD2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0.57</w:t>
            </w:r>
          </w:p>
        </w:tc>
        <w:tc>
          <w:tcPr>
            <w:tcW w:w="1172" w:type="dxa"/>
            <w:vAlign w:val="center"/>
          </w:tcPr>
          <w:p w14:paraId="04611621" w14:textId="478DD79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1,693,857.099.06</w:t>
            </w:r>
          </w:p>
        </w:tc>
        <w:tc>
          <w:tcPr>
            <w:tcW w:w="1203" w:type="dxa"/>
            <w:vAlign w:val="center"/>
          </w:tcPr>
          <w:p w14:paraId="1B9A9ED2" w14:textId="191D741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1,392,426,709.16</w:t>
            </w:r>
          </w:p>
        </w:tc>
        <w:tc>
          <w:tcPr>
            <w:tcW w:w="963" w:type="dxa"/>
            <w:vAlign w:val="center"/>
          </w:tcPr>
          <w:p w14:paraId="15CBA5EC" w14:textId="796C048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84.52</w:t>
            </w:r>
          </w:p>
        </w:tc>
        <w:tc>
          <w:tcPr>
            <w:tcW w:w="1330" w:type="dxa"/>
            <w:vAlign w:val="center"/>
          </w:tcPr>
          <w:p w14:paraId="40A91B16" w14:textId="01B74B0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5,195,811.88</w:t>
            </w:r>
          </w:p>
        </w:tc>
        <w:tc>
          <w:tcPr>
            <w:tcW w:w="1579" w:type="dxa"/>
            <w:vAlign w:val="center"/>
          </w:tcPr>
          <w:p w14:paraId="3280F85B" w14:textId="71AB23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0.37</w:t>
            </w:r>
          </w:p>
        </w:tc>
        <w:tc>
          <w:tcPr>
            <w:tcW w:w="1172" w:type="dxa"/>
            <w:vAlign w:val="center"/>
          </w:tcPr>
          <w:p w14:paraId="58DA4F40" w14:textId="0F8BF1C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1,387,230,897.28</w:t>
            </w:r>
          </w:p>
        </w:tc>
      </w:tr>
      <w:tr w:rsidR="007232C0" w14:paraId="1E990D06" w14:textId="4A1F24D7" w:rsidTr="00D16DD7">
        <w:tc>
          <w:tcPr>
            <w:tcW w:w="1432" w:type="dxa"/>
          </w:tcPr>
          <w:p w14:paraId="44AE79F9" w14:textId="4AD69D9E"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5856FA">
              <w:rPr>
                <w:rFonts w:ascii="Arial" w:eastAsia="SimSun" w:hAnsi="Arial" w:cs="Arial"/>
                <w:bCs/>
                <w:kern w:val="0"/>
                <w:sz w:val="19"/>
                <w:lang w:bidi="zh-CN"/>
              </w:rPr>
              <w:t xml:space="preserve">Aging </w:t>
            </w:r>
            <w:bookmarkStart w:id="115" w:name="OLE_LINK97"/>
            <w:r w:rsidRPr="005856FA">
              <w:rPr>
                <w:rFonts w:ascii="Arial" w:eastAsia="SimSun" w:hAnsi="Arial" w:cs="Arial"/>
                <w:bCs/>
                <w:kern w:val="0"/>
                <w:sz w:val="19"/>
                <w:lang w:bidi="zh-CN"/>
              </w:rPr>
              <w:t>portfolio</w:t>
            </w:r>
            <w:bookmarkEnd w:id="115"/>
          </w:p>
        </w:tc>
        <w:tc>
          <w:tcPr>
            <w:tcW w:w="1203" w:type="dxa"/>
            <w:vAlign w:val="center"/>
          </w:tcPr>
          <w:p w14:paraId="748A254A" w14:textId="1F44747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321,155,113.99</w:t>
            </w:r>
          </w:p>
        </w:tc>
        <w:tc>
          <w:tcPr>
            <w:tcW w:w="973" w:type="dxa"/>
            <w:vAlign w:val="center"/>
          </w:tcPr>
          <w:p w14:paraId="72C56DEF" w14:textId="799C858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15.86</w:t>
            </w:r>
          </w:p>
        </w:tc>
        <w:tc>
          <w:tcPr>
            <w:tcW w:w="1330" w:type="dxa"/>
            <w:vAlign w:val="center"/>
          </w:tcPr>
          <w:p w14:paraId="1B1752F4" w14:textId="1BE2E14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14,391,303.38</w:t>
            </w:r>
          </w:p>
        </w:tc>
        <w:tc>
          <w:tcPr>
            <w:tcW w:w="1579" w:type="dxa"/>
            <w:vAlign w:val="center"/>
          </w:tcPr>
          <w:p w14:paraId="68D6081F" w14:textId="2A2C35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4.48</w:t>
            </w:r>
          </w:p>
        </w:tc>
        <w:tc>
          <w:tcPr>
            <w:tcW w:w="1172" w:type="dxa"/>
            <w:vAlign w:val="center"/>
          </w:tcPr>
          <w:p w14:paraId="760270EA" w14:textId="5AF038A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306,763,810.61</w:t>
            </w:r>
          </w:p>
        </w:tc>
        <w:tc>
          <w:tcPr>
            <w:tcW w:w="1203" w:type="dxa"/>
            <w:vAlign w:val="center"/>
          </w:tcPr>
          <w:p w14:paraId="56B2B12D" w14:textId="3A4E6B6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254,939,258.85</w:t>
            </w:r>
          </w:p>
        </w:tc>
        <w:tc>
          <w:tcPr>
            <w:tcW w:w="963" w:type="dxa"/>
            <w:vAlign w:val="center"/>
          </w:tcPr>
          <w:p w14:paraId="2043E20B" w14:textId="37B351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15.48</w:t>
            </w:r>
          </w:p>
        </w:tc>
        <w:tc>
          <w:tcPr>
            <w:tcW w:w="1330" w:type="dxa"/>
            <w:vAlign w:val="center"/>
          </w:tcPr>
          <w:p w14:paraId="6743798A" w14:textId="19E7429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7,879,852.20</w:t>
            </w:r>
          </w:p>
        </w:tc>
        <w:tc>
          <w:tcPr>
            <w:tcW w:w="1579" w:type="dxa"/>
            <w:vAlign w:val="center"/>
          </w:tcPr>
          <w:p w14:paraId="229A9028" w14:textId="6C1A0B6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3.09</w:t>
            </w:r>
          </w:p>
        </w:tc>
        <w:tc>
          <w:tcPr>
            <w:tcW w:w="1172" w:type="dxa"/>
            <w:vAlign w:val="center"/>
          </w:tcPr>
          <w:p w14:paraId="27D516BC" w14:textId="077FDD0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247,059,406.65</w:t>
            </w:r>
          </w:p>
        </w:tc>
      </w:tr>
      <w:tr w:rsidR="007232C0" w14:paraId="7B8030A4" w14:textId="77777777" w:rsidTr="00D16DD7">
        <w:tc>
          <w:tcPr>
            <w:tcW w:w="1432" w:type="dxa"/>
          </w:tcPr>
          <w:p w14:paraId="17F728B7" w14:textId="5FFA7C3A" w:rsidR="007232C0" w:rsidRPr="00383983" w:rsidRDefault="007232C0" w:rsidP="007232C0">
            <w:pPr>
              <w:widowControl w:val="0"/>
              <w:autoSpaceDE w:val="0"/>
              <w:autoSpaceDN w:val="0"/>
              <w:spacing w:before="3" w:line="240" w:lineRule="auto"/>
              <w:rPr>
                <w:rFonts w:ascii="Arial" w:eastAsia="SimSun" w:hAnsi="Arial" w:cs="Arial"/>
                <w:bCs/>
                <w:kern w:val="0"/>
                <w:sz w:val="19"/>
                <w:lang w:bidi="zh-CN"/>
              </w:rPr>
            </w:pPr>
            <w:r w:rsidRPr="00383983">
              <w:rPr>
                <w:rFonts w:ascii="Arial" w:eastAsia="SimSun" w:hAnsi="Arial" w:cs="Arial" w:hint="eastAsia"/>
                <w:bCs/>
                <w:kern w:val="0"/>
                <w:sz w:val="19"/>
                <w:lang w:bidi="zh-CN"/>
              </w:rPr>
              <w:t>Total</w:t>
            </w:r>
          </w:p>
        </w:tc>
        <w:tc>
          <w:tcPr>
            <w:tcW w:w="1203" w:type="dxa"/>
            <w:vAlign w:val="center"/>
          </w:tcPr>
          <w:p w14:paraId="7FE1AE52" w14:textId="4F4F33A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2,024,718,917.70</w:t>
            </w:r>
          </w:p>
        </w:tc>
        <w:tc>
          <w:tcPr>
            <w:tcW w:w="973" w:type="dxa"/>
            <w:vAlign w:val="center"/>
          </w:tcPr>
          <w:p w14:paraId="0FE988B0" w14:textId="2C7D6CE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0D2D7606" w14:textId="62C7AE9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24,098,008.03</w:t>
            </w:r>
          </w:p>
        </w:tc>
        <w:tc>
          <w:tcPr>
            <w:tcW w:w="1579" w:type="dxa"/>
            <w:vAlign w:val="center"/>
          </w:tcPr>
          <w:p w14:paraId="24156C7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64EFECF9" w14:textId="218194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2,000,620,909.67</w:t>
            </w:r>
          </w:p>
        </w:tc>
        <w:tc>
          <w:tcPr>
            <w:tcW w:w="1203" w:type="dxa"/>
            <w:vAlign w:val="center"/>
          </w:tcPr>
          <w:p w14:paraId="6362E612" w14:textId="031A5FB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1,647,365,968.01</w:t>
            </w:r>
          </w:p>
        </w:tc>
        <w:tc>
          <w:tcPr>
            <w:tcW w:w="963" w:type="dxa"/>
            <w:vAlign w:val="center"/>
          </w:tcPr>
          <w:p w14:paraId="642123AB" w14:textId="25D7B06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100.00</w:t>
            </w:r>
          </w:p>
        </w:tc>
        <w:tc>
          <w:tcPr>
            <w:tcW w:w="1330" w:type="dxa"/>
            <w:vAlign w:val="center"/>
          </w:tcPr>
          <w:p w14:paraId="66623CDF" w14:textId="5E97119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13,075,664.08</w:t>
            </w:r>
          </w:p>
        </w:tc>
        <w:tc>
          <w:tcPr>
            <w:tcW w:w="1579" w:type="dxa"/>
            <w:vAlign w:val="center"/>
          </w:tcPr>
          <w:p w14:paraId="61C62A79"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72" w:type="dxa"/>
            <w:vAlign w:val="center"/>
          </w:tcPr>
          <w:p w14:paraId="0A5860A4" w14:textId="648BE6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1,634,290,303.93</w:t>
            </w:r>
          </w:p>
        </w:tc>
      </w:tr>
    </w:tbl>
    <w:p w14:paraId="5935E40A" w14:textId="77777777" w:rsidR="00383983" w:rsidRDefault="00383983">
      <w:pPr>
        <w:widowControl w:val="0"/>
        <w:autoSpaceDE w:val="0"/>
        <w:autoSpaceDN w:val="0"/>
        <w:spacing w:before="3" w:line="240" w:lineRule="auto"/>
        <w:rPr>
          <w:rFonts w:ascii="Arial" w:eastAsia="SimSun" w:hAnsi="Arial" w:cs="Arial"/>
          <w:b/>
          <w:kern w:val="0"/>
          <w:sz w:val="19"/>
          <w:lang w:bidi="zh-CN"/>
        </w:rPr>
      </w:pPr>
    </w:p>
    <w:p w14:paraId="4AFF5260" w14:textId="77777777" w:rsidR="005856FA" w:rsidRDefault="005856FA" w:rsidP="005856FA">
      <w:pPr>
        <w:widowControl w:val="0"/>
        <w:autoSpaceDE w:val="0"/>
        <w:autoSpaceDN w:val="0"/>
        <w:spacing w:line="240" w:lineRule="auto"/>
        <w:rPr>
          <w:rFonts w:ascii="Arial" w:eastAsia="SimSun" w:hAnsi="Arial" w:cs="Arial"/>
          <w:kern w:val="0"/>
          <w:sz w:val="20"/>
          <w:lang w:bidi="zh-CN"/>
        </w:rPr>
      </w:pPr>
      <w:r>
        <w:rPr>
          <w:rFonts w:ascii="Arial" w:hAnsi="Arial" w:cs="Arial"/>
          <w:kern w:val="0"/>
          <w:sz w:val="18"/>
          <w:szCs w:val="22"/>
          <w:lang w:bidi="zh-CN"/>
        </w:rPr>
        <w:t>P</w:t>
      </w:r>
      <w:r>
        <w:rPr>
          <w:rFonts w:ascii="Arial" w:eastAsia="Times New Roman" w:hAnsi="Arial" w:cs="Arial"/>
          <w:kern w:val="0"/>
          <w:sz w:val="18"/>
          <w:szCs w:val="22"/>
          <w:lang w:bidi="zh-CN"/>
        </w:rPr>
        <w:t>rovision for bad debts based on combination of credit risk characteristics</w:t>
      </w:r>
      <w:r>
        <w:rPr>
          <w:rFonts w:ascii="Arial" w:eastAsia="SimSun" w:hAnsi="Arial" w:cs="Arial" w:hint="eastAsia"/>
          <w:kern w:val="0"/>
          <w:sz w:val="20"/>
          <w:lang w:bidi="zh-CN"/>
        </w:rPr>
        <w:t>：</w:t>
      </w:r>
      <w:r>
        <w:rPr>
          <w:rFonts w:ascii="Arial" w:eastAsia="SimSun" w:hAnsi="Arial" w:cs="Arial"/>
          <w:kern w:val="0"/>
          <w:sz w:val="20"/>
          <w:lang w:bidi="zh-CN"/>
        </w:rPr>
        <w:t xml:space="preserve"> </w:t>
      </w:r>
    </w:p>
    <w:p w14:paraId="02CA5A24" w14:textId="40081C72" w:rsidR="00383983" w:rsidRDefault="005856FA" w:rsidP="005856FA">
      <w:pPr>
        <w:widowControl w:val="0"/>
        <w:autoSpaceDE w:val="0"/>
        <w:autoSpaceDN w:val="0"/>
        <w:spacing w:before="3" w:line="240" w:lineRule="auto"/>
        <w:rPr>
          <w:rFonts w:ascii="Arial" w:eastAsia="SimSun" w:hAnsi="Arial" w:cs="Arial"/>
          <w:kern w:val="0"/>
          <w:sz w:val="20"/>
          <w:lang w:bidi="zh-CN"/>
        </w:rPr>
      </w:pPr>
      <w:r>
        <w:rPr>
          <w:rFonts w:ascii="Arial" w:eastAsia="SimSun" w:hAnsi="Arial" w:cs="Arial"/>
          <w:kern w:val="0"/>
          <w:sz w:val="20"/>
          <w:lang w:bidi="zh-CN"/>
        </w:rPr>
        <w:t>Portfolio accrued items</w:t>
      </w:r>
    </w:p>
    <w:tbl>
      <w:tblPr>
        <w:tblStyle w:val="TableGrid"/>
        <w:tblW w:w="0" w:type="auto"/>
        <w:tblLook w:val="04A0" w:firstRow="1" w:lastRow="0" w:firstColumn="1" w:lastColumn="0" w:noHBand="0" w:noVBand="1"/>
      </w:tblPr>
      <w:tblGrid>
        <w:gridCol w:w="3484"/>
        <w:gridCol w:w="3484"/>
        <w:gridCol w:w="3484"/>
        <w:gridCol w:w="3484"/>
      </w:tblGrid>
      <w:tr w:rsidR="003628A0" w14:paraId="7DA5EED7" w14:textId="77777777" w:rsidTr="00D16DD7">
        <w:tc>
          <w:tcPr>
            <w:tcW w:w="3484" w:type="dxa"/>
            <w:vMerge w:val="restart"/>
            <w:vAlign w:val="center"/>
          </w:tcPr>
          <w:p w14:paraId="6E3330F3" w14:textId="39668468"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hint="eastAsia"/>
                <w:bCs/>
                <w:kern w:val="0"/>
                <w:sz w:val="19"/>
                <w:lang w:bidi="zh-CN"/>
              </w:rPr>
              <w:t>Name</w:t>
            </w:r>
          </w:p>
        </w:tc>
        <w:tc>
          <w:tcPr>
            <w:tcW w:w="10452" w:type="dxa"/>
            <w:gridSpan w:val="3"/>
            <w:vAlign w:val="center"/>
          </w:tcPr>
          <w:p w14:paraId="6F968CD6" w14:textId="4A1350F4"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Ending Balance</w:t>
            </w:r>
          </w:p>
        </w:tc>
      </w:tr>
      <w:tr w:rsidR="003628A0" w14:paraId="25EB4092" w14:textId="77777777" w:rsidTr="00D16DD7">
        <w:tc>
          <w:tcPr>
            <w:tcW w:w="3484" w:type="dxa"/>
            <w:vMerge/>
            <w:vAlign w:val="center"/>
          </w:tcPr>
          <w:p w14:paraId="61C8AD1B" w14:textId="77777777"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p>
        </w:tc>
        <w:tc>
          <w:tcPr>
            <w:tcW w:w="3484" w:type="dxa"/>
            <w:vAlign w:val="center"/>
          </w:tcPr>
          <w:p w14:paraId="6AA5E083" w14:textId="0DB274E6"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sidRPr="003628A0">
              <w:rPr>
                <w:rFonts w:ascii="Arial" w:eastAsia="SimSun" w:hAnsi="Arial" w:cs="Arial"/>
                <w:bCs/>
                <w:kern w:val="0"/>
                <w:sz w:val="19"/>
                <w:lang w:bidi="zh-CN"/>
              </w:rPr>
              <w:t>Long-Term Receivables</w:t>
            </w:r>
          </w:p>
        </w:tc>
        <w:tc>
          <w:tcPr>
            <w:tcW w:w="3484" w:type="dxa"/>
            <w:vAlign w:val="center"/>
          </w:tcPr>
          <w:p w14:paraId="78A2FD85" w14:textId="43E1061D"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Times New Roman" w:hAnsi="Arial" w:cs="Arial"/>
                <w:kern w:val="0"/>
                <w:sz w:val="18"/>
                <w:szCs w:val="22"/>
                <w:lang w:bidi="zh-CN"/>
              </w:rPr>
              <w:t>Bad Debt Reserves</w:t>
            </w:r>
          </w:p>
        </w:tc>
        <w:tc>
          <w:tcPr>
            <w:tcW w:w="3484" w:type="dxa"/>
            <w:vAlign w:val="center"/>
          </w:tcPr>
          <w:p w14:paraId="1FE4C1CB" w14:textId="4C78146F" w:rsidR="003628A0" w:rsidRPr="003628A0" w:rsidRDefault="003628A0" w:rsidP="003628A0">
            <w:pPr>
              <w:widowControl w:val="0"/>
              <w:autoSpaceDE w:val="0"/>
              <w:autoSpaceDN w:val="0"/>
              <w:spacing w:before="3" w:line="240" w:lineRule="auto"/>
              <w:jc w:val="center"/>
              <w:rPr>
                <w:rFonts w:ascii="Arial" w:eastAsia="SimSun" w:hAnsi="Arial" w:cs="Arial"/>
                <w:bCs/>
                <w:kern w:val="0"/>
                <w:sz w:val="19"/>
                <w:lang w:bidi="zh-CN"/>
              </w:rPr>
            </w:pPr>
            <w:r>
              <w:rPr>
                <w:rFonts w:ascii="Arial" w:eastAsia="SimSun" w:hAnsi="Arial" w:cs="Arial"/>
                <w:bCs/>
                <w:kern w:val="0"/>
                <w:sz w:val="19"/>
                <w:lang w:bidi="zh-CN"/>
              </w:rPr>
              <w:t>Withdrawal ratio (%)</w:t>
            </w:r>
          </w:p>
        </w:tc>
      </w:tr>
      <w:tr w:rsidR="007232C0" w14:paraId="0745BA5A" w14:textId="77777777" w:rsidTr="00D16DD7">
        <w:tc>
          <w:tcPr>
            <w:tcW w:w="3484" w:type="dxa"/>
          </w:tcPr>
          <w:p w14:paraId="4D18E0E1" w14:textId="3C8DD479"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finance lease portfolio</w:t>
            </w:r>
          </w:p>
        </w:tc>
        <w:tc>
          <w:tcPr>
            <w:tcW w:w="3484" w:type="dxa"/>
            <w:vAlign w:val="center"/>
          </w:tcPr>
          <w:p w14:paraId="4E77E849" w14:textId="08F07C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1,703,563,803.71</w:t>
            </w:r>
          </w:p>
        </w:tc>
        <w:tc>
          <w:tcPr>
            <w:tcW w:w="3484" w:type="dxa"/>
            <w:vAlign w:val="center"/>
          </w:tcPr>
          <w:p w14:paraId="69171C79" w14:textId="0CE885C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9,706,704.65</w:t>
            </w:r>
          </w:p>
        </w:tc>
        <w:tc>
          <w:tcPr>
            <w:tcW w:w="3484" w:type="dxa"/>
            <w:vAlign w:val="center"/>
          </w:tcPr>
          <w:p w14:paraId="36AC33A3" w14:textId="4F61ADE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0.57</w:t>
            </w:r>
          </w:p>
        </w:tc>
      </w:tr>
      <w:tr w:rsidR="007232C0" w14:paraId="16C34393" w14:textId="77777777" w:rsidTr="00D16DD7">
        <w:tc>
          <w:tcPr>
            <w:tcW w:w="3484" w:type="dxa"/>
          </w:tcPr>
          <w:p w14:paraId="190AC2C6" w14:textId="50515DC6" w:rsidR="007232C0" w:rsidRPr="003628A0" w:rsidRDefault="00B62ABB" w:rsidP="007232C0">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Provision under aging portfolio</w:t>
            </w:r>
          </w:p>
        </w:tc>
        <w:tc>
          <w:tcPr>
            <w:tcW w:w="3484" w:type="dxa"/>
            <w:vAlign w:val="center"/>
          </w:tcPr>
          <w:p w14:paraId="4CDEE29F" w14:textId="7158C1F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321,155,113.99</w:t>
            </w:r>
          </w:p>
        </w:tc>
        <w:tc>
          <w:tcPr>
            <w:tcW w:w="3484" w:type="dxa"/>
            <w:vAlign w:val="center"/>
          </w:tcPr>
          <w:p w14:paraId="1DA8CC8C" w14:textId="75152AA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14,391,303.38</w:t>
            </w:r>
          </w:p>
        </w:tc>
        <w:tc>
          <w:tcPr>
            <w:tcW w:w="3484" w:type="dxa"/>
            <w:vAlign w:val="center"/>
          </w:tcPr>
          <w:p w14:paraId="6FBBE814" w14:textId="4811CB9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4.48</w:t>
            </w:r>
          </w:p>
        </w:tc>
      </w:tr>
      <w:tr w:rsidR="007232C0" w14:paraId="360C7F55" w14:textId="77777777" w:rsidTr="00D16DD7">
        <w:tc>
          <w:tcPr>
            <w:tcW w:w="3484" w:type="dxa"/>
          </w:tcPr>
          <w:p w14:paraId="5C041F10" w14:textId="676B9C95" w:rsidR="007232C0" w:rsidRPr="003628A0" w:rsidRDefault="007232C0" w:rsidP="007232C0">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3484" w:type="dxa"/>
            <w:vAlign w:val="center"/>
          </w:tcPr>
          <w:p w14:paraId="25289FA7" w14:textId="6DBC3CF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2,024,718,917.70</w:t>
            </w:r>
          </w:p>
        </w:tc>
        <w:tc>
          <w:tcPr>
            <w:tcW w:w="3484" w:type="dxa"/>
            <w:vAlign w:val="center"/>
          </w:tcPr>
          <w:p w14:paraId="2281804B" w14:textId="697CADA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c>
          <w:tcPr>
            <w:tcW w:w="3484" w:type="dxa"/>
            <w:vAlign w:val="center"/>
          </w:tcPr>
          <w:p w14:paraId="5D2380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70F51EB9" w14:textId="77777777" w:rsidR="003628A0" w:rsidRDefault="003628A0" w:rsidP="005856FA">
      <w:pPr>
        <w:widowControl w:val="0"/>
        <w:autoSpaceDE w:val="0"/>
        <w:autoSpaceDN w:val="0"/>
        <w:spacing w:before="3" w:line="240" w:lineRule="auto"/>
        <w:rPr>
          <w:rFonts w:ascii="Arial" w:eastAsia="SimSun" w:hAnsi="Arial" w:cs="Arial"/>
          <w:b/>
          <w:kern w:val="0"/>
          <w:sz w:val="19"/>
          <w:lang w:bidi="zh-CN"/>
        </w:rPr>
      </w:pPr>
    </w:p>
    <w:p w14:paraId="369EBEB1" w14:textId="77777777" w:rsidR="005856FA" w:rsidRPr="00CA68B6" w:rsidRDefault="005856FA">
      <w:pPr>
        <w:widowControl w:val="0"/>
        <w:autoSpaceDE w:val="0"/>
        <w:autoSpaceDN w:val="0"/>
        <w:spacing w:before="3" w:line="240" w:lineRule="auto"/>
        <w:rPr>
          <w:rFonts w:ascii="Arial" w:eastAsia="SimSun" w:hAnsi="Arial" w:cs="Arial"/>
          <w:b/>
          <w:kern w:val="0"/>
          <w:sz w:val="19"/>
          <w:lang w:bidi="zh-CN"/>
        </w:rPr>
      </w:pPr>
    </w:p>
    <w:p w14:paraId="45B8BC32" w14:textId="7A55B18B" w:rsidR="00733A22" w:rsidRPr="00CA68B6" w:rsidRDefault="003628A0">
      <w:pPr>
        <w:widowControl w:val="0"/>
        <w:tabs>
          <w:tab w:val="left" w:pos="1517"/>
        </w:tabs>
        <w:autoSpaceDE w:val="0"/>
        <w:autoSpaceDN w:val="0"/>
        <w:spacing w:before="1" w:line="240" w:lineRule="auto"/>
        <w:rPr>
          <w:rFonts w:ascii="Arial" w:eastAsia="SimSun" w:hAnsi="Arial" w:cs="Arial"/>
          <w:b/>
          <w:kern w:val="0"/>
          <w:szCs w:val="22"/>
          <w:lang w:bidi="zh-CN"/>
        </w:rPr>
      </w:pPr>
      <w:r>
        <w:rPr>
          <w:rFonts w:ascii="Arial" w:eastAsia="SimSun" w:hAnsi="Arial" w:cs="Arial" w:hint="eastAsia"/>
          <w:b/>
          <w:kern w:val="0"/>
          <w:szCs w:val="22"/>
          <w:lang w:bidi="zh-CN"/>
        </w:rPr>
        <w:t>3</w:t>
      </w:r>
      <w:r w:rsidR="00A9134E" w:rsidRPr="00CA68B6">
        <w:rPr>
          <w:rFonts w:ascii="Arial" w:eastAsia="SimSun" w:hAnsi="Arial" w:cs="Arial"/>
          <w:b/>
          <w:kern w:val="0"/>
          <w:szCs w:val="22"/>
          <w:lang w:bidi="zh-CN"/>
        </w:rPr>
        <w:t>.Provision for bad debts of long-term receivables</w:t>
      </w:r>
    </w:p>
    <w:tbl>
      <w:tblPr>
        <w:tblW w:w="1382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1"/>
        <w:gridCol w:w="2139"/>
        <w:gridCol w:w="1715"/>
        <w:gridCol w:w="1712"/>
        <w:gridCol w:w="1715"/>
        <w:gridCol w:w="2010"/>
        <w:gridCol w:w="2010"/>
      </w:tblGrid>
      <w:tr w:rsidR="003628A0" w:rsidRPr="00CA68B6" w14:paraId="289D4D1C" w14:textId="77777777" w:rsidTr="00D16DD7">
        <w:trPr>
          <w:trHeight w:val="410"/>
        </w:trPr>
        <w:tc>
          <w:tcPr>
            <w:tcW w:w="2521" w:type="dxa"/>
            <w:vMerge w:val="restart"/>
          </w:tcPr>
          <w:p w14:paraId="5B189C95"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3628A0" w:rsidRPr="00CA68B6" w:rsidRDefault="003628A0">
            <w:pPr>
              <w:widowControl w:val="0"/>
              <w:autoSpaceDE w:val="0"/>
              <w:autoSpaceDN w:val="0"/>
              <w:spacing w:before="143" w:line="240" w:lineRule="auto"/>
              <w:ind w:right="1211"/>
              <w:jc w:val="center"/>
              <w:rPr>
                <w:rFonts w:ascii="Arial" w:eastAsia="SimSun" w:hAnsi="Arial" w:cs="Arial"/>
                <w:kern w:val="0"/>
                <w:sz w:val="18"/>
                <w:szCs w:val="22"/>
                <w:lang w:bidi="zh-CN"/>
              </w:rPr>
            </w:pPr>
            <w:bookmarkStart w:id="116" w:name="OLE_LINK88"/>
            <w:r w:rsidRPr="00CA68B6">
              <w:rPr>
                <w:rFonts w:ascii="Arial" w:eastAsia="Times New Roman" w:hAnsi="Arial" w:cs="Arial"/>
                <w:kern w:val="0"/>
                <w:sz w:val="18"/>
                <w:szCs w:val="22"/>
                <w:lang w:bidi="zh-CN"/>
              </w:rPr>
              <w:t>Category</w:t>
            </w:r>
            <w:bookmarkEnd w:id="116"/>
          </w:p>
        </w:tc>
        <w:tc>
          <w:tcPr>
            <w:tcW w:w="2139" w:type="dxa"/>
            <w:vMerge w:val="restart"/>
          </w:tcPr>
          <w:p w14:paraId="49C61B7C" w14:textId="77777777"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3628A0" w:rsidRPr="00CA68B6" w:rsidRDefault="003628A0">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42" w:type="dxa"/>
            <w:gridSpan w:val="3"/>
          </w:tcPr>
          <w:p w14:paraId="71DB50FB" w14:textId="77777777" w:rsidR="003628A0" w:rsidRPr="00CA68B6" w:rsidRDefault="003628A0">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3628A0" w:rsidRPr="00CA68B6" w:rsidRDefault="003628A0">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010" w:type="dxa"/>
          </w:tcPr>
          <w:p w14:paraId="5DFD30BE" w14:textId="77777777" w:rsidR="003628A0" w:rsidRPr="003628A0" w:rsidRDefault="003628A0">
            <w:pPr>
              <w:widowControl w:val="0"/>
              <w:autoSpaceDE w:val="0"/>
              <w:autoSpaceDN w:val="0"/>
              <w:spacing w:line="240" w:lineRule="auto"/>
              <w:rPr>
                <w:rFonts w:ascii="Arial" w:eastAsia="Times New Roman" w:hAnsi="Arial" w:cs="Arial"/>
                <w:kern w:val="0"/>
                <w:sz w:val="18"/>
                <w:szCs w:val="22"/>
                <w:lang w:bidi="zh-CN"/>
              </w:rPr>
            </w:pPr>
          </w:p>
        </w:tc>
        <w:tc>
          <w:tcPr>
            <w:tcW w:w="2010" w:type="dxa"/>
            <w:vMerge w:val="restart"/>
          </w:tcPr>
          <w:p w14:paraId="7DFA8D20" w14:textId="6CB7B08E" w:rsidR="003628A0" w:rsidRPr="00CA68B6" w:rsidRDefault="003628A0">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3628A0" w:rsidRPr="00CA68B6" w:rsidRDefault="003628A0">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3628A0" w:rsidRPr="00CA68B6" w14:paraId="5FB926CC" w14:textId="77777777" w:rsidTr="00D16DD7">
        <w:trPr>
          <w:trHeight w:val="405"/>
        </w:trPr>
        <w:tc>
          <w:tcPr>
            <w:tcW w:w="2521" w:type="dxa"/>
            <w:vMerge/>
          </w:tcPr>
          <w:p w14:paraId="35A3FE0B"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2139" w:type="dxa"/>
            <w:vMerge/>
          </w:tcPr>
          <w:p w14:paraId="6F55C1C9" w14:textId="77777777"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c>
          <w:tcPr>
            <w:tcW w:w="1715" w:type="dxa"/>
          </w:tcPr>
          <w:p w14:paraId="47F83B66"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3628A0" w:rsidRPr="00CA68B6" w:rsidRDefault="003628A0">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12" w:type="dxa"/>
          </w:tcPr>
          <w:p w14:paraId="6AB25DD4"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715" w:type="dxa"/>
          </w:tcPr>
          <w:p w14:paraId="74EF272C" w14:textId="77777777" w:rsidR="003628A0" w:rsidRPr="00CA68B6" w:rsidRDefault="003628A0">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010" w:type="dxa"/>
            <w:vAlign w:val="center"/>
          </w:tcPr>
          <w:p w14:paraId="27B37AA0" w14:textId="41C08EC5" w:rsidR="003628A0" w:rsidRPr="003628A0" w:rsidRDefault="003628A0" w:rsidP="003628A0">
            <w:pPr>
              <w:widowControl w:val="0"/>
              <w:autoSpaceDE w:val="0"/>
              <w:autoSpaceDN w:val="0"/>
              <w:spacing w:line="240" w:lineRule="auto"/>
              <w:jc w:val="center"/>
              <w:rPr>
                <w:rFonts w:ascii="Arial" w:eastAsia="Times New Roman" w:hAnsi="Arial" w:cs="Arial"/>
                <w:kern w:val="0"/>
                <w:sz w:val="18"/>
                <w:szCs w:val="22"/>
                <w:lang w:bidi="zh-CN"/>
              </w:rPr>
            </w:pPr>
            <w:r w:rsidRPr="003628A0">
              <w:rPr>
                <w:rFonts w:ascii="Arial" w:eastAsia="Times New Roman" w:hAnsi="Arial" w:cs="Arial" w:hint="eastAsia"/>
                <w:kern w:val="0"/>
                <w:sz w:val="18"/>
                <w:szCs w:val="22"/>
                <w:lang w:bidi="zh-CN"/>
              </w:rPr>
              <w:t>Other Change</w:t>
            </w:r>
          </w:p>
        </w:tc>
        <w:tc>
          <w:tcPr>
            <w:tcW w:w="2010" w:type="dxa"/>
            <w:vMerge/>
          </w:tcPr>
          <w:p w14:paraId="4FB7F830" w14:textId="5543DE49" w:rsidR="003628A0" w:rsidRPr="00CA68B6" w:rsidRDefault="003628A0">
            <w:pPr>
              <w:widowControl w:val="0"/>
              <w:autoSpaceDE w:val="0"/>
              <w:autoSpaceDN w:val="0"/>
              <w:spacing w:line="240" w:lineRule="auto"/>
              <w:rPr>
                <w:rFonts w:ascii="Arial" w:eastAsia="SimSun" w:hAnsi="Arial" w:cs="Arial"/>
                <w:kern w:val="0"/>
                <w:sz w:val="2"/>
                <w:szCs w:val="2"/>
                <w:lang w:bidi="zh-CN"/>
              </w:rPr>
            </w:pPr>
          </w:p>
        </w:tc>
      </w:tr>
      <w:tr w:rsidR="003628A0" w:rsidRPr="00CA68B6" w14:paraId="61FEBFBA" w14:textId="77777777" w:rsidTr="00D16DD7">
        <w:trPr>
          <w:trHeight w:val="408"/>
        </w:trPr>
        <w:tc>
          <w:tcPr>
            <w:tcW w:w="2521" w:type="dxa"/>
          </w:tcPr>
          <w:p w14:paraId="5D124663" w14:textId="77777777" w:rsidR="003628A0" w:rsidRPr="00CA68B6" w:rsidRDefault="003628A0">
            <w:pPr>
              <w:widowControl w:val="0"/>
              <w:autoSpaceDE w:val="0"/>
              <w:autoSpaceDN w:val="0"/>
              <w:spacing w:before="1" w:line="240" w:lineRule="auto"/>
              <w:rPr>
                <w:rFonts w:ascii="Arial" w:eastAsia="Times New Roman" w:hAnsi="Arial" w:cs="Arial"/>
                <w:b/>
                <w:kern w:val="0"/>
                <w:sz w:val="13"/>
                <w:szCs w:val="22"/>
                <w:lang w:bidi="zh-CN"/>
              </w:rPr>
            </w:pPr>
          </w:p>
          <w:p w14:paraId="21231B7C" w14:textId="2BF26B9B" w:rsidR="003628A0" w:rsidRPr="00CA68B6" w:rsidRDefault="003628A0">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bCs/>
                <w:kern w:val="0"/>
                <w:sz w:val="19"/>
                <w:lang w:bidi="zh-CN"/>
              </w:rPr>
              <w:t>Single provision for bad debts</w:t>
            </w:r>
          </w:p>
        </w:tc>
        <w:tc>
          <w:tcPr>
            <w:tcW w:w="2139" w:type="dxa"/>
            <w:vAlign w:val="center"/>
          </w:tcPr>
          <w:p w14:paraId="2F933702" w14:textId="49E88C96" w:rsidR="003628A0" w:rsidRPr="00CA68B6" w:rsidRDefault="003628A0" w:rsidP="006E7A7F">
            <w:pPr>
              <w:widowControl w:val="0"/>
              <w:autoSpaceDE w:val="0"/>
              <w:autoSpaceDN w:val="0"/>
              <w:spacing w:before="1" w:line="186" w:lineRule="exact"/>
              <w:ind w:right="83"/>
              <w:jc w:val="right"/>
              <w:rPr>
                <w:rFonts w:ascii="Arial" w:hAnsi="Arial" w:cs="Arial"/>
                <w:kern w:val="0"/>
                <w:sz w:val="18"/>
                <w:szCs w:val="22"/>
                <w:lang w:bidi="zh-CN"/>
              </w:rPr>
            </w:pPr>
          </w:p>
        </w:tc>
        <w:tc>
          <w:tcPr>
            <w:tcW w:w="1715" w:type="dxa"/>
            <w:vAlign w:val="center"/>
          </w:tcPr>
          <w:p w14:paraId="72437170" w14:textId="37E43C42" w:rsidR="003628A0" w:rsidRPr="00CA68B6" w:rsidRDefault="003628A0" w:rsidP="006E7A7F">
            <w:pPr>
              <w:widowControl w:val="0"/>
              <w:autoSpaceDE w:val="0"/>
              <w:autoSpaceDN w:val="0"/>
              <w:spacing w:before="1" w:line="186" w:lineRule="exact"/>
              <w:ind w:right="88"/>
              <w:jc w:val="right"/>
              <w:rPr>
                <w:rFonts w:ascii="Arial" w:hAnsi="Arial" w:cs="Arial"/>
                <w:kern w:val="0"/>
                <w:sz w:val="18"/>
                <w:szCs w:val="22"/>
                <w:lang w:bidi="zh-CN"/>
              </w:rPr>
            </w:pPr>
          </w:p>
        </w:tc>
        <w:tc>
          <w:tcPr>
            <w:tcW w:w="1712" w:type="dxa"/>
            <w:vAlign w:val="center"/>
          </w:tcPr>
          <w:p w14:paraId="2063BA9E" w14:textId="490DF7B2"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1715" w:type="dxa"/>
            <w:vAlign w:val="center"/>
          </w:tcPr>
          <w:p w14:paraId="2CFB0CA7" w14:textId="71A09C70" w:rsidR="003628A0" w:rsidRPr="00CA68B6" w:rsidRDefault="003628A0" w:rsidP="006E7A7F">
            <w:pPr>
              <w:widowControl w:val="0"/>
              <w:autoSpaceDE w:val="0"/>
              <w:autoSpaceDN w:val="0"/>
              <w:spacing w:line="240" w:lineRule="auto"/>
              <w:jc w:val="right"/>
              <w:rPr>
                <w:rFonts w:ascii="Arial" w:hAnsi="Arial" w:cs="Arial"/>
                <w:kern w:val="0"/>
                <w:sz w:val="18"/>
                <w:szCs w:val="22"/>
                <w:lang w:bidi="zh-CN"/>
              </w:rPr>
            </w:pPr>
          </w:p>
        </w:tc>
        <w:tc>
          <w:tcPr>
            <w:tcW w:w="2010" w:type="dxa"/>
          </w:tcPr>
          <w:p w14:paraId="1FFE5C22" w14:textId="77777777"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c>
          <w:tcPr>
            <w:tcW w:w="2010" w:type="dxa"/>
            <w:vAlign w:val="center"/>
          </w:tcPr>
          <w:p w14:paraId="2FEAE923" w14:textId="17B65600" w:rsidR="003628A0" w:rsidRPr="00CA68B6" w:rsidRDefault="003628A0" w:rsidP="006E7A7F">
            <w:pPr>
              <w:widowControl w:val="0"/>
              <w:autoSpaceDE w:val="0"/>
              <w:autoSpaceDN w:val="0"/>
              <w:spacing w:before="1" w:line="186" w:lineRule="exact"/>
              <w:ind w:right="90"/>
              <w:jc w:val="right"/>
              <w:rPr>
                <w:rFonts w:ascii="Arial" w:hAnsi="Arial" w:cs="Arial"/>
                <w:kern w:val="0"/>
                <w:sz w:val="18"/>
                <w:szCs w:val="22"/>
                <w:lang w:bidi="zh-CN"/>
              </w:rPr>
            </w:pPr>
          </w:p>
        </w:tc>
      </w:tr>
      <w:tr w:rsidR="007232C0" w:rsidRPr="00CA68B6" w14:paraId="0B5A5914" w14:textId="77777777" w:rsidTr="00D16DD7">
        <w:trPr>
          <w:trHeight w:val="408"/>
        </w:trPr>
        <w:tc>
          <w:tcPr>
            <w:tcW w:w="2521" w:type="dxa"/>
          </w:tcPr>
          <w:p w14:paraId="050E1E83"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09B53633" w14:textId="46F9A4F6" w:rsidR="007232C0" w:rsidRPr="00CA68B6" w:rsidRDefault="007232C0" w:rsidP="007232C0">
            <w:pPr>
              <w:widowControl w:val="0"/>
              <w:autoSpaceDE w:val="0"/>
              <w:autoSpaceDN w:val="0"/>
              <w:spacing w:line="213" w:lineRule="exact"/>
              <w:rPr>
                <w:rFonts w:ascii="Arial" w:eastAsia="SimSun" w:hAnsi="Arial" w:cs="Arial"/>
                <w:kern w:val="0"/>
                <w:sz w:val="18"/>
                <w:szCs w:val="22"/>
                <w:lang w:bidi="zh-CN"/>
              </w:rPr>
            </w:pPr>
            <w:r w:rsidRPr="003628A0">
              <w:rPr>
                <w:rFonts w:ascii="Arial" w:eastAsia="SimSun" w:hAnsi="Arial" w:cs="Arial"/>
                <w:bCs/>
                <w:kern w:val="0"/>
                <w:sz w:val="19"/>
                <w:lang w:bidi="zh-CN"/>
              </w:rPr>
              <w:t>withdrawal of bad debts provision by combination</w:t>
            </w:r>
          </w:p>
        </w:tc>
        <w:tc>
          <w:tcPr>
            <w:tcW w:w="2139" w:type="dxa"/>
            <w:vAlign w:val="center"/>
          </w:tcPr>
          <w:p w14:paraId="28899755" w14:textId="6CA1267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4BD6AF97" w14:textId="523733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061B22D4" w14:textId="6B59C3B2"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5A13D2DD" w14:textId="63521E47" w:rsidR="007232C0" w:rsidRPr="00CA68B6"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658A966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5B2DE941" w14:textId="71531C0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r w:rsidR="007232C0" w:rsidRPr="00CA68B6" w14:paraId="73C82D33" w14:textId="77777777" w:rsidTr="00D16DD7">
        <w:trPr>
          <w:trHeight w:val="408"/>
        </w:trPr>
        <w:tc>
          <w:tcPr>
            <w:tcW w:w="2521" w:type="dxa"/>
          </w:tcPr>
          <w:p w14:paraId="24180E69" w14:textId="77777777" w:rsidR="007232C0" w:rsidRPr="00CA68B6" w:rsidRDefault="007232C0" w:rsidP="007232C0">
            <w:pPr>
              <w:widowControl w:val="0"/>
              <w:autoSpaceDE w:val="0"/>
              <w:autoSpaceDN w:val="0"/>
              <w:spacing w:before="1" w:line="240" w:lineRule="auto"/>
              <w:rPr>
                <w:rFonts w:ascii="Arial" w:eastAsia="Times New Roman" w:hAnsi="Arial" w:cs="Arial"/>
                <w:b/>
                <w:kern w:val="0"/>
                <w:sz w:val="13"/>
                <w:szCs w:val="22"/>
                <w:lang w:bidi="zh-CN"/>
              </w:rPr>
            </w:pPr>
          </w:p>
          <w:p w14:paraId="49EDAA2F" w14:textId="3969EB1C" w:rsidR="007232C0" w:rsidRPr="003628A0" w:rsidRDefault="007232C0" w:rsidP="007232C0">
            <w:pPr>
              <w:widowControl w:val="0"/>
              <w:autoSpaceDE w:val="0"/>
              <w:autoSpaceDN w:val="0"/>
              <w:spacing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139" w:type="dxa"/>
            <w:vAlign w:val="center"/>
          </w:tcPr>
          <w:p w14:paraId="3FD3B45C" w14:textId="1C68018E"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13,075,664.08</w:t>
            </w:r>
          </w:p>
        </w:tc>
        <w:tc>
          <w:tcPr>
            <w:tcW w:w="1715" w:type="dxa"/>
            <w:vAlign w:val="center"/>
          </w:tcPr>
          <w:p w14:paraId="19FBEA94" w14:textId="5D106E8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13,642,271.33</w:t>
            </w:r>
          </w:p>
        </w:tc>
        <w:tc>
          <w:tcPr>
            <w:tcW w:w="1712" w:type="dxa"/>
            <w:vAlign w:val="center"/>
          </w:tcPr>
          <w:p w14:paraId="7062F78B" w14:textId="5A6D88A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357,158.50</w:t>
            </w:r>
          </w:p>
        </w:tc>
        <w:tc>
          <w:tcPr>
            <w:tcW w:w="1715" w:type="dxa"/>
            <w:vAlign w:val="center"/>
          </w:tcPr>
          <w:p w14:paraId="1FBF9026" w14:textId="372198A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c>
          <w:tcPr>
            <w:tcW w:w="2010" w:type="dxa"/>
            <w:vAlign w:val="center"/>
          </w:tcPr>
          <w:p w14:paraId="0A6508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10" w:type="dxa"/>
            <w:vAlign w:val="center"/>
          </w:tcPr>
          <w:p w14:paraId="7B89E2A1" w14:textId="1EE970BF"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24,098,008.03</w:t>
            </w:r>
          </w:p>
        </w:tc>
      </w:tr>
    </w:tbl>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117" w:name="_Hlk140218255"/>
    </w:p>
    <w:p w14:paraId="30922092" w14:textId="57AF8BC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bookmarkStart w:id="118" w:name="OLE_LINK106"/>
      <w:r w:rsidR="009A7324">
        <w:rPr>
          <w:rFonts w:ascii="Arial" w:eastAsia="SimSun" w:hAnsi="Arial" w:cs="Arial" w:hint="eastAsia"/>
          <w:b/>
          <w:kern w:val="0"/>
          <w:szCs w:val="22"/>
          <w:lang w:bidi="zh-CN"/>
        </w:rPr>
        <w:t xml:space="preserve">Long </w:t>
      </w:r>
      <w:r w:rsidR="009A7324" w:rsidRPr="009A7324">
        <w:rPr>
          <w:rFonts w:ascii="Arial" w:eastAsia="SimSun" w:hAnsi="Arial" w:cs="Arial"/>
          <w:b/>
          <w:kern w:val="0"/>
          <w:lang w:bidi="zh-CN"/>
        </w:rPr>
        <w:t>accounts receivable actually written-off</w:t>
      </w:r>
      <w:bookmarkEnd w:id="118"/>
      <w:r w:rsidR="009A7324" w:rsidRPr="009A7324">
        <w:rPr>
          <w:rFonts w:ascii="Arial" w:eastAsia="SimSun" w:hAnsi="Arial" w:cs="Arial"/>
          <w:b/>
          <w:kern w:val="0"/>
          <w:lang w:bidi="zh-CN"/>
        </w:rPr>
        <w:t xml:space="preserve"> in the current period</w:t>
      </w:r>
    </w:p>
    <w:tbl>
      <w:tblPr>
        <w:tblStyle w:val="TableGrid"/>
        <w:tblW w:w="0" w:type="auto"/>
        <w:tblInd w:w="108" w:type="dxa"/>
        <w:tblLook w:val="04A0" w:firstRow="1" w:lastRow="0" w:firstColumn="1" w:lastColumn="0" w:noHBand="0" w:noVBand="1"/>
      </w:tblPr>
      <w:tblGrid>
        <w:gridCol w:w="4962"/>
        <w:gridCol w:w="5386"/>
      </w:tblGrid>
      <w:tr w:rsidR="009A7324" w14:paraId="2496727C" w14:textId="77777777" w:rsidTr="00D16DD7">
        <w:tc>
          <w:tcPr>
            <w:tcW w:w="4962" w:type="dxa"/>
            <w:vAlign w:val="center"/>
          </w:tcPr>
          <w:bookmarkEnd w:id="117"/>
          <w:p w14:paraId="5D8D3650" w14:textId="038A2239"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hint="eastAsia"/>
                <w:bCs/>
                <w:kern w:val="0"/>
                <w:szCs w:val="22"/>
                <w:lang w:bidi="zh-CN"/>
              </w:rPr>
              <w:t>Item</w:t>
            </w:r>
          </w:p>
        </w:tc>
        <w:tc>
          <w:tcPr>
            <w:tcW w:w="5386" w:type="dxa"/>
            <w:vAlign w:val="center"/>
          </w:tcPr>
          <w:p w14:paraId="0D698816" w14:textId="5214EE84" w:rsidR="009A7324" w:rsidRPr="009A7324" w:rsidRDefault="009A7324" w:rsidP="009A7324">
            <w:pPr>
              <w:widowControl w:val="0"/>
              <w:autoSpaceDE w:val="0"/>
              <w:autoSpaceDN w:val="0"/>
              <w:spacing w:line="240" w:lineRule="auto"/>
              <w:jc w:val="center"/>
              <w:rPr>
                <w:rFonts w:ascii="Arial" w:eastAsia="SimSun" w:hAnsi="Arial" w:cs="Arial"/>
                <w:bCs/>
                <w:kern w:val="0"/>
                <w:szCs w:val="22"/>
                <w:lang w:bidi="zh-CN"/>
              </w:rPr>
            </w:pPr>
            <w:r w:rsidRPr="009A7324">
              <w:rPr>
                <w:rFonts w:ascii="Arial" w:eastAsia="SimSun" w:hAnsi="Arial" w:cs="Arial"/>
                <w:bCs/>
                <w:kern w:val="0"/>
                <w:szCs w:val="22"/>
                <w:lang w:bidi="zh-CN"/>
              </w:rPr>
              <w:t>Write-off amount</w:t>
            </w:r>
          </w:p>
        </w:tc>
      </w:tr>
      <w:tr w:rsidR="009A7324" w14:paraId="5AAD0EC0" w14:textId="77777777" w:rsidTr="00D16DD7">
        <w:tc>
          <w:tcPr>
            <w:tcW w:w="4962" w:type="dxa"/>
            <w:vAlign w:val="center"/>
          </w:tcPr>
          <w:p w14:paraId="3AB2C541" w14:textId="41EE33DE" w:rsidR="009A7324" w:rsidRPr="009A7324" w:rsidRDefault="009A7324" w:rsidP="009A7324">
            <w:pPr>
              <w:widowControl w:val="0"/>
              <w:autoSpaceDE w:val="0"/>
              <w:autoSpaceDN w:val="0"/>
              <w:spacing w:line="240" w:lineRule="auto"/>
              <w:jc w:val="both"/>
              <w:rPr>
                <w:rFonts w:ascii="Arial" w:eastAsia="SimSun" w:hAnsi="Arial" w:cs="Arial"/>
                <w:bCs/>
                <w:kern w:val="0"/>
                <w:szCs w:val="22"/>
                <w:lang w:bidi="zh-CN"/>
              </w:rPr>
            </w:pPr>
            <w:r w:rsidRPr="009A7324">
              <w:rPr>
                <w:rFonts w:ascii="Arial" w:eastAsia="SimSun" w:hAnsi="Arial" w:cs="Arial" w:hint="eastAsia"/>
                <w:bCs/>
                <w:kern w:val="0"/>
                <w:szCs w:val="22"/>
                <w:lang w:bidi="zh-CN"/>
              </w:rPr>
              <w:t xml:space="preserve">Long </w:t>
            </w:r>
            <w:r w:rsidRPr="009A7324">
              <w:rPr>
                <w:rFonts w:ascii="Arial" w:eastAsia="SimSun" w:hAnsi="Arial" w:cs="Arial"/>
                <w:bCs/>
                <w:kern w:val="0"/>
                <w:lang w:bidi="zh-CN"/>
              </w:rPr>
              <w:t>accounts receivable actually written-off</w:t>
            </w:r>
          </w:p>
        </w:tc>
        <w:tc>
          <w:tcPr>
            <w:tcW w:w="5386" w:type="dxa"/>
            <w:vAlign w:val="center"/>
          </w:tcPr>
          <w:p w14:paraId="77463004" w14:textId="29AF9990" w:rsidR="009A7324"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2,262,768.88</w:t>
            </w:r>
          </w:p>
        </w:tc>
      </w:tr>
    </w:tbl>
    <w:p w14:paraId="06E449EC"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CAAEEA7"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0D91F43"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2ECCCA91"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3C5EB11A"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4B6A7FB2" w14:textId="77777777" w:rsidR="009A7324" w:rsidRDefault="009A7324">
      <w:pPr>
        <w:widowControl w:val="0"/>
        <w:autoSpaceDE w:val="0"/>
        <w:autoSpaceDN w:val="0"/>
        <w:spacing w:before="142" w:line="240" w:lineRule="auto"/>
        <w:rPr>
          <w:rFonts w:ascii="Arial" w:eastAsia="SimSun" w:hAnsi="Arial" w:cs="Arial"/>
          <w:b/>
          <w:kern w:val="0"/>
          <w:szCs w:val="22"/>
          <w:lang w:bidi="zh-CN"/>
        </w:rPr>
      </w:pPr>
    </w:p>
    <w:p w14:paraId="70ABE9E8" w14:textId="77777777" w:rsidR="009A7324" w:rsidRPr="009A7324" w:rsidRDefault="009A7324">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548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1276"/>
        <w:gridCol w:w="1963"/>
        <w:gridCol w:w="1188"/>
        <w:gridCol w:w="562"/>
        <w:gridCol w:w="1297"/>
        <w:gridCol w:w="1181"/>
        <w:gridCol w:w="1042"/>
        <w:gridCol w:w="1187"/>
        <w:gridCol w:w="915"/>
        <w:gridCol w:w="533"/>
        <w:gridCol w:w="1210"/>
        <w:gridCol w:w="999"/>
      </w:tblGrid>
      <w:tr w:rsidR="009A7324" w:rsidRPr="00CA68B6" w14:paraId="47EC0445" w14:textId="77777777" w:rsidTr="00D16DD7">
        <w:trPr>
          <w:trHeight w:val="399"/>
        </w:trPr>
        <w:tc>
          <w:tcPr>
            <w:tcW w:w="2127" w:type="dxa"/>
            <w:vMerge w:val="restart"/>
          </w:tcPr>
          <w:p w14:paraId="4F748E52"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276" w:type="dxa"/>
            <w:vMerge w:val="restart"/>
          </w:tcPr>
          <w:p w14:paraId="29FD302F"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1900CC3E"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57B1B53" w14:textId="77777777" w:rsidR="009A7324" w:rsidRDefault="009A7324" w:rsidP="005D335D">
            <w:pPr>
              <w:widowControl w:val="0"/>
              <w:autoSpaceDE w:val="0"/>
              <w:autoSpaceDN w:val="0"/>
              <w:spacing w:line="240" w:lineRule="auto"/>
              <w:rPr>
                <w:rFonts w:ascii="Arial" w:hAnsi="Arial" w:cs="Arial"/>
                <w:kern w:val="0"/>
                <w:sz w:val="15"/>
                <w:szCs w:val="22"/>
                <w:lang w:bidi="zh-CN"/>
              </w:rPr>
            </w:pPr>
          </w:p>
          <w:p w14:paraId="223028D8" w14:textId="4EA83160"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bookmarkStart w:id="119" w:name="OLE_LINK108"/>
            <w:r w:rsidRPr="00CA68B6">
              <w:rPr>
                <w:rFonts w:ascii="Arial" w:eastAsia="Times New Roman" w:hAnsi="Arial" w:cs="Arial"/>
                <w:kern w:val="0"/>
                <w:sz w:val="15"/>
                <w:szCs w:val="22"/>
                <w:lang w:bidi="zh-CN"/>
              </w:rPr>
              <w:t>Balance at the End of Last Yea</w:t>
            </w:r>
            <w:bookmarkEnd w:id="119"/>
            <w:r w:rsidRPr="00CA68B6">
              <w:rPr>
                <w:rFonts w:ascii="Arial" w:eastAsia="Times New Roman" w:hAnsi="Arial" w:cs="Arial"/>
                <w:kern w:val="0"/>
                <w:sz w:val="15"/>
                <w:szCs w:val="22"/>
                <w:lang w:bidi="zh-CN"/>
              </w:rPr>
              <w:t>r</w:t>
            </w:r>
          </w:p>
        </w:tc>
        <w:tc>
          <w:tcPr>
            <w:tcW w:w="1963" w:type="dxa"/>
            <w:vMerge w:val="restart"/>
          </w:tcPr>
          <w:p w14:paraId="516F09D4" w14:textId="081ED724"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523C5162" w14:textId="21DF99E0"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Pr>
                <w:rFonts w:ascii="Arial" w:eastAsia="Times New Roman" w:hAnsi="Arial" w:cs="Arial"/>
                <w:kern w:val="0"/>
                <w:sz w:val="15"/>
                <w:szCs w:val="22"/>
                <w:lang w:bidi="zh-CN"/>
              </w:rPr>
              <w:t>Balance at the End of Last Yea</w:t>
            </w:r>
            <w:r>
              <w:rPr>
                <w:rFonts w:asciiTheme="minorEastAsia" w:hAnsiTheme="minorEastAsia" w:cs="Arial" w:hint="eastAsia"/>
                <w:kern w:val="0"/>
                <w:sz w:val="15"/>
                <w:szCs w:val="22"/>
                <w:lang w:bidi="zh-CN"/>
              </w:rPr>
              <w:t>r</w:t>
            </w:r>
            <w:r w:rsidRPr="00CA68B6">
              <w:rPr>
                <w:rFonts w:ascii="Arial" w:eastAsia="Times New Roman" w:hAnsi="Arial" w:cs="Arial"/>
                <w:kern w:val="0"/>
                <w:sz w:val="15"/>
                <w:szCs w:val="22"/>
                <w:lang w:bidi="zh-CN"/>
              </w:rPr>
              <w:t xml:space="preserve"> of Impairment provision</w:t>
            </w:r>
          </w:p>
        </w:tc>
        <w:tc>
          <w:tcPr>
            <w:tcW w:w="7905" w:type="dxa"/>
            <w:gridSpan w:val="8"/>
          </w:tcPr>
          <w:p w14:paraId="6F0AFAB5" w14:textId="77777777" w:rsidR="009A7324" w:rsidRPr="00CA68B6" w:rsidRDefault="009A7324" w:rsidP="005D335D">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9A7324" w:rsidRPr="00CA68B6" w:rsidRDefault="009A7324" w:rsidP="005D335D">
            <w:pPr>
              <w:widowControl w:val="0"/>
              <w:autoSpaceDE w:val="0"/>
              <w:autoSpaceDN w:val="0"/>
              <w:spacing w:line="240" w:lineRule="auto"/>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Pr>
          <w:p w14:paraId="3E5E0C71"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9A7324" w:rsidRPr="00CA68B6" w:rsidRDefault="009A7324" w:rsidP="005D335D">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Pr>
          <w:p w14:paraId="6F158974" w14:textId="77777777" w:rsidR="009A7324" w:rsidRPr="00CA68B6" w:rsidRDefault="009A7324" w:rsidP="005D335D">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9A7324" w:rsidRPr="00CA68B6" w:rsidRDefault="009A7324" w:rsidP="005D335D">
            <w:pPr>
              <w:widowControl w:val="0"/>
              <w:autoSpaceDE w:val="0"/>
              <w:autoSpaceDN w:val="0"/>
              <w:spacing w:line="240" w:lineRule="auto"/>
              <w:ind w:right="109"/>
              <w:rPr>
                <w:rFonts w:ascii="Arial" w:eastAsia="SimSun" w:hAnsi="Arial" w:cs="Arial"/>
                <w:kern w:val="0"/>
                <w:sz w:val="15"/>
                <w:szCs w:val="22"/>
                <w:lang w:bidi="zh-CN"/>
              </w:rPr>
            </w:pPr>
            <w:bookmarkStart w:id="120" w:name="OLE_LINK107"/>
            <w:r w:rsidRPr="00CA68B6">
              <w:rPr>
                <w:rFonts w:ascii="Arial" w:eastAsia="Times New Roman" w:hAnsi="Arial" w:cs="Arial"/>
                <w:kern w:val="0"/>
                <w:sz w:val="15"/>
                <w:szCs w:val="22"/>
                <w:lang w:bidi="zh-CN"/>
              </w:rPr>
              <w:t>Balance at the Ending Period of Impairment provision</w:t>
            </w:r>
            <w:bookmarkEnd w:id="120"/>
          </w:p>
        </w:tc>
      </w:tr>
      <w:tr w:rsidR="009A7324" w:rsidRPr="00CA68B6" w14:paraId="6E6BD084" w14:textId="77777777" w:rsidTr="00D16DD7">
        <w:trPr>
          <w:trHeight w:val="798"/>
        </w:trPr>
        <w:tc>
          <w:tcPr>
            <w:tcW w:w="2127" w:type="dxa"/>
            <w:vMerge/>
          </w:tcPr>
          <w:p w14:paraId="446CB59D"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276" w:type="dxa"/>
            <w:vMerge/>
          </w:tcPr>
          <w:p w14:paraId="6ACBD35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963" w:type="dxa"/>
            <w:vMerge/>
          </w:tcPr>
          <w:p w14:paraId="19802D1E" w14:textId="2C9BA9BF"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1188" w:type="dxa"/>
          </w:tcPr>
          <w:p w14:paraId="654F8CA5"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Pr>
          <w:p w14:paraId="0DCF47ED" w14:textId="77777777" w:rsidR="009A7324" w:rsidRPr="00CA68B6" w:rsidRDefault="009A7324" w:rsidP="005D335D">
            <w:pPr>
              <w:widowControl w:val="0"/>
              <w:autoSpaceDE w:val="0"/>
              <w:autoSpaceDN w:val="0"/>
              <w:spacing w:line="240" w:lineRule="auto"/>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Pr>
          <w:p w14:paraId="64070558" w14:textId="77777777" w:rsidR="009A7324" w:rsidRPr="00CA68B6" w:rsidRDefault="009A7324" w:rsidP="005D335D">
            <w:pPr>
              <w:widowControl w:val="0"/>
              <w:autoSpaceDE w:val="0"/>
              <w:autoSpaceDN w:val="0"/>
              <w:spacing w:line="240" w:lineRule="auto"/>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Pr>
          <w:p w14:paraId="7C64EE49" w14:textId="77777777" w:rsidR="009A7324" w:rsidRPr="00CA68B6" w:rsidRDefault="009A7324" w:rsidP="005D335D">
            <w:pPr>
              <w:widowControl w:val="0"/>
              <w:autoSpaceDE w:val="0"/>
              <w:autoSpaceDN w:val="0"/>
              <w:spacing w:line="240" w:lineRule="auto"/>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Pr>
          <w:p w14:paraId="4716673F" w14:textId="77777777" w:rsidR="009A7324" w:rsidRPr="00CA68B6" w:rsidRDefault="009A7324" w:rsidP="005D335D">
            <w:pPr>
              <w:widowControl w:val="0"/>
              <w:autoSpaceDE w:val="0"/>
              <w:autoSpaceDN w:val="0"/>
              <w:spacing w:line="240" w:lineRule="auto"/>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Pr>
          <w:p w14:paraId="4183B820" w14:textId="77777777" w:rsidR="009A7324" w:rsidRPr="00CA68B6" w:rsidRDefault="009A7324" w:rsidP="005D335D">
            <w:pPr>
              <w:widowControl w:val="0"/>
              <w:autoSpaceDE w:val="0"/>
              <w:autoSpaceDN w:val="0"/>
              <w:spacing w:line="240" w:lineRule="auto"/>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Pr>
          <w:p w14:paraId="753B6E1A" w14:textId="77777777" w:rsidR="009A7324" w:rsidRPr="00CA68B6" w:rsidRDefault="009A7324" w:rsidP="005D335D">
            <w:pPr>
              <w:widowControl w:val="0"/>
              <w:autoSpaceDE w:val="0"/>
              <w:autoSpaceDN w:val="0"/>
              <w:spacing w:line="240" w:lineRule="auto"/>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Pr>
          <w:p w14:paraId="03FBCA6B" w14:textId="77777777" w:rsidR="009A7324" w:rsidRPr="00CA68B6" w:rsidRDefault="009A7324" w:rsidP="005D335D">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9A7324" w:rsidRPr="00CA68B6" w:rsidRDefault="009A7324" w:rsidP="005D335D">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9A7324" w:rsidRPr="00CA68B6" w:rsidRDefault="009A7324" w:rsidP="005D335D">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Pr>
          <w:p w14:paraId="773A9118"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c>
          <w:tcPr>
            <w:tcW w:w="999" w:type="dxa"/>
            <w:vMerge/>
          </w:tcPr>
          <w:p w14:paraId="1CDD3CA2" w14:textId="77777777" w:rsidR="009A7324" w:rsidRPr="00CA68B6" w:rsidRDefault="009A7324">
            <w:pPr>
              <w:widowControl w:val="0"/>
              <w:autoSpaceDE w:val="0"/>
              <w:autoSpaceDN w:val="0"/>
              <w:spacing w:line="240" w:lineRule="auto"/>
              <w:rPr>
                <w:rFonts w:ascii="Arial" w:eastAsia="SimSun" w:hAnsi="Arial" w:cs="Arial"/>
                <w:kern w:val="0"/>
                <w:sz w:val="2"/>
                <w:szCs w:val="2"/>
                <w:lang w:bidi="zh-CN"/>
              </w:rPr>
            </w:pPr>
          </w:p>
        </w:tc>
      </w:tr>
      <w:tr w:rsidR="009A7324" w:rsidRPr="00CA68B6" w14:paraId="0B4256CB" w14:textId="77777777" w:rsidTr="00D16DD7">
        <w:trPr>
          <w:trHeight w:val="399"/>
        </w:trPr>
        <w:tc>
          <w:tcPr>
            <w:tcW w:w="2127" w:type="dxa"/>
          </w:tcPr>
          <w:p w14:paraId="392B449A" w14:textId="77777777" w:rsidR="009A7324" w:rsidRPr="00CA68B6" w:rsidRDefault="009A7324">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9A7324" w:rsidRPr="00CA68B6" w:rsidRDefault="009A7324">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276" w:type="dxa"/>
            <w:vAlign w:val="center"/>
          </w:tcPr>
          <w:p w14:paraId="7537AB6E"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963" w:type="dxa"/>
            <w:vAlign w:val="center"/>
          </w:tcPr>
          <w:p w14:paraId="5906168F" w14:textId="2876EB90"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99C433D"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62" w:type="dxa"/>
            <w:vAlign w:val="center"/>
          </w:tcPr>
          <w:p w14:paraId="5ACC6C73"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6F696A3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1" w:type="dxa"/>
            <w:vAlign w:val="center"/>
          </w:tcPr>
          <w:p w14:paraId="3A1BC1A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42" w:type="dxa"/>
            <w:vAlign w:val="center"/>
          </w:tcPr>
          <w:p w14:paraId="55E0F437"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5C5F0"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22874781"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3ACEE5FF"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E5A4214"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99" w:type="dxa"/>
            <w:vAlign w:val="center"/>
          </w:tcPr>
          <w:p w14:paraId="57A5B5F5" w14:textId="77777777" w:rsidR="009A7324" w:rsidRPr="007232C0" w:rsidRDefault="009A7324"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5B3782CA" w14:textId="77777777" w:rsidTr="00D16DD7">
        <w:trPr>
          <w:trHeight w:val="801"/>
        </w:trPr>
        <w:tc>
          <w:tcPr>
            <w:tcW w:w="2127" w:type="dxa"/>
          </w:tcPr>
          <w:p w14:paraId="0B08549C" w14:textId="77777777" w:rsidR="007232C0" w:rsidRPr="00CA68B6" w:rsidRDefault="007232C0" w:rsidP="007232C0">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276" w:type="dxa"/>
            <w:vAlign w:val="center"/>
          </w:tcPr>
          <w:p w14:paraId="0C6D48B3" w14:textId="67D656D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87,295,898.86</w:t>
            </w:r>
          </w:p>
        </w:tc>
        <w:tc>
          <w:tcPr>
            <w:tcW w:w="1963" w:type="dxa"/>
            <w:vAlign w:val="center"/>
          </w:tcPr>
          <w:p w14:paraId="1CDE8E66" w14:textId="0163EF2A"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210999CD" w14:textId="248E88D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085E108A"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4B0B4285" w14:textId="4B525E9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56,849,653.23</w:t>
            </w:r>
          </w:p>
        </w:tc>
        <w:tc>
          <w:tcPr>
            <w:tcW w:w="1181" w:type="dxa"/>
            <w:vAlign w:val="center"/>
          </w:tcPr>
          <w:p w14:paraId="00E1B01B" w14:textId="77C5EF2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173,261.94</w:t>
            </w:r>
          </w:p>
        </w:tc>
        <w:tc>
          <w:tcPr>
            <w:tcW w:w="1042" w:type="dxa"/>
            <w:vAlign w:val="center"/>
          </w:tcPr>
          <w:p w14:paraId="12DC41D5" w14:textId="0171EA16"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26D634B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02B1FE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017DEF3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14FF9D78" w14:textId="15B12AE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297,756,738.70</w:t>
            </w:r>
          </w:p>
        </w:tc>
        <w:tc>
          <w:tcPr>
            <w:tcW w:w="999" w:type="dxa"/>
            <w:vAlign w:val="center"/>
          </w:tcPr>
          <w:p w14:paraId="2D48C19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236E1220" w14:textId="77777777" w:rsidTr="00D16DD7">
        <w:trPr>
          <w:trHeight w:val="355"/>
        </w:trPr>
        <w:tc>
          <w:tcPr>
            <w:tcW w:w="2127" w:type="dxa"/>
          </w:tcPr>
          <w:p w14:paraId="7BA15D6A" w14:textId="77777777" w:rsidR="007232C0" w:rsidRPr="00CA68B6" w:rsidRDefault="007232C0" w:rsidP="007232C0">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232C0" w:rsidRPr="00CA68B6" w:rsidRDefault="007232C0" w:rsidP="007232C0">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276" w:type="dxa"/>
            <w:vAlign w:val="center"/>
          </w:tcPr>
          <w:p w14:paraId="0015C85D" w14:textId="7D89DA3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33,740,324.13</w:t>
            </w:r>
          </w:p>
        </w:tc>
        <w:tc>
          <w:tcPr>
            <w:tcW w:w="1963" w:type="dxa"/>
            <w:vAlign w:val="center"/>
          </w:tcPr>
          <w:p w14:paraId="5450D9A7" w14:textId="36E9688B"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6552E58C" w14:textId="29E890AF"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562" w:type="dxa"/>
            <w:vAlign w:val="center"/>
          </w:tcPr>
          <w:p w14:paraId="383D17D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091046F6" w14:textId="7058EA6B"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196,076.10</w:t>
            </w:r>
          </w:p>
        </w:tc>
        <w:tc>
          <w:tcPr>
            <w:tcW w:w="1181" w:type="dxa"/>
            <w:vAlign w:val="center"/>
          </w:tcPr>
          <w:p w14:paraId="335C9222" w14:textId="57CEA5B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724,412.40</w:t>
            </w:r>
          </w:p>
        </w:tc>
        <w:tc>
          <w:tcPr>
            <w:tcW w:w="1042" w:type="dxa"/>
            <w:vAlign w:val="center"/>
          </w:tcPr>
          <w:p w14:paraId="015EEF1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7" w:type="dxa"/>
            <w:vAlign w:val="center"/>
          </w:tcPr>
          <w:p w14:paraId="3206AC1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4505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7946A89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5F1F9BE4" w14:textId="7B504140" w:rsidR="007232C0" w:rsidRPr="007232C0" w:rsidRDefault="007232C0" w:rsidP="007232C0">
            <w:pPr>
              <w:widowControl w:val="0"/>
              <w:autoSpaceDE w:val="0"/>
              <w:autoSpaceDN w:val="0"/>
              <w:spacing w:line="153" w:lineRule="exact"/>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34,660,812.63</w:t>
            </w:r>
          </w:p>
        </w:tc>
        <w:tc>
          <w:tcPr>
            <w:tcW w:w="999" w:type="dxa"/>
            <w:vAlign w:val="center"/>
          </w:tcPr>
          <w:p w14:paraId="5AAC6A12"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7232C0" w:rsidRPr="00CA68B6" w14:paraId="11BCF0A9" w14:textId="77777777" w:rsidTr="00D16DD7">
        <w:trPr>
          <w:trHeight w:val="400"/>
        </w:trPr>
        <w:tc>
          <w:tcPr>
            <w:tcW w:w="2127" w:type="dxa"/>
          </w:tcPr>
          <w:p w14:paraId="50BA2A71" w14:textId="77777777" w:rsidR="007232C0" w:rsidRPr="00CA68B6" w:rsidRDefault="007232C0" w:rsidP="007232C0">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232C0" w:rsidRPr="00CA68B6" w:rsidRDefault="007232C0" w:rsidP="007232C0">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470B4BC1" w14:textId="50E43F0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121,036,222.99</w:t>
            </w:r>
          </w:p>
        </w:tc>
        <w:tc>
          <w:tcPr>
            <w:tcW w:w="1963" w:type="dxa"/>
            <w:vAlign w:val="center"/>
          </w:tcPr>
          <w:p w14:paraId="35012357" w14:textId="79610E4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88" w:type="dxa"/>
            <w:vAlign w:val="center"/>
          </w:tcPr>
          <w:p w14:paraId="5BB3C771" w14:textId="5F52659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167,022,385.16</w:t>
            </w:r>
          </w:p>
        </w:tc>
        <w:tc>
          <w:tcPr>
            <w:tcW w:w="562" w:type="dxa"/>
            <w:vAlign w:val="center"/>
          </w:tcPr>
          <w:p w14:paraId="1AF71085"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97" w:type="dxa"/>
            <w:vAlign w:val="center"/>
          </w:tcPr>
          <w:p w14:paraId="543DE1CF" w14:textId="770FB288"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57.045,729.33</w:t>
            </w:r>
          </w:p>
        </w:tc>
        <w:tc>
          <w:tcPr>
            <w:tcW w:w="1181" w:type="dxa"/>
            <w:vAlign w:val="center"/>
          </w:tcPr>
          <w:p w14:paraId="31466C3C" w14:textId="30410E75"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897,674.34</w:t>
            </w:r>
          </w:p>
        </w:tc>
        <w:tc>
          <w:tcPr>
            <w:tcW w:w="1042" w:type="dxa"/>
            <w:vAlign w:val="center"/>
          </w:tcPr>
          <w:p w14:paraId="70EB728F" w14:textId="4AD46C8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-13,584,460.49</w:t>
            </w:r>
          </w:p>
        </w:tc>
        <w:tc>
          <w:tcPr>
            <w:tcW w:w="1187" w:type="dxa"/>
            <w:vAlign w:val="center"/>
          </w:tcPr>
          <w:p w14:paraId="1396C593"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15" w:type="dxa"/>
            <w:vAlign w:val="center"/>
          </w:tcPr>
          <w:p w14:paraId="1A2641F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533" w:type="dxa"/>
            <w:vAlign w:val="center"/>
          </w:tcPr>
          <w:p w14:paraId="48BE59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0" w:type="dxa"/>
            <w:vAlign w:val="center"/>
          </w:tcPr>
          <w:p w14:paraId="274E243B" w14:textId="52536E13"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r w:rsidRPr="007232C0">
              <w:rPr>
                <w:rFonts w:ascii="Arial" w:eastAsia="Times New Roman" w:hAnsi="Arial" w:cs="Arial"/>
                <w:kern w:val="0"/>
                <w:sz w:val="13"/>
                <w:szCs w:val="13"/>
                <w:lang w:bidi="zh-CN"/>
              </w:rPr>
              <w:t>332.417,551.33</w:t>
            </w:r>
          </w:p>
        </w:tc>
        <w:tc>
          <w:tcPr>
            <w:tcW w:w="999" w:type="dxa"/>
            <w:vAlign w:val="center"/>
          </w:tcPr>
          <w:p w14:paraId="7BD0BBAE"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3"/>
                <w:szCs w:val="13"/>
                <w:lang w:bidi="zh-CN"/>
              </w:rPr>
            </w:pPr>
          </w:p>
        </w:tc>
      </w:tr>
    </w:tbl>
    <w:p w14:paraId="6D3D9416" w14:textId="18282F3A" w:rsidR="008E4B9C" w:rsidRDefault="008E4B9C">
      <w:r w:rsidRPr="00CA68B6">
        <w:rPr>
          <w:rFonts w:ascii="Arial" w:eastAsia="SimSun" w:hAnsi="Arial" w:cs="Arial"/>
          <w:b/>
          <w:kern w:val="0"/>
          <w:szCs w:val="22"/>
          <w:lang w:bidi="zh-CN"/>
        </w:rPr>
        <w:t>(XIV)Investment in other equity instruments</w:t>
      </w:r>
    </w:p>
    <w:p w14:paraId="0A62D9E3" w14:textId="77777777" w:rsidR="00733A22" w:rsidRDefault="00733A22">
      <w:pPr>
        <w:widowControl w:val="0"/>
        <w:autoSpaceDE w:val="0"/>
        <w:autoSpaceDN w:val="0"/>
        <w:spacing w:line="240" w:lineRule="auto"/>
        <w:rPr>
          <w:rFonts w:ascii="Arial" w:eastAsia="SimSun" w:hAnsi="Arial" w:cs="Arial"/>
          <w:kern w:val="0"/>
          <w:sz w:val="14"/>
          <w:szCs w:val="22"/>
          <w:lang w:bidi="zh-CN"/>
        </w:rPr>
      </w:pPr>
    </w:p>
    <w:tbl>
      <w:tblPr>
        <w:tblStyle w:val="TableGrid"/>
        <w:tblW w:w="15466" w:type="dxa"/>
        <w:tblInd w:w="-580" w:type="dxa"/>
        <w:tblLook w:val="04A0" w:firstRow="1" w:lastRow="0" w:firstColumn="1" w:lastColumn="0" w:noHBand="0" w:noVBand="1"/>
      </w:tblPr>
      <w:tblGrid>
        <w:gridCol w:w="1708"/>
        <w:gridCol w:w="1714"/>
        <w:gridCol w:w="1713"/>
        <w:gridCol w:w="1713"/>
        <w:gridCol w:w="1778"/>
        <w:gridCol w:w="1648"/>
        <w:gridCol w:w="1713"/>
        <w:gridCol w:w="1334"/>
        <w:gridCol w:w="2145"/>
      </w:tblGrid>
      <w:tr w:rsidR="008E4B9C" w14:paraId="4FA0ED20" w14:textId="77777777" w:rsidTr="00B62ABB">
        <w:trPr>
          <w:trHeight w:val="320"/>
        </w:trPr>
        <w:tc>
          <w:tcPr>
            <w:tcW w:w="1708" w:type="dxa"/>
            <w:vAlign w:val="center"/>
          </w:tcPr>
          <w:p w14:paraId="4646FFA1" w14:textId="28342431"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8E4B9C">
              <w:rPr>
                <w:rFonts w:ascii="Arial" w:eastAsia="Times New Roman" w:hAnsi="Arial" w:cs="Arial" w:hint="eastAsia"/>
                <w:kern w:val="0"/>
                <w:sz w:val="18"/>
                <w:szCs w:val="22"/>
                <w:lang w:bidi="zh-CN"/>
              </w:rPr>
              <w:t>Name of Item</w:t>
            </w:r>
          </w:p>
        </w:tc>
        <w:tc>
          <w:tcPr>
            <w:tcW w:w="1714" w:type="dxa"/>
            <w:vAlign w:val="center"/>
          </w:tcPr>
          <w:p w14:paraId="2CC9AF9C" w14:textId="7B564ED4"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Pr>
                <w:rFonts w:ascii="Arial" w:eastAsia="Times New Roman" w:hAnsi="Arial" w:cs="Arial"/>
                <w:kern w:val="0"/>
                <w:sz w:val="18"/>
                <w:szCs w:val="22"/>
                <w:lang w:bidi="zh-CN"/>
              </w:rPr>
              <w:t>Ending Balance</w:t>
            </w:r>
          </w:p>
        </w:tc>
        <w:tc>
          <w:tcPr>
            <w:tcW w:w="1713" w:type="dxa"/>
            <w:vAlign w:val="center"/>
          </w:tcPr>
          <w:p w14:paraId="5062D1A2" w14:textId="233F5AE3"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r w:rsidRPr="00CA68B6">
              <w:rPr>
                <w:rFonts w:ascii="Arial" w:eastAsia="Times New Roman" w:hAnsi="Arial" w:cs="Arial"/>
                <w:kern w:val="0"/>
                <w:sz w:val="18"/>
                <w:szCs w:val="22"/>
                <w:lang w:bidi="zh-CN"/>
              </w:rPr>
              <w:t>Balance at the End of Last Year</w:t>
            </w:r>
          </w:p>
        </w:tc>
        <w:tc>
          <w:tcPr>
            <w:tcW w:w="1713" w:type="dxa"/>
            <w:vAlign w:val="center"/>
          </w:tcPr>
          <w:p w14:paraId="7A110525" w14:textId="40A681E0"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Recognized in Other Comprehensive Income This Period</w:t>
            </w:r>
          </w:p>
        </w:tc>
        <w:tc>
          <w:tcPr>
            <w:tcW w:w="1778" w:type="dxa"/>
            <w:vAlign w:val="center"/>
          </w:tcPr>
          <w:p w14:paraId="79FF5FB6" w14:textId="7A8F1732"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Recognized in Other Comprehensive Income This Period</w:t>
            </w:r>
          </w:p>
        </w:tc>
        <w:tc>
          <w:tcPr>
            <w:tcW w:w="1648" w:type="dxa"/>
            <w:vAlign w:val="center"/>
          </w:tcPr>
          <w:p w14:paraId="5507D24F" w14:textId="4A28E49B"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Gains Not Accumulated in Other Comprehensive Income This Period</w:t>
            </w:r>
          </w:p>
        </w:tc>
        <w:tc>
          <w:tcPr>
            <w:tcW w:w="1713" w:type="dxa"/>
            <w:vAlign w:val="center"/>
          </w:tcPr>
          <w:p w14:paraId="281C1105" w14:textId="120D8011"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Losses Not Accumulated in Other Comprehensive Income This Period</w:t>
            </w:r>
          </w:p>
        </w:tc>
        <w:tc>
          <w:tcPr>
            <w:tcW w:w="1334" w:type="dxa"/>
            <w:vAlign w:val="center"/>
          </w:tcPr>
          <w:p w14:paraId="57C5AB01" w14:textId="3FB95909"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Dividend Income Recognized This Period</w:t>
            </w:r>
          </w:p>
        </w:tc>
        <w:tc>
          <w:tcPr>
            <w:tcW w:w="2145" w:type="dxa"/>
            <w:vAlign w:val="center"/>
          </w:tcPr>
          <w:p w14:paraId="553E3C6C" w14:textId="6897E6BD" w:rsidR="008E4B9C" w:rsidRPr="008E4B9C" w:rsidRDefault="00B62ABB" w:rsidP="008E4B9C">
            <w:pPr>
              <w:widowControl w:val="0"/>
              <w:autoSpaceDE w:val="0"/>
              <w:autoSpaceDN w:val="0"/>
              <w:spacing w:line="240" w:lineRule="auto"/>
              <w:jc w:val="center"/>
              <w:rPr>
                <w:rFonts w:ascii="Arial" w:eastAsia="SimSun" w:hAnsi="Arial" w:cs="Arial"/>
                <w:kern w:val="0"/>
                <w:sz w:val="15"/>
                <w:szCs w:val="15"/>
                <w:highlight w:val="yellow"/>
                <w:lang w:bidi="zh-CN"/>
              </w:rPr>
            </w:pPr>
            <w:r w:rsidRPr="00F97B08">
              <w:rPr>
                <w:rFonts w:ascii="Arial" w:hAnsi="Arial" w:cs="Arial"/>
                <w:sz w:val="18"/>
                <w:szCs w:val="18"/>
              </w:rPr>
              <w:t>Reason for Designating Measured at Fair Value with Changes Recognized in Other Comprehensive Income</w:t>
            </w:r>
          </w:p>
        </w:tc>
      </w:tr>
      <w:tr w:rsidR="008E4B9C" w14:paraId="05A5AD73" w14:textId="77777777" w:rsidTr="00B62ABB">
        <w:trPr>
          <w:trHeight w:val="352"/>
        </w:trPr>
        <w:tc>
          <w:tcPr>
            <w:tcW w:w="1708" w:type="dxa"/>
            <w:vAlign w:val="center"/>
          </w:tcPr>
          <w:p w14:paraId="6BB5C20F" w14:textId="58C8D402" w:rsidR="008E4B9C" w:rsidRPr="008E4B9C" w:rsidRDefault="008E4B9C" w:rsidP="008E4B9C">
            <w:pPr>
              <w:widowControl w:val="0"/>
              <w:autoSpaceDE w:val="0"/>
              <w:autoSpaceDN w:val="0"/>
              <w:spacing w:line="240" w:lineRule="auto"/>
              <w:jc w:val="both"/>
              <w:rPr>
                <w:rFonts w:ascii="Arial" w:eastAsia="SimSun" w:hAnsi="Arial" w:cs="Arial"/>
                <w:kern w:val="0"/>
                <w:sz w:val="15"/>
                <w:szCs w:val="15"/>
                <w:lang w:bidi="zh-CN"/>
              </w:rPr>
            </w:pPr>
            <w:r w:rsidRPr="008E4B9C">
              <w:rPr>
                <w:rFonts w:ascii="Arial" w:eastAsia="Times New Roman" w:hAnsi="Arial" w:cs="Arial"/>
                <w:kern w:val="0"/>
                <w:sz w:val="18"/>
                <w:szCs w:val="22"/>
                <w:lang w:bidi="zh-CN"/>
              </w:rPr>
              <w:t>Share participating companies</w:t>
            </w:r>
          </w:p>
        </w:tc>
        <w:tc>
          <w:tcPr>
            <w:tcW w:w="1714" w:type="dxa"/>
            <w:vAlign w:val="center"/>
          </w:tcPr>
          <w:p w14:paraId="36E2A6B2"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3021CE3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1BF0B56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78" w:type="dxa"/>
            <w:vAlign w:val="center"/>
          </w:tcPr>
          <w:p w14:paraId="7C6BE457"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648" w:type="dxa"/>
            <w:vAlign w:val="center"/>
          </w:tcPr>
          <w:p w14:paraId="5223D916"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713" w:type="dxa"/>
            <w:vAlign w:val="center"/>
          </w:tcPr>
          <w:p w14:paraId="444C0805"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1334" w:type="dxa"/>
            <w:vAlign w:val="center"/>
          </w:tcPr>
          <w:p w14:paraId="33DC784A"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c>
          <w:tcPr>
            <w:tcW w:w="2145" w:type="dxa"/>
            <w:vAlign w:val="center"/>
          </w:tcPr>
          <w:p w14:paraId="2BFF8BDF" w14:textId="77777777" w:rsidR="008E4B9C" w:rsidRPr="008E4B9C" w:rsidRDefault="008E4B9C" w:rsidP="008E4B9C">
            <w:pPr>
              <w:widowControl w:val="0"/>
              <w:autoSpaceDE w:val="0"/>
              <w:autoSpaceDN w:val="0"/>
              <w:spacing w:line="240" w:lineRule="auto"/>
              <w:jc w:val="center"/>
              <w:rPr>
                <w:rFonts w:ascii="Arial" w:eastAsia="SimSun" w:hAnsi="Arial" w:cs="Arial"/>
                <w:kern w:val="0"/>
                <w:sz w:val="15"/>
                <w:szCs w:val="15"/>
                <w:lang w:bidi="zh-CN"/>
              </w:rPr>
            </w:pPr>
          </w:p>
        </w:tc>
      </w:tr>
      <w:tr w:rsidR="007232C0" w14:paraId="5CFF986A" w14:textId="77777777" w:rsidTr="00B62ABB">
        <w:trPr>
          <w:trHeight w:val="320"/>
        </w:trPr>
        <w:tc>
          <w:tcPr>
            <w:tcW w:w="1708" w:type="dxa"/>
            <w:vAlign w:val="center"/>
          </w:tcPr>
          <w:p w14:paraId="3FFBDA89" w14:textId="39BA1201"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eastAsia="Times New Roman" w:hAnsi="Arial" w:cs="Arial"/>
                <w:kern w:val="0"/>
                <w:sz w:val="18"/>
                <w:szCs w:val="22"/>
                <w:lang w:bidi="zh-CN"/>
              </w:rPr>
              <w:t>Magni Telescopic Handlers S.R.L.</w:t>
            </w:r>
          </w:p>
        </w:tc>
        <w:tc>
          <w:tcPr>
            <w:tcW w:w="1714" w:type="dxa"/>
            <w:vAlign w:val="center"/>
          </w:tcPr>
          <w:p w14:paraId="3BFB97BB" w14:textId="4BC7F97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482,712,064.00</w:t>
            </w:r>
          </w:p>
        </w:tc>
        <w:tc>
          <w:tcPr>
            <w:tcW w:w="1713" w:type="dxa"/>
            <w:vAlign w:val="center"/>
          </w:tcPr>
          <w:p w14:paraId="3DF8B23B" w14:textId="793E0B8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139,467,619.99</w:t>
            </w:r>
          </w:p>
        </w:tc>
        <w:tc>
          <w:tcPr>
            <w:tcW w:w="1713" w:type="dxa"/>
            <w:vAlign w:val="center"/>
          </w:tcPr>
          <w:p w14:paraId="08DA5E59" w14:textId="7228DCA2"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78" w:type="dxa"/>
            <w:vAlign w:val="center"/>
          </w:tcPr>
          <w:p w14:paraId="3C6238CD"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1F29DA5B" w14:textId="704B55C4"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343,244,444.01</w:t>
            </w:r>
          </w:p>
        </w:tc>
        <w:tc>
          <w:tcPr>
            <w:tcW w:w="1713" w:type="dxa"/>
            <w:vAlign w:val="center"/>
          </w:tcPr>
          <w:p w14:paraId="23AA8C48"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60D47AF9" w14:textId="739674B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27E93F9"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3D8F0E98" w14:textId="77777777" w:rsidTr="00B62ABB">
        <w:trPr>
          <w:trHeight w:val="352"/>
        </w:trPr>
        <w:tc>
          <w:tcPr>
            <w:tcW w:w="1708" w:type="dxa"/>
            <w:vAlign w:val="center"/>
          </w:tcPr>
          <w:p w14:paraId="5486F5FF" w14:textId="325175AC"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CA68B6">
              <w:rPr>
                <w:rFonts w:ascii="Arial" w:hAnsi="Arial" w:cs="Arial"/>
                <w:kern w:val="0"/>
                <w:sz w:val="18"/>
                <w:szCs w:val="22"/>
                <w:lang w:bidi="zh-CN"/>
              </w:rPr>
              <w:t>Horizon Construction Development Limited</w:t>
            </w:r>
          </w:p>
        </w:tc>
        <w:tc>
          <w:tcPr>
            <w:tcW w:w="1714" w:type="dxa"/>
            <w:vAlign w:val="center"/>
          </w:tcPr>
          <w:p w14:paraId="58980928" w14:textId="46D1800C"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134,977,391.01</w:t>
            </w:r>
          </w:p>
        </w:tc>
        <w:tc>
          <w:tcPr>
            <w:tcW w:w="1713" w:type="dxa"/>
            <w:vAlign w:val="center"/>
          </w:tcPr>
          <w:p w14:paraId="5BA43559" w14:textId="6092B910"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131,135,264.07</w:t>
            </w:r>
          </w:p>
        </w:tc>
        <w:tc>
          <w:tcPr>
            <w:tcW w:w="1713" w:type="dxa"/>
            <w:vAlign w:val="center"/>
          </w:tcPr>
          <w:p w14:paraId="459F6DCD" w14:textId="2520ACB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78" w:type="dxa"/>
            <w:vAlign w:val="center"/>
          </w:tcPr>
          <w:p w14:paraId="10441C7B"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20054758" w14:textId="1DBF300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3,842,126.94</w:t>
            </w:r>
          </w:p>
        </w:tc>
        <w:tc>
          <w:tcPr>
            <w:tcW w:w="1713" w:type="dxa"/>
            <w:vAlign w:val="center"/>
          </w:tcPr>
          <w:p w14:paraId="058EB85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4F428C04"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45" w:type="dxa"/>
            <w:vAlign w:val="center"/>
          </w:tcPr>
          <w:p w14:paraId="470247F3"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r w:rsidR="007232C0" w14:paraId="41128919" w14:textId="77777777" w:rsidTr="00B62ABB">
        <w:trPr>
          <w:trHeight w:val="320"/>
        </w:trPr>
        <w:tc>
          <w:tcPr>
            <w:tcW w:w="1708" w:type="dxa"/>
            <w:vAlign w:val="center"/>
          </w:tcPr>
          <w:p w14:paraId="342FA47A" w14:textId="3AEE3E03" w:rsidR="007232C0" w:rsidRPr="008E4B9C" w:rsidRDefault="007232C0" w:rsidP="007232C0">
            <w:pPr>
              <w:widowControl w:val="0"/>
              <w:autoSpaceDE w:val="0"/>
              <w:autoSpaceDN w:val="0"/>
              <w:spacing w:line="240" w:lineRule="auto"/>
              <w:jc w:val="both"/>
              <w:rPr>
                <w:rFonts w:ascii="Arial" w:eastAsia="SimSun" w:hAnsi="Arial" w:cs="Arial"/>
                <w:kern w:val="0"/>
                <w:sz w:val="15"/>
                <w:szCs w:val="15"/>
                <w:lang w:bidi="zh-CN"/>
              </w:rPr>
            </w:pPr>
            <w:r w:rsidRPr="008E4B9C">
              <w:rPr>
                <w:rFonts w:ascii="Arial" w:hAnsi="Arial" w:cs="Arial" w:hint="eastAsia"/>
                <w:kern w:val="0"/>
                <w:sz w:val="18"/>
                <w:szCs w:val="22"/>
                <w:lang w:bidi="zh-CN"/>
              </w:rPr>
              <w:t>Total</w:t>
            </w:r>
          </w:p>
        </w:tc>
        <w:tc>
          <w:tcPr>
            <w:tcW w:w="1714" w:type="dxa"/>
            <w:vAlign w:val="center"/>
          </w:tcPr>
          <w:p w14:paraId="22C5AC32" w14:textId="4AA2363D"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617,689,455.01</w:t>
            </w:r>
          </w:p>
        </w:tc>
        <w:tc>
          <w:tcPr>
            <w:tcW w:w="1713" w:type="dxa"/>
            <w:vAlign w:val="center"/>
          </w:tcPr>
          <w:p w14:paraId="146BC5C5" w14:textId="4C0796C1"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270,602,884.06</w:t>
            </w:r>
          </w:p>
        </w:tc>
        <w:tc>
          <w:tcPr>
            <w:tcW w:w="1713" w:type="dxa"/>
            <w:vAlign w:val="center"/>
          </w:tcPr>
          <w:p w14:paraId="058ED49C" w14:textId="5A2F46B9"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78" w:type="dxa"/>
            <w:vAlign w:val="center"/>
          </w:tcPr>
          <w:p w14:paraId="537F276F"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48" w:type="dxa"/>
            <w:vAlign w:val="center"/>
          </w:tcPr>
          <w:p w14:paraId="5018A118" w14:textId="62B9148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347,086,570.95</w:t>
            </w:r>
          </w:p>
        </w:tc>
        <w:tc>
          <w:tcPr>
            <w:tcW w:w="1713" w:type="dxa"/>
            <w:vAlign w:val="center"/>
          </w:tcPr>
          <w:p w14:paraId="5BE8F267" w14:textId="7777777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4" w:type="dxa"/>
            <w:vAlign w:val="center"/>
          </w:tcPr>
          <w:p w14:paraId="12A84DB6" w14:textId="71555967" w:rsidR="007232C0" w:rsidRPr="007232C0" w:rsidRDefault="007232C0" w:rsidP="007232C0">
            <w:pPr>
              <w:widowControl w:val="0"/>
              <w:autoSpaceDE w:val="0"/>
              <w:autoSpaceDN w:val="0"/>
              <w:spacing w:line="240" w:lineRule="auto"/>
              <w:ind w:right="67"/>
              <w:jc w:val="right"/>
              <w:rPr>
                <w:rFonts w:ascii="Arial" w:eastAsia="Times New Roman" w:hAnsi="Arial" w:cs="Arial"/>
                <w:kern w:val="0"/>
                <w:sz w:val="18"/>
                <w:szCs w:val="22"/>
                <w:lang w:bidi="zh-CN"/>
              </w:rPr>
            </w:pPr>
            <w:r w:rsidRPr="007232C0">
              <w:rPr>
                <w:rFonts w:ascii="Arial" w:eastAsia="Times New Roman" w:hAnsi="Arial" w:cs="Arial"/>
                <w:kern w:val="0"/>
                <w:sz w:val="18"/>
                <w:szCs w:val="22"/>
                <w:lang w:bidi="zh-CN"/>
              </w:rPr>
              <w:t>7.928.928.00</w:t>
            </w:r>
          </w:p>
        </w:tc>
        <w:tc>
          <w:tcPr>
            <w:tcW w:w="2145" w:type="dxa"/>
            <w:vAlign w:val="center"/>
          </w:tcPr>
          <w:p w14:paraId="5DB9EEFF" w14:textId="77777777" w:rsidR="007232C0" w:rsidRPr="008E4B9C" w:rsidRDefault="007232C0" w:rsidP="007232C0">
            <w:pPr>
              <w:widowControl w:val="0"/>
              <w:autoSpaceDE w:val="0"/>
              <w:autoSpaceDN w:val="0"/>
              <w:spacing w:line="240" w:lineRule="auto"/>
              <w:jc w:val="center"/>
              <w:rPr>
                <w:rFonts w:ascii="Arial" w:eastAsia="SimSun" w:hAnsi="Arial" w:cs="Arial"/>
                <w:kern w:val="0"/>
                <w:sz w:val="15"/>
                <w:szCs w:val="15"/>
                <w:lang w:bidi="zh-CN"/>
              </w:rPr>
            </w:pPr>
          </w:p>
        </w:tc>
      </w:tr>
    </w:tbl>
    <w:p w14:paraId="18692CFC" w14:textId="77777777" w:rsidR="008E4B9C" w:rsidRPr="00CA68B6" w:rsidRDefault="008E4B9C">
      <w:pPr>
        <w:widowControl w:val="0"/>
        <w:autoSpaceDE w:val="0"/>
        <w:autoSpaceDN w:val="0"/>
        <w:spacing w:line="240" w:lineRule="auto"/>
        <w:rPr>
          <w:rFonts w:ascii="Arial" w:eastAsia="SimSun" w:hAnsi="Arial" w:cs="Arial"/>
          <w:kern w:val="0"/>
          <w:sz w:val="14"/>
          <w:szCs w:val="22"/>
          <w:lang w:bidi="zh-CN"/>
        </w:rPr>
        <w:sectPr w:rsidR="008E4B9C" w:rsidRPr="00CA68B6" w:rsidSect="007E5B4D">
          <w:headerReference w:type="default" r:id="rId40"/>
          <w:footerReference w:type="default" r:id="rId41"/>
          <w:pgSz w:w="16840" w:h="11910" w:orient="landscape"/>
          <w:pgMar w:top="1420" w:right="1560" w:bottom="1180" w:left="1560" w:header="717" w:footer="997" w:gutter="0"/>
          <w:cols w:space="720"/>
        </w:sect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rsidTr="00D16DD7">
        <w:trPr>
          <w:trHeight w:val="400"/>
        </w:trPr>
        <w:tc>
          <w:tcPr>
            <w:tcW w:w="3260" w:type="dxa"/>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2D1035" w:rsidRPr="00CA68B6" w14:paraId="392592CC" w14:textId="77777777" w:rsidTr="00D16DD7">
        <w:trPr>
          <w:trHeight w:val="400"/>
        </w:trPr>
        <w:tc>
          <w:tcPr>
            <w:tcW w:w="3260" w:type="dxa"/>
          </w:tcPr>
          <w:p w14:paraId="3DC60975"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2D1035" w:rsidRPr="00CA68B6" w:rsidRDefault="002D1035" w:rsidP="002D1035">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vAlign w:val="center"/>
          </w:tcPr>
          <w:p w14:paraId="07999781" w14:textId="07554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3D1065FE" w14:textId="6E8B23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r w:rsidR="002D1035" w:rsidRPr="00CA68B6" w14:paraId="26048BE4" w14:textId="77777777" w:rsidTr="00D16DD7">
        <w:trPr>
          <w:trHeight w:val="400"/>
        </w:trPr>
        <w:tc>
          <w:tcPr>
            <w:tcW w:w="3260" w:type="dxa"/>
          </w:tcPr>
          <w:p w14:paraId="717D678F"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vAlign w:val="center"/>
          </w:tcPr>
          <w:p w14:paraId="1BE824D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283" w:type="dxa"/>
            <w:vAlign w:val="center"/>
          </w:tcPr>
          <w:p w14:paraId="33D8FA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DDC3A4D" w14:textId="77777777" w:rsidTr="00D16DD7">
        <w:trPr>
          <w:trHeight w:val="400"/>
        </w:trPr>
        <w:tc>
          <w:tcPr>
            <w:tcW w:w="3260" w:type="dxa"/>
          </w:tcPr>
          <w:p w14:paraId="1777773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2D1035" w:rsidRPr="00CA68B6" w:rsidRDefault="002D1035" w:rsidP="002D1035">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vAlign w:val="center"/>
          </w:tcPr>
          <w:p w14:paraId="10D56449" w14:textId="6AEF3C8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1,612,784,196.69</w:t>
            </w:r>
          </w:p>
        </w:tc>
        <w:tc>
          <w:tcPr>
            <w:tcW w:w="2283" w:type="dxa"/>
            <w:vAlign w:val="center"/>
          </w:tcPr>
          <w:p w14:paraId="529D0BD8" w14:textId="76F1EEA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946,731,128.03</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2D1035">
        <w:trPr>
          <w:trHeight w:val="400"/>
        </w:trPr>
        <w:tc>
          <w:tcPr>
            <w:tcW w:w="1889" w:type="dxa"/>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2D1035">
        <w:trPr>
          <w:trHeight w:val="400"/>
        </w:trPr>
        <w:tc>
          <w:tcPr>
            <w:tcW w:w="1889" w:type="dxa"/>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38B01E1" w14:textId="77777777" w:rsidTr="002D1035">
        <w:trPr>
          <w:trHeight w:val="397"/>
        </w:trPr>
        <w:tc>
          <w:tcPr>
            <w:tcW w:w="1889" w:type="dxa"/>
          </w:tcPr>
          <w:p w14:paraId="624A02C0"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598ED618" w14:textId="558B836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562,654,711.71</w:t>
            </w:r>
          </w:p>
        </w:tc>
        <w:tc>
          <w:tcPr>
            <w:tcW w:w="1231" w:type="dxa"/>
            <w:vAlign w:val="center"/>
          </w:tcPr>
          <w:p w14:paraId="4F8AB6DD" w14:textId="643DA6A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664,829,945.46</w:t>
            </w:r>
          </w:p>
        </w:tc>
        <w:tc>
          <w:tcPr>
            <w:tcW w:w="1094" w:type="dxa"/>
            <w:vAlign w:val="center"/>
          </w:tcPr>
          <w:p w14:paraId="73E15B09" w14:textId="2C2FBF3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4,187,188.85</w:t>
            </w:r>
          </w:p>
        </w:tc>
        <w:tc>
          <w:tcPr>
            <w:tcW w:w="1229" w:type="dxa"/>
            <w:vAlign w:val="center"/>
          </w:tcPr>
          <w:p w14:paraId="505D4AB4" w14:textId="3EC6A92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30,054,924.35</w:t>
            </w:r>
          </w:p>
        </w:tc>
        <w:tc>
          <w:tcPr>
            <w:tcW w:w="1273" w:type="dxa"/>
            <w:vAlign w:val="center"/>
          </w:tcPr>
          <w:p w14:paraId="1460E056" w14:textId="6654C5D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1,261,726,770.37</w:t>
            </w:r>
          </w:p>
        </w:tc>
      </w:tr>
      <w:tr w:rsidR="002D1035" w:rsidRPr="00CA68B6" w14:paraId="37B2F539" w14:textId="77777777" w:rsidTr="002D1035">
        <w:trPr>
          <w:trHeight w:val="400"/>
        </w:trPr>
        <w:tc>
          <w:tcPr>
            <w:tcW w:w="1889" w:type="dxa"/>
          </w:tcPr>
          <w:p w14:paraId="66D40F3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1CA91CF9" w14:textId="5D35ABA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352,809,339.46</w:t>
            </w:r>
          </w:p>
        </w:tc>
        <w:tc>
          <w:tcPr>
            <w:tcW w:w="1231" w:type="dxa"/>
            <w:vAlign w:val="center"/>
          </w:tcPr>
          <w:p w14:paraId="2BCCE11F" w14:textId="6F081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421,386,758.51</w:t>
            </w:r>
          </w:p>
        </w:tc>
        <w:tc>
          <w:tcPr>
            <w:tcW w:w="1094" w:type="dxa"/>
            <w:vAlign w:val="center"/>
          </w:tcPr>
          <w:p w14:paraId="0B45C564" w14:textId="24E827B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1,033,235.93</w:t>
            </w:r>
          </w:p>
        </w:tc>
        <w:tc>
          <w:tcPr>
            <w:tcW w:w="1229" w:type="dxa"/>
            <w:vAlign w:val="center"/>
          </w:tcPr>
          <w:p w14:paraId="6A0D923E" w14:textId="79479D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1,550,903.99</w:t>
            </w:r>
          </w:p>
        </w:tc>
        <w:tc>
          <w:tcPr>
            <w:tcW w:w="1273" w:type="dxa"/>
            <w:vAlign w:val="center"/>
          </w:tcPr>
          <w:p w14:paraId="77D4BF11" w14:textId="4B69567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776,780,237.89</w:t>
            </w:r>
          </w:p>
        </w:tc>
      </w:tr>
      <w:tr w:rsidR="002D1035" w:rsidRPr="00CA68B6" w14:paraId="50F3C725" w14:textId="77777777" w:rsidTr="002D1035">
        <w:trPr>
          <w:trHeight w:val="400"/>
        </w:trPr>
        <w:tc>
          <w:tcPr>
            <w:tcW w:w="1889" w:type="dxa"/>
          </w:tcPr>
          <w:p w14:paraId="677663E5"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vAlign w:val="center"/>
          </w:tcPr>
          <w:p w14:paraId="54A7B2DF" w14:textId="232679A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29,140,104.58</w:t>
            </w:r>
          </w:p>
        </w:tc>
        <w:tc>
          <w:tcPr>
            <w:tcW w:w="1231" w:type="dxa"/>
            <w:vAlign w:val="center"/>
          </w:tcPr>
          <w:p w14:paraId="70E9160E" w14:textId="1616E46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61,993,618.19</w:t>
            </w:r>
          </w:p>
        </w:tc>
        <w:tc>
          <w:tcPr>
            <w:tcW w:w="1094" w:type="dxa"/>
            <w:vAlign w:val="center"/>
          </w:tcPr>
          <w:p w14:paraId="537344AA" w14:textId="0743FA6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872,989.64</w:t>
            </w:r>
          </w:p>
        </w:tc>
        <w:tc>
          <w:tcPr>
            <w:tcW w:w="1229" w:type="dxa"/>
            <w:vAlign w:val="center"/>
          </w:tcPr>
          <w:p w14:paraId="03416851" w14:textId="55E974B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1,540,685.26</w:t>
            </w:r>
          </w:p>
        </w:tc>
        <w:tc>
          <w:tcPr>
            <w:tcW w:w="1273" w:type="dxa"/>
            <w:vAlign w:val="center"/>
          </w:tcPr>
          <w:p w14:paraId="15469CA3" w14:textId="782E842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93,547,397.67</w:t>
            </w:r>
          </w:p>
        </w:tc>
      </w:tr>
      <w:tr w:rsidR="002D1035" w:rsidRPr="00CA68B6" w14:paraId="7449266A" w14:textId="77777777" w:rsidTr="002D1035">
        <w:trPr>
          <w:trHeight w:val="400"/>
        </w:trPr>
        <w:tc>
          <w:tcPr>
            <w:tcW w:w="1889" w:type="dxa"/>
          </w:tcPr>
          <w:p w14:paraId="332BBD8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vAlign w:val="center"/>
          </w:tcPr>
          <w:p w14:paraId="6ADB60E5" w14:textId="2B902A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323.669.234.88</w:t>
            </w:r>
          </w:p>
        </w:tc>
        <w:tc>
          <w:tcPr>
            <w:tcW w:w="1231" w:type="dxa"/>
            <w:vAlign w:val="center"/>
          </w:tcPr>
          <w:p w14:paraId="79EA2A0B" w14:textId="54C4E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359,380,167.58</w:t>
            </w:r>
          </w:p>
        </w:tc>
        <w:tc>
          <w:tcPr>
            <w:tcW w:w="1094" w:type="dxa"/>
            <w:vAlign w:val="center"/>
          </w:tcPr>
          <w:p w14:paraId="275BE47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4ABAB541" w14:textId="08B2A3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5C8BA516" w14:textId="2003B00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r>
      <w:tr w:rsidR="002D1035" w:rsidRPr="00CA68B6" w14:paraId="23274A15" w14:textId="77777777" w:rsidTr="002D1035">
        <w:trPr>
          <w:trHeight w:val="400"/>
        </w:trPr>
        <w:tc>
          <w:tcPr>
            <w:tcW w:w="1889" w:type="dxa"/>
          </w:tcPr>
          <w:p w14:paraId="3553A027" w14:textId="77777777" w:rsidR="002D1035" w:rsidRPr="00CA68B6" w:rsidRDefault="002D1035" w:rsidP="002D1035">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2D1035" w:rsidRPr="00CA68B6" w:rsidRDefault="002D1035" w:rsidP="002D1035">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vAlign w:val="center"/>
          </w:tcPr>
          <w:p w14:paraId="3106FFAE" w14:textId="3CF8B44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253F8125" w14:textId="48857FDF"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12.972.74</w:t>
            </w:r>
          </w:p>
        </w:tc>
        <w:tc>
          <w:tcPr>
            <w:tcW w:w="1094" w:type="dxa"/>
            <w:vAlign w:val="center"/>
          </w:tcPr>
          <w:p w14:paraId="0703CDB3" w14:textId="44875AB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160,246.29</w:t>
            </w:r>
          </w:p>
        </w:tc>
        <w:tc>
          <w:tcPr>
            <w:tcW w:w="1229" w:type="dxa"/>
            <w:vAlign w:val="center"/>
          </w:tcPr>
          <w:p w14:paraId="37F70EA4" w14:textId="17B0DE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10,218.73</w:t>
            </w:r>
          </w:p>
        </w:tc>
        <w:tc>
          <w:tcPr>
            <w:tcW w:w="1273" w:type="dxa"/>
            <w:vAlign w:val="center"/>
          </w:tcPr>
          <w:p w14:paraId="4B33F413" w14:textId="7754A62B"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183,437.76</w:t>
            </w:r>
          </w:p>
        </w:tc>
      </w:tr>
      <w:tr w:rsidR="002D1035" w:rsidRPr="00CA68B6" w14:paraId="362F2881" w14:textId="77777777" w:rsidTr="002D1035">
        <w:trPr>
          <w:trHeight w:val="400"/>
        </w:trPr>
        <w:tc>
          <w:tcPr>
            <w:tcW w:w="1889" w:type="dxa"/>
          </w:tcPr>
          <w:p w14:paraId="3551BE8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AEF6B0A" w14:textId="5804FF6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4DEA6474" w14:textId="1DD0381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492DC670" w14:textId="0577BF61"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247,458.54</w:t>
            </w:r>
          </w:p>
        </w:tc>
        <w:tc>
          <w:tcPr>
            <w:tcW w:w="1229" w:type="dxa"/>
            <w:vAlign w:val="center"/>
          </w:tcPr>
          <w:p w14:paraId="564B8E7D" w14:textId="5DF5942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21D2FC8B" w14:textId="314255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319,476.83</w:t>
            </w:r>
          </w:p>
        </w:tc>
      </w:tr>
      <w:tr w:rsidR="002D1035" w:rsidRPr="00CA68B6" w14:paraId="0BDE9B1C" w14:textId="77777777" w:rsidTr="002D1035">
        <w:trPr>
          <w:trHeight w:val="398"/>
        </w:trPr>
        <w:tc>
          <w:tcPr>
            <w:tcW w:w="1889" w:type="dxa"/>
          </w:tcPr>
          <w:p w14:paraId="4A31A5B1" w14:textId="77777777" w:rsidR="002D1035" w:rsidRPr="00CA68B6" w:rsidRDefault="002D1035" w:rsidP="002D1035">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569BFF05" w14:textId="19987FB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9934F3D" w14:textId="4238A5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353AAA1" w14:textId="58C65B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247,076.92</w:t>
            </w:r>
          </w:p>
        </w:tc>
        <w:tc>
          <w:tcPr>
            <w:tcW w:w="1229" w:type="dxa"/>
            <w:vAlign w:val="center"/>
          </w:tcPr>
          <w:p w14:paraId="0DD65D2C" w14:textId="4CAD12F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72,018.29</w:t>
            </w:r>
          </w:p>
        </w:tc>
        <w:tc>
          <w:tcPr>
            <w:tcW w:w="1273" w:type="dxa"/>
            <w:vAlign w:val="center"/>
          </w:tcPr>
          <w:p w14:paraId="50774D55" w14:textId="26BCC547"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319,095.21</w:t>
            </w:r>
          </w:p>
        </w:tc>
      </w:tr>
      <w:tr w:rsidR="002D1035" w:rsidRPr="00CA68B6" w14:paraId="4C2FEEF7" w14:textId="77777777" w:rsidTr="002D1035">
        <w:trPr>
          <w:trHeight w:val="400"/>
        </w:trPr>
        <w:tc>
          <w:tcPr>
            <w:tcW w:w="1889" w:type="dxa"/>
          </w:tcPr>
          <w:p w14:paraId="75F143DB"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7BC56916" w14:textId="71708C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5F5D6BDF" w14:textId="5AD508B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0B8AF8E6" w14:textId="32E8F5D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c>
          <w:tcPr>
            <w:tcW w:w="1229" w:type="dxa"/>
            <w:vAlign w:val="center"/>
          </w:tcPr>
          <w:p w14:paraId="2CCD1B52" w14:textId="2B78854C"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p>
        </w:tc>
        <w:tc>
          <w:tcPr>
            <w:tcW w:w="1273" w:type="dxa"/>
            <w:vAlign w:val="center"/>
          </w:tcPr>
          <w:p w14:paraId="6C246B29" w14:textId="2E2BB95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381.62</w:t>
            </w:r>
          </w:p>
        </w:tc>
      </w:tr>
      <w:tr w:rsidR="002D1035" w:rsidRPr="00CA68B6" w14:paraId="28EBCF09" w14:textId="77777777" w:rsidTr="002D1035">
        <w:trPr>
          <w:trHeight w:val="401"/>
        </w:trPr>
        <w:tc>
          <w:tcPr>
            <w:tcW w:w="1889" w:type="dxa"/>
          </w:tcPr>
          <w:p w14:paraId="65EF694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2D1035" w:rsidRPr="00CA68B6" w:rsidRDefault="002D1035" w:rsidP="002D1035">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42ECC841" w14:textId="5E71BA4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915.464.051.17</w:t>
            </w:r>
          </w:p>
        </w:tc>
        <w:tc>
          <w:tcPr>
            <w:tcW w:w="1231" w:type="dxa"/>
            <w:vAlign w:val="center"/>
          </w:tcPr>
          <w:p w14:paraId="605F5609" w14:textId="4C0361A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1,086.216,703.97</w:t>
            </w:r>
          </w:p>
        </w:tc>
        <w:tc>
          <w:tcPr>
            <w:tcW w:w="1094" w:type="dxa"/>
            <w:vAlign w:val="center"/>
          </w:tcPr>
          <w:p w14:paraId="441DFA15" w14:textId="38C5F7D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4,972,966.24</w:t>
            </w:r>
          </w:p>
        </w:tc>
        <w:tc>
          <w:tcPr>
            <w:tcW w:w="1229" w:type="dxa"/>
            <w:vAlign w:val="center"/>
          </w:tcPr>
          <w:p w14:paraId="735C74D5" w14:textId="1DC0F6F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31,533,810.05</w:t>
            </w:r>
          </w:p>
        </w:tc>
        <w:tc>
          <w:tcPr>
            <w:tcW w:w="1273" w:type="dxa"/>
            <w:vAlign w:val="center"/>
          </w:tcPr>
          <w:p w14:paraId="038F3B8A" w14:textId="0ECEA2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2,038,187,531.43</w:t>
            </w:r>
          </w:p>
        </w:tc>
      </w:tr>
      <w:tr w:rsidR="002D1035" w:rsidRPr="00CA68B6" w14:paraId="0CF9BCC8" w14:textId="77777777" w:rsidTr="002D1035">
        <w:trPr>
          <w:trHeight w:val="400"/>
        </w:trPr>
        <w:tc>
          <w:tcPr>
            <w:tcW w:w="1889" w:type="dxa"/>
          </w:tcPr>
          <w:p w14:paraId="7972650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vAlign w:val="center"/>
          </w:tcPr>
          <w:p w14:paraId="59139A63" w14:textId="28C8E58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6016B74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28328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29" w:type="dxa"/>
            <w:vAlign w:val="center"/>
          </w:tcPr>
          <w:p w14:paraId="5CB1643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5F3ED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r>
      <w:tr w:rsidR="002D1035" w:rsidRPr="00CA68B6" w14:paraId="196CE5D6" w14:textId="77777777" w:rsidTr="002D1035">
        <w:trPr>
          <w:trHeight w:val="400"/>
        </w:trPr>
        <w:tc>
          <w:tcPr>
            <w:tcW w:w="1889" w:type="dxa"/>
          </w:tcPr>
          <w:p w14:paraId="63CC0AD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778FF6F4" w14:textId="284DC92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110.311.941.56</w:t>
            </w:r>
          </w:p>
        </w:tc>
        <w:tc>
          <w:tcPr>
            <w:tcW w:w="1231" w:type="dxa"/>
            <w:vAlign w:val="center"/>
          </w:tcPr>
          <w:p w14:paraId="0862FB2C" w14:textId="4B2A893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182,799.796.73</w:t>
            </w:r>
          </w:p>
        </w:tc>
        <w:tc>
          <w:tcPr>
            <w:tcW w:w="1094" w:type="dxa"/>
            <w:vAlign w:val="center"/>
          </w:tcPr>
          <w:p w14:paraId="39D34EDD" w14:textId="39DF486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1,810.313.23</w:t>
            </w:r>
          </w:p>
        </w:tc>
        <w:tc>
          <w:tcPr>
            <w:tcW w:w="1229" w:type="dxa"/>
            <w:vAlign w:val="center"/>
          </w:tcPr>
          <w:p w14:paraId="6447337F" w14:textId="45E9FC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20,073,590.82</w:t>
            </w:r>
          </w:p>
        </w:tc>
        <w:tc>
          <w:tcPr>
            <w:tcW w:w="1273" w:type="dxa"/>
            <w:vAlign w:val="center"/>
          </w:tcPr>
          <w:p w14:paraId="0EF99F9C" w14:textId="3C7EF2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314,995,642.34</w:t>
            </w:r>
          </w:p>
        </w:tc>
      </w:tr>
      <w:tr w:rsidR="002D1035" w:rsidRPr="00CA68B6" w14:paraId="6E55E497" w14:textId="77777777" w:rsidTr="002D1035">
        <w:trPr>
          <w:trHeight w:val="400"/>
        </w:trPr>
        <w:tc>
          <w:tcPr>
            <w:tcW w:w="1889" w:type="dxa"/>
          </w:tcPr>
          <w:p w14:paraId="01BA052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47A53A0C" w14:textId="6D337E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1F55140D" w14:textId="6B972A0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72,577,535.57</w:t>
            </w:r>
          </w:p>
        </w:tc>
        <w:tc>
          <w:tcPr>
            <w:tcW w:w="1094" w:type="dxa"/>
            <w:vAlign w:val="center"/>
          </w:tcPr>
          <w:p w14:paraId="760DC4FC" w14:textId="2133E9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783.383.35</w:t>
            </w:r>
          </w:p>
        </w:tc>
        <w:tc>
          <w:tcPr>
            <w:tcW w:w="1229" w:type="dxa"/>
            <w:vAlign w:val="center"/>
          </w:tcPr>
          <w:p w14:paraId="18E4B6F8" w14:textId="5F83F67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4,704,832.12</w:t>
            </w:r>
          </w:p>
        </w:tc>
        <w:tc>
          <w:tcPr>
            <w:tcW w:w="1273" w:type="dxa"/>
            <w:vAlign w:val="center"/>
          </w:tcPr>
          <w:p w14:paraId="15A82310" w14:textId="64945FF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110.715,270.44</w:t>
            </w:r>
          </w:p>
        </w:tc>
      </w:tr>
      <w:tr w:rsidR="002D1035" w:rsidRPr="00CA68B6" w14:paraId="6EA89E73" w14:textId="77777777" w:rsidTr="002D1035">
        <w:trPr>
          <w:trHeight w:val="398"/>
        </w:trPr>
        <w:tc>
          <w:tcPr>
            <w:tcW w:w="1889" w:type="dxa"/>
          </w:tcPr>
          <w:p w14:paraId="702F7581"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bookmarkStart w:id="124" w:name="OLE_LINK116"/>
            <w:r w:rsidRPr="00CA68B6">
              <w:rPr>
                <w:rFonts w:ascii="Arial" w:eastAsia="Times New Roman" w:hAnsi="Arial" w:cs="Arial"/>
                <w:kern w:val="0"/>
                <w:sz w:val="15"/>
                <w:szCs w:val="22"/>
                <w:lang w:bidi="zh-CN"/>
              </w:rPr>
              <w:t>—</w:t>
            </w:r>
            <w:bookmarkStart w:id="125" w:name="OLE_LINK115"/>
            <w:r w:rsidRPr="00CA68B6">
              <w:rPr>
                <w:rFonts w:ascii="Arial" w:eastAsia="Times New Roman" w:hAnsi="Arial" w:cs="Arial"/>
                <w:kern w:val="0"/>
                <w:sz w:val="15"/>
                <w:szCs w:val="22"/>
                <w:lang w:bidi="zh-CN"/>
              </w:rPr>
              <w:t>Withdrawal</w:t>
            </w:r>
            <w:bookmarkEnd w:id="124"/>
            <w:bookmarkEnd w:id="125"/>
          </w:p>
        </w:tc>
        <w:tc>
          <w:tcPr>
            <w:tcW w:w="1228" w:type="dxa"/>
            <w:vAlign w:val="center"/>
          </w:tcPr>
          <w:p w14:paraId="4BFE67DF" w14:textId="2B32944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32.649,519.40</w:t>
            </w:r>
          </w:p>
        </w:tc>
        <w:tc>
          <w:tcPr>
            <w:tcW w:w="1231" w:type="dxa"/>
            <w:vAlign w:val="center"/>
          </w:tcPr>
          <w:p w14:paraId="2EC710E7" w14:textId="4E6EF97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72,572,025.44</w:t>
            </w:r>
          </w:p>
        </w:tc>
        <w:tc>
          <w:tcPr>
            <w:tcW w:w="1094" w:type="dxa"/>
            <w:vAlign w:val="center"/>
          </w:tcPr>
          <w:p w14:paraId="275338FB" w14:textId="126592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748,820.96</w:t>
            </w:r>
          </w:p>
        </w:tc>
        <w:tc>
          <w:tcPr>
            <w:tcW w:w="1229" w:type="dxa"/>
            <w:vAlign w:val="center"/>
          </w:tcPr>
          <w:p w14:paraId="0DDC62FB" w14:textId="5DA15A5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4,704,412.96</w:t>
            </w:r>
          </w:p>
        </w:tc>
        <w:tc>
          <w:tcPr>
            <w:tcW w:w="1273" w:type="dxa"/>
            <w:vAlign w:val="center"/>
          </w:tcPr>
          <w:p w14:paraId="2C30FEB8" w14:textId="1214608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110.674.778.76</w:t>
            </w:r>
          </w:p>
        </w:tc>
      </w:tr>
      <w:tr w:rsidR="002D1035" w:rsidRPr="00CA68B6" w14:paraId="7DF36FFA" w14:textId="77777777" w:rsidTr="002D1035">
        <w:trPr>
          <w:trHeight w:val="400"/>
        </w:trPr>
        <w:tc>
          <w:tcPr>
            <w:tcW w:w="1889" w:type="dxa"/>
          </w:tcPr>
          <w:p w14:paraId="55D3982A"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AD1DA4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38D95447" w14:textId="32C6E99D"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5,510.13</w:t>
            </w:r>
          </w:p>
        </w:tc>
        <w:tc>
          <w:tcPr>
            <w:tcW w:w="1094" w:type="dxa"/>
            <w:vAlign w:val="center"/>
          </w:tcPr>
          <w:p w14:paraId="30E27586" w14:textId="13FD0115"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34,562.39</w:t>
            </w:r>
          </w:p>
        </w:tc>
        <w:tc>
          <w:tcPr>
            <w:tcW w:w="1229" w:type="dxa"/>
            <w:vAlign w:val="center"/>
          </w:tcPr>
          <w:p w14:paraId="7AC36F11" w14:textId="6C1F3C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419.16</w:t>
            </w:r>
          </w:p>
        </w:tc>
        <w:tc>
          <w:tcPr>
            <w:tcW w:w="1273" w:type="dxa"/>
            <w:vAlign w:val="center"/>
          </w:tcPr>
          <w:p w14:paraId="3A30D1F5" w14:textId="055A10C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40.491.68</w:t>
            </w:r>
          </w:p>
        </w:tc>
      </w:tr>
      <w:tr w:rsidR="002D1035" w:rsidRPr="00CA68B6" w14:paraId="06D67D10" w14:textId="77777777" w:rsidTr="002D1035">
        <w:trPr>
          <w:trHeight w:val="400"/>
        </w:trPr>
        <w:tc>
          <w:tcPr>
            <w:tcW w:w="1889" w:type="dxa"/>
          </w:tcPr>
          <w:p w14:paraId="7F1BD110"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7D245B4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6CD9A89" w14:textId="1A9AB53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68001D69" w14:textId="6B414C1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239.311.78</w:t>
            </w:r>
          </w:p>
        </w:tc>
        <w:tc>
          <w:tcPr>
            <w:tcW w:w="1229" w:type="dxa"/>
            <w:vAlign w:val="center"/>
          </w:tcPr>
          <w:p w14:paraId="151285A0" w14:textId="431042D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5C280862" w14:textId="61E09542"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307,578.04</w:t>
            </w:r>
          </w:p>
        </w:tc>
      </w:tr>
      <w:tr w:rsidR="002D1035" w:rsidRPr="00CA68B6" w14:paraId="68BE933F" w14:textId="77777777" w:rsidTr="002D1035">
        <w:trPr>
          <w:trHeight w:val="400"/>
        </w:trPr>
        <w:tc>
          <w:tcPr>
            <w:tcW w:w="1889" w:type="dxa"/>
          </w:tcPr>
          <w:p w14:paraId="6D8870AD"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bookmarkStart w:id="126" w:name="OLE_LINK117"/>
            <w:r w:rsidRPr="00CA68B6">
              <w:rPr>
                <w:rFonts w:ascii="Arial" w:eastAsia="Times New Roman" w:hAnsi="Arial" w:cs="Arial"/>
                <w:kern w:val="0"/>
                <w:sz w:val="15"/>
                <w:szCs w:val="22"/>
                <w:lang w:bidi="zh-CN"/>
              </w:rPr>
              <w:t>— Disposal or scrapping</w:t>
            </w:r>
            <w:bookmarkEnd w:id="126"/>
          </w:p>
        </w:tc>
        <w:tc>
          <w:tcPr>
            <w:tcW w:w="1228" w:type="dxa"/>
            <w:vAlign w:val="center"/>
          </w:tcPr>
          <w:p w14:paraId="0AC646C0" w14:textId="7A0DBF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7394D743"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013294A" w14:textId="7FCAE1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234,723.07</w:t>
            </w:r>
          </w:p>
        </w:tc>
        <w:tc>
          <w:tcPr>
            <w:tcW w:w="1229" w:type="dxa"/>
            <w:vAlign w:val="center"/>
          </w:tcPr>
          <w:p w14:paraId="7B0D3469" w14:textId="25376513"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68,266.26</w:t>
            </w:r>
          </w:p>
        </w:tc>
        <w:tc>
          <w:tcPr>
            <w:tcW w:w="1273" w:type="dxa"/>
            <w:vAlign w:val="center"/>
          </w:tcPr>
          <w:p w14:paraId="61A742E7" w14:textId="592D4638"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302,989.33</w:t>
            </w:r>
          </w:p>
        </w:tc>
      </w:tr>
      <w:tr w:rsidR="002D1035" w:rsidRPr="00CA68B6" w14:paraId="6A1B4735" w14:textId="77777777" w:rsidTr="002D1035">
        <w:trPr>
          <w:trHeight w:val="400"/>
        </w:trPr>
        <w:tc>
          <w:tcPr>
            <w:tcW w:w="1889" w:type="dxa"/>
          </w:tcPr>
          <w:p w14:paraId="7223D756"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vAlign w:val="center"/>
          </w:tcPr>
          <w:p w14:paraId="47EB0F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31" w:type="dxa"/>
            <w:vAlign w:val="center"/>
          </w:tcPr>
          <w:p w14:paraId="1FAC4A06" w14:textId="4F81850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94" w:type="dxa"/>
            <w:vAlign w:val="center"/>
          </w:tcPr>
          <w:p w14:paraId="3DDF493C" w14:textId="38EBB4A7"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c>
          <w:tcPr>
            <w:tcW w:w="1229" w:type="dxa"/>
            <w:vAlign w:val="center"/>
          </w:tcPr>
          <w:p w14:paraId="12733F11" w14:textId="7DF654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p>
        </w:tc>
        <w:tc>
          <w:tcPr>
            <w:tcW w:w="1273" w:type="dxa"/>
            <w:vAlign w:val="center"/>
          </w:tcPr>
          <w:p w14:paraId="44938327" w14:textId="457E2A2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4.588.71</w:t>
            </w:r>
          </w:p>
        </w:tc>
      </w:tr>
      <w:tr w:rsidR="002D1035" w:rsidRPr="00CA68B6" w14:paraId="27D4EACE" w14:textId="77777777" w:rsidTr="002D1035">
        <w:trPr>
          <w:trHeight w:val="400"/>
        </w:trPr>
        <w:tc>
          <w:tcPr>
            <w:tcW w:w="1889" w:type="dxa"/>
          </w:tcPr>
          <w:p w14:paraId="3387A68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6D268679" w14:textId="14232E6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142,961,460.96</w:t>
            </w:r>
          </w:p>
        </w:tc>
        <w:tc>
          <w:tcPr>
            <w:tcW w:w="1231" w:type="dxa"/>
            <w:vAlign w:val="center"/>
          </w:tcPr>
          <w:p w14:paraId="2FE6C5E3" w14:textId="24B8B7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255,377,332.10</w:t>
            </w:r>
          </w:p>
        </w:tc>
        <w:tc>
          <w:tcPr>
            <w:tcW w:w="1094" w:type="dxa"/>
            <w:vAlign w:val="center"/>
          </w:tcPr>
          <w:p w14:paraId="6259872F" w14:textId="5D61DAC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2,354.384.80</w:t>
            </w:r>
          </w:p>
        </w:tc>
        <w:tc>
          <w:tcPr>
            <w:tcW w:w="1229" w:type="dxa"/>
            <w:vAlign w:val="center"/>
          </w:tcPr>
          <w:p w14:paraId="730EC973" w14:textId="0E1268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24,710,156.68</w:t>
            </w:r>
          </w:p>
        </w:tc>
        <w:tc>
          <w:tcPr>
            <w:tcW w:w="1273" w:type="dxa"/>
            <w:vAlign w:val="center"/>
          </w:tcPr>
          <w:p w14:paraId="25A0E098" w14:textId="7350DA4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425,403,334.74</w:t>
            </w:r>
          </w:p>
        </w:tc>
      </w:tr>
      <w:tr w:rsidR="002D1035" w:rsidRPr="00CA68B6" w14:paraId="1F557CE8" w14:textId="77777777" w:rsidTr="002D1035">
        <w:trPr>
          <w:trHeight w:val="400"/>
        </w:trPr>
        <w:tc>
          <w:tcPr>
            <w:tcW w:w="1889" w:type="dxa"/>
          </w:tcPr>
          <w:p w14:paraId="2E40B488"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vAlign w:val="center"/>
          </w:tcPr>
          <w:p w14:paraId="45FDEC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396D585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32E354A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63464D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30D467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C49DED" w14:textId="77777777" w:rsidTr="002D1035">
        <w:trPr>
          <w:trHeight w:val="400"/>
        </w:trPr>
        <w:tc>
          <w:tcPr>
            <w:tcW w:w="1889" w:type="dxa"/>
          </w:tcPr>
          <w:p w14:paraId="2DA587CE"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vAlign w:val="center"/>
          </w:tcPr>
          <w:p w14:paraId="39A7904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C57495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6BA55C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1C784A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E37EE7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1D432CA5" w14:textId="77777777" w:rsidTr="002D1035">
        <w:trPr>
          <w:trHeight w:val="400"/>
        </w:trPr>
        <w:tc>
          <w:tcPr>
            <w:tcW w:w="1889" w:type="dxa"/>
          </w:tcPr>
          <w:p w14:paraId="2BEB849C"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vAlign w:val="center"/>
          </w:tcPr>
          <w:p w14:paraId="2EA35C0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C0DCE9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48BB0EC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4B32002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583C52D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2EEB33CA" w14:textId="77777777" w:rsidTr="002D1035">
        <w:trPr>
          <w:trHeight w:val="400"/>
        </w:trPr>
        <w:tc>
          <w:tcPr>
            <w:tcW w:w="1889" w:type="dxa"/>
          </w:tcPr>
          <w:p w14:paraId="4BA0E014"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431D2F8" w14:textId="4D18CDED"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—Withdrawal</w:t>
            </w:r>
          </w:p>
        </w:tc>
        <w:tc>
          <w:tcPr>
            <w:tcW w:w="1228" w:type="dxa"/>
            <w:vAlign w:val="center"/>
          </w:tcPr>
          <w:p w14:paraId="4677498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694C032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420C8FB"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18CAFD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3E64750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93B0A0" w14:textId="77777777" w:rsidTr="002D1035">
        <w:trPr>
          <w:trHeight w:val="400"/>
        </w:trPr>
        <w:tc>
          <w:tcPr>
            <w:tcW w:w="1889" w:type="dxa"/>
          </w:tcPr>
          <w:p w14:paraId="684D3711"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vAlign w:val="center"/>
          </w:tcPr>
          <w:p w14:paraId="2CB0725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081EBF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EAC54C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543CEC3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40400F3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4290C5E" w14:textId="77777777" w:rsidTr="002D1035">
        <w:trPr>
          <w:trHeight w:val="400"/>
        </w:trPr>
        <w:tc>
          <w:tcPr>
            <w:tcW w:w="1889" w:type="dxa"/>
          </w:tcPr>
          <w:p w14:paraId="74EBC837" w14:textId="77777777" w:rsidR="002D1035" w:rsidRDefault="002D1035" w:rsidP="002D1035">
            <w:pPr>
              <w:widowControl w:val="0"/>
              <w:autoSpaceDE w:val="0"/>
              <w:autoSpaceDN w:val="0"/>
              <w:spacing w:before="2" w:line="240" w:lineRule="auto"/>
              <w:rPr>
                <w:rFonts w:ascii="Arial" w:hAnsi="Arial" w:cs="Arial"/>
                <w:kern w:val="0"/>
                <w:sz w:val="15"/>
                <w:szCs w:val="22"/>
                <w:lang w:bidi="zh-CN"/>
              </w:rPr>
            </w:pPr>
          </w:p>
          <w:p w14:paraId="488E6AA2" w14:textId="5310A878"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Disposal or scrapping</w:t>
            </w:r>
          </w:p>
        </w:tc>
        <w:tc>
          <w:tcPr>
            <w:tcW w:w="1228" w:type="dxa"/>
            <w:vAlign w:val="center"/>
          </w:tcPr>
          <w:p w14:paraId="1A9D971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AB9A6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2F22D9C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670A21A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AB8F20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7839A2FA" w14:textId="77777777" w:rsidTr="002D1035">
        <w:trPr>
          <w:trHeight w:val="400"/>
        </w:trPr>
        <w:tc>
          <w:tcPr>
            <w:tcW w:w="1889" w:type="dxa"/>
          </w:tcPr>
          <w:p w14:paraId="3EB0F7E2"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vAlign w:val="center"/>
          </w:tcPr>
          <w:p w14:paraId="0F39606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2734643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1FF5D4D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34F433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176E29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32C0558A" w14:textId="77777777" w:rsidTr="002D1035">
        <w:trPr>
          <w:trHeight w:val="400"/>
        </w:trPr>
        <w:tc>
          <w:tcPr>
            <w:tcW w:w="1889" w:type="dxa"/>
          </w:tcPr>
          <w:p w14:paraId="562E4E79"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vAlign w:val="center"/>
          </w:tcPr>
          <w:p w14:paraId="1E26682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vAlign w:val="center"/>
          </w:tcPr>
          <w:p w14:paraId="427743B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vAlign w:val="center"/>
          </w:tcPr>
          <w:p w14:paraId="746D944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vAlign w:val="center"/>
          </w:tcPr>
          <w:p w14:paraId="2ADD541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vAlign w:val="center"/>
          </w:tcPr>
          <w:p w14:paraId="07F08F9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r>
      <w:tr w:rsidR="002D1035" w:rsidRPr="00CA68B6" w14:paraId="6239D7E9" w14:textId="77777777" w:rsidTr="002D1035">
        <w:trPr>
          <w:trHeight w:val="398"/>
        </w:trPr>
        <w:tc>
          <w:tcPr>
            <w:tcW w:w="1889" w:type="dxa"/>
          </w:tcPr>
          <w:p w14:paraId="179E5AE3" w14:textId="77777777" w:rsidR="002D1035" w:rsidRPr="00CA68B6" w:rsidRDefault="002D1035" w:rsidP="002D1035">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D1035" w:rsidRPr="00CA68B6" w:rsidRDefault="002D1035" w:rsidP="002D1035">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vAlign w:val="center"/>
          </w:tcPr>
          <w:p w14:paraId="5377EA58" w14:textId="37D3F99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772,502,590.21</w:t>
            </w:r>
          </w:p>
        </w:tc>
        <w:tc>
          <w:tcPr>
            <w:tcW w:w="1231" w:type="dxa"/>
            <w:vAlign w:val="center"/>
          </w:tcPr>
          <w:p w14:paraId="773EDD1C" w14:textId="5A19E42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830,839,371.67</w:t>
            </w:r>
          </w:p>
        </w:tc>
        <w:tc>
          <w:tcPr>
            <w:tcW w:w="1094" w:type="dxa"/>
            <w:vAlign w:val="center"/>
          </w:tcPr>
          <w:p w14:paraId="6A50A35C" w14:textId="2E517F29"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2,618,581.44</w:t>
            </w:r>
          </w:p>
        </w:tc>
        <w:tc>
          <w:tcPr>
            <w:tcW w:w="1229" w:type="dxa"/>
            <w:vAlign w:val="center"/>
          </w:tcPr>
          <w:p w14:paraId="0C1AAEC6" w14:textId="07881214"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6,823,653.37</w:t>
            </w:r>
          </w:p>
        </w:tc>
        <w:tc>
          <w:tcPr>
            <w:tcW w:w="1273" w:type="dxa"/>
            <w:vAlign w:val="center"/>
          </w:tcPr>
          <w:p w14:paraId="4BA70A10" w14:textId="0A2A360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1,612,784,196.69</w:t>
            </w:r>
          </w:p>
        </w:tc>
      </w:tr>
      <w:tr w:rsidR="002D1035" w:rsidRPr="00CA68B6" w14:paraId="2E76E3EB" w14:textId="77777777" w:rsidTr="002D1035">
        <w:trPr>
          <w:trHeight w:val="402"/>
        </w:trPr>
        <w:tc>
          <w:tcPr>
            <w:tcW w:w="1889" w:type="dxa"/>
          </w:tcPr>
          <w:p w14:paraId="601CE627" w14:textId="77777777" w:rsidR="002D1035" w:rsidRPr="00CA68B6" w:rsidRDefault="002D1035" w:rsidP="002D1035">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D1035" w:rsidRPr="00CA68B6" w:rsidRDefault="002D1035" w:rsidP="002D1035">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vAlign w:val="center"/>
          </w:tcPr>
          <w:p w14:paraId="6E125B11" w14:textId="10666256"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452,342,770.15</w:t>
            </w:r>
          </w:p>
        </w:tc>
        <w:tc>
          <w:tcPr>
            <w:tcW w:w="1231" w:type="dxa"/>
            <w:vAlign w:val="center"/>
          </w:tcPr>
          <w:p w14:paraId="1A0B2D7A" w14:textId="42D749E5"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482,030.148.73</w:t>
            </w:r>
          </w:p>
        </w:tc>
        <w:tc>
          <w:tcPr>
            <w:tcW w:w="1094" w:type="dxa"/>
            <w:vAlign w:val="center"/>
          </w:tcPr>
          <w:p w14:paraId="57B8E4BC" w14:textId="583AA910"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2,376,875.62</w:t>
            </w:r>
          </w:p>
        </w:tc>
        <w:tc>
          <w:tcPr>
            <w:tcW w:w="1229" w:type="dxa"/>
            <w:vAlign w:val="center"/>
          </w:tcPr>
          <w:p w14:paraId="0BA72A8A" w14:textId="5D74A09B"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9,981,333.53</w:t>
            </w:r>
          </w:p>
        </w:tc>
        <w:tc>
          <w:tcPr>
            <w:tcW w:w="1273" w:type="dxa"/>
            <w:vAlign w:val="center"/>
          </w:tcPr>
          <w:p w14:paraId="4F87F961" w14:textId="5E423352" w:rsidR="002D1035" w:rsidRPr="002D1035" w:rsidRDefault="002D1035" w:rsidP="002D1035">
            <w:pPr>
              <w:widowControl w:val="0"/>
              <w:autoSpaceDE w:val="0"/>
              <w:autoSpaceDN w:val="0"/>
              <w:spacing w:line="154"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946,731,128.03</w:t>
            </w:r>
          </w:p>
        </w:tc>
      </w:tr>
    </w:tbl>
    <w:p w14:paraId="22127482" w14:textId="77777777" w:rsidR="00733A22" w:rsidRDefault="00733A22">
      <w:pPr>
        <w:widowControl w:val="0"/>
        <w:autoSpaceDE w:val="0"/>
        <w:autoSpaceDN w:val="0"/>
        <w:spacing w:line="240" w:lineRule="auto"/>
        <w:rPr>
          <w:rFonts w:ascii="Arial" w:eastAsia="SimSun" w:hAnsi="Arial" w:cs="Arial"/>
          <w:b/>
          <w:kern w:val="0"/>
          <w:sz w:val="20"/>
          <w:lang w:bidi="zh-CN"/>
        </w:rPr>
      </w:pPr>
    </w:p>
    <w:p w14:paraId="2C0E5196" w14:textId="7AFA905C" w:rsidR="006C3FF5" w:rsidRPr="00CA68B6" w:rsidRDefault="006C3FF5">
      <w:pPr>
        <w:widowControl w:val="0"/>
        <w:autoSpaceDE w:val="0"/>
        <w:autoSpaceDN w:val="0"/>
        <w:spacing w:line="240" w:lineRule="auto"/>
        <w:rPr>
          <w:rFonts w:ascii="Arial" w:eastAsia="SimSun" w:hAnsi="Arial" w:cs="Arial"/>
          <w:b/>
          <w:kern w:val="0"/>
          <w:sz w:val="20"/>
          <w:lang w:bidi="zh-CN"/>
        </w:rPr>
      </w:pPr>
      <w:r w:rsidRPr="00D16DD7">
        <w:rPr>
          <w:rFonts w:ascii="Arial" w:eastAsia="SimSun" w:hAnsi="Arial" w:cs="Arial" w:hint="eastAsia"/>
          <w:b/>
          <w:kern w:val="0"/>
          <w:sz w:val="20"/>
          <w:lang w:bidi="zh-CN"/>
        </w:rPr>
        <w:t>3.</w:t>
      </w:r>
      <w:r w:rsidR="00D16DD7" w:rsidRPr="00D16DD7">
        <w:rPr>
          <w:rFonts w:ascii="Arial" w:hAnsi="Arial" w:cs="Arial"/>
          <w:sz w:val="18"/>
          <w:szCs w:val="18"/>
        </w:rPr>
        <w:t xml:space="preserve"> No Fixed Assets Without Proper Title Certificates at Period-End</w:t>
      </w:r>
    </w:p>
    <w:p w14:paraId="16BDC712" w14:textId="77777777" w:rsidR="006C3FF5" w:rsidRPr="00CA68B6" w:rsidRDefault="006C3FF5">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3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2"/>
        <w:gridCol w:w="1247"/>
        <w:gridCol w:w="737"/>
        <w:gridCol w:w="1134"/>
        <w:gridCol w:w="1307"/>
        <w:gridCol w:w="971"/>
        <w:gridCol w:w="1155"/>
      </w:tblGrid>
      <w:tr w:rsidR="006C3FF5" w:rsidRPr="00CA68B6" w14:paraId="2AB0B3D8" w14:textId="77777777" w:rsidTr="00D16DD7">
        <w:trPr>
          <w:trHeight w:val="400"/>
        </w:trPr>
        <w:tc>
          <w:tcPr>
            <w:tcW w:w="1282" w:type="dxa"/>
            <w:vMerge w:val="restart"/>
          </w:tcPr>
          <w:p w14:paraId="1ED1455D"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5D5EC44B" w14:textId="77777777" w:rsidR="006C3FF5" w:rsidRPr="006C3FF5" w:rsidRDefault="006C3FF5" w:rsidP="006C3FF5">
            <w:pPr>
              <w:widowControl w:val="0"/>
              <w:autoSpaceDE w:val="0"/>
              <w:autoSpaceDN w:val="0"/>
              <w:spacing w:before="1" w:line="240" w:lineRule="auto"/>
              <w:rPr>
                <w:rFonts w:ascii="Arial" w:eastAsia="Times New Roman" w:hAnsi="Arial" w:cs="Arial"/>
                <w:b/>
                <w:kern w:val="0"/>
                <w:sz w:val="13"/>
                <w:szCs w:val="22"/>
                <w:lang w:bidi="zh-CN"/>
              </w:rPr>
            </w:pPr>
          </w:p>
          <w:p w14:paraId="1A85F5B2" w14:textId="77777777" w:rsidR="006C3FF5" w:rsidRDefault="006C3FF5" w:rsidP="0014283B">
            <w:pPr>
              <w:widowControl w:val="0"/>
              <w:autoSpaceDE w:val="0"/>
              <w:autoSpaceDN w:val="0"/>
              <w:spacing w:line="240" w:lineRule="auto"/>
              <w:rPr>
                <w:rFonts w:ascii="Arial" w:hAnsi="Arial" w:cs="Arial"/>
                <w:b/>
                <w:kern w:val="0"/>
                <w:sz w:val="13"/>
                <w:szCs w:val="22"/>
                <w:lang w:bidi="zh-CN"/>
              </w:rPr>
            </w:pPr>
          </w:p>
          <w:p w14:paraId="179D6457" w14:textId="202F60D8" w:rsidR="006C3FF5" w:rsidRPr="006C3FF5" w:rsidRDefault="006C3FF5" w:rsidP="006C3FF5">
            <w:pPr>
              <w:widowControl w:val="0"/>
              <w:autoSpaceDE w:val="0"/>
              <w:autoSpaceDN w:val="0"/>
              <w:spacing w:line="240" w:lineRule="auto"/>
              <w:ind w:firstLineChars="100" w:firstLine="131"/>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Items</w:t>
            </w:r>
          </w:p>
        </w:tc>
        <w:tc>
          <w:tcPr>
            <w:tcW w:w="3118" w:type="dxa"/>
            <w:gridSpan w:val="3"/>
            <w:vAlign w:val="center"/>
          </w:tcPr>
          <w:p w14:paraId="0C1F1116"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1EDF244E"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Ending Balance</w:t>
            </w:r>
          </w:p>
        </w:tc>
        <w:tc>
          <w:tcPr>
            <w:tcW w:w="3433" w:type="dxa"/>
            <w:gridSpan w:val="3"/>
            <w:vAlign w:val="center"/>
          </w:tcPr>
          <w:p w14:paraId="7180775C"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p>
          <w:p w14:paraId="686FF902" w14:textId="77777777" w:rsidR="006C3FF5" w:rsidRPr="006C3FF5" w:rsidRDefault="006C3FF5" w:rsidP="006C3FF5">
            <w:pPr>
              <w:widowControl w:val="0"/>
              <w:autoSpaceDE w:val="0"/>
              <w:autoSpaceDN w:val="0"/>
              <w:spacing w:before="1" w:line="240" w:lineRule="auto"/>
              <w:jc w:val="center"/>
              <w:rPr>
                <w:rFonts w:ascii="Arial" w:eastAsia="Times New Roman" w:hAnsi="Arial" w:cs="Arial"/>
                <w:b/>
                <w:kern w:val="0"/>
                <w:sz w:val="13"/>
                <w:szCs w:val="22"/>
                <w:lang w:bidi="zh-CN"/>
              </w:rPr>
            </w:pPr>
            <w:r w:rsidRPr="006C3FF5">
              <w:rPr>
                <w:rFonts w:ascii="Arial" w:eastAsia="Times New Roman" w:hAnsi="Arial" w:cs="Arial"/>
                <w:b/>
                <w:kern w:val="0"/>
                <w:sz w:val="13"/>
                <w:szCs w:val="22"/>
                <w:lang w:bidi="zh-CN"/>
              </w:rPr>
              <w:t>Balance at the End of Last Year</w:t>
            </w:r>
          </w:p>
        </w:tc>
      </w:tr>
      <w:tr w:rsidR="006C3FF5" w:rsidRPr="00CA68B6" w14:paraId="05C7D373" w14:textId="77777777" w:rsidTr="00D16DD7">
        <w:trPr>
          <w:trHeight w:val="400"/>
        </w:trPr>
        <w:tc>
          <w:tcPr>
            <w:tcW w:w="1282" w:type="dxa"/>
            <w:vMerge/>
          </w:tcPr>
          <w:p w14:paraId="57F03172" w14:textId="6C01C240" w:rsidR="006C3FF5" w:rsidRPr="00CA68B6" w:rsidRDefault="006C3FF5" w:rsidP="006C3FF5">
            <w:pPr>
              <w:widowControl w:val="0"/>
              <w:autoSpaceDE w:val="0"/>
              <w:autoSpaceDN w:val="0"/>
              <w:spacing w:line="240" w:lineRule="auto"/>
              <w:ind w:firstLineChars="100" w:firstLine="20"/>
              <w:rPr>
                <w:rFonts w:ascii="Arial" w:eastAsia="SimSun" w:hAnsi="Arial" w:cs="Arial"/>
                <w:kern w:val="0"/>
                <w:sz w:val="2"/>
                <w:szCs w:val="2"/>
                <w:lang w:bidi="zh-CN"/>
              </w:rPr>
            </w:pPr>
          </w:p>
        </w:tc>
        <w:tc>
          <w:tcPr>
            <w:tcW w:w="1247" w:type="dxa"/>
          </w:tcPr>
          <w:p w14:paraId="34A5C34C"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6420F2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737" w:type="dxa"/>
          </w:tcPr>
          <w:p w14:paraId="3F4B3AA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441523EE"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34" w:type="dxa"/>
          </w:tcPr>
          <w:p w14:paraId="7A103B7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5BC58A6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307" w:type="dxa"/>
          </w:tcPr>
          <w:p w14:paraId="445AC91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69E22C82"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4D2624D"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3611ED1B"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68C1E312" w14:textId="77777777" w:rsidR="006C3FF5" w:rsidRPr="00CA68B6" w:rsidRDefault="006C3FF5" w:rsidP="0014283B">
            <w:pPr>
              <w:widowControl w:val="0"/>
              <w:autoSpaceDE w:val="0"/>
              <w:autoSpaceDN w:val="0"/>
              <w:spacing w:before="2" w:line="240" w:lineRule="auto"/>
              <w:rPr>
                <w:rFonts w:ascii="Arial" w:eastAsia="Times New Roman" w:hAnsi="Arial" w:cs="Arial"/>
                <w:b/>
                <w:kern w:val="0"/>
                <w:sz w:val="16"/>
                <w:szCs w:val="22"/>
                <w:lang w:bidi="zh-CN"/>
              </w:rPr>
            </w:pPr>
          </w:p>
          <w:p w14:paraId="71312791" w14:textId="77777777" w:rsidR="006C3FF5" w:rsidRPr="00CA68B6" w:rsidRDefault="006C3FF5" w:rsidP="0014283B">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2D2B6775" w14:textId="77777777" w:rsidTr="00D16DD7">
        <w:trPr>
          <w:trHeight w:val="364"/>
        </w:trPr>
        <w:tc>
          <w:tcPr>
            <w:tcW w:w="1282" w:type="dxa"/>
          </w:tcPr>
          <w:p w14:paraId="723AB15E"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36C89463" w14:textId="50B35231"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8"/>
                <w:szCs w:val="22"/>
                <w:lang w:bidi="zh-CN"/>
              </w:rPr>
              <w:t>Construction in Progress</w:t>
            </w:r>
          </w:p>
        </w:tc>
        <w:tc>
          <w:tcPr>
            <w:tcW w:w="1247" w:type="dxa"/>
            <w:vAlign w:val="center"/>
          </w:tcPr>
          <w:p w14:paraId="47F16C16" w14:textId="208E9D8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13CC64D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2344F4E1" w14:textId="3B07551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277329BE" w14:textId="364CFCAE"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081514E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BCE875B" w14:textId="399CF36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r w:rsidR="002D1035" w:rsidRPr="00CA68B6" w14:paraId="7B88FDC2" w14:textId="77777777" w:rsidTr="00D16DD7">
        <w:trPr>
          <w:trHeight w:val="798"/>
        </w:trPr>
        <w:tc>
          <w:tcPr>
            <w:tcW w:w="1282" w:type="dxa"/>
            <w:vAlign w:val="center"/>
          </w:tcPr>
          <w:p w14:paraId="752CAC39" w14:textId="0A650323" w:rsidR="002D1035" w:rsidRPr="00CA68B6" w:rsidRDefault="002D1035" w:rsidP="002D1035">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8"/>
                <w:szCs w:val="22"/>
                <w:lang w:bidi="zh-CN"/>
              </w:rPr>
              <w:t>Project materials</w:t>
            </w:r>
          </w:p>
        </w:tc>
        <w:tc>
          <w:tcPr>
            <w:tcW w:w="1247" w:type="dxa"/>
            <w:vAlign w:val="center"/>
          </w:tcPr>
          <w:p w14:paraId="4DD7F3C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737" w:type="dxa"/>
            <w:vAlign w:val="center"/>
          </w:tcPr>
          <w:p w14:paraId="70B0EB4B"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4E3F84B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7" w:type="dxa"/>
            <w:vAlign w:val="center"/>
          </w:tcPr>
          <w:p w14:paraId="75D28298" w14:textId="244978C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971" w:type="dxa"/>
            <w:vAlign w:val="center"/>
          </w:tcPr>
          <w:p w14:paraId="27E8EA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2D7BA580" w14:textId="7264E8F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2D1035" w:rsidRPr="00CA68B6" w14:paraId="79C08933" w14:textId="77777777" w:rsidTr="00D16DD7">
        <w:trPr>
          <w:trHeight w:val="364"/>
        </w:trPr>
        <w:tc>
          <w:tcPr>
            <w:tcW w:w="1282" w:type="dxa"/>
          </w:tcPr>
          <w:p w14:paraId="517BE8A5"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1998F4CF"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47" w:type="dxa"/>
            <w:vAlign w:val="center"/>
          </w:tcPr>
          <w:p w14:paraId="1BF46E23" w14:textId="55320D0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737" w:type="dxa"/>
            <w:vAlign w:val="center"/>
          </w:tcPr>
          <w:p w14:paraId="0B31EC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5466A3C" w14:textId="7C2BC8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214,587,607.99</w:t>
            </w:r>
          </w:p>
        </w:tc>
        <w:tc>
          <w:tcPr>
            <w:tcW w:w="1307" w:type="dxa"/>
            <w:vAlign w:val="center"/>
          </w:tcPr>
          <w:p w14:paraId="49663239" w14:textId="36A8442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c>
          <w:tcPr>
            <w:tcW w:w="971" w:type="dxa"/>
            <w:vAlign w:val="center"/>
          </w:tcPr>
          <w:p w14:paraId="70A197E9"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55" w:type="dxa"/>
            <w:vAlign w:val="center"/>
          </w:tcPr>
          <w:p w14:paraId="024DB25F" w14:textId="704B09F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5"/>
                <w:szCs w:val="15"/>
                <w:lang w:bidi="zh-CN"/>
              </w:rPr>
            </w:pPr>
            <w:r w:rsidRPr="002D1035">
              <w:rPr>
                <w:rFonts w:ascii="Arial" w:eastAsia="Times New Roman" w:hAnsi="Arial" w:cs="Arial"/>
                <w:kern w:val="0"/>
                <w:sz w:val="15"/>
                <w:szCs w:val="15"/>
                <w:lang w:bidi="zh-CN"/>
              </w:rPr>
              <w:t>461.439.330.34</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938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136"/>
        <w:gridCol w:w="824"/>
        <w:gridCol w:w="1081"/>
        <w:gridCol w:w="1273"/>
        <w:gridCol w:w="971"/>
        <w:gridCol w:w="1155"/>
      </w:tblGrid>
      <w:tr w:rsidR="00733A22" w:rsidRPr="00CA68B6" w14:paraId="07EBE54F" w14:textId="77777777" w:rsidTr="00D16DD7">
        <w:trPr>
          <w:trHeight w:val="400"/>
        </w:trPr>
        <w:tc>
          <w:tcPr>
            <w:tcW w:w="2947" w:type="dxa"/>
            <w:vMerge w:val="restart"/>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bookmarkStart w:id="127" w:name="OLE_LINK118"/>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rsidTr="00D16DD7">
        <w:trPr>
          <w:trHeight w:val="400"/>
        </w:trPr>
        <w:tc>
          <w:tcPr>
            <w:tcW w:w="2947" w:type="dxa"/>
            <w:vMerge/>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2D1035" w:rsidRPr="00CA68B6" w14:paraId="455CBC5A" w14:textId="77777777" w:rsidTr="00D16DD7">
        <w:trPr>
          <w:trHeight w:val="425"/>
        </w:trPr>
        <w:tc>
          <w:tcPr>
            <w:tcW w:w="2947" w:type="dxa"/>
          </w:tcPr>
          <w:p w14:paraId="6477441C" w14:textId="77777777" w:rsidR="002D1035" w:rsidRPr="00CA68B6" w:rsidRDefault="002D1035" w:rsidP="002D1035">
            <w:pPr>
              <w:widowControl w:val="0"/>
              <w:autoSpaceDE w:val="0"/>
              <w:autoSpaceDN w:val="0"/>
              <w:spacing w:line="240" w:lineRule="auto"/>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aerial work platform construction project</w:t>
            </w:r>
          </w:p>
        </w:tc>
        <w:tc>
          <w:tcPr>
            <w:tcW w:w="1136" w:type="dxa"/>
            <w:vAlign w:val="center"/>
          </w:tcPr>
          <w:p w14:paraId="28D91417" w14:textId="3686B2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824" w:type="dxa"/>
            <w:vAlign w:val="center"/>
          </w:tcPr>
          <w:p w14:paraId="2AE4893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3BC7F9B8" w14:textId="33509C3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3" w:type="dxa"/>
            <w:vAlign w:val="center"/>
          </w:tcPr>
          <w:p w14:paraId="1CBDEEC5" w14:textId="15B67F2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c>
          <w:tcPr>
            <w:tcW w:w="971" w:type="dxa"/>
            <w:vAlign w:val="center"/>
          </w:tcPr>
          <w:p w14:paraId="3D7DB4AA"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7BCEBE05" w14:textId="47BF6D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2,910,473.41</w:t>
            </w:r>
          </w:p>
        </w:tc>
      </w:tr>
      <w:tr w:rsidR="002D1035" w:rsidRPr="00CA68B6" w14:paraId="14D63C11" w14:textId="77777777" w:rsidTr="00D16DD7">
        <w:trPr>
          <w:trHeight w:val="364"/>
        </w:trPr>
        <w:tc>
          <w:tcPr>
            <w:tcW w:w="2947" w:type="dxa"/>
          </w:tcPr>
          <w:p w14:paraId="0F231BA6" w14:textId="712E9507" w:rsidR="002D1035" w:rsidRPr="00CA68B6" w:rsidRDefault="002D1035" w:rsidP="002D1035">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vAlign w:val="center"/>
          </w:tcPr>
          <w:p w14:paraId="50E86B52" w14:textId="5D071E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7F6A159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23CAEB71" w14:textId="1026F7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1E6E33EB" w14:textId="0D48FE54"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971" w:type="dxa"/>
            <w:vAlign w:val="center"/>
          </w:tcPr>
          <w:p w14:paraId="04CA7D6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317D86B" w14:textId="07CEBC60" w:rsidR="002D1035" w:rsidRPr="002D1035" w:rsidRDefault="002D1035" w:rsidP="002D1035">
            <w:pPr>
              <w:widowControl w:val="0"/>
              <w:autoSpaceDE w:val="0"/>
              <w:autoSpaceDN w:val="0"/>
              <w:spacing w:line="153" w:lineRule="exact"/>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r>
      <w:tr w:rsidR="002D1035" w:rsidRPr="00CA68B6" w14:paraId="08786A2B" w14:textId="77777777" w:rsidTr="00D16DD7">
        <w:trPr>
          <w:trHeight w:val="364"/>
        </w:trPr>
        <w:tc>
          <w:tcPr>
            <w:tcW w:w="2947" w:type="dxa"/>
          </w:tcPr>
          <w:p w14:paraId="1E69BF5B" w14:textId="77777777" w:rsidR="002D1035" w:rsidRPr="00CA68B6" w:rsidRDefault="002D1035" w:rsidP="002D1035">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D1035" w:rsidRPr="00CA68B6" w:rsidRDefault="002D1035" w:rsidP="002D1035">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vAlign w:val="center"/>
          </w:tcPr>
          <w:p w14:paraId="4541119A" w14:textId="211D6C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824" w:type="dxa"/>
            <w:vAlign w:val="center"/>
          </w:tcPr>
          <w:p w14:paraId="6C4D2280"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081" w:type="dxa"/>
            <w:vAlign w:val="center"/>
          </w:tcPr>
          <w:p w14:paraId="12709482" w14:textId="00D9D6C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1273" w:type="dxa"/>
            <w:vAlign w:val="center"/>
          </w:tcPr>
          <w:p w14:paraId="3FAB1CB1" w14:textId="401178A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971" w:type="dxa"/>
            <w:vAlign w:val="center"/>
          </w:tcPr>
          <w:p w14:paraId="227898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55" w:type="dxa"/>
            <w:vAlign w:val="center"/>
          </w:tcPr>
          <w:p w14:paraId="18BC3CE2" w14:textId="794F12E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r>
      <w:bookmarkEnd w:id="127"/>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rsidSect="007E5B4D">
          <w:headerReference w:type="default" r:id="rId42"/>
          <w:footerReference w:type="default" r:id="rId43"/>
          <w:pgSz w:w="11910" w:h="16840"/>
          <w:pgMar w:top="1420" w:right="1540" w:bottom="1180" w:left="1680" w:header="717" w:footer="996" w:gutter="0"/>
          <w:cols w:space="720"/>
        </w:sectPr>
      </w:pPr>
    </w:p>
    <w:p w14:paraId="2E4C9685" w14:textId="36B6F779" w:rsidR="00733A22" w:rsidRPr="00CA68B6" w:rsidRDefault="00782399">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rsidTr="00D16DD7">
        <w:trPr>
          <w:trHeight w:val="1199"/>
        </w:trPr>
        <w:tc>
          <w:tcPr>
            <w:tcW w:w="1423" w:type="dxa"/>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2D1035" w:rsidRPr="00CA68B6" w14:paraId="7FCB54A4" w14:textId="77777777" w:rsidTr="00D16DD7">
        <w:trPr>
          <w:trHeight w:val="800"/>
        </w:trPr>
        <w:tc>
          <w:tcPr>
            <w:tcW w:w="1423" w:type="dxa"/>
          </w:tcPr>
          <w:p w14:paraId="77248CC1" w14:textId="77777777" w:rsidR="002D1035" w:rsidRPr="00CA68B6" w:rsidRDefault="002D1035" w:rsidP="002D1035">
            <w:pPr>
              <w:widowControl w:val="0"/>
              <w:autoSpaceDE w:val="0"/>
              <w:autoSpaceDN w:val="0"/>
              <w:spacing w:line="240" w:lineRule="auto"/>
              <w:ind w:right="225"/>
              <w:rPr>
                <w:rFonts w:ascii="Arial" w:eastAsia="SimSun" w:hAnsi="Arial" w:cs="Arial"/>
                <w:kern w:val="0"/>
                <w:sz w:val="15"/>
                <w:szCs w:val="22"/>
                <w:lang w:bidi="zh-CN"/>
              </w:rPr>
            </w:pPr>
            <w:bookmarkStart w:id="13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vAlign w:val="center"/>
          </w:tcPr>
          <w:p w14:paraId="5FC9552D" w14:textId="5E7863A1" w:rsidR="002D1035" w:rsidRPr="00CA68B6" w:rsidRDefault="002D1035" w:rsidP="002D1035">
            <w:pPr>
              <w:widowControl w:val="0"/>
              <w:autoSpaceDE w:val="0"/>
              <w:autoSpaceDN w:val="0"/>
              <w:spacing w:line="240" w:lineRule="auto"/>
              <w:ind w:right="83"/>
              <w:jc w:val="right"/>
              <w:rPr>
                <w:rFonts w:ascii="Arial" w:eastAsia="SimSun" w:hAnsi="Arial" w:cs="Arial"/>
                <w:kern w:val="0"/>
                <w:sz w:val="15"/>
                <w:szCs w:val="22"/>
                <w:lang w:bidi="zh-CN"/>
              </w:rPr>
            </w:pPr>
            <w:r>
              <w:rPr>
                <w:rFonts w:ascii="Arial" w:eastAsia="SimSun" w:hAnsi="Arial" w:cs="Arial" w:hint="eastAsia"/>
                <w:kern w:val="0"/>
                <w:sz w:val="15"/>
                <w:szCs w:val="22"/>
                <w:lang w:bidi="zh-CN"/>
              </w:rPr>
              <w:t>693,056,000</w:t>
            </w:r>
          </w:p>
        </w:tc>
        <w:tc>
          <w:tcPr>
            <w:tcW w:w="1215" w:type="dxa"/>
            <w:vAlign w:val="center"/>
          </w:tcPr>
          <w:p w14:paraId="6CA2C1C1" w14:textId="099D0C12" w:rsidR="002D1035" w:rsidRPr="002D1035" w:rsidRDefault="002D1035" w:rsidP="002D1035">
            <w:pPr>
              <w:widowControl w:val="0"/>
              <w:autoSpaceDE w:val="0"/>
              <w:autoSpaceDN w:val="0"/>
              <w:spacing w:line="240" w:lineRule="auto"/>
              <w:ind w:right="67"/>
              <w:jc w:val="right"/>
              <w:rPr>
                <w:rFonts w:ascii="Arial" w:hAnsi="Arial" w:cs="Arial"/>
                <w:kern w:val="0"/>
                <w:sz w:val="13"/>
                <w:szCs w:val="13"/>
                <w:lang w:bidi="zh-CN"/>
              </w:rPr>
            </w:pPr>
            <w:r w:rsidRPr="002D1035">
              <w:rPr>
                <w:rFonts w:ascii="Arial" w:eastAsia="Times New Roman" w:hAnsi="Arial" w:cs="Arial"/>
                <w:kern w:val="0"/>
                <w:sz w:val="13"/>
                <w:szCs w:val="13"/>
                <w:lang w:bidi="zh-CN"/>
              </w:rPr>
              <w:t>2,910,473.4</w:t>
            </w:r>
            <w:r>
              <w:rPr>
                <w:rFonts w:ascii="Arial" w:hAnsi="Arial" w:cs="Arial" w:hint="eastAsia"/>
                <w:kern w:val="0"/>
                <w:sz w:val="13"/>
                <w:szCs w:val="13"/>
                <w:lang w:bidi="zh-CN"/>
              </w:rPr>
              <w:t>1</w:t>
            </w:r>
          </w:p>
        </w:tc>
        <w:tc>
          <w:tcPr>
            <w:tcW w:w="1224" w:type="dxa"/>
            <w:vAlign w:val="center"/>
          </w:tcPr>
          <w:p w14:paraId="49E2145D" w14:textId="73843E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17" w:type="dxa"/>
            <w:vAlign w:val="center"/>
          </w:tcPr>
          <w:p w14:paraId="62E053E6" w14:textId="3FBE604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2,522,123.89</w:t>
            </w:r>
          </w:p>
        </w:tc>
        <w:tc>
          <w:tcPr>
            <w:tcW w:w="773" w:type="dxa"/>
            <w:vAlign w:val="center"/>
          </w:tcPr>
          <w:p w14:paraId="52FF8CC6" w14:textId="7E75DE6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038DB4BB" w14:textId="21421B1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933" w:type="dxa"/>
            <w:vAlign w:val="center"/>
          </w:tcPr>
          <w:p w14:paraId="271D0446" w14:textId="1E92B18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127.30</w:t>
            </w:r>
          </w:p>
        </w:tc>
        <w:tc>
          <w:tcPr>
            <w:tcW w:w="694" w:type="dxa"/>
            <w:vAlign w:val="center"/>
          </w:tcPr>
          <w:p w14:paraId="7990F7B5" w14:textId="54299A6D"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vAlign w:val="center"/>
          </w:tcPr>
          <w:p w14:paraId="497BCBAC"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2D41552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3E6BD66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4A0D6AE9" w14:textId="0E836E76" w:rsidR="002D1035" w:rsidRPr="00CA68B6" w:rsidRDefault="002D1035" w:rsidP="002D1035">
            <w:pPr>
              <w:widowControl w:val="0"/>
              <w:autoSpaceDE w:val="0"/>
              <w:autoSpaceDN w:val="0"/>
              <w:spacing w:line="240" w:lineRule="auto"/>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30"/>
      <w:tr w:rsidR="002D1035" w:rsidRPr="00CA68B6" w14:paraId="40127F1B" w14:textId="77777777" w:rsidTr="00D16DD7">
        <w:trPr>
          <w:trHeight w:val="362"/>
        </w:trPr>
        <w:tc>
          <w:tcPr>
            <w:tcW w:w="1423" w:type="dxa"/>
          </w:tcPr>
          <w:p w14:paraId="2BF89DA5" w14:textId="3B8345FD" w:rsidR="002D1035" w:rsidRPr="00CA68B6" w:rsidRDefault="002D1035" w:rsidP="002D1035">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vAlign w:val="center"/>
          </w:tcPr>
          <w:p w14:paraId="7BC49236" w14:textId="40A939C7" w:rsidR="002D1035" w:rsidRPr="00CA68B6" w:rsidRDefault="002D1035" w:rsidP="002D1035">
            <w:pPr>
              <w:widowControl w:val="0"/>
              <w:autoSpaceDE w:val="0"/>
              <w:autoSpaceDN w:val="0"/>
              <w:spacing w:line="240" w:lineRule="auto"/>
              <w:jc w:val="right"/>
              <w:rPr>
                <w:rFonts w:ascii="Arial" w:hAnsi="Arial" w:cs="Arial"/>
                <w:kern w:val="0"/>
                <w:sz w:val="14"/>
                <w:szCs w:val="22"/>
                <w:lang w:bidi="zh-CN"/>
              </w:rPr>
            </w:pPr>
            <w:r>
              <w:rPr>
                <w:rFonts w:ascii="Arial" w:hAnsi="Arial" w:cs="Arial" w:hint="eastAsia"/>
                <w:kern w:val="0"/>
                <w:sz w:val="14"/>
                <w:szCs w:val="22"/>
                <w:lang w:bidi="zh-CN"/>
              </w:rPr>
              <w:t>1,620,593,000</w:t>
            </w:r>
          </w:p>
        </w:tc>
        <w:tc>
          <w:tcPr>
            <w:tcW w:w="1215" w:type="dxa"/>
            <w:vAlign w:val="center"/>
          </w:tcPr>
          <w:p w14:paraId="4F62FB65" w14:textId="11E8FEE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458,528,856.93</w:t>
            </w:r>
          </w:p>
        </w:tc>
        <w:tc>
          <w:tcPr>
            <w:tcW w:w="1224" w:type="dxa"/>
            <w:vAlign w:val="center"/>
          </w:tcPr>
          <w:p w14:paraId="23533ECA" w14:textId="36DABD3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506D708E" w14:textId="2229EFD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680,527,278.57</w:t>
            </w:r>
          </w:p>
        </w:tc>
        <w:tc>
          <w:tcPr>
            <w:tcW w:w="773" w:type="dxa"/>
            <w:vAlign w:val="center"/>
          </w:tcPr>
          <w:p w14:paraId="1183D95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137" w:type="dxa"/>
            <w:vAlign w:val="center"/>
          </w:tcPr>
          <w:p w14:paraId="0A36C691" w14:textId="079444C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726C4CDD" w14:textId="25EA183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61.28</w:t>
            </w:r>
          </w:p>
        </w:tc>
        <w:tc>
          <w:tcPr>
            <w:tcW w:w="694" w:type="dxa"/>
            <w:vAlign w:val="center"/>
          </w:tcPr>
          <w:p w14:paraId="3FCDB039" w14:textId="7D51F55B" w:rsidR="002D1035" w:rsidRPr="00CA68B6" w:rsidRDefault="002D1035" w:rsidP="002D1035">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vAlign w:val="center"/>
          </w:tcPr>
          <w:p w14:paraId="50EE50F3"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vAlign w:val="center"/>
          </w:tcPr>
          <w:p w14:paraId="61A456B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vAlign w:val="center"/>
          </w:tcPr>
          <w:p w14:paraId="78A0700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Pr>
          <w:p w14:paraId="50434748" w14:textId="5EE55721" w:rsidR="002D1035" w:rsidRPr="00CA68B6" w:rsidRDefault="002D1035" w:rsidP="002D1035">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2D1035" w:rsidRPr="00CA68B6" w14:paraId="4784876D" w14:textId="77777777" w:rsidTr="00D16DD7">
        <w:trPr>
          <w:trHeight w:val="401"/>
        </w:trPr>
        <w:tc>
          <w:tcPr>
            <w:tcW w:w="1423" w:type="dxa"/>
          </w:tcPr>
          <w:p w14:paraId="25C2A50D"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2D1035" w:rsidRPr="00CA68B6" w:rsidRDefault="002D1035" w:rsidP="002D1035">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vAlign w:val="center"/>
          </w:tcPr>
          <w:p w14:paraId="1591B8F2"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vAlign w:val="center"/>
          </w:tcPr>
          <w:p w14:paraId="0E4F4FCE" w14:textId="5E1E429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461,439,330.34</w:t>
            </w:r>
          </w:p>
        </w:tc>
        <w:tc>
          <w:tcPr>
            <w:tcW w:w="1224" w:type="dxa"/>
            <w:vAlign w:val="center"/>
          </w:tcPr>
          <w:p w14:paraId="2A791386" w14:textId="49ED16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436.586,029.63</w:t>
            </w:r>
          </w:p>
        </w:tc>
        <w:tc>
          <w:tcPr>
            <w:tcW w:w="1217" w:type="dxa"/>
            <w:vAlign w:val="center"/>
          </w:tcPr>
          <w:p w14:paraId="3F322724" w14:textId="2793C44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683,049,40246</w:t>
            </w:r>
          </w:p>
        </w:tc>
        <w:tc>
          <w:tcPr>
            <w:tcW w:w="773" w:type="dxa"/>
            <w:vAlign w:val="center"/>
          </w:tcPr>
          <w:p w14:paraId="02145D8F" w14:textId="6ADCB78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388,349.52</w:t>
            </w:r>
          </w:p>
        </w:tc>
        <w:tc>
          <w:tcPr>
            <w:tcW w:w="1137" w:type="dxa"/>
            <w:vAlign w:val="center"/>
          </w:tcPr>
          <w:p w14:paraId="17736DBA" w14:textId="3079553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r w:rsidRPr="002D1035">
              <w:rPr>
                <w:rFonts w:ascii="Arial" w:eastAsia="Times New Roman" w:hAnsi="Arial" w:cs="Arial"/>
                <w:kern w:val="0"/>
                <w:sz w:val="13"/>
                <w:szCs w:val="13"/>
                <w:lang w:bidi="zh-CN"/>
              </w:rPr>
              <w:t>214,587,607.99</w:t>
            </w:r>
          </w:p>
        </w:tc>
        <w:tc>
          <w:tcPr>
            <w:tcW w:w="933" w:type="dxa"/>
            <w:vAlign w:val="center"/>
          </w:tcPr>
          <w:p w14:paraId="4245472C"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694" w:type="dxa"/>
          </w:tcPr>
          <w:p w14:paraId="76C82B36"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c>
          <w:tcPr>
            <w:tcW w:w="693" w:type="dxa"/>
            <w:vAlign w:val="center"/>
          </w:tcPr>
          <w:p w14:paraId="782EBAB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vAlign w:val="center"/>
          </w:tcPr>
          <w:p w14:paraId="33BDE150"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vAlign w:val="center"/>
          </w:tcPr>
          <w:p w14:paraId="1679840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Pr>
          <w:p w14:paraId="4ECA7202" w14:textId="77777777" w:rsidR="002D1035" w:rsidRPr="00CA68B6" w:rsidRDefault="002D1035" w:rsidP="002D1035">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44"/>
          <w:footerReference w:type="default" r:id="rId45"/>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D16DD7">
        <w:trPr>
          <w:trHeight w:val="400"/>
        </w:trPr>
        <w:tc>
          <w:tcPr>
            <w:tcW w:w="4083" w:type="dxa"/>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D16DD7">
        <w:trPr>
          <w:trHeight w:val="400"/>
        </w:trPr>
        <w:tc>
          <w:tcPr>
            <w:tcW w:w="4083" w:type="dxa"/>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F1044E1" w14:textId="2C5AB44C" w:rsidTr="00D16DD7">
        <w:trPr>
          <w:trHeight w:val="400"/>
        </w:trPr>
        <w:tc>
          <w:tcPr>
            <w:tcW w:w="4083" w:type="dxa"/>
            <w:vAlign w:val="center"/>
          </w:tcPr>
          <w:p w14:paraId="27835111" w14:textId="5F783A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73C9C826" w14:textId="395541C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c>
          <w:tcPr>
            <w:tcW w:w="1874" w:type="dxa"/>
            <w:vAlign w:val="center"/>
          </w:tcPr>
          <w:p w14:paraId="2EC3831B" w14:textId="16CA170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8.319.36184</w:t>
            </w:r>
          </w:p>
        </w:tc>
      </w:tr>
      <w:tr w:rsidR="002D1035" w:rsidRPr="00CA68B6" w14:paraId="16EFE49D" w14:textId="1D895ED4" w:rsidTr="00D16DD7">
        <w:trPr>
          <w:trHeight w:val="400"/>
        </w:trPr>
        <w:tc>
          <w:tcPr>
            <w:tcW w:w="4083" w:type="dxa"/>
            <w:vAlign w:val="center"/>
          </w:tcPr>
          <w:p w14:paraId="4BAC9E59" w14:textId="4D7DB8D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43AA7A" w14:textId="61E28BA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c>
          <w:tcPr>
            <w:tcW w:w="1874" w:type="dxa"/>
            <w:vAlign w:val="center"/>
          </w:tcPr>
          <w:p w14:paraId="3A07B173" w14:textId="4B13BE1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16,255,105.38</w:t>
            </w:r>
          </w:p>
        </w:tc>
      </w:tr>
      <w:tr w:rsidR="002D1035" w:rsidRPr="00CA68B6" w14:paraId="40B1999E" w14:textId="542F58BA" w:rsidTr="00D16DD7">
        <w:trPr>
          <w:trHeight w:val="400"/>
        </w:trPr>
        <w:tc>
          <w:tcPr>
            <w:tcW w:w="4083" w:type="dxa"/>
            <w:vAlign w:val="center"/>
          </w:tcPr>
          <w:p w14:paraId="0C2209CB" w14:textId="26C9290F"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bookmarkStart w:id="131" w:name="OLE_LINK119"/>
            <w:r w:rsidRPr="00CA68B6">
              <w:rPr>
                <w:rFonts w:ascii="Arial" w:eastAsia="SimSun" w:hAnsi="Arial" w:cs="Arial"/>
                <w:kern w:val="0"/>
                <w:sz w:val="18"/>
                <w:szCs w:val="22"/>
                <w:lang w:bidi="zh-CN"/>
              </w:rPr>
              <w:t>—</w:t>
            </w:r>
            <w:r w:rsidRPr="00CA68B6">
              <w:rPr>
                <w:rFonts w:ascii="Arial" w:eastAsia="SimSun" w:hAnsi="Arial" w:cs="Arial"/>
              </w:rPr>
              <w:t>New lease</w:t>
            </w:r>
            <w:bookmarkEnd w:id="131"/>
          </w:p>
        </w:tc>
        <w:tc>
          <w:tcPr>
            <w:tcW w:w="1874" w:type="dxa"/>
            <w:vAlign w:val="center"/>
          </w:tcPr>
          <w:p w14:paraId="10DE716A" w14:textId="4F7126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c>
          <w:tcPr>
            <w:tcW w:w="1874" w:type="dxa"/>
            <w:vAlign w:val="center"/>
          </w:tcPr>
          <w:p w14:paraId="376BAA24" w14:textId="42DD8B7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16,029,978.02</w:t>
            </w:r>
          </w:p>
        </w:tc>
      </w:tr>
      <w:tr w:rsidR="002D1035" w:rsidRPr="00CA68B6" w14:paraId="75B5BBD7" w14:textId="77777777" w:rsidTr="00D16DD7">
        <w:trPr>
          <w:trHeight w:val="400"/>
        </w:trPr>
        <w:tc>
          <w:tcPr>
            <w:tcW w:w="4083" w:type="dxa"/>
            <w:vAlign w:val="center"/>
          </w:tcPr>
          <w:p w14:paraId="6301B3DC" w14:textId="3952188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Increase of Business combination</w:t>
            </w:r>
          </w:p>
        </w:tc>
        <w:tc>
          <w:tcPr>
            <w:tcW w:w="1874" w:type="dxa"/>
            <w:vAlign w:val="center"/>
          </w:tcPr>
          <w:p w14:paraId="535DFD2D"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7C683A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5C4224" w14:textId="77777777" w:rsidTr="00D16DD7">
        <w:trPr>
          <w:trHeight w:val="400"/>
        </w:trPr>
        <w:tc>
          <w:tcPr>
            <w:tcW w:w="4083" w:type="dxa"/>
            <w:vAlign w:val="center"/>
          </w:tcPr>
          <w:p w14:paraId="57F411F4" w14:textId="3690A2A6"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Revaluation adjustment</w:t>
            </w:r>
          </w:p>
        </w:tc>
        <w:tc>
          <w:tcPr>
            <w:tcW w:w="1874" w:type="dxa"/>
            <w:vAlign w:val="center"/>
          </w:tcPr>
          <w:p w14:paraId="49619861"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401F99CE"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F6B9042" w14:textId="77777777" w:rsidTr="00D16DD7">
        <w:trPr>
          <w:trHeight w:val="400"/>
        </w:trPr>
        <w:tc>
          <w:tcPr>
            <w:tcW w:w="4083" w:type="dxa"/>
            <w:vAlign w:val="center"/>
          </w:tcPr>
          <w:p w14:paraId="0C931AB9" w14:textId="437AA923"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2" w:name="OLE_LINK124"/>
            <w:r w:rsidRPr="00CA68B6">
              <w:rPr>
                <w:rFonts w:ascii="Arial" w:eastAsia="SimSun" w:hAnsi="Arial" w:cs="Arial"/>
                <w:kern w:val="0"/>
                <w:sz w:val="18"/>
                <w:szCs w:val="22"/>
                <w:lang w:bidi="zh-CN"/>
              </w:rPr>
              <w:t>—</w:t>
            </w:r>
            <w:r w:rsidRPr="00A925FB">
              <w:rPr>
                <w:rFonts w:ascii="Arial" w:eastAsia="SimSun" w:hAnsi="Arial" w:cs="Arial"/>
              </w:rPr>
              <w:t>Exchange rate impact</w:t>
            </w:r>
            <w:bookmarkEnd w:id="132"/>
          </w:p>
        </w:tc>
        <w:tc>
          <w:tcPr>
            <w:tcW w:w="1874" w:type="dxa"/>
            <w:vAlign w:val="center"/>
          </w:tcPr>
          <w:p w14:paraId="0274EBB9" w14:textId="483BD46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c>
          <w:tcPr>
            <w:tcW w:w="1874" w:type="dxa"/>
            <w:vAlign w:val="center"/>
          </w:tcPr>
          <w:p w14:paraId="5A83DABE" w14:textId="3A4F750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225,127.36</w:t>
            </w:r>
          </w:p>
        </w:tc>
      </w:tr>
      <w:tr w:rsidR="002D1035" w:rsidRPr="00CA68B6" w14:paraId="1EDD1CDF" w14:textId="386B075D" w:rsidTr="00D16DD7">
        <w:trPr>
          <w:trHeight w:val="400"/>
        </w:trPr>
        <w:tc>
          <w:tcPr>
            <w:tcW w:w="4083" w:type="dxa"/>
            <w:vAlign w:val="center"/>
          </w:tcPr>
          <w:p w14:paraId="6A6B212D" w14:textId="421C330A"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AE49962" w14:textId="1548E3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7D063DEB" w14:textId="285B2F3E"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15205A80" w14:textId="77777777" w:rsidTr="00D16DD7">
        <w:trPr>
          <w:trHeight w:val="400"/>
        </w:trPr>
        <w:tc>
          <w:tcPr>
            <w:tcW w:w="4083" w:type="dxa"/>
            <w:vAlign w:val="center"/>
          </w:tcPr>
          <w:p w14:paraId="278C8295" w14:textId="22757420"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3" w:name="OLE_LINK125"/>
            <w:r w:rsidRPr="00CA68B6">
              <w:rPr>
                <w:rFonts w:ascii="Arial" w:eastAsia="SimSun" w:hAnsi="Arial" w:cs="Arial"/>
                <w:kern w:val="0"/>
                <w:sz w:val="18"/>
                <w:szCs w:val="22"/>
                <w:lang w:bidi="zh-CN"/>
              </w:rPr>
              <w:t>—</w:t>
            </w:r>
            <w:r>
              <w:rPr>
                <w:rFonts w:ascii="Arial" w:hAnsi="Arial" w:cs="Arial"/>
                <w:color w:val="000000"/>
              </w:rPr>
              <w:t>Transferred out to fixed assets</w:t>
            </w:r>
            <w:bookmarkEnd w:id="133"/>
          </w:p>
        </w:tc>
        <w:tc>
          <w:tcPr>
            <w:tcW w:w="1874" w:type="dxa"/>
            <w:vAlign w:val="center"/>
          </w:tcPr>
          <w:p w14:paraId="547A430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716A4685"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222AEF0" w14:textId="77777777" w:rsidTr="00D16DD7">
        <w:trPr>
          <w:trHeight w:val="400"/>
        </w:trPr>
        <w:tc>
          <w:tcPr>
            <w:tcW w:w="4083" w:type="dxa"/>
            <w:vAlign w:val="center"/>
          </w:tcPr>
          <w:p w14:paraId="2F71FA5D" w14:textId="472C6E3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429EA01F" w14:textId="4D3024B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A719309" w14:textId="4AFCFC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E27878C" w14:textId="738256FB" w:rsidTr="00D16DD7">
        <w:trPr>
          <w:trHeight w:val="400"/>
        </w:trPr>
        <w:tc>
          <w:tcPr>
            <w:tcW w:w="4083" w:type="dxa"/>
            <w:vAlign w:val="center"/>
          </w:tcPr>
          <w:p w14:paraId="23A94971" w14:textId="0A5E960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vAlign w:val="center"/>
          </w:tcPr>
          <w:p w14:paraId="307330E5" w14:textId="6675AF1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c>
          <w:tcPr>
            <w:tcW w:w="1874" w:type="dxa"/>
            <w:vAlign w:val="center"/>
          </w:tcPr>
          <w:p w14:paraId="6A4FC9B3" w14:textId="4BCBF5E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20,401,911.07</w:t>
            </w:r>
          </w:p>
        </w:tc>
      </w:tr>
      <w:tr w:rsidR="002D1035" w:rsidRPr="00CA68B6" w14:paraId="1C280E0A" w14:textId="11F9D53C" w:rsidTr="00D16DD7">
        <w:trPr>
          <w:trHeight w:val="400"/>
        </w:trPr>
        <w:tc>
          <w:tcPr>
            <w:tcW w:w="4083" w:type="dxa"/>
            <w:vAlign w:val="center"/>
          </w:tcPr>
          <w:p w14:paraId="5D87F534" w14:textId="2E124CC3"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vAlign w:val="center"/>
          </w:tcPr>
          <w:p w14:paraId="43D6A29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3876264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5BC83DE" w14:textId="27A75693" w:rsidTr="00D16DD7">
        <w:trPr>
          <w:trHeight w:val="400"/>
        </w:trPr>
        <w:tc>
          <w:tcPr>
            <w:tcW w:w="4083" w:type="dxa"/>
            <w:vAlign w:val="center"/>
          </w:tcPr>
          <w:p w14:paraId="47AF5C4A" w14:textId="01DF8816"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2D7467BD" w14:textId="6AA671B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c>
          <w:tcPr>
            <w:tcW w:w="1874" w:type="dxa"/>
            <w:vAlign w:val="center"/>
          </w:tcPr>
          <w:p w14:paraId="59B104A4" w14:textId="0E666E6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4,510,396.31</w:t>
            </w:r>
          </w:p>
        </w:tc>
      </w:tr>
      <w:tr w:rsidR="002D1035" w:rsidRPr="00CA68B6" w14:paraId="2D939E19" w14:textId="770BED1A" w:rsidTr="00D16DD7">
        <w:trPr>
          <w:trHeight w:val="400"/>
        </w:trPr>
        <w:tc>
          <w:tcPr>
            <w:tcW w:w="4083" w:type="dxa"/>
            <w:vAlign w:val="center"/>
          </w:tcPr>
          <w:p w14:paraId="545E1863" w14:textId="28AE243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8DA664E" w14:textId="0AA619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c>
          <w:tcPr>
            <w:tcW w:w="1874" w:type="dxa"/>
            <w:vAlign w:val="center"/>
          </w:tcPr>
          <w:p w14:paraId="1F94035F" w14:textId="213B392F"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6,638,791.33</w:t>
            </w:r>
          </w:p>
        </w:tc>
      </w:tr>
      <w:tr w:rsidR="002D1035" w:rsidRPr="00CA68B6" w14:paraId="16961C80" w14:textId="0C520FFB" w:rsidTr="00D16DD7">
        <w:trPr>
          <w:trHeight w:val="400"/>
        </w:trPr>
        <w:tc>
          <w:tcPr>
            <w:tcW w:w="4083" w:type="dxa"/>
            <w:vAlign w:val="center"/>
          </w:tcPr>
          <w:p w14:paraId="1324DDCE" w14:textId="2D246084"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bookmarkStart w:id="134" w:name="OLE_LINK126"/>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bookmarkEnd w:id="134"/>
          </w:p>
        </w:tc>
        <w:tc>
          <w:tcPr>
            <w:tcW w:w="1874" w:type="dxa"/>
            <w:vAlign w:val="center"/>
          </w:tcPr>
          <w:p w14:paraId="085DEE92" w14:textId="780D8A4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c>
          <w:tcPr>
            <w:tcW w:w="1874" w:type="dxa"/>
            <w:vAlign w:val="center"/>
          </w:tcPr>
          <w:p w14:paraId="433BDA10" w14:textId="3A7DB2B6"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6.549.169.97</w:t>
            </w:r>
          </w:p>
        </w:tc>
      </w:tr>
      <w:tr w:rsidR="002D1035" w:rsidRPr="00CA68B6" w14:paraId="70C07424" w14:textId="77777777" w:rsidTr="00D16DD7">
        <w:trPr>
          <w:trHeight w:val="400"/>
        </w:trPr>
        <w:tc>
          <w:tcPr>
            <w:tcW w:w="4083" w:type="dxa"/>
            <w:vAlign w:val="center"/>
          </w:tcPr>
          <w:p w14:paraId="03C65F64" w14:textId="65707E67" w:rsidR="002D1035" w:rsidRPr="00CA68B6" w:rsidRDefault="002D1035" w:rsidP="002D1035">
            <w:pPr>
              <w:widowControl w:val="0"/>
              <w:autoSpaceDE w:val="0"/>
              <w:autoSpaceDN w:val="0"/>
              <w:spacing w:line="240" w:lineRule="auto"/>
              <w:ind w:firstLineChars="100" w:firstLine="180"/>
              <w:jc w:val="both"/>
              <w:rPr>
                <w:rFonts w:ascii="Arial" w:hAnsi="Arial" w:cs="Arial"/>
                <w:kern w:val="0"/>
                <w:sz w:val="18"/>
                <w:szCs w:val="22"/>
                <w:lang w:bidi="zh-CN"/>
              </w:rPr>
            </w:pPr>
            <w:r w:rsidRPr="00CA68B6">
              <w:rPr>
                <w:rFonts w:ascii="Arial" w:eastAsia="SimSun" w:hAnsi="Arial" w:cs="Arial"/>
                <w:kern w:val="0"/>
                <w:sz w:val="18"/>
                <w:szCs w:val="22"/>
                <w:lang w:bidi="zh-CN"/>
              </w:rPr>
              <w:t>—</w:t>
            </w:r>
            <w:r w:rsidRPr="00A925FB">
              <w:rPr>
                <w:rFonts w:ascii="Arial" w:eastAsia="SimSun" w:hAnsi="Arial" w:cs="Arial"/>
              </w:rPr>
              <w:t>Exchange rate impact</w:t>
            </w:r>
          </w:p>
        </w:tc>
        <w:tc>
          <w:tcPr>
            <w:tcW w:w="1874" w:type="dxa"/>
            <w:vAlign w:val="center"/>
          </w:tcPr>
          <w:p w14:paraId="6C46349A" w14:textId="033DB4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c>
          <w:tcPr>
            <w:tcW w:w="1874" w:type="dxa"/>
            <w:vAlign w:val="center"/>
          </w:tcPr>
          <w:p w14:paraId="5C5CD767" w14:textId="714372A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89,621.36</w:t>
            </w:r>
          </w:p>
        </w:tc>
      </w:tr>
      <w:tr w:rsidR="002D1035" w:rsidRPr="00CA68B6" w14:paraId="71A9C0D7" w14:textId="6A297565" w:rsidTr="00D16DD7">
        <w:trPr>
          <w:trHeight w:val="400"/>
        </w:trPr>
        <w:tc>
          <w:tcPr>
            <w:tcW w:w="4083" w:type="dxa"/>
            <w:vAlign w:val="center"/>
          </w:tcPr>
          <w:p w14:paraId="17D01C97" w14:textId="589C8AB7"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25E58847" w14:textId="4392B28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53899EDF" w14:textId="6DD7126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tr w:rsidR="002D1035" w:rsidRPr="00CA68B6" w14:paraId="491EA7A5" w14:textId="77777777" w:rsidTr="00D16DD7">
        <w:trPr>
          <w:trHeight w:val="400"/>
        </w:trPr>
        <w:tc>
          <w:tcPr>
            <w:tcW w:w="4083" w:type="dxa"/>
            <w:vAlign w:val="center"/>
          </w:tcPr>
          <w:p w14:paraId="442EDE78" w14:textId="7CB26E45"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bookmarkStart w:id="135" w:name="_Hlk165582146"/>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55198C24"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74" w:type="dxa"/>
            <w:vAlign w:val="center"/>
          </w:tcPr>
          <w:p w14:paraId="50222628"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1580B89" w14:textId="77777777" w:rsidTr="00D16DD7">
        <w:trPr>
          <w:trHeight w:val="400"/>
        </w:trPr>
        <w:tc>
          <w:tcPr>
            <w:tcW w:w="4083" w:type="dxa"/>
            <w:vAlign w:val="center"/>
          </w:tcPr>
          <w:p w14:paraId="3002AC3F" w14:textId="36EB45D1"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7196BE55" w14:textId="6EE99F7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c>
          <w:tcPr>
            <w:tcW w:w="1874" w:type="dxa"/>
            <w:vAlign w:val="center"/>
          </w:tcPr>
          <w:p w14:paraId="3F10C4BB" w14:textId="13981604"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4,172,556.15</w:t>
            </w:r>
          </w:p>
        </w:tc>
      </w:tr>
      <w:bookmarkEnd w:id="135"/>
      <w:tr w:rsidR="002D1035" w:rsidRPr="00CA68B6" w14:paraId="53105413" w14:textId="61A0C287" w:rsidTr="00D16DD7">
        <w:trPr>
          <w:trHeight w:val="400"/>
        </w:trPr>
        <w:tc>
          <w:tcPr>
            <w:tcW w:w="4083" w:type="dxa"/>
            <w:vAlign w:val="center"/>
          </w:tcPr>
          <w:p w14:paraId="1857E906" w14:textId="398B03F2"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7F935AD3" w14:textId="4C91535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c>
          <w:tcPr>
            <w:tcW w:w="1874" w:type="dxa"/>
            <w:vAlign w:val="center"/>
          </w:tcPr>
          <w:p w14:paraId="6F5395FF" w14:textId="7E364FA5"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6,976,631.49</w:t>
            </w:r>
          </w:p>
        </w:tc>
      </w:tr>
      <w:tr w:rsidR="002D1035" w:rsidRPr="00CA68B6" w14:paraId="07893462" w14:textId="74AE597C" w:rsidTr="00D16DD7">
        <w:trPr>
          <w:trHeight w:val="400"/>
        </w:trPr>
        <w:tc>
          <w:tcPr>
            <w:tcW w:w="4083" w:type="dxa"/>
            <w:vAlign w:val="center"/>
          </w:tcPr>
          <w:p w14:paraId="34764DD2" w14:textId="6FAD66D9" w:rsidR="002D1035" w:rsidRPr="00CA68B6" w:rsidRDefault="002D1035" w:rsidP="002D1035">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vAlign w:val="center"/>
          </w:tcPr>
          <w:p w14:paraId="399440DD"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5FABE201"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D2CAA16" w14:textId="600A3939" w:rsidTr="00D16DD7">
        <w:trPr>
          <w:trHeight w:val="400"/>
        </w:trPr>
        <w:tc>
          <w:tcPr>
            <w:tcW w:w="4083" w:type="dxa"/>
            <w:vAlign w:val="center"/>
          </w:tcPr>
          <w:p w14:paraId="35AB3BC4" w14:textId="72162A9D"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vAlign w:val="center"/>
          </w:tcPr>
          <w:p w14:paraId="05208F78"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342190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465FBA7" w14:textId="19C6C270" w:rsidTr="00D16DD7">
        <w:trPr>
          <w:trHeight w:val="400"/>
        </w:trPr>
        <w:tc>
          <w:tcPr>
            <w:tcW w:w="4083" w:type="dxa"/>
            <w:vAlign w:val="center"/>
          </w:tcPr>
          <w:p w14:paraId="4585F05F" w14:textId="2F10F13B"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vAlign w:val="center"/>
          </w:tcPr>
          <w:p w14:paraId="3E63594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791E128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2DBB62E0" w14:textId="77777777" w:rsidTr="00D16DD7">
        <w:trPr>
          <w:trHeight w:val="400"/>
        </w:trPr>
        <w:tc>
          <w:tcPr>
            <w:tcW w:w="4083" w:type="dxa"/>
            <w:vAlign w:val="center"/>
          </w:tcPr>
          <w:p w14:paraId="3422EA91" w14:textId="759DABE1"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Withdrawal</w:t>
            </w:r>
          </w:p>
        </w:tc>
        <w:tc>
          <w:tcPr>
            <w:tcW w:w="1874" w:type="dxa"/>
            <w:vAlign w:val="center"/>
          </w:tcPr>
          <w:p w14:paraId="3A8D97A4"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64FF35AF"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5E3CC87" w14:textId="11BB00EC" w:rsidTr="00D16DD7">
        <w:trPr>
          <w:trHeight w:val="400"/>
        </w:trPr>
        <w:tc>
          <w:tcPr>
            <w:tcW w:w="4083" w:type="dxa"/>
            <w:vAlign w:val="center"/>
          </w:tcPr>
          <w:p w14:paraId="5773E1E0" w14:textId="5A106359" w:rsidR="002D1035" w:rsidRPr="00CA68B6" w:rsidRDefault="002D1035" w:rsidP="002D1035">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vAlign w:val="center"/>
          </w:tcPr>
          <w:p w14:paraId="13AD2EA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4E1F12B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E7A4FF" w14:textId="77777777" w:rsidTr="00D16DD7">
        <w:trPr>
          <w:trHeight w:val="400"/>
        </w:trPr>
        <w:tc>
          <w:tcPr>
            <w:tcW w:w="4083" w:type="dxa"/>
            <w:vAlign w:val="center"/>
          </w:tcPr>
          <w:p w14:paraId="5ED92C45" w14:textId="76184B14" w:rsidR="002D1035" w:rsidRPr="00CA68B6" w:rsidRDefault="002D1035" w:rsidP="002D1035">
            <w:pPr>
              <w:widowControl w:val="0"/>
              <w:autoSpaceDE w:val="0"/>
              <w:autoSpaceDN w:val="0"/>
              <w:spacing w:line="240" w:lineRule="auto"/>
              <w:ind w:firstLineChars="100" w:firstLine="180"/>
              <w:jc w:val="both"/>
              <w:rPr>
                <w:rFonts w:ascii="Arial" w:eastAsia="SimSun" w:hAnsi="Arial" w:cs="Arial"/>
                <w:kern w:val="0"/>
                <w:sz w:val="18"/>
                <w:szCs w:val="22"/>
                <w:lang w:bidi="zh-CN"/>
              </w:rPr>
            </w:pPr>
            <w:r w:rsidRPr="00CA68B6">
              <w:rPr>
                <w:rFonts w:ascii="Arial" w:eastAsia="SimSun" w:hAnsi="Arial" w:cs="Arial"/>
                <w:kern w:val="0"/>
                <w:sz w:val="18"/>
                <w:szCs w:val="22"/>
                <w:lang w:bidi="zh-CN"/>
              </w:rPr>
              <w:t>—</w:t>
            </w:r>
            <w:r>
              <w:rPr>
                <w:rFonts w:ascii="Arial" w:hAnsi="Arial" w:cs="Arial"/>
                <w:color w:val="000000"/>
              </w:rPr>
              <w:t>Transferred out to fixed assets</w:t>
            </w:r>
          </w:p>
        </w:tc>
        <w:tc>
          <w:tcPr>
            <w:tcW w:w="1874" w:type="dxa"/>
            <w:vAlign w:val="center"/>
          </w:tcPr>
          <w:p w14:paraId="4C842B8E"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0587D44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164A6820" w14:textId="77777777" w:rsidTr="00D16DD7">
        <w:trPr>
          <w:trHeight w:val="400"/>
        </w:trPr>
        <w:tc>
          <w:tcPr>
            <w:tcW w:w="4083" w:type="dxa"/>
            <w:vAlign w:val="center"/>
          </w:tcPr>
          <w:p w14:paraId="3FB1B87B" w14:textId="1D05343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Pr="00CA68B6">
              <w:rPr>
                <w:rFonts w:ascii="Arial" w:eastAsia="SimSun" w:hAnsi="Arial" w:cs="Arial"/>
              </w:rPr>
              <w:t>Dispose of</w:t>
            </w:r>
          </w:p>
        </w:tc>
        <w:tc>
          <w:tcPr>
            <w:tcW w:w="1874" w:type="dxa"/>
            <w:vAlign w:val="center"/>
          </w:tcPr>
          <w:p w14:paraId="1FFF2B77"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B333379"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3688196" w14:textId="191D93B5" w:rsidTr="00D16DD7">
        <w:trPr>
          <w:trHeight w:val="400"/>
        </w:trPr>
        <w:tc>
          <w:tcPr>
            <w:tcW w:w="4083" w:type="dxa"/>
            <w:vAlign w:val="center"/>
          </w:tcPr>
          <w:p w14:paraId="34C75BCD" w14:textId="098BC107"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vAlign w:val="center"/>
          </w:tcPr>
          <w:p w14:paraId="5F1994A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1EB83416"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05FA03A7" w14:textId="1BB305B6" w:rsidTr="00D16DD7">
        <w:trPr>
          <w:trHeight w:val="400"/>
        </w:trPr>
        <w:tc>
          <w:tcPr>
            <w:tcW w:w="4083" w:type="dxa"/>
            <w:vAlign w:val="center"/>
          </w:tcPr>
          <w:p w14:paraId="0B405D2B" w14:textId="2935F225"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vAlign w:val="center"/>
          </w:tcPr>
          <w:p w14:paraId="3F42EFE5"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vAlign w:val="center"/>
          </w:tcPr>
          <w:p w14:paraId="3DEEE92A" w14:textId="77777777" w:rsidR="002D1035" w:rsidRPr="00CA68B6" w:rsidRDefault="002D1035" w:rsidP="002D1035">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7A78F0F6" w14:textId="1173C621" w:rsidTr="00D16DD7">
        <w:trPr>
          <w:trHeight w:val="400"/>
        </w:trPr>
        <w:tc>
          <w:tcPr>
            <w:tcW w:w="4083" w:type="dxa"/>
            <w:vAlign w:val="center"/>
          </w:tcPr>
          <w:p w14:paraId="636AE0E0" w14:textId="70613910" w:rsidR="002D1035" w:rsidRPr="00CA68B6" w:rsidRDefault="002D1035" w:rsidP="002D1035">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vAlign w:val="center"/>
          </w:tcPr>
          <w:p w14:paraId="1641EEF5" w14:textId="4CD598B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c>
          <w:tcPr>
            <w:tcW w:w="1874" w:type="dxa"/>
            <w:vAlign w:val="center"/>
          </w:tcPr>
          <w:p w14:paraId="2184999C" w14:textId="3950442D"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13.425.27958</w:t>
            </w:r>
          </w:p>
        </w:tc>
      </w:tr>
      <w:tr w:rsidR="002D1035" w:rsidRPr="00CA68B6" w14:paraId="552A0B5F" w14:textId="7705C34B" w:rsidTr="00D16DD7">
        <w:trPr>
          <w:trHeight w:val="399"/>
        </w:trPr>
        <w:tc>
          <w:tcPr>
            <w:tcW w:w="4083" w:type="dxa"/>
            <w:vAlign w:val="center"/>
          </w:tcPr>
          <w:p w14:paraId="6B0DECDB" w14:textId="0F071E6F" w:rsidR="002D1035" w:rsidRPr="00CA68B6" w:rsidRDefault="002D1035" w:rsidP="002D1035">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vAlign w:val="center"/>
          </w:tcPr>
          <w:p w14:paraId="08BCFC5C" w14:textId="575445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c>
          <w:tcPr>
            <w:tcW w:w="1874" w:type="dxa"/>
            <w:vAlign w:val="center"/>
          </w:tcPr>
          <w:p w14:paraId="33221B58" w14:textId="57074A1A"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3,808,965.53</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rsidTr="00D16DD7">
        <w:trPr>
          <w:trHeight w:val="400"/>
        </w:trPr>
        <w:tc>
          <w:tcPr>
            <w:tcW w:w="2285" w:type="dxa"/>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D16DD7">
        <w:trPr>
          <w:trHeight w:val="400"/>
        </w:trPr>
        <w:tc>
          <w:tcPr>
            <w:tcW w:w="2285" w:type="dxa"/>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2D1035" w:rsidRPr="00CA68B6" w14:paraId="4641BC4C" w14:textId="77777777" w:rsidTr="00D16DD7">
        <w:trPr>
          <w:trHeight w:val="400"/>
        </w:trPr>
        <w:tc>
          <w:tcPr>
            <w:tcW w:w="2285" w:type="dxa"/>
          </w:tcPr>
          <w:p w14:paraId="051337E1"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15F201B9" w14:textId="01FC1BA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1C61DE79" w14:textId="3FBC89B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24,098,930.67</w:t>
            </w:r>
          </w:p>
        </w:tc>
        <w:tc>
          <w:tcPr>
            <w:tcW w:w="1702" w:type="dxa"/>
            <w:vAlign w:val="center"/>
          </w:tcPr>
          <w:p w14:paraId="394C7C1A" w14:textId="3EFBFAFD"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428,856,121.79</w:t>
            </w:r>
          </w:p>
        </w:tc>
      </w:tr>
      <w:tr w:rsidR="002D1035" w:rsidRPr="00CA68B6" w14:paraId="5A2FAA33" w14:textId="77777777" w:rsidTr="00D16DD7">
        <w:trPr>
          <w:trHeight w:val="397"/>
        </w:trPr>
        <w:tc>
          <w:tcPr>
            <w:tcW w:w="2285" w:type="dxa"/>
          </w:tcPr>
          <w:p w14:paraId="62E19B0E"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01D3937A" w14:textId="3DD2EC4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5E487E4D" w14:textId="63D88DA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1FC4C113" w14:textId="05BF466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0AA50235" w14:textId="77777777" w:rsidTr="00D16DD7">
        <w:trPr>
          <w:trHeight w:val="400"/>
        </w:trPr>
        <w:tc>
          <w:tcPr>
            <w:tcW w:w="2285" w:type="dxa"/>
          </w:tcPr>
          <w:p w14:paraId="71A15E7C"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vAlign w:val="center"/>
          </w:tcPr>
          <w:p w14:paraId="20A9C4BA" w14:textId="6AEF1BE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931DFC7" w14:textId="15FC346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c>
          <w:tcPr>
            <w:tcW w:w="1702" w:type="dxa"/>
            <w:vAlign w:val="center"/>
          </w:tcPr>
          <w:p w14:paraId="684A6F84" w14:textId="07745275"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8,917,097.16</w:t>
            </w:r>
          </w:p>
        </w:tc>
      </w:tr>
      <w:tr w:rsidR="002D1035" w:rsidRPr="00CA68B6" w14:paraId="41101850" w14:textId="77777777" w:rsidTr="00D16DD7">
        <w:trPr>
          <w:trHeight w:val="400"/>
        </w:trPr>
        <w:tc>
          <w:tcPr>
            <w:tcW w:w="2285" w:type="dxa"/>
          </w:tcPr>
          <w:p w14:paraId="5CF3CDD1" w14:textId="73771003" w:rsidR="002D1035" w:rsidRPr="00CA68B6" w:rsidRDefault="002D1035" w:rsidP="002D1035">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—Increase of Business combination</w:t>
            </w:r>
          </w:p>
        </w:tc>
        <w:tc>
          <w:tcPr>
            <w:tcW w:w="1798" w:type="dxa"/>
            <w:vAlign w:val="center"/>
          </w:tcPr>
          <w:p w14:paraId="102BB969" w14:textId="47E04B8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874B14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FC20394" w14:textId="720F168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8527131" w14:textId="77777777" w:rsidTr="00D16DD7">
        <w:trPr>
          <w:trHeight w:val="400"/>
        </w:trPr>
        <w:tc>
          <w:tcPr>
            <w:tcW w:w="2285" w:type="dxa"/>
          </w:tcPr>
          <w:p w14:paraId="77526A44"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2FC3A9B1"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0051AFDD"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8D46C7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34794618" w14:textId="77777777" w:rsidTr="00D16DD7">
        <w:trPr>
          <w:trHeight w:val="400"/>
        </w:trPr>
        <w:tc>
          <w:tcPr>
            <w:tcW w:w="2285" w:type="dxa"/>
          </w:tcPr>
          <w:p w14:paraId="3DCD4A1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3BAB18E9" w14:textId="148BF49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404,757,191.12</w:t>
            </w:r>
          </w:p>
        </w:tc>
        <w:tc>
          <w:tcPr>
            <w:tcW w:w="1841" w:type="dxa"/>
            <w:vAlign w:val="center"/>
          </w:tcPr>
          <w:p w14:paraId="25B9260C" w14:textId="58335DDC"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33.016,027.83</w:t>
            </w:r>
          </w:p>
        </w:tc>
        <w:tc>
          <w:tcPr>
            <w:tcW w:w="1702" w:type="dxa"/>
            <w:vAlign w:val="center"/>
          </w:tcPr>
          <w:p w14:paraId="425E3DE5" w14:textId="45A4975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437,773,218.95</w:t>
            </w:r>
          </w:p>
        </w:tc>
      </w:tr>
      <w:tr w:rsidR="002D1035" w:rsidRPr="00CA68B6" w14:paraId="168803D1" w14:textId="77777777" w:rsidTr="00D16DD7">
        <w:trPr>
          <w:trHeight w:val="400"/>
        </w:trPr>
        <w:tc>
          <w:tcPr>
            <w:tcW w:w="2285" w:type="dxa"/>
          </w:tcPr>
          <w:p w14:paraId="2B82E0A2"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vAlign w:val="center"/>
          </w:tcPr>
          <w:p w14:paraId="56F07F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6357DA0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C54A6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5C4F0AC" w14:textId="77777777" w:rsidTr="00D16DD7">
        <w:trPr>
          <w:trHeight w:val="400"/>
        </w:trPr>
        <w:tc>
          <w:tcPr>
            <w:tcW w:w="2285" w:type="dxa"/>
          </w:tcPr>
          <w:p w14:paraId="7B07204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48886736" w14:textId="564DC27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29,005,074.70</w:t>
            </w:r>
          </w:p>
        </w:tc>
        <w:tc>
          <w:tcPr>
            <w:tcW w:w="1841" w:type="dxa"/>
            <w:vAlign w:val="center"/>
          </w:tcPr>
          <w:p w14:paraId="0B2882C3" w14:textId="002A000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3,491,472.88</w:t>
            </w:r>
          </w:p>
        </w:tc>
        <w:tc>
          <w:tcPr>
            <w:tcW w:w="1702" w:type="dxa"/>
            <w:vAlign w:val="center"/>
          </w:tcPr>
          <w:p w14:paraId="59943513" w14:textId="664F3014"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32,496,547.58</w:t>
            </w:r>
          </w:p>
        </w:tc>
      </w:tr>
      <w:tr w:rsidR="002D1035" w:rsidRPr="00CA68B6" w14:paraId="34BD9135" w14:textId="77777777" w:rsidTr="00D16DD7">
        <w:trPr>
          <w:trHeight w:val="398"/>
        </w:trPr>
        <w:tc>
          <w:tcPr>
            <w:tcW w:w="2285" w:type="dxa"/>
          </w:tcPr>
          <w:p w14:paraId="0F51B700" w14:textId="77777777" w:rsidR="002D1035" w:rsidRPr="00CA68B6" w:rsidRDefault="002D1035" w:rsidP="002D103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37D39600" w14:textId="06F469EE"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48746CBD" w14:textId="6990783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01CD1C26" w14:textId="6660F55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47656C53" w14:textId="77777777" w:rsidTr="00D16DD7">
        <w:trPr>
          <w:trHeight w:val="400"/>
        </w:trPr>
        <w:tc>
          <w:tcPr>
            <w:tcW w:w="2285" w:type="dxa"/>
          </w:tcPr>
          <w:p w14:paraId="677868F5"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vAlign w:val="center"/>
          </w:tcPr>
          <w:p w14:paraId="15DF7A1A" w14:textId="30B164F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8,152,531.32</w:t>
            </w:r>
          </w:p>
        </w:tc>
        <w:tc>
          <w:tcPr>
            <w:tcW w:w="1841" w:type="dxa"/>
            <w:vAlign w:val="center"/>
          </w:tcPr>
          <w:p w14:paraId="1A9A4002" w14:textId="207A7D4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8,420,562.55</w:t>
            </w:r>
          </w:p>
        </w:tc>
        <w:tc>
          <w:tcPr>
            <w:tcW w:w="1702" w:type="dxa"/>
            <w:vAlign w:val="center"/>
          </w:tcPr>
          <w:p w14:paraId="60E4DFAA" w14:textId="162576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16.573.093.87</w:t>
            </w:r>
          </w:p>
        </w:tc>
      </w:tr>
      <w:tr w:rsidR="002D1035" w:rsidRPr="00CA68B6" w14:paraId="1A9B4785" w14:textId="77777777" w:rsidTr="00D16DD7">
        <w:trPr>
          <w:trHeight w:val="400"/>
        </w:trPr>
        <w:tc>
          <w:tcPr>
            <w:tcW w:w="2285" w:type="dxa"/>
          </w:tcPr>
          <w:p w14:paraId="18F997C1"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3A3F744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F5D4F6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29BB899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761A187" w14:textId="77777777" w:rsidTr="00D16DD7">
        <w:trPr>
          <w:trHeight w:val="400"/>
        </w:trPr>
        <w:tc>
          <w:tcPr>
            <w:tcW w:w="2285" w:type="dxa"/>
          </w:tcPr>
          <w:p w14:paraId="521379F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1144A405" w14:textId="364E0D9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37,157,606.02</w:t>
            </w:r>
          </w:p>
        </w:tc>
        <w:tc>
          <w:tcPr>
            <w:tcW w:w="1841" w:type="dxa"/>
            <w:vAlign w:val="center"/>
          </w:tcPr>
          <w:p w14:paraId="0869DE60" w14:textId="6B6B7B9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11,912,035.43</w:t>
            </w:r>
          </w:p>
        </w:tc>
        <w:tc>
          <w:tcPr>
            <w:tcW w:w="1702" w:type="dxa"/>
            <w:vAlign w:val="center"/>
          </w:tcPr>
          <w:p w14:paraId="5FD8B341" w14:textId="1571631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49,069,641.45</w:t>
            </w:r>
          </w:p>
        </w:tc>
      </w:tr>
      <w:tr w:rsidR="002D1035" w:rsidRPr="00CA68B6" w14:paraId="72518D8E" w14:textId="77777777" w:rsidTr="00D16DD7">
        <w:trPr>
          <w:trHeight w:val="400"/>
        </w:trPr>
        <w:tc>
          <w:tcPr>
            <w:tcW w:w="2285" w:type="dxa"/>
          </w:tcPr>
          <w:p w14:paraId="177E7483"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vAlign w:val="center"/>
          </w:tcPr>
          <w:p w14:paraId="69488F78"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1FB4CC2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7609D58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1BCD50" w14:textId="77777777" w:rsidTr="00D16DD7">
        <w:trPr>
          <w:trHeight w:val="400"/>
        </w:trPr>
        <w:tc>
          <w:tcPr>
            <w:tcW w:w="2285" w:type="dxa"/>
          </w:tcPr>
          <w:p w14:paraId="3DB087FB"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vAlign w:val="center"/>
          </w:tcPr>
          <w:p w14:paraId="385D8AB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79F62D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38A00CE7"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0722FDA8" w14:textId="77777777" w:rsidTr="00D16DD7">
        <w:trPr>
          <w:trHeight w:val="398"/>
        </w:trPr>
        <w:tc>
          <w:tcPr>
            <w:tcW w:w="2285" w:type="dxa"/>
          </w:tcPr>
          <w:p w14:paraId="18A05646" w14:textId="77777777" w:rsidR="002D1035" w:rsidRPr="00CA68B6" w:rsidRDefault="002D1035" w:rsidP="002D1035">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vAlign w:val="center"/>
          </w:tcPr>
          <w:p w14:paraId="5A1A779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446AFCF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776E459"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6FE64E2" w14:textId="77777777" w:rsidTr="00D16DD7">
        <w:trPr>
          <w:trHeight w:val="400"/>
        </w:trPr>
        <w:tc>
          <w:tcPr>
            <w:tcW w:w="2285" w:type="dxa"/>
          </w:tcPr>
          <w:p w14:paraId="6469C8E8"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vAlign w:val="center"/>
          </w:tcPr>
          <w:p w14:paraId="494D52E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36736ED2"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056F3985"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22A2856D" w14:textId="77777777" w:rsidTr="00D16DD7">
        <w:trPr>
          <w:trHeight w:val="400"/>
        </w:trPr>
        <w:tc>
          <w:tcPr>
            <w:tcW w:w="2285" w:type="dxa"/>
          </w:tcPr>
          <w:p w14:paraId="3870E31B" w14:textId="77777777" w:rsidR="002D1035" w:rsidRPr="00CA68B6" w:rsidRDefault="002D1035" w:rsidP="002D103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vAlign w:val="center"/>
          </w:tcPr>
          <w:p w14:paraId="5DC554B4"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764F6BAF"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5FE300CC"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EFB3528" w14:textId="77777777" w:rsidTr="00D16DD7">
        <w:trPr>
          <w:trHeight w:val="400"/>
        </w:trPr>
        <w:tc>
          <w:tcPr>
            <w:tcW w:w="2285" w:type="dxa"/>
          </w:tcPr>
          <w:p w14:paraId="4FE56EFA"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vAlign w:val="center"/>
          </w:tcPr>
          <w:p w14:paraId="2FDF587E"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841" w:type="dxa"/>
            <w:vAlign w:val="center"/>
          </w:tcPr>
          <w:p w14:paraId="2652B44A"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2" w:type="dxa"/>
            <w:vAlign w:val="center"/>
          </w:tcPr>
          <w:p w14:paraId="4DDB3E8B" w14:textId="77777777" w:rsidR="002D1035" w:rsidRPr="00CA68B6"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5127DE71" w14:textId="77777777" w:rsidTr="00D16DD7">
        <w:trPr>
          <w:trHeight w:val="400"/>
        </w:trPr>
        <w:tc>
          <w:tcPr>
            <w:tcW w:w="2285" w:type="dxa"/>
          </w:tcPr>
          <w:p w14:paraId="3633377E" w14:textId="77777777" w:rsidR="002D1035" w:rsidRPr="00CA68B6" w:rsidRDefault="002D1035" w:rsidP="002D103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vAlign w:val="center"/>
          </w:tcPr>
          <w:p w14:paraId="1124C362" w14:textId="39F3405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367,599,585.10</w:t>
            </w:r>
          </w:p>
        </w:tc>
        <w:tc>
          <w:tcPr>
            <w:tcW w:w="1841" w:type="dxa"/>
            <w:vAlign w:val="center"/>
          </w:tcPr>
          <w:p w14:paraId="1E7FC0CC" w14:textId="43F86BC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21,103,992.40</w:t>
            </w:r>
          </w:p>
        </w:tc>
        <w:tc>
          <w:tcPr>
            <w:tcW w:w="1702" w:type="dxa"/>
            <w:vAlign w:val="center"/>
          </w:tcPr>
          <w:p w14:paraId="6CC4B385" w14:textId="2C4A814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388,703,577.50</w:t>
            </w:r>
          </w:p>
        </w:tc>
      </w:tr>
      <w:tr w:rsidR="002D1035" w:rsidRPr="00CA68B6" w14:paraId="5170F06C" w14:textId="77777777" w:rsidTr="00D16DD7">
        <w:trPr>
          <w:trHeight w:val="399"/>
        </w:trPr>
        <w:tc>
          <w:tcPr>
            <w:tcW w:w="2285" w:type="dxa"/>
          </w:tcPr>
          <w:p w14:paraId="018D68E6" w14:textId="77777777" w:rsidR="002D1035" w:rsidRPr="00CA68B6" w:rsidRDefault="002D1035" w:rsidP="002D1035">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vAlign w:val="center"/>
          </w:tcPr>
          <w:p w14:paraId="32D9DAA4" w14:textId="414EB3DF"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375,752,116.42</w:t>
            </w:r>
          </w:p>
        </w:tc>
        <w:tc>
          <w:tcPr>
            <w:tcW w:w="1841" w:type="dxa"/>
            <w:vAlign w:val="center"/>
          </w:tcPr>
          <w:p w14:paraId="6A5F8177" w14:textId="03575080"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20,607,457.79</w:t>
            </w:r>
          </w:p>
        </w:tc>
        <w:tc>
          <w:tcPr>
            <w:tcW w:w="1702" w:type="dxa"/>
            <w:vAlign w:val="center"/>
          </w:tcPr>
          <w:p w14:paraId="4CF79737" w14:textId="47B7F3D9"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396,359,574.21</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rsidTr="00D16DD7">
        <w:trPr>
          <w:trHeight w:val="402"/>
        </w:trPr>
        <w:tc>
          <w:tcPr>
            <w:tcW w:w="1315" w:type="dxa"/>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2D1035" w:rsidRPr="00CA68B6" w14:paraId="54DA614F" w14:textId="77777777" w:rsidTr="00D16DD7">
        <w:trPr>
          <w:trHeight w:val="400"/>
        </w:trPr>
        <w:tc>
          <w:tcPr>
            <w:tcW w:w="1315" w:type="dxa"/>
            <w:vAlign w:val="center"/>
          </w:tcPr>
          <w:p w14:paraId="67493506" w14:textId="0E4C3679" w:rsidR="002D1035" w:rsidRPr="00CA68B6" w:rsidRDefault="002D1035" w:rsidP="002D1035">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vAlign w:val="center"/>
          </w:tcPr>
          <w:p w14:paraId="7E8408CF" w14:textId="6C953F9A"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848,962.74</w:t>
            </w:r>
          </w:p>
        </w:tc>
        <w:tc>
          <w:tcPr>
            <w:tcW w:w="1301" w:type="dxa"/>
            <w:vAlign w:val="center"/>
          </w:tcPr>
          <w:p w14:paraId="2A52E10A" w14:textId="34B5E31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675,133.73</w:t>
            </w:r>
          </w:p>
        </w:tc>
        <w:tc>
          <w:tcPr>
            <w:tcW w:w="1301" w:type="dxa"/>
            <w:vAlign w:val="center"/>
          </w:tcPr>
          <w:p w14:paraId="48900F94" w14:textId="40D4E136"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715,646.31</w:t>
            </w:r>
          </w:p>
        </w:tc>
        <w:tc>
          <w:tcPr>
            <w:tcW w:w="1299" w:type="dxa"/>
            <w:vAlign w:val="center"/>
          </w:tcPr>
          <w:p w14:paraId="59B27D87"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2F8678F0" w14:textId="7867B8D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808,450.16</w:t>
            </w:r>
          </w:p>
        </w:tc>
      </w:tr>
      <w:tr w:rsidR="002D1035" w:rsidRPr="00CA68B6" w14:paraId="7959FA2C" w14:textId="77777777" w:rsidTr="00D16DD7">
        <w:trPr>
          <w:trHeight w:val="400"/>
        </w:trPr>
        <w:tc>
          <w:tcPr>
            <w:tcW w:w="1315" w:type="dxa"/>
            <w:vAlign w:val="center"/>
          </w:tcPr>
          <w:p w14:paraId="79CE93FE" w14:textId="77777777" w:rsidR="002D1035" w:rsidRPr="00CA68B6" w:rsidRDefault="002D1035" w:rsidP="002D1035">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vAlign w:val="center"/>
          </w:tcPr>
          <w:p w14:paraId="5FDEE1DE" w14:textId="41D0ACE2"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1,506,120.50</w:t>
            </w:r>
          </w:p>
        </w:tc>
        <w:tc>
          <w:tcPr>
            <w:tcW w:w="1301" w:type="dxa"/>
            <w:vAlign w:val="center"/>
          </w:tcPr>
          <w:p w14:paraId="05F42AA0" w14:textId="7D8532E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1,003,303.61</w:t>
            </w:r>
          </w:p>
        </w:tc>
        <w:tc>
          <w:tcPr>
            <w:tcW w:w="1301" w:type="dxa"/>
            <w:vAlign w:val="center"/>
          </w:tcPr>
          <w:p w14:paraId="31A7786B" w14:textId="79FE380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963,232.03</w:t>
            </w:r>
          </w:p>
        </w:tc>
        <w:tc>
          <w:tcPr>
            <w:tcW w:w="1299" w:type="dxa"/>
            <w:vAlign w:val="center"/>
          </w:tcPr>
          <w:p w14:paraId="00C35D92"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4F25D49A" w14:textId="47C95453"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1,546,192.08</w:t>
            </w:r>
          </w:p>
        </w:tc>
      </w:tr>
      <w:tr w:rsidR="002D1035" w:rsidRPr="00CA68B6" w14:paraId="54B60676" w14:textId="77777777" w:rsidTr="00D16DD7">
        <w:trPr>
          <w:trHeight w:val="400"/>
        </w:trPr>
        <w:tc>
          <w:tcPr>
            <w:tcW w:w="1315" w:type="dxa"/>
            <w:vAlign w:val="center"/>
          </w:tcPr>
          <w:p w14:paraId="257560E7" w14:textId="07FA1424" w:rsidR="002D1035" w:rsidRPr="00CA68B6" w:rsidRDefault="002D1035" w:rsidP="002D1035">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vAlign w:val="center"/>
          </w:tcPr>
          <w:p w14:paraId="231344A7" w14:textId="28B877A1"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2,355,083.24</w:t>
            </w:r>
          </w:p>
        </w:tc>
        <w:tc>
          <w:tcPr>
            <w:tcW w:w="1301" w:type="dxa"/>
            <w:vAlign w:val="center"/>
          </w:tcPr>
          <w:p w14:paraId="353D8021" w14:textId="47D2248B"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1,678,437.34</w:t>
            </w:r>
          </w:p>
        </w:tc>
        <w:tc>
          <w:tcPr>
            <w:tcW w:w="1301" w:type="dxa"/>
            <w:vAlign w:val="center"/>
          </w:tcPr>
          <w:p w14:paraId="13693414" w14:textId="63D0C628"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1,678,878.34</w:t>
            </w:r>
          </w:p>
        </w:tc>
        <w:tc>
          <w:tcPr>
            <w:tcW w:w="1299" w:type="dxa"/>
            <w:vAlign w:val="center"/>
          </w:tcPr>
          <w:p w14:paraId="45FF9EAF" w14:textId="7777777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01" w:type="dxa"/>
            <w:vAlign w:val="center"/>
          </w:tcPr>
          <w:p w14:paraId="7A777AFC" w14:textId="11B4D3D7" w:rsidR="002D1035" w:rsidRPr="002D1035" w:rsidRDefault="002D1035" w:rsidP="002D1035">
            <w:pPr>
              <w:widowControl w:val="0"/>
              <w:autoSpaceDE w:val="0"/>
              <w:autoSpaceDN w:val="0"/>
              <w:spacing w:line="240" w:lineRule="auto"/>
              <w:ind w:right="67"/>
              <w:jc w:val="right"/>
              <w:rPr>
                <w:rFonts w:ascii="Arial" w:eastAsia="Times New Roman" w:hAnsi="Arial" w:cs="Arial"/>
                <w:kern w:val="0"/>
                <w:sz w:val="18"/>
                <w:szCs w:val="22"/>
                <w:lang w:bidi="zh-CN"/>
              </w:rPr>
            </w:pPr>
            <w:r w:rsidRPr="002D1035">
              <w:rPr>
                <w:rFonts w:ascii="Arial" w:eastAsia="Times New Roman" w:hAnsi="Arial" w:cs="Arial"/>
                <w:kern w:val="0"/>
                <w:sz w:val="18"/>
                <w:szCs w:val="22"/>
                <w:lang w:bidi="zh-CN"/>
              </w:rPr>
              <w:t>2,354,642.24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365AA4">
      <w:pPr>
        <w:widowControl w:val="0"/>
        <w:autoSpaceDE w:val="0"/>
        <w:autoSpaceDN w:val="0"/>
        <w:spacing w:before="1" w:line="240" w:lineRule="auto"/>
        <w:ind w:right="2007"/>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rsidTr="00D16DD7">
        <w:trPr>
          <w:trHeight w:val="400"/>
        </w:trPr>
        <w:tc>
          <w:tcPr>
            <w:tcW w:w="1106" w:type="dxa"/>
            <w:vMerge w:val="restart"/>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rsidTr="00D16DD7">
        <w:trPr>
          <w:trHeight w:val="400"/>
        </w:trPr>
        <w:tc>
          <w:tcPr>
            <w:tcW w:w="1106" w:type="dxa"/>
            <w:vMerge/>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2D1035" w:rsidRPr="00CA68B6" w14:paraId="3C9D8833" w14:textId="77777777" w:rsidTr="00D16DD7">
        <w:trPr>
          <w:trHeight w:val="400"/>
        </w:trPr>
        <w:tc>
          <w:tcPr>
            <w:tcW w:w="1106" w:type="dxa"/>
          </w:tcPr>
          <w:p w14:paraId="6F4D68C1" w14:textId="5A2D2C40"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r w:rsidRPr="007F3783">
              <w:rPr>
                <w:rFonts w:ascii="Arial" w:eastAsia="Times New Roman" w:hAnsi="Arial" w:cs="Arial"/>
                <w:kern w:val="0"/>
                <w:sz w:val="18"/>
                <w:szCs w:val="22"/>
                <w:lang w:bidi="zh-CN"/>
              </w:rPr>
              <w:t>Deductible Losses</w:t>
            </w:r>
          </w:p>
        </w:tc>
        <w:tc>
          <w:tcPr>
            <w:tcW w:w="1699" w:type="dxa"/>
            <w:vAlign w:val="center"/>
          </w:tcPr>
          <w:p w14:paraId="07B8AF13" w14:textId="29638833"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21,235.65</w:t>
            </w:r>
          </w:p>
        </w:tc>
        <w:tc>
          <w:tcPr>
            <w:tcW w:w="1560" w:type="dxa"/>
            <w:vAlign w:val="center"/>
          </w:tcPr>
          <w:p w14:paraId="53212239" w14:textId="6A6CE0F8"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1,061.78</w:t>
            </w:r>
          </w:p>
        </w:tc>
        <w:tc>
          <w:tcPr>
            <w:tcW w:w="1840" w:type="dxa"/>
            <w:vAlign w:val="center"/>
          </w:tcPr>
          <w:p w14:paraId="392AD8FF"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3BD384E1"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12DA9BA7" w14:textId="77777777" w:rsidTr="00D16DD7">
        <w:trPr>
          <w:trHeight w:val="400"/>
        </w:trPr>
        <w:tc>
          <w:tcPr>
            <w:tcW w:w="1106" w:type="dxa"/>
          </w:tcPr>
          <w:p w14:paraId="74241563"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vAlign w:val="center"/>
          </w:tcPr>
          <w:p w14:paraId="63CDE1C1" w14:textId="6DFF7F2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94,333,751.69</w:t>
            </w:r>
          </w:p>
        </w:tc>
        <w:tc>
          <w:tcPr>
            <w:tcW w:w="1560" w:type="dxa"/>
            <w:vAlign w:val="center"/>
          </w:tcPr>
          <w:p w14:paraId="6810D44B" w14:textId="7DBD0A8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14,989,231.43</w:t>
            </w:r>
          </w:p>
        </w:tc>
        <w:tc>
          <w:tcPr>
            <w:tcW w:w="1840" w:type="dxa"/>
            <w:vAlign w:val="center"/>
          </w:tcPr>
          <w:p w14:paraId="55D7D6F0" w14:textId="584A9CE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83,216,668.54</w:t>
            </w:r>
          </w:p>
        </w:tc>
        <w:tc>
          <w:tcPr>
            <w:tcW w:w="1613" w:type="dxa"/>
            <w:vAlign w:val="center"/>
          </w:tcPr>
          <w:p w14:paraId="23EE9519" w14:textId="417280D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13,093,349.50</w:t>
            </w:r>
          </w:p>
        </w:tc>
      </w:tr>
      <w:tr w:rsidR="002D1035" w:rsidRPr="00CA68B6" w14:paraId="0257C234" w14:textId="77777777" w:rsidTr="00D16DD7">
        <w:trPr>
          <w:trHeight w:val="400"/>
        </w:trPr>
        <w:tc>
          <w:tcPr>
            <w:tcW w:w="1106" w:type="dxa"/>
          </w:tcPr>
          <w:p w14:paraId="3DE3A677" w14:textId="0FA84323" w:rsidR="002D1035" w:rsidRPr="00CA68B6" w:rsidRDefault="002D1035" w:rsidP="002D1035">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6175F174" w14:textId="7634966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9,904,207.26</w:t>
            </w:r>
          </w:p>
        </w:tc>
        <w:tc>
          <w:tcPr>
            <w:tcW w:w="1560" w:type="dxa"/>
            <w:vAlign w:val="center"/>
          </w:tcPr>
          <w:p w14:paraId="04BCE143" w14:textId="2C7B6E86"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1,485,631.09</w:t>
            </w:r>
          </w:p>
        </w:tc>
        <w:tc>
          <w:tcPr>
            <w:tcW w:w="1840" w:type="dxa"/>
            <w:vAlign w:val="center"/>
          </w:tcPr>
          <w:p w14:paraId="5D1A6CF4" w14:textId="780939CE"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54,042,118.76</w:t>
            </w:r>
          </w:p>
        </w:tc>
        <w:tc>
          <w:tcPr>
            <w:tcW w:w="1613" w:type="dxa"/>
            <w:vAlign w:val="center"/>
          </w:tcPr>
          <w:p w14:paraId="59D2AD86" w14:textId="11658114" w:rsidR="002D1035" w:rsidRPr="00CA68B6"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7,959,831.94</w:t>
            </w:r>
          </w:p>
        </w:tc>
      </w:tr>
      <w:tr w:rsidR="002D1035" w:rsidRPr="00CA68B6" w14:paraId="1054F9A8" w14:textId="77777777" w:rsidTr="00D16DD7">
        <w:trPr>
          <w:trHeight w:val="400"/>
        </w:trPr>
        <w:tc>
          <w:tcPr>
            <w:tcW w:w="1106" w:type="dxa"/>
          </w:tcPr>
          <w:p w14:paraId="679218A7" w14:textId="77777777" w:rsidR="002D1035" w:rsidRPr="00CA68B6" w:rsidRDefault="002D1035" w:rsidP="002D1035">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2D1035" w:rsidRPr="00CA68B6" w:rsidRDefault="002D1035" w:rsidP="002D1035">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vAlign w:val="center"/>
          </w:tcPr>
          <w:p w14:paraId="63602B4B" w14:textId="7E1586A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155,885,111.38</w:t>
            </w:r>
          </w:p>
        </w:tc>
        <w:tc>
          <w:tcPr>
            <w:tcW w:w="1560" w:type="dxa"/>
            <w:vAlign w:val="center"/>
          </w:tcPr>
          <w:p w14:paraId="251BB1E5" w14:textId="1ADC6D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23,382,766.71</w:t>
            </w:r>
          </w:p>
        </w:tc>
        <w:tc>
          <w:tcPr>
            <w:tcW w:w="1840" w:type="dxa"/>
            <w:vAlign w:val="center"/>
          </w:tcPr>
          <w:p w14:paraId="1AED0B66" w14:textId="155BA25C"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142,657,234.92</w:t>
            </w:r>
          </w:p>
        </w:tc>
        <w:tc>
          <w:tcPr>
            <w:tcW w:w="1613" w:type="dxa"/>
            <w:vAlign w:val="center"/>
          </w:tcPr>
          <w:p w14:paraId="75386A5A" w14:textId="777071A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21,398,585.24</w:t>
            </w:r>
          </w:p>
        </w:tc>
      </w:tr>
      <w:tr w:rsidR="002D1035" w:rsidRPr="00CA68B6" w14:paraId="436E6678" w14:textId="77777777" w:rsidTr="00D16DD7">
        <w:trPr>
          <w:trHeight w:val="400"/>
        </w:trPr>
        <w:tc>
          <w:tcPr>
            <w:tcW w:w="1106" w:type="dxa"/>
          </w:tcPr>
          <w:p w14:paraId="26FA585B"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2D1035" w:rsidRPr="00CA68B6" w:rsidRDefault="002D1035" w:rsidP="002D103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vAlign w:val="center"/>
          </w:tcPr>
          <w:p w14:paraId="3B585EEB" w14:textId="2FC4B90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99,021,842.89</w:t>
            </w:r>
          </w:p>
        </w:tc>
        <w:tc>
          <w:tcPr>
            <w:tcW w:w="1560" w:type="dxa"/>
            <w:vAlign w:val="center"/>
          </w:tcPr>
          <w:p w14:paraId="17BBCE91" w14:textId="28FC408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14,853,276.44</w:t>
            </w:r>
          </w:p>
        </w:tc>
        <w:tc>
          <w:tcPr>
            <w:tcW w:w="1840" w:type="dxa"/>
            <w:vAlign w:val="center"/>
          </w:tcPr>
          <w:p w14:paraId="0E1D21B9" w14:textId="70435659"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58,965,393.64</w:t>
            </w:r>
          </w:p>
        </w:tc>
        <w:tc>
          <w:tcPr>
            <w:tcW w:w="1613" w:type="dxa"/>
            <w:vAlign w:val="center"/>
          </w:tcPr>
          <w:p w14:paraId="2F50A248" w14:textId="62548B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8.844.809.05</w:t>
            </w:r>
          </w:p>
        </w:tc>
      </w:tr>
      <w:tr w:rsidR="002D1035" w:rsidRPr="00CA68B6" w14:paraId="2CF2DF11" w14:textId="77777777" w:rsidTr="00D16DD7">
        <w:trPr>
          <w:trHeight w:val="400"/>
        </w:trPr>
        <w:tc>
          <w:tcPr>
            <w:tcW w:w="1106" w:type="dxa"/>
          </w:tcPr>
          <w:p w14:paraId="577E0F50" w14:textId="7E8D71D1" w:rsidR="002D1035" w:rsidRPr="00CA68B6" w:rsidRDefault="002D1035" w:rsidP="002D1035">
            <w:pPr>
              <w:widowControl w:val="0"/>
              <w:autoSpaceDE w:val="0"/>
              <w:autoSpaceDN w:val="0"/>
              <w:spacing w:line="213" w:lineRule="exact"/>
              <w:rPr>
                <w:rFonts w:ascii="Arial" w:eastAsia="Times New Roman" w:hAnsi="Arial" w:cs="Arial"/>
                <w:b/>
                <w:kern w:val="0"/>
                <w:sz w:val="13"/>
                <w:szCs w:val="22"/>
                <w:lang w:bidi="zh-CN"/>
              </w:rPr>
            </w:pPr>
            <w:r w:rsidRPr="007F3783">
              <w:rPr>
                <w:rFonts w:ascii="Arial" w:eastAsia="Times New Roman" w:hAnsi="Arial" w:cs="Arial" w:hint="eastAsia"/>
                <w:kern w:val="0"/>
                <w:sz w:val="18"/>
                <w:szCs w:val="22"/>
                <w:lang w:bidi="zh-CN"/>
              </w:rPr>
              <w:t>L</w:t>
            </w:r>
            <w:r w:rsidRPr="007F3783">
              <w:rPr>
                <w:rFonts w:ascii="Arial" w:eastAsia="Times New Roman" w:hAnsi="Arial" w:cs="Arial"/>
                <w:kern w:val="0"/>
                <w:sz w:val="18"/>
                <w:szCs w:val="22"/>
                <w:lang w:bidi="zh-CN"/>
              </w:rPr>
              <w:t>ease liabilities</w:t>
            </w:r>
          </w:p>
        </w:tc>
        <w:tc>
          <w:tcPr>
            <w:tcW w:w="1699" w:type="dxa"/>
            <w:vAlign w:val="center"/>
          </w:tcPr>
          <w:p w14:paraId="1A1E560B" w14:textId="6068EDCF"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7,814,714.93</w:t>
            </w:r>
          </w:p>
        </w:tc>
        <w:tc>
          <w:tcPr>
            <w:tcW w:w="1560" w:type="dxa"/>
            <w:vAlign w:val="center"/>
          </w:tcPr>
          <w:p w14:paraId="18D79FA4" w14:textId="3478131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1.953.678.73</w:t>
            </w:r>
          </w:p>
        </w:tc>
        <w:tc>
          <w:tcPr>
            <w:tcW w:w="1840" w:type="dxa"/>
            <w:vAlign w:val="center"/>
          </w:tcPr>
          <w:p w14:paraId="23142089"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13" w:type="dxa"/>
            <w:vAlign w:val="center"/>
          </w:tcPr>
          <w:p w14:paraId="5630E5F6" w14:textId="77777777"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2D1035" w:rsidRPr="00CA68B6" w14:paraId="6FD3AE61" w14:textId="77777777" w:rsidTr="00D16DD7">
        <w:trPr>
          <w:trHeight w:val="400"/>
        </w:trPr>
        <w:tc>
          <w:tcPr>
            <w:tcW w:w="1106" w:type="dxa"/>
          </w:tcPr>
          <w:p w14:paraId="7D5DD9EA" w14:textId="77777777" w:rsidR="002D1035" w:rsidRPr="00CA68B6" w:rsidRDefault="002D1035" w:rsidP="002D1035">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2D1035" w:rsidRPr="00CA68B6" w:rsidRDefault="002D1035" w:rsidP="002D103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28557AE4" w14:textId="7D811A9D"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366,980,863.80</w:t>
            </w:r>
          </w:p>
        </w:tc>
        <w:tc>
          <w:tcPr>
            <w:tcW w:w="1560" w:type="dxa"/>
            <w:vAlign w:val="center"/>
          </w:tcPr>
          <w:p w14:paraId="3D5025DA" w14:textId="5CE70141"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56,665,646.18</w:t>
            </w:r>
          </w:p>
        </w:tc>
        <w:tc>
          <w:tcPr>
            <w:tcW w:w="1840" w:type="dxa"/>
            <w:vAlign w:val="center"/>
          </w:tcPr>
          <w:p w14:paraId="25F2902F" w14:textId="2527FD25"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338,881,415.86</w:t>
            </w:r>
          </w:p>
        </w:tc>
        <w:tc>
          <w:tcPr>
            <w:tcW w:w="1613" w:type="dxa"/>
            <w:vAlign w:val="center"/>
          </w:tcPr>
          <w:p w14:paraId="350A866C" w14:textId="0A2748D0" w:rsidR="002D1035" w:rsidRPr="00C3754E" w:rsidRDefault="002D1035"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51,296,575.73</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rsidTr="00D16DD7">
        <w:trPr>
          <w:trHeight w:val="400"/>
        </w:trPr>
        <w:tc>
          <w:tcPr>
            <w:tcW w:w="1673" w:type="dxa"/>
            <w:vMerge w:val="restart"/>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rsidTr="00D16DD7">
        <w:trPr>
          <w:trHeight w:val="799"/>
        </w:trPr>
        <w:tc>
          <w:tcPr>
            <w:tcW w:w="1673" w:type="dxa"/>
            <w:vMerge/>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3754E" w:rsidRPr="00CA68B6" w14:paraId="4600009C" w14:textId="77777777" w:rsidTr="00D16DD7">
        <w:trPr>
          <w:trHeight w:val="376"/>
        </w:trPr>
        <w:tc>
          <w:tcPr>
            <w:tcW w:w="1673" w:type="dxa"/>
          </w:tcPr>
          <w:p w14:paraId="0C35703E" w14:textId="3ADE327B"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Pr>
                <w:rFonts w:ascii="Arial" w:hAnsi="Arial" w:cs="Arial" w:hint="eastAsia"/>
                <w:kern w:val="0"/>
                <w:sz w:val="18"/>
                <w:szCs w:val="22"/>
                <w:lang w:bidi="zh-CN"/>
              </w:rPr>
              <w:t>C</w:t>
            </w:r>
            <w:r w:rsidRPr="007F3783">
              <w:rPr>
                <w:rFonts w:ascii="Arial" w:eastAsia="Times New Roman" w:hAnsi="Arial" w:cs="Arial"/>
                <w:kern w:val="0"/>
                <w:sz w:val="18"/>
                <w:szCs w:val="22"/>
                <w:lang w:bidi="zh-CN"/>
              </w:rPr>
              <w:t>hanges in the fair value of other equity instrument investments</w:t>
            </w:r>
          </w:p>
        </w:tc>
        <w:tc>
          <w:tcPr>
            <w:tcW w:w="1699" w:type="dxa"/>
            <w:vAlign w:val="center"/>
          </w:tcPr>
          <w:p w14:paraId="791FBF14" w14:textId="773B117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347.086.57095</w:t>
            </w:r>
          </w:p>
        </w:tc>
        <w:tc>
          <w:tcPr>
            <w:tcW w:w="1563" w:type="dxa"/>
            <w:vAlign w:val="center"/>
          </w:tcPr>
          <w:p w14:paraId="51F26A2F" w14:textId="60AB288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52.062.985.6</w:t>
            </w:r>
          </w:p>
        </w:tc>
        <w:tc>
          <w:tcPr>
            <w:tcW w:w="1491" w:type="dxa"/>
            <w:vAlign w:val="center"/>
          </w:tcPr>
          <w:p w14:paraId="5BE07A18"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4DB8CF92"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74399C8" w14:textId="77777777" w:rsidTr="00D16DD7">
        <w:trPr>
          <w:trHeight w:val="376"/>
        </w:trPr>
        <w:tc>
          <w:tcPr>
            <w:tcW w:w="1673" w:type="dxa"/>
          </w:tcPr>
          <w:p w14:paraId="09244215" w14:textId="611F459D" w:rsidR="00C3754E" w:rsidRPr="007F3783"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Fair Value Change of Transactional Financial Assets</w:t>
            </w:r>
          </w:p>
        </w:tc>
        <w:tc>
          <w:tcPr>
            <w:tcW w:w="1699" w:type="dxa"/>
            <w:vAlign w:val="center"/>
          </w:tcPr>
          <w:p w14:paraId="4F07D833" w14:textId="287DA54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3,648,822.69</w:t>
            </w:r>
          </w:p>
        </w:tc>
        <w:tc>
          <w:tcPr>
            <w:tcW w:w="1563" w:type="dxa"/>
            <w:vAlign w:val="center"/>
          </w:tcPr>
          <w:p w14:paraId="7AFDFBAF" w14:textId="0C47B20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547,323.40</w:t>
            </w:r>
          </w:p>
        </w:tc>
        <w:tc>
          <w:tcPr>
            <w:tcW w:w="1491" w:type="dxa"/>
            <w:vAlign w:val="center"/>
          </w:tcPr>
          <w:p w14:paraId="7CAD5CA3"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21C7C0FE"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1DDCA1C" w14:textId="77777777" w:rsidTr="00D16DD7">
        <w:trPr>
          <w:trHeight w:val="376"/>
        </w:trPr>
        <w:tc>
          <w:tcPr>
            <w:tcW w:w="1673" w:type="dxa"/>
          </w:tcPr>
          <w:p w14:paraId="5F22829E" w14:textId="3944DE5D"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vAlign w:val="center"/>
          </w:tcPr>
          <w:p w14:paraId="49F9D29F" w14:textId="3586595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3,033,221,14</w:t>
            </w:r>
          </w:p>
        </w:tc>
        <w:tc>
          <w:tcPr>
            <w:tcW w:w="1563" w:type="dxa"/>
            <w:vAlign w:val="center"/>
          </w:tcPr>
          <w:p w14:paraId="1011F4D5" w14:textId="7E1E366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454,983.17</w:t>
            </w:r>
          </w:p>
        </w:tc>
        <w:tc>
          <w:tcPr>
            <w:tcW w:w="1491" w:type="dxa"/>
            <w:vAlign w:val="center"/>
          </w:tcPr>
          <w:p w14:paraId="1BEA4568" w14:textId="681AA293"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28,974,341.10</w:t>
            </w:r>
          </w:p>
        </w:tc>
        <w:tc>
          <w:tcPr>
            <w:tcW w:w="1394" w:type="dxa"/>
            <w:vAlign w:val="center"/>
          </w:tcPr>
          <w:p w14:paraId="057558D6" w14:textId="60DBDD6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4,346,151.17</w:t>
            </w:r>
          </w:p>
        </w:tc>
      </w:tr>
      <w:tr w:rsidR="00C3754E" w:rsidRPr="00CA68B6" w14:paraId="490F9951" w14:textId="77777777" w:rsidTr="00D16DD7">
        <w:trPr>
          <w:trHeight w:val="376"/>
        </w:trPr>
        <w:tc>
          <w:tcPr>
            <w:tcW w:w="1673" w:type="dxa"/>
          </w:tcPr>
          <w:p w14:paraId="068B6B1D" w14:textId="77777777" w:rsidR="00C3754E" w:rsidRPr="00CA68B6" w:rsidRDefault="00C3754E" w:rsidP="00C375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vAlign w:val="center"/>
          </w:tcPr>
          <w:p w14:paraId="2D98DBCD" w14:textId="6DC9D038"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104,016,946.76</w:t>
            </w:r>
          </w:p>
        </w:tc>
        <w:tc>
          <w:tcPr>
            <w:tcW w:w="1563" w:type="dxa"/>
            <w:vAlign w:val="center"/>
          </w:tcPr>
          <w:p w14:paraId="5C351E03" w14:textId="7245F4B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15,637,574.73</w:t>
            </w:r>
          </w:p>
        </w:tc>
        <w:tc>
          <w:tcPr>
            <w:tcW w:w="1491" w:type="dxa"/>
            <w:vAlign w:val="center"/>
          </w:tcPr>
          <w:p w14:paraId="7CCD516C" w14:textId="00C9305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111,576,625.05</w:t>
            </w:r>
          </w:p>
        </w:tc>
        <w:tc>
          <w:tcPr>
            <w:tcW w:w="1394" w:type="dxa"/>
            <w:vAlign w:val="center"/>
          </w:tcPr>
          <w:p w14:paraId="6BB9917F" w14:textId="41509E8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16.769.436.13</w:t>
            </w:r>
          </w:p>
        </w:tc>
      </w:tr>
      <w:tr w:rsidR="00C3754E" w:rsidRPr="00CA68B6" w14:paraId="18BD0161" w14:textId="77777777" w:rsidTr="00D16DD7">
        <w:trPr>
          <w:trHeight w:val="376"/>
        </w:trPr>
        <w:tc>
          <w:tcPr>
            <w:tcW w:w="1673" w:type="dxa"/>
          </w:tcPr>
          <w:p w14:paraId="090B9369" w14:textId="094BBD3F" w:rsidR="00C3754E" w:rsidRPr="00CA68B6" w:rsidRDefault="00C3754E" w:rsidP="00C3754E">
            <w:pPr>
              <w:widowControl w:val="0"/>
              <w:autoSpaceDE w:val="0"/>
              <w:autoSpaceDN w:val="0"/>
              <w:spacing w:before="142" w:line="215" w:lineRule="exact"/>
              <w:rPr>
                <w:rFonts w:ascii="Arial" w:eastAsia="Times New Roman" w:hAnsi="Arial" w:cs="Arial"/>
                <w:kern w:val="0"/>
                <w:sz w:val="18"/>
                <w:szCs w:val="22"/>
                <w:lang w:bidi="zh-CN"/>
              </w:rPr>
            </w:pPr>
            <w:r w:rsidRPr="007F3783">
              <w:rPr>
                <w:rFonts w:ascii="Arial" w:eastAsia="Times New Roman" w:hAnsi="Arial" w:cs="Arial"/>
                <w:kern w:val="0"/>
                <w:sz w:val="18"/>
                <w:szCs w:val="22"/>
                <w:lang w:bidi="zh-CN"/>
              </w:rPr>
              <w:t>Right-of-use assets</w:t>
            </w:r>
          </w:p>
        </w:tc>
        <w:tc>
          <w:tcPr>
            <w:tcW w:w="1699" w:type="dxa"/>
            <w:vAlign w:val="center"/>
          </w:tcPr>
          <w:p w14:paraId="1C22D38D" w14:textId="4CDE4C8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7.654.182.12</w:t>
            </w:r>
          </w:p>
        </w:tc>
        <w:tc>
          <w:tcPr>
            <w:tcW w:w="1563" w:type="dxa"/>
            <w:vAlign w:val="center"/>
          </w:tcPr>
          <w:p w14:paraId="7F1A88BB" w14:textId="0729BD4B"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1,913.545.53</w:t>
            </w:r>
          </w:p>
        </w:tc>
        <w:tc>
          <w:tcPr>
            <w:tcW w:w="1491" w:type="dxa"/>
            <w:vAlign w:val="center"/>
          </w:tcPr>
          <w:p w14:paraId="37FC7D33"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94" w:type="dxa"/>
            <w:vAlign w:val="center"/>
          </w:tcPr>
          <w:p w14:paraId="6C5BCC64" w14:textId="7777777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754E" w:rsidRPr="00CA68B6" w14:paraId="0C6418A3" w14:textId="77777777" w:rsidTr="00D16DD7">
        <w:trPr>
          <w:trHeight w:val="376"/>
        </w:trPr>
        <w:tc>
          <w:tcPr>
            <w:tcW w:w="1673" w:type="dxa"/>
          </w:tcPr>
          <w:p w14:paraId="5A967807" w14:textId="6A74BCC4" w:rsidR="00C3754E" w:rsidRPr="00CA68B6" w:rsidRDefault="00C3754E" w:rsidP="00C3754E">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vAlign w:val="center"/>
          </w:tcPr>
          <w:p w14:paraId="5987947C" w14:textId="674FA43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465,439,743.66</w:t>
            </w:r>
          </w:p>
        </w:tc>
        <w:tc>
          <w:tcPr>
            <w:tcW w:w="1563" w:type="dxa"/>
            <w:vAlign w:val="center"/>
          </w:tcPr>
          <w:p w14:paraId="4158411F" w14:textId="755B8DC5"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70,616,412.47</w:t>
            </w:r>
          </w:p>
        </w:tc>
        <w:tc>
          <w:tcPr>
            <w:tcW w:w="1491" w:type="dxa"/>
            <w:vAlign w:val="center"/>
          </w:tcPr>
          <w:p w14:paraId="71C72790" w14:textId="545ABCD2"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140.550.966.15</w:t>
            </w:r>
          </w:p>
        </w:tc>
        <w:tc>
          <w:tcPr>
            <w:tcW w:w="1394" w:type="dxa"/>
            <w:vAlign w:val="center"/>
          </w:tcPr>
          <w:p w14:paraId="0045AF56" w14:textId="380AA0AD"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rsidTr="00D16DD7">
        <w:trPr>
          <w:trHeight w:val="400"/>
        </w:trPr>
        <w:tc>
          <w:tcPr>
            <w:tcW w:w="1582" w:type="dxa"/>
            <w:vMerge w:val="restart"/>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rsidTr="00D16DD7">
        <w:trPr>
          <w:trHeight w:val="801"/>
        </w:trPr>
        <w:tc>
          <w:tcPr>
            <w:tcW w:w="1582" w:type="dxa"/>
            <w:vMerge/>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C3754E" w:rsidRPr="00CA68B6" w14:paraId="27E115B9" w14:textId="77777777" w:rsidTr="00D16DD7">
        <w:trPr>
          <w:trHeight w:val="370"/>
        </w:trPr>
        <w:tc>
          <w:tcPr>
            <w:tcW w:w="1582" w:type="dxa"/>
          </w:tcPr>
          <w:p w14:paraId="02E3321D" w14:textId="77777777" w:rsidR="00C3754E" w:rsidRPr="00CA68B6" w:rsidRDefault="00C3754E" w:rsidP="00C375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vAlign w:val="center"/>
          </w:tcPr>
          <w:p w14:paraId="61062633" w14:textId="6B893B9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43F45E0D" w14:textId="0AC01143"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2,534,609.78</w:t>
            </w:r>
          </w:p>
        </w:tc>
        <w:tc>
          <w:tcPr>
            <w:tcW w:w="1570" w:type="dxa"/>
            <w:vAlign w:val="center"/>
          </w:tcPr>
          <w:p w14:paraId="10C8FC4E" w14:textId="0562DF21"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0983FF2D" w14:textId="3D16B9C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30,180,988.43</w:t>
            </w:r>
          </w:p>
        </w:tc>
      </w:tr>
      <w:tr w:rsidR="00C3754E" w:rsidRPr="00CA68B6" w14:paraId="310A167B" w14:textId="77777777" w:rsidTr="00D16DD7">
        <w:trPr>
          <w:trHeight w:val="402"/>
        </w:trPr>
        <w:tc>
          <w:tcPr>
            <w:tcW w:w="1582" w:type="dxa"/>
          </w:tcPr>
          <w:p w14:paraId="010B32C7"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C3754E" w:rsidRPr="00CA68B6" w:rsidRDefault="00C3754E" w:rsidP="00C375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vAlign w:val="center"/>
          </w:tcPr>
          <w:p w14:paraId="59E157E3" w14:textId="2BE1B108"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54,131,036.40</w:t>
            </w:r>
          </w:p>
        </w:tc>
        <w:tc>
          <w:tcPr>
            <w:tcW w:w="1551" w:type="dxa"/>
            <w:vAlign w:val="center"/>
          </w:tcPr>
          <w:p w14:paraId="34F58F5F" w14:textId="0C513A0E"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16,485,376.07</w:t>
            </w:r>
          </w:p>
        </w:tc>
        <w:tc>
          <w:tcPr>
            <w:tcW w:w="1570" w:type="dxa"/>
            <w:vAlign w:val="center"/>
          </w:tcPr>
          <w:p w14:paraId="0850C1FC" w14:textId="232CDCC4"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21,115,587.30</w:t>
            </w:r>
          </w:p>
        </w:tc>
        <w:tc>
          <w:tcPr>
            <w:tcW w:w="1602" w:type="dxa"/>
            <w:vAlign w:val="center"/>
          </w:tcPr>
          <w:p w14:paraId="1FAC5373" w14:textId="2740307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rsidTr="00D16DD7">
        <w:trPr>
          <w:trHeight w:val="400"/>
        </w:trPr>
        <w:tc>
          <w:tcPr>
            <w:tcW w:w="3963" w:type="dxa"/>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754E" w:rsidRPr="00CA68B6" w14:paraId="42552919" w14:textId="77777777" w:rsidTr="00D16DD7">
        <w:trPr>
          <w:trHeight w:val="400"/>
        </w:trPr>
        <w:tc>
          <w:tcPr>
            <w:tcW w:w="3963" w:type="dxa"/>
          </w:tcPr>
          <w:p w14:paraId="750D2EB1"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vAlign w:val="center"/>
          </w:tcPr>
          <w:p w14:paraId="4A4A5710" w14:textId="79975D66"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789.91</w:t>
            </w:r>
          </w:p>
        </w:tc>
        <w:tc>
          <w:tcPr>
            <w:tcW w:w="1889" w:type="dxa"/>
            <w:vAlign w:val="center"/>
          </w:tcPr>
          <w:p w14:paraId="51303B06" w14:textId="713FE1E0" w:rsidR="00C3754E" w:rsidRPr="00C3754E" w:rsidRDefault="00C3754E" w:rsidP="00C3754E">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C3754E" w:rsidRPr="00CA68B6" w14:paraId="3D658718" w14:textId="77777777" w:rsidTr="00D16DD7">
        <w:trPr>
          <w:trHeight w:val="400"/>
        </w:trPr>
        <w:tc>
          <w:tcPr>
            <w:tcW w:w="3963" w:type="dxa"/>
          </w:tcPr>
          <w:p w14:paraId="58168EB4"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C3754E" w:rsidRPr="00CA68B6" w:rsidRDefault="00C3754E" w:rsidP="00C375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vAlign w:val="center"/>
          </w:tcPr>
          <w:p w14:paraId="5D483EB4" w14:textId="3EE71794"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1889" w:type="dxa"/>
            <w:vAlign w:val="center"/>
          </w:tcPr>
          <w:p w14:paraId="38D0CD6C" w14:textId="4280569E"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r w:rsidR="00C3754E" w:rsidRPr="00CA68B6" w14:paraId="7001F7CF" w14:textId="77777777" w:rsidTr="00D16DD7">
        <w:trPr>
          <w:trHeight w:val="399"/>
        </w:trPr>
        <w:tc>
          <w:tcPr>
            <w:tcW w:w="3963" w:type="dxa"/>
          </w:tcPr>
          <w:p w14:paraId="7AFC7BE8"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C3754E" w:rsidRPr="00CA68B6" w:rsidRDefault="00C3754E" w:rsidP="00C375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vAlign w:val="center"/>
          </w:tcPr>
          <w:p w14:paraId="678182EE" w14:textId="5087BAA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21,693,040.28</w:t>
            </w:r>
          </w:p>
        </w:tc>
        <w:tc>
          <w:tcPr>
            <w:tcW w:w="1889" w:type="dxa"/>
            <w:vAlign w:val="center"/>
          </w:tcPr>
          <w:p w14:paraId="12B97674" w14:textId="0211391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D16DD7">
        <w:trPr>
          <w:trHeight w:val="400"/>
        </w:trPr>
        <w:tc>
          <w:tcPr>
            <w:tcW w:w="1250" w:type="dxa"/>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3754E" w:rsidRPr="00CA68B6" w14:paraId="6E554C2F" w14:textId="2141C56C" w:rsidTr="00D16DD7">
        <w:trPr>
          <w:trHeight w:val="398"/>
        </w:trPr>
        <w:tc>
          <w:tcPr>
            <w:tcW w:w="1250" w:type="dxa"/>
          </w:tcPr>
          <w:p w14:paraId="53FF1AFD" w14:textId="77777777" w:rsidR="00C3754E" w:rsidRPr="00CA68B6" w:rsidRDefault="00C3754E" w:rsidP="00C3754E">
            <w:pPr>
              <w:widowControl w:val="0"/>
              <w:autoSpaceDE w:val="0"/>
              <w:autoSpaceDN w:val="0"/>
              <w:spacing w:before="12" w:line="240" w:lineRule="auto"/>
              <w:rPr>
                <w:rFonts w:ascii="Arial" w:eastAsia="Times New Roman" w:hAnsi="Arial" w:cs="Arial"/>
                <w:b/>
                <w:kern w:val="0"/>
                <w:sz w:val="14"/>
                <w:szCs w:val="22"/>
                <w:lang w:bidi="zh-CN"/>
              </w:rPr>
            </w:pPr>
          </w:p>
          <w:p w14:paraId="7CBB3F43" w14:textId="2FBA945A" w:rsidR="00C3754E" w:rsidRPr="00186036" w:rsidRDefault="00C3754E" w:rsidP="00C3754E">
            <w:pPr>
              <w:widowControl w:val="0"/>
              <w:autoSpaceDE w:val="0"/>
              <w:autoSpaceDN w:val="0"/>
              <w:spacing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3</w:t>
            </w:r>
          </w:p>
        </w:tc>
        <w:tc>
          <w:tcPr>
            <w:tcW w:w="2155" w:type="dxa"/>
            <w:vAlign w:val="center"/>
          </w:tcPr>
          <w:p w14:paraId="0AAF08D1" w14:textId="581A84B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17DCB234" w14:textId="2125ADE2"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474,429.82</w:t>
            </w:r>
          </w:p>
        </w:tc>
        <w:tc>
          <w:tcPr>
            <w:tcW w:w="1701" w:type="dxa"/>
          </w:tcPr>
          <w:p w14:paraId="733F9473" w14:textId="77777777" w:rsidR="00C3754E" w:rsidRPr="00CA68B6" w:rsidRDefault="00C3754E" w:rsidP="00C3754E">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3754E" w:rsidRPr="00CA68B6" w14:paraId="60E8E69D" w14:textId="692F0645" w:rsidTr="00D16DD7">
        <w:trPr>
          <w:trHeight w:val="400"/>
        </w:trPr>
        <w:tc>
          <w:tcPr>
            <w:tcW w:w="1250" w:type="dxa"/>
          </w:tcPr>
          <w:p w14:paraId="5958A2EE"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386F680B" w14:textId="5D816344"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7</w:t>
            </w:r>
          </w:p>
        </w:tc>
        <w:tc>
          <w:tcPr>
            <w:tcW w:w="2155" w:type="dxa"/>
            <w:vAlign w:val="center"/>
          </w:tcPr>
          <w:p w14:paraId="3A19361E" w14:textId="0F487E19"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693" w:type="dxa"/>
            <w:vAlign w:val="center"/>
          </w:tcPr>
          <w:p w14:paraId="07FEA489" w14:textId="3D8C8A59"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6,163,072.32</w:t>
            </w:r>
          </w:p>
        </w:tc>
        <w:tc>
          <w:tcPr>
            <w:tcW w:w="1701" w:type="dxa"/>
          </w:tcPr>
          <w:p w14:paraId="4C10871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B3EDFDF" w14:textId="311A76A3" w:rsidTr="00D16DD7">
        <w:trPr>
          <w:trHeight w:val="400"/>
        </w:trPr>
        <w:tc>
          <w:tcPr>
            <w:tcW w:w="1250" w:type="dxa"/>
          </w:tcPr>
          <w:p w14:paraId="61E40CC5"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5"/>
                <w:szCs w:val="22"/>
                <w:lang w:bidi="zh-CN"/>
              </w:rPr>
            </w:pPr>
          </w:p>
          <w:p w14:paraId="04CAC573" w14:textId="398A350C" w:rsidR="00C3754E" w:rsidRPr="00186036" w:rsidRDefault="00C3754E" w:rsidP="00C3754E">
            <w:pPr>
              <w:widowControl w:val="0"/>
              <w:autoSpaceDE w:val="0"/>
              <w:autoSpaceDN w:val="0"/>
              <w:spacing w:before="1" w:line="186" w:lineRule="exact"/>
              <w:rPr>
                <w:rFonts w:ascii="Arial" w:hAnsi="Arial" w:cs="Arial"/>
                <w:kern w:val="0"/>
                <w:sz w:val="18"/>
                <w:szCs w:val="22"/>
                <w:lang w:bidi="zh-CN"/>
              </w:rPr>
            </w:pPr>
            <w:r w:rsidRPr="00CA68B6">
              <w:rPr>
                <w:rFonts w:ascii="Arial" w:eastAsia="Times New Roman" w:hAnsi="Arial" w:cs="Arial"/>
                <w:kern w:val="0"/>
                <w:sz w:val="18"/>
                <w:szCs w:val="22"/>
                <w:lang w:bidi="zh-CN"/>
              </w:rPr>
              <w:t>202</w:t>
            </w:r>
            <w:r>
              <w:rPr>
                <w:rFonts w:ascii="Arial" w:hAnsi="Arial" w:cs="Arial" w:hint="eastAsia"/>
                <w:kern w:val="0"/>
                <w:sz w:val="18"/>
                <w:szCs w:val="22"/>
                <w:lang w:bidi="zh-CN"/>
              </w:rPr>
              <w:t>8</w:t>
            </w:r>
          </w:p>
        </w:tc>
        <w:tc>
          <w:tcPr>
            <w:tcW w:w="2155" w:type="dxa"/>
            <w:vAlign w:val="center"/>
          </w:tcPr>
          <w:p w14:paraId="58D0E6E1" w14:textId="53A44A9A"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2.086.22559</w:t>
            </w:r>
          </w:p>
        </w:tc>
        <w:tc>
          <w:tcPr>
            <w:tcW w:w="2693" w:type="dxa"/>
            <w:vAlign w:val="center"/>
          </w:tcPr>
          <w:p w14:paraId="7471C1EB" w14:textId="074BC4EC"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5F460E6D"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5225EE6B" w14:textId="77777777" w:rsidTr="00D16DD7">
        <w:trPr>
          <w:trHeight w:val="400"/>
        </w:trPr>
        <w:tc>
          <w:tcPr>
            <w:tcW w:w="1250" w:type="dxa"/>
          </w:tcPr>
          <w:p w14:paraId="4F3A609A" w14:textId="77777777" w:rsidR="00C3754E" w:rsidRDefault="00C3754E" w:rsidP="00C3754E">
            <w:pPr>
              <w:widowControl w:val="0"/>
              <w:autoSpaceDE w:val="0"/>
              <w:autoSpaceDN w:val="0"/>
              <w:spacing w:before="1" w:line="240" w:lineRule="auto"/>
              <w:rPr>
                <w:rFonts w:ascii="Arial" w:hAnsi="Arial" w:cs="Arial"/>
                <w:b/>
                <w:kern w:val="0"/>
                <w:sz w:val="15"/>
                <w:szCs w:val="22"/>
                <w:lang w:bidi="zh-CN"/>
              </w:rPr>
            </w:pPr>
          </w:p>
          <w:p w14:paraId="436CA571" w14:textId="3471C3A9" w:rsidR="00C3754E" w:rsidRPr="00186036" w:rsidRDefault="00C3754E" w:rsidP="00C3754E">
            <w:pPr>
              <w:widowControl w:val="0"/>
              <w:autoSpaceDE w:val="0"/>
              <w:autoSpaceDN w:val="0"/>
              <w:spacing w:before="1" w:line="186" w:lineRule="exact"/>
              <w:rPr>
                <w:rFonts w:ascii="Arial" w:hAnsi="Arial" w:cs="Arial"/>
                <w:b/>
                <w:kern w:val="0"/>
                <w:sz w:val="15"/>
                <w:szCs w:val="22"/>
                <w:lang w:bidi="zh-CN"/>
              </w:rPr>
            </w:pPr>
            <w:r w:rsidRPr="00186036">
              <w:rPr>
                <w:rFonts w:ascii="Arial" w:eastAsia="Times New Roman" w:hAnsi="Arial" w:cs="Arial" w:hint="eastAsia"/>
                <w:kern w:val="0"/>
                <w:sz w:val="18"/>
                <w:szCs w:val="22"/>
                <w:lang w:bidi="zh-CN"/>
              </w:rPr>
              <w:t>2033</w:t>
            </w:r>
          </w:p>
        </w:tc>
        <w:tc>
          <w:tcPr>
            <w:tcW w:w="2155" w:type="dxa"/>
            <w:vAlign w:val="center"/>
          </w:tcPr>
          <w:p w14:paraId="3A13A8A8" w14:textId="60CEE0B7"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973,716.59</w:t>
            </w:r>
          </w:p>
        </w:tc>
        <w:tc>
          <w:tcPr>
            <w:tcW w:w="2693" w:type="dxa"/>
            <w:vAlign w:val="center"/>
          </w:tcPr>
          <w:p w14:paraId="1F3A0F3F" w14:textId="77777777"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01" w:type="dxa"/>
          </w:tcPr>
          <w:p w14:paraId="1167B20A"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3754E" w:rsidRPr="00CA68B6" w14:paraId="78AB5B66" w14:textId="1DA442D1" w:rsidTr="00D16DD7">
        <w:trPr>
          <w:trHeight w:val="400"/>
        </w:trPr>
        <w:tc>
          <w:tcPr>
            <w:tcW w:w="1250" w:type="dxa"/>
            <w:vAlign w:val="center"/>
          </w:tcPr>
          <w:p w14:paraId="73F8D633" w14:textId="6B8B40AE" w:rsidR="00C3754E" w:rsidRPr="00CA68B6" w:rsidRDefault="00C3754E" w:rsidP="00C3754E">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vAlign w:val="center"/>
          </w:tcPr>
          <w:p w14:paraId="2C3E4D9A" w14:textId="7B8FC676"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18.632.308.19</w:t>
            </w:r>
          </w:p>
        </w:tc>
        <w:tc>
          <w:tcPr>
            <w:tcW w:w="2693" w:type="dxa"/>
            <w:vAlign w:val="center"/>
          </w:tcPr>
          <w:p w14:paraId="6D33D626" w14:textId="55BD91FB" w:rsidR="00C3754E" w:rsidRPr="00CA68B6"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3,557,315.86</w:t>
            </w:r>
          </w:p>
        </w:tc>
        <w:tc>
          <w:tcPr>
            <w:tcW w:w="1701" w:type="dxa"/>
            <w:vAlign w:val="center"/>
          </w:tcPr>
          <w:p w14:paraId="41A40FE3" w14:textId="6A799AC7" w:rsidR="00C3754E" w:rsidRPr="00CA68B6" w:rsidRDefault="00C3754E" w:rsidP="00C3754E">
            <w:pPr>
              <w:widowControl w:val="0"/>
              <w:autoSpaceDE w:val="0"/>
              <w:autoSpaceDN w:val="0"/>
              <w:spacing w:before="1" w:line="186" w:lineRule="exact"/>
              <w:ind w:right="87"/>
              <w:rPr>
                <w:rFonts w:ascii="Arial" w:eastAsia="Times New Roman" w:hAnsi="Arial" w:cs="Arial"/>
                <w:kern w:val="0"/>
                <w:sz w:val="18"/>
                <w:szCs w:val="22"/>
                <w:lang w:bidi="zh-CN"/>
              </w:rPr>
            </w:pPr>
          </w:p>
        </w:tc>
      </w:tr>
      <w:tr w:rsidR="00C3754E" w:rsidRPr="00CA68B6" w14:paraId="49042C1C" w14:textId="4E0247A3" w:rsidTr="00D16DD7">
        <w:trPr>
          <w:trHeight w:val="400"/>
        </w:trPr>
        <w:tc>
          <w:tcPr>
            <w:tcW w:w="1250" w:type="dxa"/>
          </w:tcPr>
          <w:p w14:paraId="361F568A" w14:textId="77777777" w:rsidR="00C3754E" w:rsidRPr="00CA68B6" w:rsidRDefault="00C3754E" w:rsidP="00C3754E">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3754E" w:rsidRPr="00CA68B6" w:rsidRDefault="00C3754E" w:rsidP="00C3754E">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vAlign w:val="center"/>
          </w:tcPr>
          <w:p w14:paraId="3A4DC4A4" w14:textId="6496206D"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21,692,250.37</w:t>
            </w:r>
          </w:p>
        </w:tc>
        <w:tc>
          <w:tcPr>
            <w:tcW w:w="2693" w:type="dxa"/>
            <w:vAlign w:val="center"/>
          </w:tcPr>
          <w:p w14:paraId="72BA76A3" w14:textId="6E66D20F" w:rsidR="00C3754E" w:rsidRPr="00C3754E" w:rsidRDefault="00C3754E" w:rsidP="00C3754E">
            <w:pPr>
              <w:widowControl w:val="0"/>
              <w:autoSpaceDE w:val="0"/>
              <w:autoSpaceDN w:val="0"/>
              <w:spacing w:line="240" w:lineRule="auto"/>
              <w:ind w:right="67"/>
              <w:jc w:val="right"/>
              <w:rPr>
                <w:rFonts w:ascii="Arial" w:eastAsia="Times New Roman" w:hAnsi="Arial" w:cs="Arial"/>
                <w:kern w:val="0"/>
                <w:sz w:val="18"/>
                <w:szCs w:val="22"/>
                <w:lang w:bidi="zh-CN"/>
              </w:rPr>
            </w:pPr>
            <w:r w:rsidRPr="00C3754E">
              <w:rPr>
                <w:rFonts w:ascii="Arial" w:eastAsia="Times New Roman" w:hAnsi="Arial" w:cs="Arial"/>
                <w:kern w:val="0"/>
                <w:sz w:val="18"/>
                <w:szCs w:val="22"/>
                <w:lang w:bidi="zh-CN"/>
              </w:rPr>
              <w:t>10,194,818.00</w:t>
            </w:r>
          </w:p>
        </w:tc>
        <w:tc>
          <w:tcPr>
            <w:tcW w:w="1701" w:type="dxa"/>
          </w:tcPr>
          <w:p w14:paraId="48831FB1" w14:textId="77777777" w:rsidR="00C3754E" w:rsidRPr="00CA68B6" w:rsidRDefault="00C3754E" w:rsidP="00C3754E">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rsidTr="00D16DD7">
        <w:trPr>
          <w:trHeight w:val="400"/>
        </w:trPr>
        <w:tc>
          <w:tcPr>
            <w:tcW w:w="1166" w:type="dxa"/>
            <w:vMerge w:val="restart"/>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rsidTr="00D16DD7">
        <w:trPr>
          <w:trHeight w:val="798"/>
        </w:trPr>
        <w:tc>
          <w:tcPr>
            <w:tcW w:w="1166" w:type="dxa"/>
            <w:vMerge/>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Pr>
          <w:p w14:paraId="49874BF3"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Pr>
          <w:p w14:paraId="5E23AD85" w14:textId="77777777" w:rsidR="00733A22" w:rsidRPr="00CA68B6" w:rsidRDefault="00A9134E" w:rsidP="00186036">
            <w:pPr>
              <w:widowControl w:val="0"/>
              <w:autoSpaceDE w:val="0"/>
              <w:autoSpaceDN w:val="0"/>
              <w:spacing w:line="240" w:lineRule="auto"/>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Pr>
          <w:p w14:paraId="19C49E76"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rsidP="00186036">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Pr>
          <w:p w14:paraId="3F22B937"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rsidP="00186036">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Pr>
          <w:p w14:paraId="5114AF12" w14:textId="77777777" w:rsidR="00733A22" w:rsidRPr="00CA68B6" w:rsidRDefault="00A9134E" w:rsidP="00186036">
            <w:pPr>
              <w:widowControl w:val="0"/>
              <w:autoSpaceDE w:val="0"/>
              <w:autoSpaceDN w:val="0"/>
              <w:spacing w:line="240" w:lineRule="auto"/>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Pr>
          <w:p w14:paraId="218D1E68" w14:textId="77777777" w:rsidR="00733A22" w:rsidRPr="00CA68B6" w:rsidRDefault="00733A22" w:rsidP="00186036">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rsidP="00186036">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C32891" w:rsidRPr="00CA68B6" w14:paraId="01D64464" w14:textId="77777777" w:rsidTr="00D16DD7">
        <w:trPr>
          <w:trHeight w:val="401"/>
        </w:trPr>
        <w:tc>
          <w:tcPr>
            <w:tcW w:w="1166" w:type="dxa"/>
          </w:tcPr>
          <w:p w14:paraId="2AA00418" w14:textId="77460ECE" w:rsidR="00C32891" w:rsidRPr="00CA68B6" w:rsidRDefault="00C32891" w:rsidP="00C32891">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vAlign w:val="center"/>
          </w:tcPr>
          <w:p w14:paraId="7576E673" w14:textId="7238E33E"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6D73BB24"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10AE6B8C" w14:textId="5F91AA23"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282C58A6" w14:textId="5B75717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4851AE79"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759F7847" w14:textId="3D65C9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r w:rsidR="00C32891" w:rsidRPr="00CA68B6" w14:paraId="3BC49E82" w14:textId="77777777" w:rsidTr="00D16DD7">
        <w:trPr>
          <w:trHeight w:val="401"/>
        </w:trPr>
        <w:tc>
          <w:tcPr>
            <w:tcW w:w="1166" w:type="dxa"/>
          </w:tcPr>
          <w:p w14:paraId="37954DD4" w14:textId="77777777" w:rsidR="00C32891" w:rsidRDefault="00C32891" w:rsidP="00C32891">
            <w:pPr>
              <w:widowControl w:val="0"/>
              <w:autoSpaceDE w:val="0"/>
              <w:autoSpaceDN w:val="0"/>
              <w:spacing w:line="215" w:lineRule="exact"/>
              <w:rPr>
                <w:rFonts w:ascii="Arial" w:hAnsi="Arial" w:cs="Arial"/>
                <w:kern w:val="0"/>
                <w:sz w:val="18"/>
                <w:szCs w:val="22"/>
                <w:lang w:bidi="zh-CN"/>
              </w:rPr>
            </w:pPr>
          </w:p>
          <w:p w14:paraId="216C673F" w14:textId="675A52B0" w:rsidR="00C32891" w:rsidRPr="00186036" w:rsidRDefault="00C32891" w:rsidP="00C32891">
            <w:pPr>
              <w:widowControl w:val="0"/>
              <w:autoSpaceDE w:val="0"/>
              <w:autoSpaceDN w:val="0"/>
              <w:spacing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251" w:type="dxa"/>
            <w:vAlign w:val="center"/>
          </w:tcPr>
          <w:p w14:paraId="56C1925C" w14:textId="77777777" w:rsidR="00C32891" w:rsidRPr="00CA68B6" w:rsidRDefault="00C32891" w:rsidP="00C32891">
            <w:pPr>
              <w:widowControl w:val="0"/>
              <w:autoSpaceDE w:val="0"/>
              <w:autoSpaceDN w:val="0"/>
              <w:spacing w:line="188" w:lineRule="exact"/>
              <w:ind w:right="69"/>
              <w:jc w:val="right"/>
              <w:rPr>
                <w:rFonts w:ascii="Arial" w:hAnsi="Arial" w:cs="Arial"/>
                <w:kern w:val="0"/>
                <w:sz w:val="15"/>
                <w:szCs w:val="15"/>
                <w:lang w:bidi="zh-CN"/>
              </w:rPr>
            </w:pPr>
          </w:p>
        </w:tc>
        <w:tc>
          <w:tcPr>
            <w:tcW w:w="888" w:type="dxa"/>
            <w:vAlign w:val="center"/>
          </w:tcPr>
          <w:p w14:paraId="5B18AF48" w14:textId="77777777" w:rsidR="00C32891" w:rsidRPr="00CA68B6" w:rsidRDefault="00C32891" w:rsidP="00C32891">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vAlign w:val="center"/>
          </w:tcPr>
          <w:p w14:paraId="5D095185" w14:textId="77777777" w:rsidR="00C32891" w:rsidRPr="00CA68B6" w:rsidRDefault="00C32891" w:rsidP="00C32891">
            <w:pPr>
              <w:widowControl w:val="0"/>
              <w:autoSpaceDE w:val="0"/>
              <w:autoSpaceDN w:val="0"/>
              <w:spacing w:line="188" w:lineRule="exact"/>
              <w:ind w:right="66"/>
              <w:jc w:val="right"/>
              <w:rPr>
                <w:rFonts w:ascii="Arial" w:eastAsia="Times New Roman" w:hAnsi="Arial" w:cs="Arial"/>
                <w:kern w:val="0"/>
                <w:sz w:val="15"/>
                <w:szCs w:val="15"/>
                <w:lang w:bidi="zh-CN"/>
              </w:rPr>
            </w:pPr>
          </w:p>
        </w:tc>
        <w:tc>
          <w:tcPr>
            <w:tcW w:w="1227" w:type="dxa"/>
            <w:vAlign w:val="center"/>
          </w:tcPr>
          <w:p w14:paraId="49893887" w14:textId="04EFD8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c>
          <w:tcPr>
            <w:tcW w:w="880" w:type="dxa"/>
            <w:vAlign w:val="center"/>
          </w:tcPr>
          <w:p w14:paraId="304A6B6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60" w:type="dxa"/>
            <w:vAlign w:val="center"/>
          </w:tcPr>
          <w:p w14:paraId="32066E5C" w14:textId="005D8E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146,355,100.00</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F56AB6" w14:textId="77777777"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headerReference w:type="default" r:id="rId46"/>
          <w:footerReference w:type="default" r:id="rId47"/>
          <w:pgSz w:w="11910" w:h="16840"/>
          <w:pgMar w:top="1420" w:right="1560" w:bottom="1180" w:left="1680" w:header="717" w:footer="996" w:gutter="0"/>
          <w:cols w:space="720"/>
        </w:sectPr>
      </w:pPr>
    </w:p>
    <w:p w14:paraId="7581B3D7" w14:textId="4A4ADC45" w:rsidR="00C56A66" w:rsidRDefault="00C56A66">
      <w:pPr>
        <w:widowControl w:val="0"/>
        <w:autoSpaceDE w:val="0"/>
        <w:autoSpaceDN w:val="0"/>
        <w:spacing w:before="3" w:line="240" w:lineRule="auto"/>
        <w:rPr>
          <w:rFonts w:ascii="Arial" w:eastAsia="SimSun" w:hAnsi="Arial" w:cs="Arial"/>
          <w:b/>
          <w:kern w:val="0"/>
          <w:sz w:val="19"/>
          <w:lang w:bidi="zh-CN"/>
        </w:rPr>
      </w:pPr>
      <w:r>
        <w:rPr>
          <w:rFonts w:ascii="Arial" w:eastAsia="SimSun" w:hAnsi="Arial" w:cs="Arial" w:hint="eastAsia"/>
          <w:b/>
          <w:kern w:val="0"/>
          <w:sz w:val="19"/>
          <w:lang w:bidi="zh-CN"/>
        </w:rPr>
        <w:t>(XXII</w:t>
      </w:r>
      <w:r>
        <w:rPr>
          <w:rFonts w:ascii="Arial" w:eastAsia="SimSun" w:hAnsi="Arial" w:cs="Arial" w:hint="eastAsia"/>
          <w:b/>
          <w:kern w:val="0"/>
          <w:sz w:val="19"/>
          <w:lang w:bidi="zh-CN"/>
        </w:rPr>
        <w:t>）</w:t>
      </w:r>
      <w:r w:rsidR="00D16DD7" w:rsidRPr="00F97B08">
        <w:rPr>
          <w:rFonts w:ascii="Arial" w:hAnsi="Arial" w:cs="Arial"/>
          <w:sz w:val="18"/>
          <w:szCs w:val="18"/>
        </w:rPr>
        <w:t>Assets with Ownership or Usage Restrictions</w:t>
      </w:r>
    </w:p>
    <w:p w14:paraId="3FAAA447" w14:textId="77777777" w:rsidR="00C56A66" w:rsidRDefault="00C56A66">
      <w:pPr>
        <w:widowControl w:val="0"/>
        <w:autoSpaceDE w:val="0"/>
        <w:autoSpaceDN w:val="0"/>
        <w:spacing w:before="3" w:line="240" w:lineRule="auto"/>
        <w:rPr>
          <w:rFonts w:ascii="Arial" w:eastAsia="SimSun" w:hAnsi="Arial" w:cs="Arial"/>
          <w:b/>
          <w:kern w:val="0"/>
          <w:sz w:val="19"/>
          <w:lang w:bidi="zh-CN"/>
        </w:rPr>
      </w:pPr>
    </w:p>
    <w:tbl>
      <w:tblPr>
        <w:tblStyle w:val="TableGrid"/>
        <w:tblW w:w="0" w:type="auto"/>
        <w:tblLook w:val="04A0" w:firstRow="1" w:lastRow="0" w:firstColumn="1" w:lastColumn="0" w:noHBand="0" w:noVBand="1"/>
      </w:tblPr>
      <w:tblGrid>
        <w:gridCol w:w="1552"/>
        <w:gridCol w:w="1685"/>
        <w:gridCol w:w="1685"/>
        <w:gridCol w:w="1534"/>
        <w:gridCol w:w="1547"/>
        <w:gridCol w:w="1685"/>
        <w:gridCol w:w="1685"/>
        <w:gridCol w:w="1535"/>
        <w:gridCol w:w="1548"/>
      </w:tblGrid>
      <w:tr w:rsidR="00C56A66" w14:paraId="4A9B6ADB" w14:textId="77777777" w:rsidTr="00C32891">
        <w:tc>
          <w:tcPr>
            <w:tcW w:w="1591" w:type="dxa"/>
            <w:vMerge w:val="restart"/>
          </w:tcPr>
          <w:p w14:paraId="49566ADF" w14:textId="05B2A28F"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hint="eastAsia"/>
                <w:bCs/>
                <w:kern w:val="0"/>
                <w:sz w:val="19"/>
                <w:lang w:bidi="zh-CN"/>
              </w:rPr>
              <w:t>Item</w:t>
            </w:r>
          </w:p>
        </w:tc>
        <w:tc>
          <w:tcPr>
            <w:tcW w:w="6540" w:type="dxa"/>
            <w:gridSpan w:val="4"/>
          </w:tcPr>
          <w:p w14:paraId="40D02C38" w14:textId="125079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the period</w:t>
            </w:r>
          </w:p>
        </w:tc>
        <w:tc>
          <w:tcPr>
            <w:tcW w:w="6325" w:type="dxa"/>
            <w:gridSpan w:val="4"/>
          </w:tcPr>
          <w:p w14:paraId="136FFF22" w14:textId="46A8D254"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w:t>
            </w:r>
            <w:r w:rsidRPr="00C56A66">
              <w:rPr>
                <w:rFonts w:ascii="Arial" w:eastAsia="SimSun" w:hAnsi="Arial" w:cs="Arial"/>
                <w:bCs/>
                <w:kern w:val="0"/>
                <w:sz w:val="19"/>
                <w:lang w:bidi="zh-CN"/>
              </w:rPr>
              <w:t>he end of last year</w:t>
            </w:r>
          </w:p>
        </w:tc>
      </w:tr>
      <w:tr w:rsidR="00C56A66" w14:paraId="3CD58E77" w14:textId="77777777" w:rsidTr="00C32891">
        <w:tc>
          <w:tcPr>
            <w:tcW w:w="1591" w:type="dxa"/>
            <w:vMerge/>
          </w:tcPr>
          <w:p w14:paraId="475F338B" w14:textId="77777777"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7" w:name="_Hlk165626362"/>
          </w:p>
        </w:tc>
        <w:tc>
          <w:tcPr>
            <w:tcW w:w="1685" w:type="dxa"/>
          </w:tcPr>
          <w:p w14:paraId="2A492920" w14:textId="764CD1E0"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8" w:name="OLE_LINK136"/>
            <w:r w:rsidRPr="00C56A66">
              <w:rPr>
                <w:rFonts w:ascii="Arial" w:eastAsia="SimSun" w:hAnsi="Arial" w:cs="Arial"/>
                <w:bCs/>
                <w:kern w:val="0"/>
                <w:sz w:val="19"/>
                <w:lang w:bidi="zh-CN"/>
              </w:rPr>
              <w:t>Book Balance</w:t>
            </w:r>
            <w:bookmarkEnd w:id="138"/>
          </w:p>
        </w:tc>
        <w:tc>
          <w:tcPr>
            <w:tcW w:w="1685" w:type="dxa"/>
          </w:tcPr>
          <w:p w14:paraId="53BB6AFE" w14:textId="578B068A" w:rsidR="00C56A66" w:rsidRPr="00C56A66" w:rsidRDefault="00C56A66">
            <w:pPr>
              <w:widowControl w:val="0"/>
              <w:autoSpaceDE w:val="0"/>
              <w:autoSpaceDN w:val="0"/>
              <w:spacing w:before="3" w:line="240" w:lineRule="auto"/>
              <w:rPr>
                <w:rFonts w:ascii="Arial" w:eastAsia="SimSun" w:hAnsi="Arial" w:cs="Arial"/>
                <w:bCs/>
                <w:kern w:val="0"/>
                <w:sz w:val="19"/>
                <w:lang w:bidi="zh-CN"/>
              </w:rPr>
            </w:pPr>
            <w:bookmarkStart w:id="139" w:name="OLE_LINK137"/>
            <w:r w:rsidRPr="00C56A66">
              <w:rPr>
                <w:rFonts w:ascii="Arial" w:eastAsia="SimSun" w:hAnsi="Arial" w:cs="Arial"/>
                <w:bCs/>
                <w:kern w:val="0"/>
                <w:sz w:val="19"/>
                <w:lang w:bidi="zh-CN"/>
              </w:rPr>
              <w:t>Book Value</w:t>
            </w:r>
            <w:bookmarkEnd w:id="139"/>
          </w:p>
        </w:tc>
        <w:tc>
          <w:tcPr>
            <w:tcW w:w="1585" w:type="dxa"/>
          </w:tcPr>
          <w:p w14:paraId="58047F38" w14:textId="360FB80F"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Type of Restriction</w:t>
            </w:r>
          </w:p>
        </w:tc>
        <w:tc>
          <w:tcPr>
            <w:tcW w:w="1585" w:type="dxa"/>
          </w:tcPr>
          <w:p w14:paraId="3F91653B" w14:textId="1B2AF915" w:rsidR="00C56A66" w:rsidRPr="00C56A66" w:rsidRDefault="00D16DD7">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Situation of Restriction</w:t>
            </w:r>
          </w:p>
        </w:tc>
        <w:tc>
          <w:tcPr>
            <w:tcW w:w="1580" w:type="dxa"/>
          </w:tcPr>
          <w:p w14:paraId="47E552C3" w14:textId="2AF8AA0B"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Balance</w:t>
            </w:r>
          </w:p>
        </w:tc>
        <w:tc>
          <w:tcPr>
            <w:tcW w:w="1573" w:type="dxa"/>
          </w:tcPr>
          <w:p w14:paraId="43A4E3DF" w14:textId="2F10086E" w:rsidR="00C56A66" w:rsidRPr="00C56A66" w:rsidRDefault="00C56A66">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Book Value</w:t>
            </w:r>
          </w:p>
        </w:tc>
        <w:tc>
          <w:tcPr>
            <w:tcW w:w="1586" w:type="dxa"/>
          </w:tcPr>
          <w:p w14:paraId="27C6C478" w14:textId="2B12FA15"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Type of Restriction</w:t>
            </w:r>
          </w:p>
        </w:tc>
        <w:tc>
          <w:tcPr>
            <w:tcW w:w="1586" w:type="dxa"/>
          </w:tcPr>
          <w:p w14:paraId="0F6BFCFF" w14:textId="3DE42727" w:rsidR="00C56A66" w:rsidRPr="004E5D5F" w:rsidRDefault="00D16DD7">
            <w:pPr>
              <w:widowControl w:val="0"/>
              <w:autoSpaceDE w:val="0"/>
              <w:autoSpaceDN w:val="0"/>
              <w:spacing w:before="3" w:line="240" w:lineRule="auto"/>
              <w:rPr>
                <w:rFonts w:ascii="Arial" w:eastAsia="SimSun" w:hAnsi="Arial" w:cs="Arial"/>
                <w:bCs/>
                <w:kern w:val="0"/>
                <w:sz w:val="19"/>
                <w:highlight w:val="green"/>
                <w:lang w:bidi="zh-CN"/>
              </w:rPr>
            </w:pPr>
            <w:r w:rsidRPr="00F97B08">
              <w:rPr>
                <w:rFonts w:ascii="Arial" w:hAnsi="Arial" w:cs="Arial"/>
                <w:sz w:val="18"/>
                <w:szCs w:val="18"/>
              </w:rPr>
              <w:t>Situation of Restriction</w:t>
            </w:r>
          </w:p>
        </w:tc>
      </w:tr>
      <w:bookmarkEnd w:id="137"/>
      <w:tr w:rsidR="00C32891" w14:paraId="4485ADBC" w14:textId="77777777" w:rsidTr="00C32891">
        <w:tc>
          <w:tcPr>
            <w:tcW w:w="1591" w:type="dxa"/>
          </w:tcPr>
          <w:p w14:paraId="67C73E2D" w14:textId="5C2A26FF"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A</w:t>
            </w:r>
            <w:r w:rsidRPr="00C56A66">
              <w:rPr>
                <w:rFonts w:ascii="Arial" w:eastAsia="SimSun" w:hAnsi="Arial" w:cs="Arial"/>
                <w:bCs/>
                <w:kern w:val="0"/>
                <w:sz w:val="19"/>
                <w:lang w:bidi="zh-CN"/>
              </w:rPr>
              <w:t>ccounts receivable</w:t>
            </w:r>
          </w:p>
        </w:tc>
        <w:tc>
          <w:tcPr>
            <w:tcW w:w="1685" w:type="dxa"/>
            <w:vAlign w:val="center"/>
          </w:tcPr>
          <w:p w14:paraId="61A9211B" w14:textId="24FF1F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118,593,053.75</w:t>
            </w:r>
          </w:p>
        </w:tc>
        <w:tc>
          <w:tcPr>
            <w:tcW w:w="1685" w:type="dxa"/>
            <w:vAlign w:val="center"/>
          </w:tcPr>
          <w:p w14:paraId="30680411" w14:textId="6A5CA0F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115,035,262.14</w:t>
            </w:r>
          </w:p>
        </w:tc>
        <w:tc>
          <w:tcPr>
            <w:tcW w:w="1585" w:type="dxa"/>
          </w:tcPr>
          <w:p w14:paraId="2170D24D" w14:textId="697DD8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p>
        </w:tc>
        <w:tc>
          <w:tcPr>
            <w:tcW w:w="1585" w:type="dxa"/>
          </w:tcPr>
          <w:p w14:paraId="00408A73" w14:textId="054FE5A4" w:rsidR="00C32891" w:rsidRPr="00C56A66" w:rsidRDefault="00D16DD7" w:rsidP="00C32891">
            <w:pPr>
              <w:widowControl w:val="0"/>
              <w:autoSpaceDE w:val="0"/>
              <w:autoSpaceDN w:val="0"/>
              <w:spacing w:before="3" w:line="240" w:lineRule="auto"/>
              <w:rPr>
                <w:rFonts w:ascii="Arial" w:eastAsia="SimSun" w:hAnsi="Arial" w:cs="Arial"/>
                <w:bCs/>
                <w:kern w:val="0"/>
                <w:sz w:val="19"/>
                <w:lang w:bidi="zh-CN"/>
              </w:rPr>
            </w:pPr>
            <w:r w:rsidRPr="00F97B08">
              <w:rPr>
                <w:rFonts w:ascii="Arial" w:hAnsi="Arial" w:cs="Arial"/>
                <w:sz w:val="18"/>
                <w:szCs w:val="18"/>
              </w:rPr>
              <w:t>Export Bill Financing</w:t>
            </w:r>
          </w:p>
        </w:tc>
        <w:tc>
          <w:tcPr>
            <w:tcW w:w="1580" w:type="dxa"/>
          </w:tcPr>
          <w:p w14:paraId="470C1347"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73" w:type="dxa"/>
          </w:tcPr>
          <w:p w14:paraId="354C58CC"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CF74F5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46ABB684"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r w:rsidR="00C32891" w14:paraId="02C39B5D" w14:textId="77777777" w:rsidTr="00C32891">
        <w:tc>
          <w:tcPr>
            <w:tcW w:w="1591" w:type="dxa"/>
          </w:tcPr>
          <w:p w14:paraId="5766DF96" w14:textId="6CED32D5"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C56A66">
              <w:rPr>
                <w:rFonts w:ascii="Arial" w:eastAsia="SimSun" w:hAnsi="Arial" w:cs="Arial"/>
                <w:bCs/>
                <w:kern w:val="0"/>
                <w:sz w:val="19"/>
                <w:lang w:bidi="zh-CN"/>
              </w:rPr>
              <w:t>Long-term receivables and non-current assets due within one year</w:t>
            </w:r>
          </w:p>
        </w:tc>
        <w:tc>
          <w:tcPr>
            <w:tcW w:w="1685" w:type="dxa"/>
            <w:vAlign w:val="center"/>
          </w:tcPr>
          <w:p w14:paraId="209C529D" w14:textId="57BA14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1,242,810,463.76</w:t>
            </w:r>
          </w:p>
        </w:tc>
        <w:tc>
          <w:tcPr>
            <w:tcW w:w="1685" w:type="dxa"/>
            <w:vAlign w:val="center"/>
          </w:tcPr>
          <w:p w14:paraId="281A11B3" w14:textId="43326E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1,043,991,329.73</w:t>
            </w:r>
          </w:p>
        </w:tc>
        <w:tc>
          <w:tcPr>
            <w:tcW w:w="1585" w:type="dxa"/>
          </w:tcPr>
          <w:p w14:paraId="0B25D081" w14:textId="451E318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5" w:type="dxa"/>
          </w:tcPr>
          <w:p w14:paraId="44BC9B7C" w14:textId="112BF50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c>
          <w:tcPr>
            <w:tcW w:w="1580" w:type="dxa"/>
            <w:vAlign w:val="center"/>
          </w:tcPr>
          <w:p w14:paraId="12A5CDD9" w14:textId="4B1BC8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892,648,373.66</w:t>
            </w:r>
          </w:p>
        </w:tc>
        <w:tc>
          <w:tcPr>
            <w:tcW w:w="1573" w:type="dxa"/>
            <w:vAlign w:val="center"/>
          </w:tcPr>
          <w:p w14:paraId="7DD6C396" w14:textId="24399E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881,313,349.66</w:t>
            </w:r>
          </w:p>
        </w:tc>
        <w:tc>
          <w:tcPr>
            <w:tcW w:w="1586" w:type="dxa"/>
          </w:tcPr>
          <w:p w14:paraId="331A55D1" w14:textId="6C275628"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w:t>
            </w:r>
            <w:r>
              <w:rPr>
                <w:rFonts w:ascii="Arial" w:eastAsia="SimSun" w:hAnsi="Arial" w:cs="Arial" w:hint="eastAsia"/>
                <w:bCs/>
                <w:kern w:val="0"/>
                <w:sz w:val="19"/>
                <w:lang w:bidi="zh-CN"/>
              </w:rPr>
              <w:t>、</w:t>
            </w:r>
            <w:r w:rsidRPr="004E5D5F">
              <w:rPr>
                <w:rFonts w:ascii="Arial" w:eastAsia="SimSun" w:hAnsi="Arial" w:cs="Arial"/>
                <w:bCs/>
                <w:kern w:val="0"/>
                <w:sz w:val="19"/>
                <w:lang w:bidi="zh-CN"/>
              </w:rPr>
              <w:t>Factoring</w:t>
            </w:r>
          </w:p>
        </w:tc>
        <w:tc>
          <w:tcPr>
            <w:tcW w:w="1586" w:type="dxa"/>
          </w:tcPr>
          <w:p w14:paraId="145B0460" w14:textId="1FE09AC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sidRPr="004E5D5F">
              <w:rPr>
                <w:rFonts w:ascii="Arial" w:eastAsia="SimSun" w:hAnsi="Arial" w:cs="Arial"/>
                <w:bCs/>
                <w:kern w:val="0"/>
                <w:sz w:val="19"/>
                <w:lang w:bidi="zh-CN"/>
              </w:rPr>
              <w:t>Pledge Loans</w:t>
            </w:r>
            <w:r>
              <w:rPr>
                <w:rFonts w:ascii="Arial" w:eastAsia="SimSun" w:hAnsi="Arial" w:cs="Arial" w:hint="eastAsia"/>
                <w:bCs/>
                <w:kern w:val="0"/>
                <w:sz w:val="19"/>
                <w:lang w:bidi="zh-CN"/>
              </w:rPr>
              <w:t>、</w:t>
            </w:r>
            <w:r w:rsidR="00D16DD7" w:rsidRPr="00F97B08">
              <w:rPr>
                <w:rFonts w:ascii="Arial" w:hAnsi="Arial" w:cs="Arial"/>
                <w:sz w:val="18"/>
                <w:szCs w:val="18"/>
              </w:rPr>
              <w:t>Factoring of Lease Receivables</w:t>
            </w:r>
          </w:p>
        </w:tc>
      </w:tr>
      <w:tr w:rsidR="00C32891" w14:paraId="6060DFDC" w14:textId="77777777" w:rsidTr="00C32891">
        <w:tc>
          <w:tcPr>
            <w:tcW w:w="1591" w:type="dxa"/>
          </w:tcPr>
          <w:p w14:paraId="252BF303" w14:textId="0748FD0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F</w:t>
            </w:r>
            <w:r w:rsidRPr="00C56A66">
              <w:rPr>
                <w:rFonts w:ascii="Arial" w:eastAsia="SimSun" w:hAnsi="Arial" w:cs="Arial"/>
                <w:bCs/>
                <w:kern w:val="0"/>
                <w:sz w:val="19"/>
                <w:lang w:bidi="zh-CN"/>
              </w:rPr>
              <w:t>ixed assets</w:t>
            </w:r>
          </w:p>
        </w:tc>
        <w:tc>
          <w:tcPr>
            <w:tcW w:w="1685" w:type="dxa"/>
            <w:vAlign w:val="center"/>
          </w:tcPr>
          <w:p w14:paraId="221684B9" w14:textId="00D5835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685" w:type="dxa"/>
            <w:vAlign w:val="center"/>
          </w:tcPr>
          <w:p w14:paraId="54EE7463" w14:textId="1A1C57E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267,675,701.14</w:t>
            </w:r>
          </w:p>
        </w:tc>
        <w:tc>
          <w:tcPr>
            <w:tcW w:w="1585" w:type="dxa"/>
          </w:tcPr>
          <w:p w14:paraId="5AF3E93B" w14:textId="1FD18C4C"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5A477285" w14:textId="4F80169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0" w:name="OLE_LINK146"/>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bookmarkEnd w:id="140"/>
          </w:p>
        </w:tc>
        <w:tc>
          <w:tcPr>
            <w:tcW w:w="1580" w:type="dxa"/>
            <w:vAlign w:val="center"/>
          </w:tcPr>
          <w:p w14:paraId="02013C5A" w14:textId="518C09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340,763,414.65</w:t>
            </w:r>
          </w:p>
        </w:tc>
        <w:tc>
          <w:tcPr>
            <w:tcW w:w="1573" w:type="dxa"/>
            <w:vAlign w:val="center"/>
          </w:tcPr>
          <w:p w14:paraId="0474E89E" w14:textId="0451DCF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283,342,260.16</w:t>
            </w:r>
          </w:p>
        </w:tc>
        <w:tc>
          <w:tcPr>
            <w:tcW w:w="1586" w:type="dxa"/>
          </w:tcPr>
          <w:p w14:paraId="140CB76A" w14:textId="7AEE13F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bookmarkStart w:id="141" w:name="OLE_LINK141"/>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bookmarkEnd w:id="141"/>
          </w:p>
        </w:tc>
        <w:tc>
          <w:tcPr>
            <w:tcW w:w="1586" w:type="dxa"/>
          </w:tcPr>
          <w:p w14:paraId="46E528F3" w14:textId="6935BEE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603F2D6B" w14:textId="77777777" w:rsidTr="00C32891">
        <w:tc>
          <w:tcPr>
            <w:tcW w:w="1591" w:type="dxa"/>
          </w:tcPr>
          <w:p w14:paraId="7F78DA87" w14:textId="2623A0FB"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I</w:t>
            </w:r>
            <w:r w:rsidRPr="00C56A66">
              <w:rPr>
                <w:rFonts w:ascii="Arial" w:eastAsia="SimSun" w:hAnsi="Arial" w:cs="Arial"/>
                <w:bCs/>
                <w:kern w:val="0"/>
                <w:sz w:val="19"/>
                <w:lang w:bidi="zh-CN"/>
              </w:rPr>
              <w:t>ntangible assets</w:t>
            </w:r>
          </w:p>
        </w:tc>
        <w:tc>
          <w:tcPr>
            <w:tcW w:w="1685" w:type="dxa"/>
            <w:vAlign w:val="center"/>
          </w:tcPr>
          <w:p w14:paraId="5A64648D" w14:textId="4C6514B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685" w:type="dxa"/>
            <w:vAlign w:val="center"/>
          </w:tcPr>
          <w:p w14:paraId="58726AA2" w14:textId="5CD836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104,781,731.60</w:t>
            </w:r>
          </w:p>
        </w:tc>
        <w:tc>
          <w:tcPr>
            <w:tcW w:w="1585" w:type="dxa"/>
          </w:tcPr>
          <w:p w14:paraId="3871BAE5" w14:textId="75CC6721"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5" w:type="dxa"/>
          </w:tcPr>
          <w:p w14:paraId="7E1BA832" w14:textId="60110F02"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c>
          <w:tcPr>
            <w:tcW w:w="1580" w:type="dxa"/>
            <w:vAlign w:val="center"/>
          </w:tcPr>
          <w:p w14:paraId="06109189" w14:textId="539583D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123,718,197.74</w:t>
            </w:r>
          </w:p>
        </w:tc>
        <w:tc>
          <w:tcPr>
            <w:tcW w:w="1573" w:type="dxa"/>
            <w:vAlign w:val="center"/>
          </w:tcPr>
          <w:p w14:paraId="44ABE28D" w14:textId="29F049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109,624,795.04</w:t>
            </w:r>
          </w:p>
        </w:tc>
        <w:tc>
          <w:tcPr>
            <w:tcW w:w="1586" w:type="dxa"/>
          </w:tcPr>
          <w:p w14:paraId="111F1464" w14:textId="685658A4"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ortgage</w:t>
            </w:r>
          </w:p>
        </w:tc>
        <w:tc>
          <w:tcPr>
            <w:tcW w:w="1586" w:type="dxa"/>
          </w:tcPr>
          <w:p w14:paraId="705DF9A5" w14:textId="1D4C6BBE"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M</w:t>
            </w:r>
            <w:r w:rsidRPr="004E5D5F">
              <w:rPr>
                <w:rFonts w:ascii="Arial" w:eastAsia="SimSun" w:hAnsi="Arial" w:cs="Arial"/>
                <w:bCs/>
                <w:kern w:val="0"/>
                <w:sz w:val="19"/>
                <w:lang w:bidi="zh-CN"/>
              </w:rPr>
              <w:t>aximum mortgage</w:t>
            </w:r>
          </w:p>
        </w:tc>
      </w:tr>
      <w:tr w:rsidR="00C32891" w14:paraId="5868F23C" w14:textId="77777777" w:rsidTr="00C32891">
        <w:tc>
          <w:tcPr>
            <w:tcW w:w="1591" w:type="dxa"/>
          </w:tcPr>
          <w:p w14:paraId="72BE5316" w14:textId="129DF843"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r>
              <w:rPr>
                <w:rFonts w:ascii="Arial" w:eastAsia="SimSun" w:hAnsi="Arial" w:cs="Arial" w:hint="eastAsia"/>
                <w:bCs/>
                <w:kern w:val="0"/>
                <w:sz w:val="19"/>
                <w:lang w:bidi="zh-CN"/>
              </w:rPr>
              <w:t>Total</w:t>
            </w:r>
          </w:p>
        </w:tc>
        <w:tc>
          <w:tcPr>
            <w:tcW w:w="1685" w:type="dxa"/>
            <w:vAlign w:val="center"/>
          </w:tcPr>
          <w:p w14:paraId="0A865E71" w14:textId="6DA77E7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1,825,885,129.90</w:t>
            </w:r>
          </w:p>
        </w:tc>
        <w:tc>
          <w:tcPr>
            <w:tcW w:w="1685" w:type="dxa"/>
            <w:vAlign w:val="center"/>
          </w:tcPr>
          <w:p w14:paraId="5FE1DACF" w14:textId="4DAB5CF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1,531,484,024.61</w:t>
            </w:r>
          </w:p>
        </w:tc>
        <w:tc>
          <w:tcPr>
            <w:tcW w:w="1585" w:type="dxa"/>
          </w:tcPr>
          <w:p w14:paraId="76941528"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5" w:type="dxa"/>
          </w:tcPr>
          <w:p w14:paraId="29FC9732"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0" w:type="dxa"/>
            <w:vAlign w:val="center"/>
          </w:tcPr>
          <w:p w14:paraId="5A410FC9" w14:textId="024F87C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1,357,129,986.05</w:t>
            </w:r>
          </w:p>
        </w:tc>
        <w:tc>
          <w:tcPr>
            <w:tcW w:w="1573" w:type="dxa"/>
            <w:vAlign w:val="center"/>
          </w:tcPr>
          <w:p w14:paraId="0D077BD2" w14:textId="40195A0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1,274,280,404.86</w:t>
            </w:r>
          </w:p>
        </w:tc>
        <w:tc>
          <w:tcPr>
            <w:tcW w:w="1586" w:type="dxa"/>
          </w:tcPr>
          <w:p w14:paraId="7325ED0B"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c>
          <w:tcPr>
            <w:tcW w:w="1586" w:type="dxa"/>
          </w:tcPr>
          <w:p w14:paraId="1103C353" w14:textId="77777777" w:rsidR="00C32891" w:rsidRPr="00C56A66" w:rsidRDefault="00C32891" w:rsidP="00C32891">
            <w:pPr>
              <w:widowControl w:val="0"/>
              <w:autoSpaceDE w:val="0"/>
              <w:autoSpaceDN w:val="0"/>
              <w:spacing w:before="3" w:line="240" w:lineRule="auto"/>
              <w:rPr>
                <w:rFonts w:ascii="Arial" w:eastAsia="SimSun" w:hAnsi="Arial" w:cs="Arial"/>
                <w:bCs/>
                <w:kern w:val="0"/>
                <w:sz w:val="19"/>
                <w:lang w:bidi="zh-CN"/>
              </w:rPr>
            </w:pPr>
          </w:p>
        </w:tc>
      </w:tr>
    </w:tbl>
    <w:p w14:paraId="260B8E41" w14:textId="4F909921" w:rsidR="00C56A66" w:rsidRDefault="00C56A66">
      <w:pPr>
        <w:widowControl w:val="0"/>
        <w:autoSpaceDE w:val="0"/>
        <w:autoSpaceDN w:val="0"/>
        <w:spacing w:before="3" w:line="240" w:lineRule="auto"/>
        <w:rPr>
          <w:rFonts w:ascii="Arial" w:eastAsia="SimSun" w:hAnsi="Arial" w:cs="Arial"/>
          <w:b/>
          <w:kern w:val="0"/>
          <w:sz w:val="19"/>
          <w:lang w:bidi="zh-CN"/>
        </w:rPr>
        <w:sectPr w:rsidR="00C56A66" w:rsidSect="007E5B4D">
          <w:pgSz w:w="16840" w:h="11910" w:orient="landscape"/>
          <w:pgMar w:top="1680" w:right="1420" w:bottom="1560" w:left="1180" w:header="717" w:footer="996" w:gutter="0"/>
          <w:cols w:space="720"/>
          <w:docGrid w:linePitch="286"/>
        </w:sect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1A86B8C0"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w:t>
      </w:r>
      <w:r w:rsidR="004E5D5F">
        <w:rPr>
          <w:rFonts w:ascii="Arial" w:eastAsia="SimSun" w:hAnsi="Arial" w:cs="Arial" w:hint="eastAsia"/>
          <w:b/>
          <w:kern w:val="0"/>
          <w:szCs w:val="22"/>
          <w:lang w:bidi="zh-CN"/>
        </w:rPr>
        <w:t>I</w:t>
      </w:r>
      <w:r w:rsidR="00C55858" w:rsidRPr="00CA68B6">
        <w:rPr>
          <w:rFonts w:ascii="Arial" w:eastAsia="SimSun" w:hAnsi="Arial" w:cs="Arial"/>
          <w:b/>
          <w:kern w:val="0"/>
          <w:szCs w:val="22"/>
          <w:lang w:bidi="zh-CN"/>
        </w:rPr>
        <w:t>I</w:t>
      </w:r>
      <w:r w:rsidRPr="00CA68B6">
        <w:rPr>
          <w:rFonts w:ascii="Arial" w:eastAsia="SimSun" w:hAnsi="Arial" w:cs="Arial"/>
          <w:b/>
          <w:kern w:val="0"/>
          <w:szCs w:val="22"/>
          <w:lang w:bidi="zh-CN"/>
        </w:rPr>
        <w:t>)Short-term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rsidTr="00D16DD7">
        <w:trPr>
          <w:trHeight w:val="400"/>
        </w:trPr>
        <w:tc>
          <w:tcPr>
            <w:tcW w:w="3505" w:type="dxa"/>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F31D32B" w14:textId="77777777" w:rsidTr="00D16DD7">
        <w:trPr>
          <w:trHeight w:val="400"/>
        </w:trPr>
        <w:tc>
          <w:tcPr>
            <w:tcW w:w="3505" w:type="dxa"/>
            <w:vAlign w:val="center"/>
          </w:tcPr>
          <w:p w14:paraId="22A21746" w14:textId="4007F35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vAlign w:val="center"/>
          </w:tcPr>
          <w:p w14:paraId="3F63A947" w14:textId="53ED375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106,240,500.00</w:t>
            </w:r>
          </w:p>
        </w:tc>
        <w:tc>
          <w:tcPr>
            <w:tcW w:w="2158" w:type="dxa"/>
            <w:vAlign w:val="center"/>
          </w:tcPr>
          <w:p w14:paraId="6D61E241" w14:textId="0A2B332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A2C88B7" w14:textId="77777777" w:rsidTr="00D16DD7">
        <w:trPr>
          <w:trHeight w:val="400"/>
        </w:trPr>
        <w:tc>
          <w:tcPr>
            <w:tcW w:w="3505" w:type="dxa"/>
          </w:tcPr>
          <w:p w14:paraId="4200E17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C32891" w:rsidRPr="00CA68B6" w:rsidRDefault="00C32891" w:rsidP="00C32891">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vAlign w:val="center"/>
          </w:tcPr>
          <w:p w14:paraId="4F2645BA" w14:textId="7EA5AB3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58" w:type="dxa"/>
            <w:vAlign w:val="center"/>
          </w:tcPr>
          <w:p w14:paraId="6899AA70" w14:textId="4E716BC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335,000,000.00</w:t>
            </w:r>
          </w:p>
        </w:tc>
      </w:tr>
      <w:tr w:rsidR="00C32891" w:rsidRPr="00CA68B6" w14:paraId="2225D3C7" w14:textId="77777777" w:rsidTr="00D16DD7">
        <w:trPr>
          <w:trHeight w:val="400"/>
        </w:trPr>
        <w:tc>
          <w:tcPr>
            <w:tcW w:w="3505" w:type="dxa"/>
          </w:tcPr>
          <w:p w14:paraId="4985C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C32891" w:rsidRPr="00CA68B6" w:rsidRDefault="00C32891" w:rsidP="00C32891">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vAlign w:val="center"/>
          </w:tcPr>
          <w:p w14:paraId="7FD4FC2B" w14:textId="703FD92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1,509,841.82</w:t>
            </w:r>
          </w:p>
        </w:tc>
        <w:tc>
          <w:tcPr>
            <w:tcW w:w="2158" w:type="dxa"/>
            <w:vAlign w:val="center"/>
          </w:tcPr>
          <w:p w14:paraId="75FA65F1" w14:textId="5C7B7C2C"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79.323.47</w:t>
            </w:r>
          </w:p>
        </w:tc>
      </w:tr>
      <w:tr w:rsidR="00C32891" w:rsidRPr="00CA68B6" w14:paraId="570398D1" w14:textId="77777777" w:rsidTr="00D16DD7">
        <w:trPr>
          <w:trHeight w:val="400"/>
        </w:trPr>
        <w:tc>
          <w:tcPr>
            <w:tcW w:w="3505" w:type="dxa"/>
          </w:tcPr>
          <w:p w14:paraId="0B6DF97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C32891" w:rsidRPr="00CA68B6" w:rsidRDefault="00C32891" w:rsidP="00C32891">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vAlign w:val="center"/>
          </w:tcPr>
          <w:p w14:paraId="70035F6F" w14:textId="0857825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107,750,341.82</w:t>
            </w:r>
          </w:p>
        </w:tc>
        <w:tc>
          <w:tcPr>
            <w:tcW w:w="2158" w:type="dxa"/>
            <w:vAlign w:val="center"/>
          </w:tcPr>
          <w:p w14:paraId="2BD64AE2" w14:textId="202F51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335,079,323.47</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E2DD229"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6A7FA1">
        <w:rPr>
          <w:rFonts w:ascii="Arial" w:eastAsia="SimSun" w:hAnsi="Arial" w:cs="Arial" w:hint="eastAsia"/>
          <w:b/>
          <w:kern w:val="0"/>
          <w:szCs w:val="22"/>
          <w:lang w:bidi="zh-CN"/>
        </w:rPr>
        <w:t>V</w:t>
      </w:r>
      <w:r w:rsidRPr="00CA68B6">
        <w:rPr>
          <w:rFonts w:ascii="Arial" w:eastAsia="SimSun" w:hAnsi="Arial" w:cs="Arial"/>
          <w:b/>
          <w:kern w:val="0"/>
          <w:szCs w:val="22"/>
          <w:lang w:bidi="zh-CN"/>
        </w:rPr>
        <w:t>)</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D16DD7">
        <w:trPr>
          <w:trHeight w:val="402"/>
        </w:trPr>
        <w:tc>
          <w:tcPr>
            <w:tcW w:w="3231" w:type="dxa"/>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37B4E287" w14:textId="77777777" w:rsidTr="00D16DD7">
        <w:trPr>
          <w:trHeight w:val="402"/>
        </w:trPr>
        <w:tc>
          <w:tcPr>
            <w:tcW w:w="3231" w:type="dxa"/>
            <w:vAlign w:val="center"/>
          </w:tcPr>
          <w:p w14:paraId="2EBE640C" w14:textId="3A1DF3AB" w:rsidR="00C32891" w:rsidRPr="00CA68B6" w:rsidRDefault="00C32891" w:rsidP="00C32891">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vAlign w:val="center"/>
          </w:tcPr>
          <w:p w14:paraId="5910DBA0" w14:textId="49EA3B0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76C67CF6" w14:textId="39E834BE" w:rsidR="00C32891" w:rsidRPr="00C32891" w:rsidRDefault="00C32891" w:rsidP="00C32891">
            <w:pPr>
              <w:widowControl w:val="0"/>
              <w:autoSpaceDE w:val="0"/>
              <w:autoSpaceDN w:val="0"/>
              <w:spacing w:before="3"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r w:rsidR="00C32891" w:rsidRPr="00CA68B6" w14:paraId="5C90BD07" w14:textId="77777777" w:rsidTr="00D16DD7">
        <w:trPr>
          <w:trHeight w:val="400"/>
        </w:trPr>
        <w:tc>
          <w:tcPr>
            <w:tcW w:w="3231" w:type="dxa"/>
          </w:tcPr>
          <w:p w14:paraId="32F984EE"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C32891" w:rsidRPr="00CA68B6" w:rsidRDefault="00C32891" w:rsidP="00C32891">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vAlign w:val="center"/>
          </w:tcPr>
          <w:p w14:paraId="64209C82" w14:textId="1C3C40C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9.904,207.26</w:t>
            </w:r>
          </w:p>
        </w:tc>
        <w:tc>
          <w:tcPr>
            <w:tcW w:w="2180" w:type="dxa"/>
            <w:vAlign w:val="center"/>
          </w:tcPr>
          <w:p w14:paraId="522124E1" w14:textId="4E8CFCE3"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54,042,118.76</w:t>
            </w: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0FACF345"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rsidTr="00D16DD7">
        <w:trPr>
          <w:trHeight w:val="402"/>
        </w:trPr>
        <w:tc>
          <w:tcPr>
            <w:tcW w:w="3231" w:type="dxa"/>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40F3F7F" w14:textId="77777777" w:rsidTr="00D16DD7">
        <w:trPr>
          <w:trHeight w:val="400"/>
        </w:trPr>
        <w:tc>
          <w:tcPr>
            <w:tcW w:w="3231" w:type="dxa"/>
          </w:tcPr>
          <w:p w14:paraId="3C67425F"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vAlign w:val="center"/>
          </w:tcPr>
          <w:p w14:paraId="3523CD74" w14:textId="4A846A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08D87BBA" w14:textId="55063D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r w:rsidR="00C32891" w:rsidRPr="00CA68B6" w14:paraId="3DD4E92D" w14:textId="77777777" w:rsidTr="00D16DD7">
        <w:trPr>
          <w:trHeight w:val="400"/>
        </w:trPr>
        <w:tc>
          <w:tcPr>
            <w:tcW w:w="3231" w:type="dxa"/>
          </w:tcPr>
          <w:p w14:paraId="6C14D611" w14:textId="77777777" w:rsidR="00C32891" w:rsidRDefault="00C32891" w:rsidP="00C32891">
            <w:pPr>
              <w:widowControl w:val="0"/>
              <w:autoSpaceDE w:val="0"/>
              <w:autoSpaceDN w:val="0"/>
              <w:spacing w:before="11" w:line="240" w:lineRule="auto"/>
              <w:rPr>
                <w:rFonts w:ascii="Arial" w:hAnsi="Arial" w:cs="Arial"/>
                <w:b/>
                <w:kern w:val="0"/>
                <w:sz w:val="12"/>
                <w:szCs w:val="22"/>
                <w:lang w:bidi="zh-CN"/>
              </w:rPr>
            </w:pPr>
          </w:p>
          <w:p w14:paraId="62BDCCE1" w14:textId="403E9A84" w:rsidR="00C32891" w:rsidRPr="006A7FA1" w:rsidRDefault="00C32891" w:rsidP="00C32891">
            <w:pPr>
              <w:widowControl w:val="0"/>
              <w:autoSpaceDE w:val="0"/>
              <w:autoSpaceDN w:val="0"/>
              <w:spacing w:before="11" w:line="240" w:lineRule="auto"/>
              <w:rPr>
                <w:rFonts w:ascii="Arial" w:hAnsi="Arial" w:cs="Arial"/>
                <w:b/>
                <w:kern w:val="0"/>
                <w:sz w:val="12"/>
                <w:szCs w:val="22"/>
                <w:lang w:bidi="zh-CN"/>
              </w:rPr>
            </w:pPr>
            <w:r w:rsidRPr="006A7FA1">
              <w:rPr>
                <w:rFonts w:ascii="Arial" w:eastAsia="Times New Roman" w:hAnsi="Arial" w:cs="Arial" w:hint="eastAsia"/>
                <w:kern w:val="0"/>
                <w:sz w:val="18"/>
                <w:szCs w:val="22"/>
                <w:lang w:bidi="zh-CN"/>
              </w:rPr>
              <w:t>Total</w:t>
            </w:r>
          </w:p>
        </w:tc>
        <w:tc>
          <w:tcPr>
            <w:tcW w:w="2410" w:type="dxa"/>
            <w:vAlign w:val="center"/>
          </w:tcPr>
          <w:p w14:paraId="2669B66C" w14:textId="6B77A3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1.339.204963.35</w:t>
            </w:r>
          </w:p>
        </w:tc>
        <w:tc>
          <w:tcPr>
            <w:tcW w:w="2180" w:type="dxa"/>
            <w:vAlign w:val="center"/>
          </w:tcPr>
          <w:p w14:paraId="4088092D" w14:textId="67DAA1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1,087,759,627.96</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6EADF60D"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)Accounts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rsidTr="00D16DD7">
        <w:trPr>
          <w:trHeight w:val="400"/>
        </w:trPr>
        <w:tc>
          <w:tcPr>
            <w:tcW w:w="3231" w:type="dxa"/>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153966E" w14:textId="77777777" w:rsidTr="00D16DD7">
        <w:trPr>
          <w:trHeight w:val="400"/>
        </w:trPr>
        <w:tc>
          <w:tcPr>
            <w:tcW w:w="3231" w:type="dxa"/>
          </w:tcPr>
          <w:p w14:paraId="58FE9672"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vAlign w:val="center"/>
          </w:tcPr>
          <w:p w14:paraId="56790520" w14:textId="3B8EE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1,535,969,478.85</w:t>
            </w:r>
          </w:p>
        </w:tc>
        <w:tc>
          <w:tcPr>
            <w:tcW w:w="2295" w:type="dxa"/>
            <w:vAlign w:val="center"/>
          </w:tcPr>
          <w:p w14:paraId="0809216A" w14:textId="73F56F1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1,257,347,003.70</w:t>
            </w:r>
          </w:p>
        </w:tc>
      </w:tr>
      <w:tr w:rsidR="00C32891" w:rsidRPr="00CA68B6" w14:paraId="76F8128A" w14:textId="77777777" w:rsidTr="00D16DD7">
        <w:trPr>
          <w:trHeight w:val="400"/>
        </w:trPr>
        <w:tc>
          <w:tcPr>
            <w:tcW w:w="3231" w:type="dxa"/>
          </w:tcPr>
          <w:p w14:paraId="5EBED94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vAlign w:val="center"/>
          </w:tcPr>
          <w:p w14:paraId="64196567" w14:textId="29B4E4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65,334,942.30</w:t>
            </w:r>
          </w:p>
        </w:tc>
        <w:tc>
          <w:tcPr>
            <w:tcW w:w="2295" w:type="dxa"/>
            <w:vAlign w:val="center"/>
          </w:tcPr>
          <w:p w14:paraId="5F0FA9F5" w14:textId="1BBBA0D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6,518,920.70</w:t>
            </w:r>
          </w:p>
        </w:tc>
      </w:tr>
      <w:tr w:rsidR="00C32891" w:rsidRPr="00CA68B6" w14:paraId="39FEF895" w14:textId="77777777" w:rsidTr="00D16DD7">
        <w:trPr>
          <w:trHeight w:val="400"/>
        </w:trPr>
        <w:tc>
          <w:tcPr>
            <w:tcW w:w="3231" w:type="dxa"/>
          </w:tcPr>
          <w:p w14:paraId="25EC1F9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vAlign w:val="center"/>
          </w:tcPr>
          <w:p w14:paraId="44968C42" w14:textId="0816FDD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30,499,612.51</w:t>
            </w:r>
          </w:p>
        </w:tc>
        <w:tc>
          <w:tcPr>
            <w:tcW w:w="2295" w:type="dxa"/>
            <w:vAlign w:val="center"/>
          </w:tcPr>
          <w:p w14:paraId="45ADDCDE" w14:textId="751462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29,197,180.84</w:t>
            </w:r>
          </w:p>
        </w:tc>
      </w:tr>
      <w:tr w:rsidR="00C32891" w:rsidRPr="00CA68B6" w14:paraId="03427C3F" w14:textId="77777777" w:rsidTr="00D16DD7">
        <w:trPr>
          <w:trHeight w:val="399"/>
        </w:trPr>
        <w:tc>
          <w:tcPr>
            <w:tcW w:w="3231" w:type="dxa"/>
          </w:tcPr>
          <w:p w14:paraId="05932DF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CBB18A3" w14:textId="2A1AEE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1,631,804,033.66</w:t>
            </w:r>
          </w:p>
        </w:tc>
        <w:tc>
          <w:tcPr>
            <w:tcW w:w="2295" w:type="dxa"/>
            <w:vAlign w:val="center"/>
          </w:tcPr>
          <w:p w14:paraId="2318A36E" w14:textId="6637BD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1,293,063,105.24</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0E7C24DA"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006A7FA1">
        <w:rPr>
          <w:rFonts w:ascii="Arial" w:eastAsia="SimSun" w:hAnsi="Arial" w:cs="Arial" w:hint="eastAsia"/>
          <w:b/>
          <w:kern w:val="0"/>
          <w:szCs w:val="22"/>
          <w:lang w:bidi="zh-CN"/>
        </w:rPr>
        <w:t>I</w:t>
      </w:r>
      <w:r w:rsidRPr="00CA68B6">
        <w:rPr>
          <w:rFonts w:ascii="Arial" w:eastAsia="SimSun" w:hAnsi="Arial" w:cs="Arial"/>
          <w:b/>
          <w:kern w:val="0"/>
          <w:szCs w:val="22"/>
          <w:lang w:bidi="zh-CN"/>
        </w:rPr>
        <w:t>I)Contract Liabilities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rsidTr="00D16DD7">
        <w:trPr>
          <w:trHeight w:val="400"/>
        </w:trPr>
        <w:tc>
          <w:tcPr>
            <w:tcW w:w="3233" w:type="dxa"/>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776DFE12" w14:textId="77777777" w:rsidTr="00D16DD7">
        <w:trPr>
          <w:trHeight w:val="400"/>
        </w:trPr>
        <w:tc>
          <w:tcPr>
            <w:tcW w:w="3233" w:type="dxa"/>
          </w:tcPr>
          <w:p w14:paraId="606AB4CC" w14:textId="52F72BA9" w:rsidR="00C32891" w:rsidRPr="00CA68B6" w:rsidRDefault="00C32891" w:rsidP="00C32891">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vAlign w:val="center"/>
          </w:tcPr>
          <w:p w14:paraId="78A6CDFF" w14:textId="12CFC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6A7A7882" w14:textId="48E64E8E"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r w:rsidR="00C32891" w:rsidRPr="00CA68B6" w14:paraId="47B3E441" w14:textId="77777777" w:rsidTr="00D16DD7">
        <w:trPr>
          <w:trHeight w:val="400"/>
        </w:trPr>
        <w:tc>
          <w:tcPr>
            <w:tcW w:w="3233" w:type="dxa"/>
          </w:tcPr>
          <w:p w14:paraId="7382A51F" w14:textId="06969890" w:rsidR="00C32891" w:rsidRPr="006A7FA1" w:rsidRDefault="00C32891" w:rsidP="00C32891">
            <w:pPr>
              <w:widowControl w:val="0"/>
              <w:autoSpaceDE w:val="0"/>
              <w:autoSpaceDN w:val="0"/>
              <w:spacing w:before="168" w:line="212"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2292" w:type="dxa"/>
            <w:vAlign w:val="center"/>
          </w:tcPr>
          <w:p w14:paraId="76059B42" w14:textId="46606C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24,985,107.40</w:t>
            </w:r>
          </w:p>
        </w:tc>
        <w:tc>
          <w:tcPr>
            <w:tcW w:w="2295" w:type="dxa"/>
            <w:vAlign w:val="center"/>
          </w:tcPr>
          <w:p w14:paraId="50221CB3" w14:textId="7C319505" w:rsidR="00C32891" w:rsidRPr="00C32891" w:rsidRDefault="00C32891" w:rsidP="00C32891">
            <w:pPr>
              <w:widowControl w:val="0"/>
              <w:autoSpaceDE w:val="0"/>
              <w:autoSpaceDN w:val="0"/>
              <w:spacing w:before="1"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28,963,105.67</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392DFC0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w:t>
      </w:r>
      <w:r w:rsidR="006A7FA1">
        <w:rPr>
          <w:rFonts w:ascii="Arial" w:eastAsia="SimSun" w:hAnsi="Arial" w:cs="Arial" w:hint="eastAsia"/>
          <w:b/>
          <w:kern w:val="0"/>
          <w:szCs w:val="22"/>
          <w:lang w:bidi="zh-CN"/>
        </w:rPr>
        <w:t>I</w:t>
      </w:r>
      <w:r w:rsidR="009E7223" w:rsidRPr="00CA68B6">
        <w:rPr>
          <w:rFonts w:ascii="Arial" w:eastAsia="SimSun" w:hAnsi="Arial" w:cs="Arial"/>
          <w:b/>
          <w:kern w:val="0"/>
          <w:szCs w:val="22"/>
          <w:lang w:bidi="zh-CN"/>
        </w:rPr>
        <w:t>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rsidTr="00D16DD7">
        <w:trPr>
          <w:trHeight w:val="402"/>
        </w:trPr>
        <w:tc>
          <w:tcPr>
            <w:tcW w:w="1959" w:type="dxa"/>
          </w:tcPr>
          <w:p w14:paraId="4EA77DFE" w14:textId="77777777" w:rsidR="00733A22" w:rsidRPr="00CA68B6" w:rsidRDefault="00733A22" w:rsidP="00365AA4">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rsidP="00365AA4">
            <w:pPr>
              <w:widowControl w:val="0"/>
              <w:autoSpaceDE w:val="0"/>
              <w:autoSpaceDN w:val="0"/>
              <w:spacing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9CF197D" w14:textId="77777777" w:rsidTr="00D16DD7">
        <w:trPr>
          <w:trHeight w:val="397"/>
        </w:trPr>
        <w:tc>
          <w:tcPr>
            <w:tcW w:w="1959" w:type="dxa"/>
          </w:tcPr>
          <w:p w14:paraId="3C64DEF3"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vAlign w:val="center"/>
          </w:tcPr>
          <w:p w14:paraId="17E47B1F" w14:textId="028792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416" w:type="dxa"/>
            <w:vAlign w:val="center"/>
          </w:tcPr>
          <w:p w14:paraId="38A89B9E" w14:textId="2617FD4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419" w:type="dxa"/>
            <w:vAlign w:val="center"/>
          </w:tcPr>
          <w:p w14:paraId="00524708" w14:textId="015C2A6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30" w:type="dxa"/>
            <w:vAlign w:val="center"/>
          </w:tcPr>
          <w:p w14:paraId="795916DD" w14:textId="47D2E07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r w:rsidR="00C32891" w:rsidRPr="00CA68B6" w14:paraId="3B4D687E" w14:textId="77777777" w:rsidTr="00D16DD7">
        <w:trPr>
          <w:trHeight w:val="801"/>
        </w:trPr>
        <w:tc>
          <w:tcPr>
            <w:tcW w:w="1959" w:type="dxa"/>
          </w:tcPr>
          <w:p w14:paraId="4911BE54" w14:textId="77777777" w:rsidR="00C32891" w:rsidRPr="00CA68B6" w:rsidRDefault="00C32891" w:rsidP="00C32891">
            <w:pPr>
              <w:widowControl w:val="0"/>
              <w:autoSpaceDE w:val="0"/>
              <w:autoSpaceDN w:val="0"/>
              <w:spacing w:before="28" w:line="240" w:lineRule="auto"/>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vAlign w:val="center"/>
          </w:tcPr>
          <w:p w14:paraId="76DB53D2" w14:textId="7FFB3B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1,126,933.62</w:t>
            </w:r>
          </w:p>
        </w:tc>
        <w:tc>
          <w:tcPr>
            <w:tcW w:w="1416" w:type="dxa"/>
            <w:vAlign w:val="center"/>
          </w:tcPr>
          <w:p w14:paraId="3BA183D7" w14:textId="6421FC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419" w:type="dxa"/>
            <w:vAlign w:val="center"/>
          </w:tcPr>
          <w:p w14:paraId="75D9D1E3" w14:textId="06DA52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30" w:type="dxa"/>
            <w:vAlign w:val="center"/>
          </w:tcPr>
          <w:p w14:paraId="4055EC0C" w14:textId="008B6CC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r w:rsidR="00C32891" w:rsidRPr="00CA68B6" w14:paraId="6C380CBD" w14:textId="77777777" w:rsidTr="00D16DD7">
        <w:trPr>
          <w:trHeight w:val="473"/>
        </w:trPr>
        <w:tc>
          <w:tcPr>
            <w:tcW w:w="1959" w:type="dxa"/>
          </w:tcPr>
          <w:p w14:paraId="6A3D0EB0" w14:textId="5891E81D"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vAlign w:val="center"/>
          </w:tcPr>
          <w:p w14:paraId="43696AE7"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3E36E826" w14:textId="7FD9123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2.692.965.95</w:t>
            </w:r>
          </w:p>
        </w:tc>
        <w:tc>
          <w:tcPr>
            <w:tcW w:w="1419" w:type="dxa"/>
            <w:vAlign w:val="center"/>
          </w:tcPr>
          <w:p w14:paraId="5B74D78A" w14:textId="459DA9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2,577,893.74</w:t>
            </w:r>
          </w:p>
        </w:tc>
        <w:tc>
          <w:tcPr>
            <w:tcW w:w="1330" w:type="dxa"/>
            <w:vAlign w:val="center"/>
          </w:tcPr>
          <w:p w14:paraId="2C7DABE4" w14:textId="4C766BA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115,072.21</w:t>
            </w:r>
          </w:p>
        </w:tc>
      </w:tr>
      <w:tr w:rsidR="00C32891" w:rsidRPr="00CA68B6" w14:paraId="3573CFBA" w14:textId="77777777" w:rsidTr="00D16DD7">
        <w:trPr>
          <w:trHeight w:val="473"/>
        </w:trPr>
        <w:tc>
          <w:tcPr>
            <w:tcW w:w="1959" w:type="dxa"/>
          </w:tcPr>
          <w:p w14:paraId="09355477" w14:textId="4A9674A6" w:rsidR="00C32891" w:rsidRPr="00CA68B6" w:rsidRDefault="00C32891" w:rsidP="00C32891">
            <w:pPr>
              <w:widowControl w:val="0"/>
              <w:autoSpaceDE w:val="0"/>
              <w:autoSpaceDN w:val="0"/>
              <w:spacing w:before="28" w:line="240" w:lineRule="auto"/>
              <w:ind w:right="137"/>
              <w:rPr>
                <w:rFonts w:ascii="Arial" w:hAnsi="Arial" w:cs="Arial"/>
                <w:kern w:val="0"/>
                <w:sz w:val="18"/>
                <w:szCs w:val="22"/>
                <w:lang w:bidi="zh-CN"/>
              </w:rPr>
            </w:pPr>
            <w:r w:rsidRPr="006A7FA1">
              <w:rPr>
                <w:rFonts w:ascii="Arial" w:hAnsi="Arial" w:cs="Arial"/>
                <w:kern w:val="0"/>
                <w:sz w:val="18"/>
                <w:szCs w:val="22"/>
                <w:lang w:bidi="zh-CN"/>
              </w:rPr>
              <w:t>Other Welfare Mature due within One Year</w:t>
            </w:r>
          </w:p>
        </w:tc>
        <w:tc>
          <w:tcPr>
            <w:tcW w:w="1699" w:type="dxa"/>
            <w:vAlign w:val="center"/>
          </w:tcPr>
          <w:p w14:paraId="5DF620DC"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6" w:type="dxa"/>
            <w:vAlign w:val="center"/>
          </w:tcPr>
          <w:p w14:paraId="46578AA3" w14:textId="760D124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419" w:type="dxa"/>
            <w:vAlign w:val="center"/>
          </w:tcPr>
          <w:p w14:paraId="276E6C94" w14:textId="6E8400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23,288.04</w:t>
            </w:r>
          </w:p>
        </w:tc>
        <w:tc>
          <w:tcPr>
            <w:tcW w:w="1330" w:type="dxa"/>
            <w:vAlign w:val="center"/>
          </w:tcPr>
          <w:p w14:paraId="524829AE"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61791C33" w14:textId="77777777" w:rsidTr="00D16DD7">
        <w:trPr>
          <w:trHeight w:val="373"/>
        </w:trPr>
        <w:tc>
          <w:tcPr>
            <w:tcW w:w="1959" w:type="dxa"/>
          </w:tcPr>
          <w:p w14:paraId="23AE8556" w14:textId="77777777" w:rsidR="00C32891" w:rsidRPr="00CA68B6" w:rsidRDefault="00C32891" w:rsidP="00C32891">
            <w:pPr>
              <w:widowControl w:val="0"/>
              <w:autoSpaceDE w:val="0"/>
              <w:autoSpaceDN w:val="0"/>
              <w:spacing w:before="141" w:line="240" w:lineRule="auto"/>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vAlign w:val="center"/>
          </w:tcPr>
          <w:p w14:paraId="793E0CBB" w14:textId="5926F53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61,110,477.06</w:t>
            </w:r>
          </w:p>
        </w:tc>
        <w:tc>
          <w:tcPr>
            <w:tcW w:w="1416" w:type="dxa"/>
            <w:vAlign w:val="center"/>
          </w:tcPr>
          <w:p w14:paraId="5C7B4FA1" w14:textId="469999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362,647,374.41</w:t>
            </w:r>
          </w:p>
        </w:tc>
        <w:tc>
          <w:tcPr>
            <w:tcW w:w="1419" w:type="dxa"/>
            <w:vAlign w:val="center"/>
          </w:tcPr>
          <w:p w14:paraId="01AAAA56" w14:textId="0D94DE5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339,467,711.89</w:t>
            </w:r>
          </w:p>
        </w:tc>
        <w:tc>
          <w:tcPr>
            <w:tcW w:w="1330" w:type="dxa"/>
            <w:vAlign w:val="center"/>
          </w:tcPr>
          <w:p w14:paraId="0B55465D" w14:textId="23223E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84,290,139.58</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rsidTr="00D16DD7">
        <w:trPr>
          <w:trHeight w:val="400"/>
        </w:trPr>
        <w:tc>
          <w:tcPr>
            <w:tcW w:w="2379" w:type="dxa"/>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2905BC7A" w14:textId="77777777" w:rsidTr="00D16DD7">
        <w:trPr>
          <w:trHeight w:val="503"/>
        </w:trPr>
        <w:tc>
          <w:tcPr>
            <w:tcW w:w="2379" w:type="dxa"/>
          </w:tcPr>
          <w:p w14:paraId="19010236"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vAlign w:val="center"/>
          </w:tcPr>
          <w:p w14:paraId="651EC5BC" w14:textId="56F555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58,472,267.05</w:t>
            </w:r>
          </w:p>
        </w:tc>
        <w:tc>
          <w:tcPr>
            <w:tcW w:w="1361" w:type="dxa"/>
            <w:vAlign w:val="center"/>
          </w:tcPr>
          <w:p w14:paraId="2ACF84D9" w14:textId="680BED0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290,403,180.40</w:t>
            </w:r>
          </w:p>
        </w:tc>
        <w:tc>
          <w:tcPr>
            <w:tcW w:w="1359" w:type="dxa"/>
            <w:vAlign w:val="center"/>
          </w:tcPr>
          <w:p w14:paraId="03D5E3B6" w14:textId="3FC1F22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268,598,016.84</w:t>
            </w:r>
          </w:p>
        </w:tc>
        <w:tc>
          <w:tcPr>
            <w:tcW w:w="1361" w:type="dxa"/>
            <w:vAlign w:val="center"/>
          </w:tcPr>
          <w:p w14:paraId="31C33645" w14:textId="0FBA05B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80,277,430.61</w:t>
            </w:r>
          </w:p>
        </w:tc>
      </w:tr>
      <w:tr w:rsidR="00C32891" w:rsidRPr="00CA68B6" w14:paraId="41F52258" w14:textId="77777777" w:rsidTr="00D16DD7">
        <w:trPr>
          <w:trHeight w:val="399"/>
        </w:trPr>
        <w:tc>
          <w:tcPr>
            <w:tcW w:w="2379" w:type="dxa"/>
          </w:tcPr>
          <w:p w14:paraId="5C1C4BC4" w14:textId="77777777" w:rsidR="00C32891" w:rsidRPr="00CA68B6" w:rsidRDefault="00C32891" w:rsidP="00C32891">
            <w:pPr>
              <w:widowControl w:val="0"/>
              <w:autoSpaceDE w:val="0"/>
              <w:autoSpaceDN w:val="0"/>
              <w:spacing w:before="16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vAlign w:val="center"/>
          </w:tcPr>
          <w:p w14:paraId="449387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6C29D55" w14:textId="6E79E843"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59" w:type="dxa"/>
            <w:vAlign w:val="center"/>
          </w:tcPr>
          <w:p w14:paraId="7E1AF6C6" w14:textId="55D047AD" w:rsidR="00C32891" w:rsidRPr="00C32891" w:rsidRDefault="00C32891" w:rsidP="00C32891">
            <w:pPr>
              <w:widowControl w:val="0"/>
              <w:autoSpaceDE w:val="0"/>
              <w:autoSpaceDN w:val="0"/>
              <w:spacing w:line="186" w:lineRule="exact"/>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26,623,832.32</w:t>
            </w:r>
          </w:p>
        </w:tc>
        <w:tc>
          <w:tcPr>
            <w:tcW w:w="1361" w:type="dxa"/>
            <w:vAlign w:val="center"/>
          </w:tcPr>
          <w:p w14:paraId="6B79FD3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DAC9015" w14:textId="77777777" w:rsidTr="00D16DD7">
        <w:trPr>
          <w:trHeight w:val="400"/>
        </w:trPr>
        <w:tc>
          <w:tcPr>
            <w:tcW w:w="2379" w:type="dxa"/>
          </w:tcPr>
          <w:p w14:paraId="74335651" w14:textId="77777777" w:rsidR="00C32891" w:rsidRPr="00CA68B6" w:rsidRDefault="00C32891" w:rsidP="00C32891">
            <w:pPr>
              <w:widowControl w:val="0"/>
              <w:autoSpaceDE w:val="0"/>
              <w:autoSpaceDN w:val="0"/>
              <w:spacing w:before="16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vAlign w:val="center"/>
          </w:tcPr>
          <w:p w14:paraId="7BCC493A" w14:textId="325AA3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815,385.89</w:t>
            </w:r>
          </w:p>
        </w:tc>
        <w:tc>
          <w:tcPr>
            <w:tcW w:w="1361" w:type="dxa"/>
            <w:vAlign w:val="center"/>
          </w:tcPr>
          <w:p w14:paraId="28495901" w14:textId="5A2EC0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11,741,680.16</w:t>
            </w:r>
          </w:p>
        </w:tc>
        <w:tc>
          <w:tcPr>
            <w:tcW w:w="1359" w:type="dxa"/>
            <w:vAlign w:val="center"/>
          </w:tcPr>
          <w:p w14:paraId="08B8447E" w14:textId="4E9FD6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11,462,434.92</w:t>
            </w:r>
          </w:p>
        </w:tc>
        <w:tc>
          <w:tcPr>
            <w:tcW w:w="1361" w:type="dxa"/>
            <w:vAlign w:val="center"/>
          </w:tcPr>
          <w:p w14:paraId="46693895" w14:textId="64FC4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1.094.63113</w:t>
            </w:r>
          </w:p>
        </w:tc>
      </w:tr>
      <w:tr w:rsidR="00C32891" w:rsidRPr="00CA68B6" w14:paraId="6CD37D50" w14:textId="77777777" w:rsidTr="00D16DD7">
        <w:trPr>
          <w:trHeight w:val="400"/>
        </w:trPr>
        <w:tc>
          <w:tcPr>
            <w:tcW w:w="2379" w:type="dxa"/>
          </w:tcPr>
          <w:p w14:paraId="70205B4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vAlign w:val="center"/>
          </w:tcPr>
          <w:p w14:paraId="6DE608FB" w14:textId="3CA63CF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713,498.45</w:t>
            </w:r>
          </w:p>
        </w:tc>
        <w:tc>
          <w:tcPr>
            <w:tcW w:w="1361" w:type="dxa"/>
            <w:vAlign w:val="center"/>
          </w:tcPr>
          <w:p w14:paraId="1054B223" w14:textId="507EB73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10,393,584.36</w:t>
            </w:r>
          </w:p>
        </w:tc>
        <w:tc>
          <w:tcPr>
            <w:tcW w:w="1359" w:type="dxa"/>
            <w:vAlign w:val="center"/>
          </w:tcPr>
          <w:p w14:paraId="41A87E65" w14:textId="2848664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10,109,282.85</w:t>
            </w:r>
          </w:p>
        </w:tc>
        <w:tc>
          <w:tcPr>
            <w:tcW w:w="1361" w:type="dxa"/>
            <w:vAlign w:val="center"/>
          </w:tcPr>
          <w:p w14:paraId="1251F292" w14:textId="7C8827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997.799.96</w:t>
            </w:r>
          </w:p>
        </w:tc>
      </w:tr>
      <w:tr w:rsidR="00C32891" w:rsidRPr="00CA68B6" w14:paraId="05AC98C1" w14:textId="77777777" w:rsidTr="00D16DD7">
        <w:trPr>
          <w:trHeight w:val="400"/>
        </w:trPr>
        <w:tc>
          <w:tcPr>
            <w:tcW w:w="2379" w:type="dxa"/>
          </w:tcPr>
          <w:p w14:paraId="087B61B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vAlign w:val="center"/>
          </w:tcPr>
          <w:p w14:paraId="75E51257" w14:textId="0E4D253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101,887.44</w:t>
            </w:r>
          </w:p>
        </w:tc>
        <w:tc>
          <w:tcPr>
            <w:tcW w:w="1361" w:type="dxa"/>
            <w:vAlign w:val="center"/>
          </w:tcPr>
          <w:p w14:paraId="6BFA1684" w14:textId="409945F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1,337,543.70</w:t>
            </w:r>
          </w:p>
        </w:tc>
        <w:tc>
          <w:tcPr>
            <w:tcW w:w="1359" w:type="dxa"/>
            <w:vAlign w:val="center"/>
          </w:tcPr>
          <w:p w14:paraId="24DD99F5" w14:textId="531EA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1,343,494.65</w:t>
            </w:r>
          </w:p>
        </w:tc>
        <w:tc>
          <w:tcPr>
            <w:tcW w:w="1361" w:type="dxa"/>
            <w:vAlign w:val="center"/>
          </w:tcPr>
          <w:p w14:paraId="6468059F" w14:textId="59B90D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95,936.49</w:t>
            </w:r>
          </w:p>
        </w:tc>
      </w:tr>
      <w:tr w:rsidR="00C32891" w:rsidRPr="00CA68B6" w14:paraId="1A147D4D" w14:textId="77777777" w:rsidTr="00D16DD7">
        <w:trPr>
          <w:trHeight w:val="398"/>
        </w:trPr>
        <w:tc>
          <w:tcPr>
            <w:tcW w:w="2379" w:type="dxa"/>
          </w:tcPr>
          <w:p w14:paraId="496CDE7B" w14:textId="77777777" w:rsidR="00C32891" w:rsidRPr="00CA68B6" w:rsidRDefault="00C32891" w:rsidP="00C32891">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vAlign w:val="center"/>
          </w:tcPr>
          <w:p w14:paraId="429D3C47" w14:textId="4C54597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81AE515" w14:textId="2B3F82D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10,552.10</w:t>
            </w:r>
          </w:p>
        </w:tc>
        <w:tc>
          <w:tcPr>
            <w:tcW w:w="1359" w:type="dxa"/>
            <w:vAlign w:val="center"/>
          </w:tcPr>
          <w:p w14:paraId="71287216" w14:textId="3E8B13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9,657.42</w:t>
            </w:r>
          </w:p>
        </w:tc>
        <w:tc>
          <w:tcPr>
            <w:tcW w:w="1361" w:type="dxa"/>
            <w:vAlign w:val="center"/>
          </w:tcPr>
          <w:p w14:paraId="37AD9AB2" w14:textId="7864B6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894.68</w:t>
            </w:r>
          </w:p>
        </w:tc>
      </w:tr>
      <w:tr w:rsidR="00C32891" w:rsidRPr="00CA68B6" w14:paraId="0DDC4B04" w14:textId="77777777" w:rsidTr="00D16DD7">
        <w:trPr>
          <w:trHeight w:val="400"/>
        </w:trPr>
        <w:tc>
          <w:tcPr>
            <w:tcW w:w="2379" w:type="dxa"/>
          </w:tcPr>
          <w:p w14:paraId="1F17B643" w14:textId="77777777" w:rsidR="00C32891" w:rsidRPr="00CA68B6" w:rsidRDefault="00C32891" w:rsidP="00C32891">
            <w:pPr>
              <w:widowControl w:val="0"/>
              <w:autoSpaceDE w:val="0"/>
              <w:autoSpaceDN w:val="0"/>
              <w:spacing w:before="16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vAlign w:val="center"/>
          </w:tcPr>
          <w:p w14:paraId="081F6B1A" w14:textId="4AC87AF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695,890.50</w:t>
            </w:r>
          </w:p>
        </w:tc>
        <w:tc>
          <w:tcPr>
            <w:tcW w:w="1361" w:type="dxa"/>
            <w:vAlign w:val="center"/>
          </w:tcPr>
          <w:p w14:paraId="4D0CFA71" w14:textId="0822AD4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10,136,250.18</w:t>
            </w:r>
          </w:p>
        </w:tc>
        <w:tc>
          <w:tcPr>
            <w:tcW w:w="1359" w:type="dxa"/>
            <w:vAlign w:val="center"/>
          </w:tcPr>
          <w:p w14:paraId="7C391A10" w14:textId="355F2CB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9,972,061.96</w:t>
            </w:r>
          </w:p>
        </w:tc>
        <w:tc>
          <w:tcPr>
            <w:tcW w:w="1361" w:type="dxa"/>
            <w:vAlign w:val="center"/>
          </w:tcPr>
          <w:p w14:paraId="4FE7E22A" w14:textId="1F42C5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860,078.72</w:t>
            </w:r>
          </w:p>
        </w:tc>
      </w:tr>
      <w:tr w:rsidR="00C32891" w:rsidRPr="00CA68B6" w14:paraId="0175AEE6" w14:textId="77777777" w:rsidTr="00D16DD7">
        <w:trPr>
          <w:trHeight w:val="801"/>
        </w:trPr>
        <w:tc>
          <w:tcPr>
            <w:tcW w:w="2379" w:type="dxa"/>
          </w:tcPr>
          <w:p w14:paraId="57367F31" w14:textId="77777777" w:rsidR="00C32891" w:rsidRPr="00CA68B6" w:rsidRDefault="00C32891" w:rsidP="00C32891">
            <w:pPr>
              <w:widowControl w:val="0"/>
              <w:autoSpaceDE w:val="0"/>
              <w:autoSpaceDN w:val="0"/>
              <w:spacing w:line="240" w:lineRule="auto"/>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vAlign w:val="center"/>
          </w:tcPr>
          <w:p w14:paraId="60BA51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40CA4C7" w14:textId="62E4901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59" w:type="dxa"/>
            <w:vAlign w:val="center"/>
          </w:tcPr>
          <w:p w14:paraId="1F79DA53" w14:textId="0EADD0B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1,050,479.37</w:t>
            </w:r>
          </w:p>
        </w:tc>
        <w:tc>
          <w:tcPr>
            <w:tcW w:w="1361" w:type="dxa"/>
            <w:vAlign w:val="center"/>
          </w:tcPr>
          <w:p w14:paraId="20B9581A"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51924F8" w14:textId="77777777" w:rsidTr="00D16DD7">
        <w:trPr>
          <w:trHeight w:val="410"/>
        </w:trPr>
        <w:tc>
          <w:tcPr>
            <w:tcW w:w="2379" w:type="dxa"/>
          </w:tcPr>
          <w:p w14:paraId="217CD837" w14:textId="465A87D9"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(6)</w:t>
            </w:r>
            <w:r>
              <w:t xml:space="preserve"> </w:t>
            </w:r>
            <w:r w:rsidRPr="006A7FA1">
              <w:rPr>
                <w:rFonts w:ascii="Arial" w:hAnsi="Arial" w:cs="Arial"/>
                <w:kern w:val="0"/>
                <w:sz w:val="18"/>
                <w:szCs w:val="22"/>
                <w:lang w:bidi="zh-CN"/>
              </w:rPr>
              <w:t>Short-term absence with salary</w:t>
            </w:r>
          </w:p>
        </w:tc>
        <w:tc>
          <w:tcPr>
            <w:tcW w:w="1361" w:type="dxa"/>
            <w:vAlign w:val="center"/>
          </w:tcPr>
          <w:p w14:paraId="4D7F6B0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2C39DC7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42CB6A7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10BF472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FFBD69E" w14:textId="77777777" w:rsidTr="00D16DD7">
        <w:trPr>
          <w:trHeight w:val="410"/>
        </w:trPr>
        <w:tc>
          <w:tcPr>
            <w:tcW w:w="2379" w:type="dxa"/>
          </w:tcPr>
          <w:p w14:paraId="02579FF3" w14:textId="79595D4B" w:rsidR="00C32891" w:rsidRPr="006A7FA1" w:rsidRDefault="00C32891" w:rsidP="00C32891">
            <w:pPr>
              <w:widowControl w:val="0"/>
              <w:autoSpaceDE w:val="0"/>
              <w:autoSpaceDN w:val="0"/>
              <w:spacing w:line="240" w:lineRule="auto"/>
              <w:ind w:right="166"/>
              <w:rPr>
                <w:rFonts w:ascii="Arial" w:hAnsi="Arial" w:cs="Arial"/>
                <w:kern w:val="0"/>
                <w:sz w:val="18"/>
                <w:szCs w:val="22"/>
                <w:lang w:bidi="zh-CN"/>
              </w:rPr>
            </w:pPr>
            <w:r>
              <w:rPr>
                <w:rFonts w:ascii="Arial" w:hAnsi="Arial" w:cs="Arial" w:hint="eastAsia"/>
                <w:kern w:val="0"/>
                <w:sz w:val="18"/>
                <w:szCs w:val="22"/>
                <w:lang w:bidi="zh-CN"/>
              </w:rPr>
              <w:t>(7)</w:t>
            </w:r>
            <w:r>
              <w:t xml:space="preserve"> </w:t>
            </w:r>
            <w:r w:rsidRPr="002E63EB">
              <w:rPr>
                <w:rFonts w:ascii="Arial" w:hAnsi="Arial" w:cs="Arial"/>
                <w:kern w:val="0"/>
                <w:sz w:val="18"/>
                <w:szCs w:val="22"/>
                <w:lang w:bidi="zh-CN"/>
              </w:rPr>
              <w:t>Short-term profit sharing plan</w:t>
            </w:r>
          </w:p>
        </w:tc>
        <w:tc>
          <w:tcPr>
            <w:tcW w:w="1361" w:type="dxa"/>
            <w:vAlign w:val="center"/>
          </w:tcPr>
          <w:p w14:paraId="769FEE63"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7089463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5D58E09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5ACC484"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19D68B7F" w14:textId="77777777" w:rsidTr="00D16DD7">
        <w:trPr>
          <w:trHeight w:val="402"/>
        </w:trPr>
        <w:tc>
          <w:tcPr>
            <w:tcW w:w="2379" w:type="dxa"/>
          </w:tcPr>
          <w:p w14:paraId="46FB896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32891" w:rsidRPr="00CA68B6" w:rsidRDefault="00C32891" w:rsidP="00C32891">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vAlign w:val="center"/>
          </w:tcPr>
          <w:p w14:paraId="2B800893" w14:textId="6D21BC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44A839F8" w14:textId="1F9D35B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0ACF10CD" w14:textId="2EB98E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1" w:type="dxa"/>
            <w:vAlign w:val="center"/>
          </w:tcPr>
          <w:p w14:paraId="36D80F7A" w14:textId="6F947E2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2C7F4E55" w14:textId="77777777" w:rsidTr="00D16DD7">
        <w:trPr>
          <w:trHeight w:val="402"/>
        </w:trPr>
        <w:tc>
          <w:tcPr>
            <w:tcW w:w="2379" w:type="dxa"/>
          </w:tcPr>
          <w:p w14:paraId="46E6451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tc>
        <w:tc>
          <w:tcPr>
            <w:tcW w:w="1361" w:type="dxa"/>
            <w:vAlign w:val="center"/>
          </w:tcPr>
          <w:p w14:paraId="0AF604E3" w14:textId="2AECDCE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59.983.543.44</w:t>
            </w:r>
          </w:p>
        </w:tc>
        <w:tc>
          <w:tcPr>
            <w:tcW w:w="1361" w:type="dxa"/>
            <w:vAlign w:val="center"/>
          </w:tcPr>
          <w:p w14:paraId="1B263768" w14:textId="5BE39B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339.955,422.43</w:t>
            </w:r>
          </w:p>
        </w:tc>
        <w:tc>
          <w:tcPr>
            <w:tcW w:w="1359" w:type="dxa"/>
            <w:vAlign w:val="center"/>
          </w:tcPr>
          <w:p w14:paraId="24285A70" w14:textId="45DCFA6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317,706,825.41</w:t>
            </w:r>
          </w:p>
        </w:tc>
        <w:tc>
          <w:tcPr>
            <w:tcW w:w="1361" w:type="dxa"/>
            <w:vAlign w:val="center"/>
          </w:tcPr>
          <w:p w14:paraId="3B22435E" w14:textId="497F806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82,232.140.46</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rsidTr="00D16DD7">
        <w:trPr>
          <w:trHeight w:val="400"/>
        </w:trPr>
        <w:tc>
          <w:tcPr>
            <w:tcW w:w="2384" w:type="dxa"/>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6A288FC8" w14:textId="77777777" w:rsidTr="00D16DD7">
        <w:trPr>
          <w:trHeight w:val="400"/>
        </w:trPr>
        <w:tc>
          <w:tcPr>
            <w:tcW w:w="2384" w:type="dxa"/>
          </w:tcPr>
          <w:p w14:paraId="2EF06B3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vAlign w:val="center"/>
          </w:tcPr>
          <w:p w14:paraId="5B0D179E" w14:textId="70F315D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1,088,093.37</w:t>
            </w:r>
          </w:p>
        </w:tc>
        <w:tc>
          <w:tcPr>
            <w:tcW w:w="1362" w:type="dxa"/>
            <w:vAlign w:val="center"/>
          </w:tcPr>
          <w:p w14:paraId="36F9E98D" w14:textId="389B07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19.283.029.9g</w:t>
            </w:r>
          </w:p>
        </w:tc>
        <w:tc>
          <w:tcPr>
            <w:tcW w:w="1360" w:type="dxa"/>
            <w:vAlign w:val="center"/>
          </w:tcPr>
          <w:p w14:paraId="05000AD0" w14:textId="2E6A14B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18,504,141.36</w:t>
            </w:r>
          </w:p>
        </w:tc>
        <w:tc>
          <w:tcPr>
            <w:tcW w:w="1359" w:type="dxa"/>
            <w:vAlign w:val="center"/>
          </w:tcPr>
          <w:p w14:paraId="6DAB92B8" w14:textId="36A9F4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1.866,982.00</w:t>
            </w:r>
          </w:p>
        </w:tc>
      </w:tr>
      <w:tr w:rsidR="00C32891" w:rsidRPr="00CA68B6" w14:paraId="74B5279F" w14:textId="77777777" w:rsidTr="00D16DD7">
        <w:trPr>
          <w:trHeight w:val="400"/>
        </w:trPr>
        <w:tc>
          <w:tcPr>
            <w:tcW w:w="2384" w:type="dxa"/>
          </w:tcPr>
          <w:p w14:paraId="3120DE1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vAlign w:val="center"/>
          </w:tcPr>
          <w:p w14:paraId="5B901196" w14:textId="310FA6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38,840.25</w:t>
            </w:r>
          </w:p>
        </w:tc>
        <w:tc>
          <w:tcPr>
            <w:tcW w:w="1362" w:type="dxa"/>
            <w:vAlign w:val="center"/>
          </w:tcPr>
          <w:p w14:paraId="2813C8E5" w14:textId="4071FC8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692,668.00</w:t>
            </w:r>
          </w:p>
        </w:tc>
        <w:tc>
          <w:tcPr>
            <w:tcW w:w="1360" w:type="dxa"/>
            <w:vAlign w:val="center"/>
          </w:tcPr>
          <w:p w14:paraId="4128209A" w14:textId="6FF24E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655,563.34</w:t>
            </w:r>
          </w:p>
        </w:tc>
        <w:tc>
          <w:tcPr>
            <w:tcW w:w="1359" w:type="dxa"/>
            <w:vAlign w:val="center"/>
          </w:tcPr>
          <w:p w14:paraId="3B778EFC" w14:textId="3DABA4C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75,944.91</w:t>
            </w:r>
          </w:p>
        </w:tc>
      </w:tr>
      <w:tr w:rsidR="00C32891" w:rsidRPr="00CA68B6" w14:paraId="49519E02" w14:textId="77777777" w:rsidTr="00D16DD7">
        <w:trPr>
          <w:trHeight w:val="400"/>
        </w:trPr>
        <w:tc>
          <w:tcPr>
            <w:tcW w:w="2384" w:type="dxa"/>
          </w:tcPr>
          <w:p w14:paraId="17BE430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2F7A614D" w14:textId="35820C98"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kern w:val="0"/>
                <w:sz w:val="18"/>
                <w:szCs w:val="22"/>
                <w:lang w:bidi="zh-CN"/>
              </w:rPr>
              <w:t>Payment for Pension of Enterprise</w:t>
            </w:r>
          </w:p>
        </w:tc>
        <w:tc>
          <w:tcPr>
            <w:tcW w:w="1359" w:type="dxa"/>
            <w:vAlign w:val="center"/>
          </w:tcPr>
          <w:p w14:paraId="04F3A3F6"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2" w:type="dxa"/>
            <w:vAlign w:val="center"/>
          </w:tcPr>
          <w:p w14:paraId="11E5D7C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60" w:type="dxa"/>
            <w:vAlign w:val="center"/>
          </w:tcPr>
          <w:p w14:paraId="3994BF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59" w:type="dxa"/>
            <w:vAlign w:val="center"/>
          </w:tcPr>
          <w:p w14:paraId="1A87082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42ED2CD2" w14:textId="77777777" w:rsidTr="00D16DD7">
        <w:trPr>
          <w:trHeight w:val="400"/>
        </w:trPr>
        <w:tc>
          <w:tcPr>
            <w:tcW w:w="2384" w:type="dxa"/>
          </w:tcPr>
          <w:p w14:paraId="1063A747"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32891" w:rsidRPr="00CA68B6" w:rsidRDefault="00C32891" w:rsidP="00C32891">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vAlign w:val="center"/>
          </w:tcPr>
          <w:p w14:paraId="28C58154" w14:textId="7CDD0BA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1,126,933.6</w:t>
            </w:r>
          </w:p>
        </w:tc>
        <w:tc>
          <w:tcPr>
            <w:tcW w:w="1362" w:type="dxa"/>
            <w:vAlign w:val="center"/>
          </w:tcPr>
          <w:p w14:paraId="49171275" w14:textId="4716048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19,975,697.99</w:t>
            </w:r>
          </w:p>
        </w:tc>
        <w:tc>
          <w:tcPr>
            <w:tcW w:w="1360" w:type="dxa"/>
            <w:vAlign w:val="center"/>
          </w:tcPr>
          <w:p w14:paraId="53F0DCCA" w14:textId="32B976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19,159,704.70</w:t>
            </w:r>
          </w:p>
        </w:tc>
        <w:tc>
          <w:tcPr>
            <w:tcW w:w="1359" w:type="dxa"/>
            <w:vAlign w:val="center"/>
          </w:tcPr>
          <w:p w14:paraId="5A532632" w14:textId="0FFA7E1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1,942.926.91</w:t>
            </w:r>
          </w:p>
        </w:tc>
      </w:tr>
    </w:tbl>
    <w:p w14:paraId="1FDD5A45" w14:textId="013AB453"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I</w:t>
      </w:r>
      <w:r w:rsidR="002E63EB">
        <w:rPr>
          <w:rFonts w:ascii="Arial" w:eastAsia="SimSun" w:hAnsi="Arial" w:cs="Arial" w:hint="eastAsia"/>
          <w:b/>
          <w:kern w:val="0"/>
          <w:szCs w:val="22"/>
          <w:lang w:bidi="zh-CN"/>
        </w:rPr>
        <w:t>X</w:t>
      </w:r>
      <w:r w:rsidRPr="00CA68B6">
        <w:rPr>
          <w:rFonts w:ascii="Arial" w:eastAsia="SimSun" w:hAnsi="Arial" w:cs="Arial"/>
          <w:b/>
          <w:kern w:val="0"/>
          <w:szCs w:val="22"/>
          <w:lang w:bidi="zh-CN"/>
        </w:rPr>
        <w:t>)Taxes Payable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rsidTr="00D16DD7">
        <w:trPr>
          <w:trHeight w:val="400"/>
        </w:trPr>
        <w:tc>
          <w:tcPr>
            <w:tcW w:w="3231" w:type="dxa"/>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57E522C0" w14:textId="77777777" w:rsidTr="00D16DD7">
        <w:trPr>
          <w:trHeight w:val="400"/>
        </w:trPr>
        <w:tc>
          <w:tcPr>
            <w:tcW w:w="3231" w:type="dxa"/>
          </w:tcPr>
          <w:p w14:paraId="52A8D92A"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vAlign w:val="center"/>
          </w:tcPr>
          <w:p w14:paraId="05A8D05E" w14:textId="741D044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3,728,167.38</w:t>
            </w:r>
          </w:p>
        </w:tc>
        <w:tc>
          <w:tcPr>
            <w:tcW w:w="2295" w:type="dxa"/>
            <w:vAlign w:val="center"/>
          </w:tcPr>
          <w:p w14:paraId="31B71674" w14:textId="183A6D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12,200,975.94</w:t>
            </w:r>
          </w:p>
        </w:tc>
      </w:tr>
      <w:tr w:rsidR="00C32891" w:rsidRPr="00CA68B6" w14:paraId="1826FDD6" w14:textId="77777777" w:rsidTr="00D16DD7">
        <w:trPr>
          <w:trHeight w:val="400"/>
        </w:trPr>
        <w:tc>
          <w:tcPr>
            <w:tcW w:w="3231" w:type="dxa"/>
          </w:tcPr>
          <w:p w14:paraId="0C730BF3"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vAlign w:val="center"/>
          </w:tcPr>
          <w:p w14:paraId="5AE7D53A" w14:textId="147A405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273,945,227.86</w:t>
            </w:r>
          </w:p>
        </w:tc>
        <w:tc>
          <w:tcPr>
            <w:tcW w:w="2295" w:type="dxa"/>
            <w:vAlign w:val="center"/>
          </w:tcPr>
          <w:p w14:paraId="1897F1E1" w14:textId="31042FC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207.559.753.49</w:t>
            </w:r>
          </w:p>
        </w:tc>
      </w:tr>
      <w:tr w:rsidR="00C32891" w:rsidRPr="00CA68B6" w14:paraId="43D32C27" w14:textId="77777777" w:rsidTr="00D16DD7">
        <w:trPr>
          <w:trHeight w:val="397"/>
        </w:trPr>
        <w:tc>
          <w:tcPr>
            <w:tcW w:w="3231" w:type="dxa"/>
          </w:tcPr>
          <w:p w14:paraId="2AE4BDF4"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vAlign w:val="center"/>
          </w:tcPr>
          <w:p w14:paraId="41822D46" w14:textId="08A92EF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566,274.40</w:t>
            </w:r>
          </w:p>
        </w:tc>
        <w:tc>
          <w:tcPr>
            <w:tcW w:w="2295" w:type="dxa"/>
            <w:vAlign w:val="center"/>
          </w:tcPr>
          <w:p w14:paraId="08F54134" w14:textId="5D7BC5D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8" w:history="1">
              <w:r w:rsidRPr="00C32891">
                <w:rPr>
                  <w:rFonts w:ascii="Arial" w:eastAsia="Times New Roman" w:hAnsi="Arial" w:cs="Arial"/>
                  <w:kern w:val="0"/>
                  <w:sz w:val="18"/>
                  <w:szCs w:val="22"/>
                  <w:lang w:bidi="zh-CN"/>
                </w:rPr>
                <w:t>2.163.241.07</w:t>
              </w:r>
            </w:hyperlink>
          </w:p>
        </w:tc>
      </w:tr>
      <w:tr w:rsidR="00C32891" w:rsidRPr="00CA68B6" w14:paraId="524B9B5D" w14:textId="77777777" w:rsidTr="00D16DD7">
        <w:trPr>
          <w:trHeight w:val="400"/>
        </w:trPr>
        <w:tc>
          <w:tcPr>
            <w:tcW w:w="3231" w:type="dxa"/>
          </w:tcPr>
          <w:p w14:paraId="6F29B8F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vAlign w:val="center"/>
          </w:tcPr>
          <w:p w14:paraId="01C46B15" w14:textId="7061E2E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3,254,429.28</w:t>
            </w:r>
          </w:p>
        </w:tc>
        <w:tc>
          <w:tcPr>
            <w:tcW w:w="2295" w:type="dxa"/>
            <w:vAlign w:val="center"/>
          </w:tcPr>
          <w:p w14:paraId="07C95842" w14:textId="764BC12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1,533,345.10</w:t>
            </w:r>
          </w:p>
        </w:tc>
      </w:tr>
      <w:tr w:rsidR="00C32891" w:rsidRPr="00CA68B6" w14:paraId="09ECEC15" w14:textId="77777777" w:rsidTr="00D16DD7">
        <w:trPr>
          <w:trHeight w:val="400"/>
        </w:trPr>
        <w:tc>
          <w:tcPr>
            <w:tcW w:w="3231" w:type="dxa"/>
          </w:tcPr>
          <w:p w14:paraId="1680197F"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05809CE5" w14:textId="4E43358E" w:rsidR="00C32891" w:rsidRPr="002E63EB" w:rsidRDefault="00C32891" w:rsidP="00C32891">
            <w:pPr>
              <w:widowControl w:val="0"/>
              <w:autoSpaceDE w:val="0"/>
              <w:autoSpaceDN w:val="0"/>
              <w:spacing w:before="1" w:line="240" w:lineRule="auto"/>
              <w:rPr>
                <w:rFonts w:ascii="Arial" w:hAnsi="Arial" w:cs="Arial"/>
                <w:b/>
                <w:kern w:val="0"/>
                <w:sz w:val="13"/>
                <w:szCs w:val="22"/>
                <w:lang w:bidi="zh-CN"/>
              </w:rPr>
            </w:pPr>
            <w:r w:rsidRPr="002E63EB">
              <w:rPr>
                <w:rFonts w:ascii="Arial" w:eastAsia="Times New Roman" w:hAnsi="Arial" w:cs="Arial" w:hint="eastAsia"/>
                <w:kern w:val="0"/>
                <w:sz w:val="18"/>
                <w:szCs w:val="22"/>
                <w:lang w:bidi="zh-CN"/>
              </w:rPr>
              <w:t>L</w:t>
            </w:r>
            <w:r w:rsidRPr="002E63EB">
              <w:rPr>
                <w:rFonts w:ascii="Arial" w:eastAsia="Times New Roman" w:hAnsi="Arial" w:cs="Arial"/>
                <w:kern w:val="0"/>
                <w:sz w:val="18"/>
                <w:szCs w:val="22"/>
                <w:lang w:bidi="zh-CN"/>
              </w:rPr>
              <w:t>and use tax</w:t>
            </w:r>
          </w:p>
        </w:tc>
        <w:tc>
          <w:tcPr>
            <w:tcW w:w="2295" w:type="dxa"/>
            <w:vAlign w:val="center"/>
          </w:tcPr>
          <w:p w14:paraId="320FA042" w14:textId="533D65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5.431.009.90</w:t>
            </w:r>
          </w:p>
        </w:tc>
        <w:tc>
          <w:tcPr>
            <w:tcW w:w="2295" w:type="dxa"/>
            <w:vAlign w:val="center"/>
          </w:tcPr>
          <w:p w14:paraId="1C83DE1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32891" w:rsidRPr="00CA68B6" w14:paraId="3BAE5F2E" w14:textId="77777777" w:rsidTr="00D16DD7">
        <w:trPr>
          <w:trHeight w:val="400"/>
        </w:trPr>
        <w:tc>
          <w:tcPr>
            <w:tcW w:w="3231" w:type="dxa"/>
            <w:vAlign w:val="center"/>
          </w:tcPr>
          <w:p w14:paraId="76B13AA6" w14:textId="572D67F9"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vAlign w:val="center"/>
          </w:tcPr>
          <w:p w14:paraId="0823DC55" w14:textId="756C079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776,648.66</w:t>
            </w:r>
          </w:p>
        </w:tc>
        <w:tc>
          <w:tcPr>
            <w:tcW w:w="2295" w:type="dxa"/>
            <w:vAlign w:val="center"/>
          </w:tcPr>
          <w:p w14:paraId="62C85D41" w14:textId="4C6B09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704,835.76</w:t>
            </w:r>
          </w:p>
        </w:tc>
      </w:tr>
      <w:tr w:rsidR="00C32891" w:rsidRPr="00CA68B6" w14:paraId="3A516C21" w14:textId="77777777" w:rsidTr="00D16DD7">
        <w:trPr>
          <w:trHeight w:val="400"/>
        </w:trPr>
        <w:tc>
          <w:tcPr>
            <w:tcW w:w="3231" w:type="dxa"/>
          </w:tcPr>
          <w:p w14:paraId="2B863603" w14:textId="60ADFF22"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vAlign w:val="center"/>
          </w:tcPr>
          <w:p w14:paraId="56D2E3CF" w14:textId="414F232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hyperlink r:id="rId49" w:history="1">
              <w:r w:rsidRPr="00C32891">
                <w:rPr>
                  <w:rFonts w:ascii="Arial" w:eastAsia="Times New Roman" w:hAnsi="Arial" w:cs="Arial"/>
                  <w:kern w:val="0"/>
                  <w:sz w:val="18"/>
                  <w:szCs w:val="22"/>
                  <w:lang w:bidi="zh-CN"/>
                </w:rPr>
                <w:t>1.174.162.9</w:t>
              </w:r>
            </w:hyperlink>
          </w:p>
        </w:tc>
        <w:tc>
          <w:tcPr>
            <w:tcW w:w="2295" w:type="dxa"/>
            <w:vAlign w:val="center"/>
          </w:tcPr>
          <w:p w14:paraId="737A6A6A" w14:textId="1405A5B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308,777.61</w:t>
            </w:r>
          </w:p>
        </w:tc>
      </w:tr>
      <w:tr w:rsidR="00C32891" w:rsidRPr="00CA68B6" w14:paraId="582424B2" w14:textId="77777777" w:rsidTr="00D16DD7">
        <w:trPr>
          <w:trHeight w:val="400"/>
        </w:trPr>
        <w:tc>
          <w:tcPr>
            <w:tcW w:w="3231" w:type="dxa"/>
          </w:tcPr>
          <w:p w14:paraId="399432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vAlign w:val="center"/>
          </w:tcPr>
          <w:p w14:paraId="5D21DC12" w14:textId="37B3C0B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1,172,027.93</w:t>
            </w:r>
          </w:p>
        </w:tc>
        <w:tc>
          <w:tcPr>
            <w:tcW w:w="2295" w:type="dxa"/>
            <w:vAlign w:val="center"/>
          </w:tcPr>
          <w:p w14:paraId="02E9A323" w14:textId="05F5E94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308,831.94</w:t>
            </w:r>
          </w:p>
        </w:tc>
      </w:tr>
      <w:tr w:rsidR="00C32891" w:rsidRPr="00CA68B6" w14:paraId="48C3FF0F" w14:textId="77777777" w:rsidTr="00D16DD7">
        <w:trPr>
          <w:trHeight w:val="400"/>
        </w:trPr>
        <w:tc>
          <w:tcPr>
            <w:tcW w:w="3231" w:type="dxa"/>
          </w:tcPr>
          <w:p w14:paraId="7F734C71"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32891" w:rsidRPr="00CA68B6" w:rsidRDefault="00C32891" w:rsidP="00C32891">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624E9A88" w14:textId="460321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290,047,948.32</w:t>
            </w:r>
          </w:p>
        </w:tc>
        <w:tc>
          <w:tcPr>
            <w:tcW w:w="2295" w:type="dxa"/>
            <w:vAlign w:val="center"/>
          </w:tcPr>
          <w:p w14:paraId="02A9D7AF" w14:textId="0131F4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224.779.760.91</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287077B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rsidTr="00D16DD7">
        <w:trPr>
          <w:trHeight w:val="399"/>
        </w:trPr>
        <w:tc>
          <w:tcPr>
            <w:tcW w:w="3236" w:type="dxa"/>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070D4CBA" w14:textId="77777777" w:rsidTr="00D16DD7">
        <w:trPr>
          <w:trHeight w:val="400"/>
        </w:trPr>
        <w:tc>
          <w:tcPr>
            <w:tcW w:w="3236" w:type="dxa"/>
          </w:tcPr>
          <w:p w14:paraId="0FAC3C1D"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vAlign w:val="center"/>
          </w:tcPr>
          <w:p w14:paraId="71140255" w14:textId="6088BE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4E6B579F" w14:textId="78FD665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r w:rsidR="00C32891" w:rsidRPr="00CA68B6" w14:paraId="52AE6D63" w14:textId="77777777" w:rsidTr="00D16DD7">
        <w:trPr>
          <w:trHeight w:val="400"/>
        </w:trPr>
        <w:tc>
          <w:tcPr>
            <w:tcW w:w="3236" w:type="dxa"/>
          </w:tcPr>
          <w:p w14:paraId="18AE89D3" w14:textId="77777777" w:rsidR="00C32891" w:rsidRPr="000C4AEE" w:rsidRDefault="00C32891" w:rsidP="00C32891">
            <w:pPr>
              <w:widowControl w:val="0"/>
              <w:autoSpaceDE w:val="0"/>
              <w:autoSpaceDN w:val="0"/>
              <w:spacing w:before="1" w:line="240" w:lineRule="auto"/>
              <w:rPr>
                <w:rFonts w:ascii="Arial" w:eastAsia="Times New Roman" w:hAnsi="Arial" w:cs="Arial"/>
                <w:kern w:val="0"/>
                <w:sz w:val="18"/>
                <w:szCs w:val="22"/>
                <w:lang w:bidi="zh-CN"/>
              </w:rPr>
            </w:pPr>
          </w:p>
          <w:p w14:paraId="0D48477B" w14:textId="02B9B0D4" w:rsidR="00C32891" w:rsidRPr="000C4AEE" w:rsidRDefault="00C32891" w:rsidP="00C32891">
            <w:pPr>
              <w:widowControl w:val="0"/>
              <w:autoSpaceDE w:val="0"/>
              <w:autoSpaceDN w:val="0"/>
              <w:spacing w:before="1" w:line="240" w:lineRule="auto"/>
              <w:rPr>
                <w:rFonts w:ascii="Arial" w:hAnsi="Arial" w:cs="Arial"/>
                <w:b/>
                <w:kern w:val="0"/>
                <w:sz w:val="13"/>
                <w:szCs w:val="22"/>
                <w:lang w:bidi="zh-CN"/>
              </w:rPr>
            </w:pPr>
            <w:r w:rsidRPr="000C4AEE">
              <w:rPr>
                <w:rFonts w:ascii="Arial" w:eastAsia="Times New Roman" w:hAnsi="Arial" w:cs="Arial" w:hint="eastAsia"/>
                <w:kern w:val="0"/>
                <w:sz w:val="18"/>
                <w:szCs w:val="22"/>
                <w:lang w:bidi="zh-CN"/>
              </w:rPr>
              <w:t>Total</w:t>
            </w:r>
          </w:p>
        </w:tc>
        <w:tc>
          <w:tcPr>
            <w:tcW w:w="2269" w:type="dxa"/>
            <w:vAlign w:val="center"/>
          </w:tcPr>
          <w:p w14:paraId="28EB043D" w14:textId="2C4BC0D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17" w:type="dxa"/>
            <w:vAlign w:val="center"/>
          </w:tcPr>
          <w:p w14:paraId="5B0E67BC" w14:textId="7130E82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39B93A0A" w:rsidR="00733A22" w:rsidRPr="00CA68B6" w:rsidRDefault="00365AA4" w:rsidP="00365AA4">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(1) </w:t>
      </w:r>
      <w:r w:rsidR="00A9134E" w:rsidRPr="00CA68B6">
        <w:rPr>
          <w:rFonts w:ascii="Arial" w:eastAsia="SimSun" w:hAnsi="Arial" w:cs="Arial"/>
          <w:kern w:val="0"/>
          <w:szCs w:val="22"/>
          <w:lang w:bidi="zh-CN"/>
        </w:rPr>
        <w:t>Represent with nature of amount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rsidTr="00D16DD7">
        <w:trPr>
          <w:trHeight w:val="400"/>
        </w:trPr>
        <w:tc>
          <w:tcPr>
            <w:tcW w:w="3231" w:type="dxa"/>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97FEC2E" w14:textId="77777777" w:rsidTr="00D16DD7">
        <w:trPr>
          <w:trHeight w:val="400"/>
        </w:trPr>
        <w:tc>
          <w:tcPr>
            <w:tcW w:w="3231" w:type="dxa"/>
          </w:tcPr>
          <w:p w14:paraId="7F8AFA03"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vAlign w:val="center"/>
          </w:tcPr>
          <w:p w14:paraId="0E5A0B4F" w14:textId="759C45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184,796,712.00</w:t>
            </w:r>
          </w:p>
        </w:tc>
        <w:tc>
          <w:tcPr>
            <w:tcW w:w="2321" w:type="dxa"/>
            <w:vAlign w:val="center"/>
          </w:tcPr>
          <w:p w14:paraId="0DF7763E" w14:textId="0734474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182,292,802.00</w:t>
            </w:r>
          </w:p>
        </w:tc>
      </w:tr>
      <w:tr w:rsidR="00C32891" w:rsidRPr="00CA68B6" w14:paraId="522BF850" w14:textId="77777777" w:rsidTr="00D16DD7">
        <w:trPr>
          <w:trHeight w:val="398"/>
        </w:trPr>
        <w:tc>
          <w:tcPr>
            <w:tcW w:w="3231" w:type="dxa"/>
          </w:tcPr>
          <w:p w14:paraId="6B94A1BC" w14:textId="77777777" w:rsidR="00C32891" w:rsidRPr="00CA68B6" w:rsidRDefault="00C32891" w:rsidP="00C32891">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vAlign w:val="center"/>
          </w:tcPr>
          <w:p w14:paraId="4AF38245" w14:textId="7B9E69A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2,370.00</w:t>
            </w:r>
          </w:p>
        </w:tc>
        <w:tc>
          <w:tcPr>
            <w:tcW w:w="2321" w:type="dxa"/>
            <w:vAlign w:val="center"/>
          </w:tcPr>
          <w:p w14:paraId="04DDF5D1" w14:textId="0747C16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1,118,934.68</w:t>
            </w:r>
          </w:p>
        </w:tc>
      </w:tr>
      <w:tr w:rsidR="00C32891" w:rsidRPr="00CA68B6" w14:paraId="29793EA1" w14:textId="77777777" w:rsidTr="00D16DD7">
        <w:trPr>
          <w:trHeight w:val="401"/>
        </w:trPr>
        <w:tc>
          <w:tcPr>
            <w:tcW w:w="3231" w:type="dxa"/>
          </w:tcPr>
          <w:p w14:paraId="472456AE"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vAlign w:val="center"/>
          </w:tcPr>
          <w:p w14:paraId="388E69BE" w14:textId="66D333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26,048,961.99</w:t>
            </w:r>
          </w:p>
        </w:tc>
        <w:tc>
          <w:tcPr>
            <w:tcW w:w="2321" w:type="dxa"/>
            <w:vAlign w:val="center"/>
          </w:tcPr>
          <w:p w14:paraId="7D0E5253" w14:textId="4F6F9B1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27,447,618.69</w:t>
            </w:r>
          </w:p>
        </w:tc>
      </w:tr>
      <w:tr w:rsidR="00C32891" w:rsidRPr="00CA68B6" w14:paraId="20E18C7D" w14:textId="77777777" w:rsidTr="00D16DD7">
        <w:trPr>
          <w:trHeight w:val="399"/>
        </w:trPr>
        <w:tc>
          <w:tcPr>
            <w:tcW w:w="3231" w:type="dxa"/>
          </w:tcPr>
          <w:p w14:paraId="2B645F5C" w14:textId="77777777" w:rsidR="00C32891" w:rsidRPr="00CA68B6" w:rsidRDefault="00C32891" w:rsidP="00C32891">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32891" w:rsidRPr="00CA68B6" w:rsidRDefault="00C32891" w:rsidP="00C32891">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vAlign w:val="center"/>
          </w:tcPr>
          <w:p w14:paraId="3D778406" w14:textId="079CF2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210,848,043.99</w:t>
            </w:r>
          </w:p>
        </w:tc>
        <w:tc>
          <w:tcPr>
            <w:tcW w:w="2321" w:type="dxa"/>
            <w:vAlign w:val="center"/>
          </w:tcPr>
          <w:p w14:paraId="74F973EF" w14:textId="2B1401D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210,859,355.37</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04B89F05" w:rsidR="00733A22" w:rsidRPr="00CA68B6" w:rsidRDefault="00365AA4" w:rsidP="00365AA4">
      <w:pPr>
        <w:widowControl w:val="0"/>
        <w:tabs>
          <w:tab w:val="left" w:pos="1927"/>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 xml:space="preserve">(2) </w:t>
      </w:r>
      <w:r w:rsidR="00A9134E" w:rsidRPr="00CA68B6">
        <w:rPr>
          <w:rFonts w:ascii="Arial" w:eastAsia="SimSun" w:hAnsi="Arial" w:cs="Arial"/>
          <w:kern w:val="0"/>
          <w:szCs w:val="22"/>
          <w:lang w:bidi="zh-CN"/>
        </w:rPr>
        <w:t>Important Other Payables with Accounting Age Longer Than One (1) Year</w:t>
      </w:r>
      <w:r w:rsidR="000C4AEE">
        <w:rPr>
          <w:rFonts w:ascii="Arial" w:eastAsia="SimSun" w:hAnsi="Arial" w:cs="Arial" w:hint="eastAsia"/>
          <w:kern w:val="0"/>
          <w:szCs w:val="22"/>
          <w:lang w:bidi="zh-CN"/>
        </w:rPr>
        <w:t xml:space="preserve"> or </w:t>
      </w:r>
      <w:r w:rsidR="000C4AEE" w:rsidRPr="000C4AEE">
        <w:rPr>
          <w:rFonts w:ascii="Arial" w:eastAsia="SimSun" w:hAnsi="Arial" w:cs="Arial"/>
          <w:kern w:val="0"/>
          <w:szCs w:val="22"/>
          <w:lang w:bidi="zh-CN"/>
        </w:rPr>
        <w:t>exceed the time limit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rsidTr="00D16DD7">
        <w:trPr>
          <w:trHeight w:val="400"/>
        </w:trPr>
        <w:tc>
          <w:tcPr>
            <w:tcW w:w="3233" w:type="dxa"/>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D16DD7">
        <w:trPr>
          <w:trHeight w:val="400"/>
        </w:trPr>
        <w:tc>
          <w:tcPr>
            <w:tcW w:w="3233" w:type="dxa"/>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vAlign w:val="center"/>
          </w:tcPr>
          <w:p w14:paraId="04EBC5D2" w14:textId="73C3B622" w:rsidR="00733A22"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15,418,000.00</w:t>
            </w:r>
          </w:p>
        </w:tc>
        <w:tc>
          <w:tcPr>
            <w:tcW w:w="2321" w:type="dxa"/>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5C5031C2"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005B07EF">
        <w:rPr>
          <w:rFonts w:ascii="Arial" w:eastAsia="SimSun" w:hAnsi="Arial" w:cs="Arial" w:hint="eastAsia"/>
          <w:b/>
          <w:bCs/>
          <w:kern w:val="0"/>
          <w:lang w:bidi="zh-CN"/>
        </w:rPr>
        <w:t>I</w:t>
      </w:r>
      <w:r w:rsidRPr="00CA68B6">
        <w:rPr>
          <w:rFonts w:ascii="Arial" w:eastAsia="SimSun" w:hAnsi="Arial" w:cs="Arial"/>
          <w:b/>
          <w:bCs/>
          <w:kern w:val="0"/>
          <w:lang w:bidi="zh-CN"/>
        </w:rPr>
        <w:t>)Non-current liabilities due within one year</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rsidTr="00D16DD7">
        <w:trPr>
          <w:trHeight w:val="400"/>
        </w:trPr>
        <w:tc>
          <w:tcPr>
            <w:tcW w:w="3231" w:type="dxa"/>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1DD4B317" w14:textId="77777777" w:rsidTr="00D16DD7">
        <w:trPr>
          <w:trHeight w:val="400"/>
        </w:trPr>
        <w:tc>
          <w:tcPr>
            <w:tcW w:w="3231" w:type="dxa"/>
          </w:tcPr>
          <w:p w14:paraId="7ABB24C1"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vAlign w:val="center"/>
          </w:tcPr>
          <w:p w14:paraId="56DB9BB2" w14:textId="26CDC2B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710,600,160.13</w:t>
            </w:r>
          </w:p>
        </w:tc>
        <w:tc>
          <w:tcPr>
            <w:tcW w:w="2321" w:type="dxa"/>
            <w:vAlign w:val="center"/>
          </w:tcPr>
          <w:p w14:paraId="519A0C3F" w14:textId="3EB4051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438,435,876.63</w:t>
            </w:r>
          </w:p>
        </w:tc>
      </w:tr>
      <w:tr w:rsidR="00C32891" w:rsidRPr="00CA68B6" w14:paraId="73F294D8" w14:textId="77777777" w:rsidTr="00D16DD7">
        <w:trPr>
          <w:trHeight w:val="400"/>
        </w:trPr>
        <w:tc>
          <w:tcPr>
            <w:tcW w:w="3231" w:type="dxa"/>
          </w:tcPr>
          <w:p w14:paraId="03E749E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vAlign w:val="center"/>
          </w:tcPr>
          <w:p w14:paraId="73F0126E" w14:textId="1B34A4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321" w:type="dxa"/>
            <w:vAlign w:val="center"/>
          </w:tcPr>
          <w:p w14:paraId="081049F9" w14:textId="4DA0CEE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1,152,849.14</w:t>
            </w:r>
          </w:p>
        </w:tc>
      </w:tr>
      <w:tr w:rsidR="00C32891" w:rsidRPr="00CA68B6" w14:paraId="30027F1E" w14:textId="77777777" w:rsidTr="00D16DD7">
        <w:trPr>
          <w:trHeight w:val="400"/>
        </w:trPr>
        <w:tc>
          <w:tcPr>
            <w:tcW w:w="3231" w:type="dxa"/>
          </w:tcPr>
          <w:p w14:paraId="4C87071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vAlign w:val="center"/>
          </w:tcPr>
          <w:p w14:paraId="781BC239" w14:textId="2D2DA75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321" w:type="dxa"/>
            <w:vAlign w:val="center"/>
          </w:tcPr>
          <w:p w14:paraId="5BF70EE0" w14:textId="4B799C6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5AB9D3B1" w14:textId="77777777" w:rsidTr="00D16DD7">
        <w:trPr>
          <w:trHeight w:val="400"/>
        </w:trPr>
        <w:tc>
          <w:tcPr>
            <w:tcW w:w="3231" w:type="dxa"/>
          </w:tcPr>
          <w:p w14:paraId="3C4515EF"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32891" w:rsidRPr="00CA68B6" w:rsidRDefault="00C32891" w:rsidP="00C32891">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vAlign w:val="center"/>
          </w:tcPr>
          <w:p w14:paraId="67FA7061" w14:textId="137125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718.622.947.44</w:t>
            </w:r>
          </w:p>
        </w:tc>
        <w:tc>
          <w:tcPr>
            <w:tcW w:w="2321" w:type="dxa"/>
            <w:vAlign w:val="center"/>
          </w:tcPr>
          <w:p w14:paraId="1E73C784" w14:textId="76A67E0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442,289,100.93</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6E5EE31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I)Other Current Liabilities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rsidTr="00D16DD7">
        <w:trPr>
          <w:trHeight w:val="400"/>
        </w:trPr>
        <w:tc>
          <w:tcPr>
            <w:tcW w:w="3233" w:type="dxa"/>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63FBE60F" w14:textId="77777777" w:rsidTr="00D16DD7">
        <w:trPr>
          <w:trHeight w:val="402"/>
        </w:trPr>
        <w:tc>
          <w:tcPr>
            <w:tcW w:w="3233" w:type="dxa"/>
          </w:tcPr>
          <w:p w14:paraId="4B55448E"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32891" w:rsidRPr="00CA68B6" w:rsidRDefault="00C32891" w:rsidP="00C32891">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vAlign w:val="center"/>
          </w:tcPr>
          <w:p w14:paraId="56069D15" w14:textId="4D24E1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2,841.297.65</w:t>
            </w:r>
          </w:p>
        </w:tc>
        <w:tc>
          <w:tcPr>
            <w:tcW w:w="2292" w:type="dxa"/>
            <w:vAlign w:val="center"/>
          </w:tcPr>
          <w:p w14:paraId="56C523D1" w14:textId="1ADB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3,619.297.69</w:t>
            </w:r>
          </w:p>
        </w:tc>
      </w:tr>
      <w:tr w:rsidR="00C32891" w:rsidRPr="00CA68B6" w14:paraId="1E1F77E1" w14:textId="77777777" w:rsidTr="00D16DD7">
        <w:trPr>
          <w:trHeight w:val="402"/>
        </w:trPr>
        <w:tc>
          <w:tcPr>
            <w:tcW w:w="3233" w:type="dxa"/>
            <w:vAlign w:val="center"/>
          </w:tcPr>
          <w:p w14:paraId="31BCE022" w14:textId="0611744E" w:rsidR="00C32891" w:rsidRPr="00CA68B6" w:rsidRDefault="00C32891" w:rsidP="00C32891">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vAlign w:val="center"/>
          </w:tcPr>
          <w:p w14:paraId="35EF5124" w14:textId="73AD4BE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15,186,889.20</w:t>
            </w:r>
          </w:p>
        </w:tc>
        <w:tc>
          <w:tcPr>
            <w:tcW w:w="2292" w:type="dxa"/>
            <w:vAlign w:val="center"/>
          </w:tcPr>
          <w:p w14:paraId="3908B549" w14:textId="5A45CEF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11.304.980.05</w:t>
            </w:r>
          </w:p>
        </w:tc>
      </w:tr>
      <w:tr w:rsidR="00C32891" w:rsidRPr="00CA68B6" w14:paraId="082B90DE" w14:textId="77777777" w:rsidTr="00D16DD7">
        <w:trPr>
          <w:trHeight w:val="402"/>
        </w:trPr>
        <w:tc>
          <w:tcPr>
            <w:tcW w:w="3233" w:type="dxa"/>
            <w:vAlign w:val="center"/>
          </w:tcPr>
          <w:p w14:paraId="6741DB7E" w14:textId="7C1C83E4" w:rsidR="00C32891" w:rsidRPr="00CA68B6" w:rsidRDefault="00C32891" w:rsidP="00C32891">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vAlign w:val="center"/>
          </w:tcPr>
          <w:p w14:paraId="648E68F5" w14:textId="432178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18,028,186.85</w:t>
            </w:r>
          </w:p>
        </w:tc>
        <w:tc>
          <w:tcPr>
            <w:tcW w:w="2292" w:type="dxa"/>
            <w:vAlign w:val="center"/>
          </w:tcPr>
          <w:p w14:paraId="465D6654" w14:textId="76199F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14,924,277.74</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78E695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w:t>
      </w:r>
      <w:r w:rsidR="003C4784">
        <w:rPr>
          <w:rFonts w:ascii="Arial" w:eastAsia="SimSun" w:hAnsi="Arial" w:cs="Arial" w:hint="eastAsia"/>
          <w:b/>
          <w:kern w:val="0"/>
          <w:szCs w:val="22"/>
          <w:lang w:bidi="zh-CN"/>
        </w:rPr>
        <w:t>I</w:t>
      </w:r>
      <w:r w:rsidR="00002B19" w:rsidRPr="00CA68B6">
        <w:rPr>
          <w:rFonts w:ascii="Arial" w:eastAsia="SimSun" w:hAnsi="Arial" w:cs="Arial"/>
          <w:b/>
          <w:kern w:val="0"/>
          <w:szCs w:val="22"/>
          <w:lang w:bidi="zh-CN"/>
        </w:rPr>
        <w:t>I</w:t>
      </w:r>
      <w:r w:rsidRPr="00CA68B6">
        <w:rPr>
          <w:rFonts w:ascii="Arial" w:eastAsia="SimSun" w:hAnsi="Arial" w:cs="Arial"/>
          <w:b/>
          <w:kern w:val="0"/>
          <w:szCs w:val="22"/>
          <w:lang w:bidi="zh-CN"/>
        </w:rPr>
        <w:t>)Long-term loans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rsidTr="00D16DD7">
        <w:trPr>
          <w:trHeight w:val="400"/>
        </w:trPr>
        <w:tc>
          <w:tcPr>
            <w:tcW w:w="3231" w:type="dxa"/>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21802F83" w14:textId="77777777" w:rsidTr="00D16DD7">
        <w:trPr>
          <w:trHeight w:val="400"/>
        </w:trPr>
        <w:tc>
          <w:tcPr>
            <w:tcW w:w="3231" w:type="dxa"/>
          </w:tcPr>
          <w:p w14:paraId="0F2E4988"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vAlign w:val="center"/>
          </w:tcPr>
          <w:p w14:paraId="17A3498D" w14:textId="7C9D98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1,045,204,828.94</w:t>
            </w:r>
          </w:p>
        </w:tc>
        <w:tc>
          <w:tcPr>
            <w:tcW w:w="2295" w:type="dxa"/>
            <w:vAlign w:val="center"/>
          </w:tcPr>
          <w:p w14:paraId="100B6DCE" w14:textId="44E25E4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769,065,664.28</w:t>
            </w:r>
          </w:p>
        </w:tc>
      </w:tr>
      <w:tr w:rsidR="00C32891" w:rsidRPr="00CA68B6" w14:paraId="60DEC874" w14:textId="77777777" w:rsidTr="00D16DD7">
        <w:trPr>
          <w:trHeight w:val="400"/>
        </w:trPr>
        <w:tc>
          <w:tcPr>
            <w:tcW w:w="3231" w:type="dxa"/>
            <w:vAlign w:val="center"/>
          </w:tcPr>
          <w:p w14:paraId="700CCD4F" w14:textId="7AC0F65E" w:rsidR="00C32891" w:rsidRPr="00CA68B6" w:rsidRDefault="00C32891" w:rsidP="00C32891">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vAlign w:val="center"/>
          </w:tcPr>
          <w:p w14:paraId="362D300F" w14:textId="3B4731B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158,499,000.00</w:t>
            </w:r>
          </w:p>
        </w:tc>
        <w:tc>
          <w:tcPr>
            <w:tcW w:w="2295" w:type="dxa"/>
            <w:vAlign w:val="center"/>
          </w:tcPr>
          <w:p w14:paraId="7E9979B3" w14:textId="354C141A"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408,499,000.00</w:t>
            </w:r>
          </w:p>
        </w:tc>
      </w:tr>
      <w:tr w:rsidR="00C32891" w:rsidRPr="00CA68B6" w14:paraId="2B46FCB2" w14:textId="77777777" w:rsidTr="00D16DD7">
        <w:trPr>
          <w:trHeight w:val="400"/>
        </w:trPr>
        <w:tc>
          <w:tcPr>
            <w:tcW w:w="3231" w:type="dxa"/>
          </w:tcPr>
          <w:p w14:paraId="3A7B8F51"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vAlign w:val="center"/>
          </w:tcPr>
          <w:p w14:paraId="007BD0D9" w14:textId="42ABE7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1,664,141.10</w:t>
            </w:r>
          </w:p>
        </w:tc>
        <w:tc>
          <w:tcPr>
            <w:tcW w:w="2295" w:type="dxa"/>
            <w:vAlign w:val="center"/>
          </w:tcPr>
          <w:p w14:paraId="2907CCC2" w14:textId="57D3C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2.118,224.51</w:t>
            </w:r>
          </w:p>
        </w:tc>
      </w:tr>
      <w:tr w:rsidR="00C32891" w:rsidRPr="00CA68B6" w14:paraId="0A3F3EAA" w14:textId="77777777" w:rsidTr="00D16DD7">
        <w:trPr>
          <w:trHeight w:val="400"/>
        </w:trPr>
        <w:tc>
          <w:tcPr>
            <w:tcW w:w="3231" w:type="dxa"/>
          </w:tcPr>
          <w:p w14:paraId="4DAB667E" w14:textId="77777777" w:rsidR="00C32891" w:rsidRPr="00CA68B6" w:rsidRDefault="00C32891" w:rsidP="00C32891">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C32891" w:rsidRPr="00CA68B6" w:rsidRDefault="00C32891" w:rsidP="00C32891">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vAlign w:val="center"/>
          </w:tcPr>
          <w:p w14:paraId="1093F7AD" w14:textId="72E8531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712,264,301.23</w:t>
            </w:r>
          </w:p>
        </w:tc>
        <w:tc>
          <w:tcPr>
            <w:tcW w:w="2295" w:type="dxa"/>
            <w:vAlign w:val="center"/>
          </w:tcPr>
          <w:p w14:paraId="41A24BB5" w14:textId="55C828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439.588.725.77</w:t>
            </w:r>
          </w:p>
        </w:tc>
      </w:tr>
      <w:tr w:rsidR="00C32891" w:rsidRPr="00CA68B6" w14:paraId="178C70A6" w14:textId="77777777" w:rsidTr="00D16DD7">
        <w:trPr>
          <w:trHeight w:val="400"/>
        </w:trPr>
        <w:tc>
          <w:tcPr>
            <w:tcW w:w="3231" w:type="dxa"/>
          </w:tcPr>
          <w:p w14:paraId="3753C66B"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59ACFAF" w14:textId="7ABAB87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493.103,668.81</w:t>
            </w:r>
          </w:p>
        </w:tc>
        <w:tc>
          <w:tcPr>
            <w:tcW w:w="2295" w:type="dxa"/>
            <w:vAlign w:val="center"/>
          </w:tcPr>
          <w:p w14:paraId="0283DB9B" w14:textId="68429C5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740.094,163.02</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34A70A80"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w:t>
      </w:r>
      <w:r w:rsidR="003C4784">
        <w:rPr>
          <w:rFonts w:ascii="Arial" w:eastAsia="SimSun" w:hAnsi="Arial" w:cs="Arial" w:hint="eastAsia"/>
          <w:b/>
          <w:bCs/>
          <w:kern w:val="0"/>
          <w:lang w:bidi="zh-CN"/>
        </w:rPr>
        <w:t>V</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D16DD7">
        <w:trPr>
          <w:trHeight w:val="400"/>
        </w:trPr>
        <w:tc>
          <w:tcPr>
            <w:tcW w:w="3547" w:type="dxa"/>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C32891" w:rsidRPr="00CA68B6" w14:paraId="45E81450" w14:textId="70889068" w:rsidTr="00D16DD7">
        <w:trPr>
          <w:trHeight w:val="400"/>
        </w:trPr>
        <w:tc>
          <w:tcPr>
            <w:tcW w:w="3547" w:type="dxa"/>
          </w:tcPr>
          <w:p w14:paraId="53A2EFE4" w14:textId="3CE2F86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vAlign w:val="center"/>
          </w:tcPr>
          <w:p w14:paraId="3D501FFD" w14:textId="76B060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13,835,899.52</w:t>
            </w:r>
          </w:p>
        </w:tc>
        <w:tc>
          <w:tcPr>
            <w:tcW w:w="2268" w:type="dxa"/>
            <w:vAlign w:val="center"/>
          </w:tcPr>
          <w:p w14:paraId="4218E47C" w14:textId="677C962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4.406.702.94</w:t>
            </w:r>
          </w:p>
        </w:tc>
      </w:tr>
      <w:tr w:rsidR="00C32891" w:rsidRPr="00CA68B6" w14:paraId="5D79569A" w14:textId="500248E1" w:rsidTr="00D16DD7">
        <w:trPr>
          <w:trHeight w:val="400"/>
        </w:trPr>
        <w:tc>
          <w:tcPr>
            <w:tcW w:w="3547" w:type="dxa"/>
          </w:tcPr>
          <w:p w14:paraId="470677D5" w14:textId="460D22D9" w:rsidR="00C32891" w:rsidRPr="00CA68B6" w:rsidRDefault="00C32891" w:rsidP="00C32891">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vAlign w:val="center"/>
          </w:tcPr>
          <w:p w14:paraId="753716F9" w14:textId="3198CE9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626,920.89</w:t>
            </w:r>
          </w:p>
        </w:tc>
        <w:tc>
          <w:tcPr>
            <w:tcW w:w="2268" w:type="dxa"/>
            <w:vAlign w:val="center"/>
          </w:tcPr>
          <w:p w14:paraId="02B2C5CB" w14:textId="4E3AB6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122,537.28</w:t>
            </w:r>
          </w:p>
        </w:tc>
      </w:tr>
      <w:tr w:rsidR="00C32891" w:rsidRPr="00CA68B6" w14:paraId="5D474EDC" w14:textId="1F5ABF5C" w:rsidTr="00D16DD7">
        <w:trPr>
          <w:trHeight w:val="400"/>
        </w:trPr>
        <w:tc>
          <w:tcPr>
            <w:tcW w:w="3547" w:type="dxa"/>
          </w:tcPr>
          <w:p w14:paraId="6F67CCD8" w14:textId="0035F541"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vAlign w:val="center"/>
          </w:tcPr>
          <w:p w14:paraId="02890311" w14:textId="3D78F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6,358,646.21</w:t>
            </w:r>
          </w:p>
        </w:tc>
        <w:tc>
          <w:tcPr>
            <w:tcW w:w="2268" w:type="dxa"/>
            <w:vAlign w:val="center"/>
          </w:tcPr>
          <w:p w14:paraId="776BF241" w14:textId="65CB74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2.700,375.16</w:t>
            </w:r>
          </w:p>
        </w:tc>
      </w:tr>
      <w:tr w:rsidR="00C32891" w:rsidRPr="00CA68B6" w14:paraId="7384D196" w14:textId="0339A38C" w:rsidTr="00D16DD7">
        <w:trPr>
          <w:trHeight w:val="400"/>
        </w:trPr>
        <w:tc>
          <w:tcPr>
            <w:tcW w:w="3547" w:type="dxa"/>
          </w:tcPr>
          <w:p w14:paraId="13A923CC"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C32891" w:rsidRPr="00CA68B6" w:rsidRDefault="00C32891" w:rsidP="00C32891">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vAlign w:val="center"/>
          </w:tcPr>
          <w:p w14:paraId="58E8BC18" w14:textId="492FA2A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6,850,332.42</w:t>
            </w:r>
          </w:p>
        </w:tc>
        <w:tc>
          <w:tcPr>
            <w:tcW w:w="2268" w:type="dxa"/>
            <w:vAlign w:val="center"/>
          </w:tcPr>
          <w:p w14:paraId="5543F61E" w14:textId="437F1C7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1,583,790.50</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343787C5"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D16DD7">
        <w:trPr>
          <w:trHeight w:val="800"/>
        </w:trPr>
        <w:tc>
          <w:tcPr>
            <w:tcW w:w="1137" w:type="dxa"/>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58F506E3" w14:textId="77777777" w:rsidTr="00D16DD7">
        <w:trPr>
          <w:trHeight w:val="774"/>
        </w:trPr>
        <w:tc>
          <w:tcPr>
            <w:tcW w:w="1137" w:type="dxa"/>
          </w:tcPr>
          <w:p w14:paraId="17C55A1A" w14:textId="77777777" w:rsidR="00C32891" w:rsidRPr="00CA68B6" w:rsidRDefault="00C32891" w:rsidP="00C32891">
            <w:pPr>
              <w:widowControl w:val="0"/>
              <w:autoSpaceDE w:val="0"/>
              <w:autoSpaceDN w:val="0"/>
              <w:spacing w:line="240" w:lineRule="auto"/>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vAlign w:val="center"/>
          </w:tcPr>
          <w:p w14:paraId="699A7800" w14:textId="62487CF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79754D42" w14:textId="11EFE92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406BB3D6" w14:textId="3BD03E9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4B4C2172" w14:textId="3EFDA3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42ABEEC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5FE833D3" w14:textId="77777777" w:rsidTr="00D16DD7">
        <w:trPr>
          <w:trHeight w:val="497"/>
        </w:trPr>
        <w:tc>
          <w:tcPr>
            <w:tcW w:w="1137" w:type="dxa"/>
          </w:tcPr>
          <w:p w14:paraId="249277D4" w14:textId="77777777" w:rsidR="00C32891" w:rsidRDefault="00C32891" w:rsidP="00C32891">
            <w:pPr>
              <w:widowControl w:val="0"/>
              <w:autoSpaceDE w:val="0"/>
              <w:autoSpaceDN w:val="0"/>
              <w:spacing w:line="240" w:lineRule="auto"/>
              <w:ind w:right="237"/>
              <w:rPr>
                <w:rFonts w:ascii="Arial" w:hAnsi="Arial" w:cs="Arial"/>
                <w:kern w:val="0"/>
                <w:sz w:val="18"/>
                <w:szCs w:val="22"/>
                <w:lang w:bidi="zh-CN"/>
              </w:rPr>
            </w:pPr>
          </w:p>
          <w:p w14:paraId="1FE47292" w14:textId="20958EC2" w:rsidR="00C32891" w:rsidRPr="00CA68B6" w:rsidRDefault="00C32891" w:rsidP="00C32891">
            <w:pPr>
              <w:widowControl w:val="0"/>
              <w:autoSpaceDE w:val="0"/>
              <w:autoSpaceDN w:val="0"/>
              <w:spacing w:line="240" w:lineRule="auto"/>
              <w:ind w:right="237"/>
              <w:rPr>
                <w:rFonts w:ascii="Arial" w:eastAsia="Times New Roman" w:hAnsi="Arial" w:cs="Arial"/>
                <w:kern w:val="0"/>
                <w:sz w:val="18"/>
                <w:szCs w:val="22"/>
                <w:lang w:bidi="zh-CN"/>
              </w:rPr>
            </w:pPr>
            <w:r w:rsidRPr="003C4784">
              <w:rPr>
                <w:rFonts w:ascii="Arial" w:eastAsia="Times New Roman" w:hAnsi="Arial" w:cs="Arial"/>
                <w:kern w:val="0"/>
                <w:sz w:val="18"/>
                <w:szCs w:val="22"/>
                <w:lang w:bidi="zh-CN"/>
              </w:rPr>
              <w:t>Total</w:t>
            </w:r>
          </w:p>
        </w:tc>
        <w:tc>
          <w:tcPr>
            <w:tcW w:w="1418" w:type="dxa"/>
            <w:vAlign w:val="center"/>
          </w:tcPr>
          <w:p w14:paraId="1A0BFC6B" w14:textId="23787F1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58.965.393.64</w:t>
            </w:r>
          </w:p>
        </w:tc>
        <w:tc>
          <w:tcPr>
            <w:tcW w:w="1275" w:type="dxa"/>
            <w:vAlign w:val="center"/>
          </w:tcPr>
          <w:p w14:paraId="58DF633F" w14:textId="60B05C8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92,700,779.60</w:t>
            </w:r>
          </w:p>
        </w:tc>
        <w:tc>
          <w:tcPr>
            <w:tcW w:w="1418" w:type="dxa"/>
            <w:vAlign w:val="center"/>
          </w:tcPr>
          <w:p w14:paraId="0CEF4194" w14:textId="68DAE309"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52,644,330.35</w:t>
            </w:r>
          </w:p>
        </w:tc>
        <w:tc>
          <w:tcPr>
            <w:tcW w:w="1276" w:type="dxa"/>
            <w:vAlign w:val="center"/>
          </w:tcPr>
          <w:p w14:paraId="51B38E80" w14:textId="3044C65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99,021,842.89</w:t>
            </w:r>
          </w:p>
        </w:tc>
        <w:tc>
          <w:tcPr>
            <w:tcW w:w="1275" w:type="dxa"/>
            <w:vAlign w:val="center"/>
          </w:tcPr>
          <w:p w14:paraId="706EA621"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20BC135"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003C4784">
        <w:rPr>
          <w:rFonts w:ascii="Arial" w:eastAsia="SimSun" w:hAnsi="Arial" w:cs="Arial" w:hint="eastAsia"/>
          <w:b/>
          <w:kern w:val="0"/>
          <w:szCs w:val="22"/>
          <w:lang w:bidi="zh-CN"/>
        </w:rPr>
        <w:t>I</w:t>
      </w:r>
      <w:r w:rsidRPr="00CA68B6">
        <w:rPr>
          <w:rFonts w:ascii="Arial" w:eastAsia="SimSun" w:hAnsi="Arial" w:cs="Arial"/>
          <w:b/>
          <w:kern w:val="0"/>
          <w:szCs w:val="22"/>
          <w:lang w:bidi="zh-CN"/>
        </w:rPr>
        <w:t>)Deferred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D16DD7">
        <w:trPr>
          <w:trHeight w:val="400"/>
        </w:trPr>
        <w:tc>
          <w:tcPr>
            <w:tcW w:w="1159" w:type="dxa"/>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C32891" w:rsidRPr="00CA68B6" w14:paraId="115CE552" w14:textId="77777777" w:rsidTr="00D16DD7">
        <w:trPr>
          <w:trHeight w:val="402"/>
        </w:trPr>
        <w:tc>
          <w:tcPr>
            <w:tcW w:w="1159" w:type="dxa"/>
          </w:tcPr>
          <w:p w14:paraId="0B033F56"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vAlign w:val="center"/>
          </w:tcPr>
          <w:p w14:paraId="5F795DF2" w14:textId="0411073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39FA4382" w14:textId="1C4DA03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0908925A" w14:textId="6909424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2ED70BB2" w14:textId="233FF915"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0AE86AFB"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r w:rsidR="00C32891" w:rsidRPr="00CA68B6" w14:paraId="2E83E5B2" w14:textId="77777777" w:rsidTr="00D16DD7">
        <w:trPr>
          <w:trHeight w:val="402"/>
        </w:trPr>
        <w:tc>
          <w:tcPr>
            <w:tcW w:w="1159" w:type="dxa"/>
          </w:tcPr>
          <w:p w14:paraId="122E7905"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79D32B8B" w14:textId="4B493222" w:rsidR="00C32891" w:rsidRPr="003C4784" w:rsidRDefault="00C32891" w:rsidP="00C32891">
            <w:pPr>
              <w:widowControl w:val="0"/>
              <w:autoSpaceDE w:val="0"/>
              <w:autoSpaceDN w:val="0"/>
              <w:spacing w:before="1" w:line="240" w:lineRule="auto"/>
              <w:rPr>
                <w:rFonts w:ascii="Arial" w:hAnsi="Arial" w:cs="Arial"/>
                <w:b/>
                <w:kern w:val="0"/>
                <w:sz w:val="13"/>
                <w:szCs w:val="22"/>
                <w:lang w:bidi="zh-CN"/>
              </w:rPr>
            </w:pPr>
            <w:r w:rsidRPr="003C4784">
              <w:rPr>
                <w:rFonts w:ascii="Arial" w:eastAsia="Times New Roman" w:hAnsi="Arial" w:cs="Arial" w:hint="eastAsia"/>
                <w:kern w:val="0"/>
                <w:sz w:val="18"/>
                <w:szCs w:val="22"/>
                <w:lang w:bidi="zh-CN"/>
              </w:rPr>
              <w:t>Total</w:t>
            </w:r>
          </w:p>
        </w:tc>
        <w:tc>
          <w:tcPr>
            <w:tcW w:w="1396" w:type="dxa"/>
            <w:vAlign w:val="center"/>
          </w:tcPr>
          <w:p w14:paraId="353A79EB" w14:textId="68434DF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183,112,234.92</w:t>
            </w:r>
          </w:p>
        </w:tc>
        <w:tc>
          <w:tcPr>
            <w:tcW w:w="1235" w:type="dxa"/>
            <w:vAlign w:val="center"/>
          </w:tcPr>
          <w:p w14:paraId="1F64011E" w14:textId="791273B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25,012,668.65</w:t>
            </w:r>
          </w:p>
        </w:tc>
        <w:tc>
          <w:tcPr>
            <w:tcW w:w="1458" w:type="dxa"/>
            <w:vAlign w:val="center"/>
          </w:tcPr>
          <w:p w14:paraId="5A8BA015" w14:textId="53EEFB4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17,004,792.19</w:t>
            </w:r>
          </w:p>
        </w:tc>
        <w:tc>
          <w:tcPr>
            <w:tcW w:w="1417" w:type="dxa"/>
            <w:vAlign w:val="center"/>
          </w:tcPr>
          <w:p w14:paraId="39892AB5" w14:textId="122B39C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191,120,111.38</w:t>
            </w:r>
          </w:p>
        </w:tc>
        <w:tc>
          <w:tcPr>
            <w:tcW w:w="1155" w:type="dxa"/>
            <w:vAlign w:val="center"/>
          </w:tcPr>
          <w:p w14:paraId="5E383CDD" w14:textId="77777777" w:rsidR="00C32891" w:rsidRPr="00CA68B6" w:rsidRDefault="00C32891" w:rsidP="00C32891">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pgSz w:w="11910" w:h="16840"/>
          <w:pgMar w:top="1420" w:right="1560" w:bottom="1180" w:left="1680" w:header="717" w:footer="996" w:gutter="0"/>
          <w:cols w:space="720"/>
        </w:sectPr>
      </w:pPr>
    </w:p>
    <w:p w14:paraId="1E542B2B" w14:textId="47FB8D5C" w:rsidR="00733A22" w:rsidRPr="00CA68B6" w:rsidRDefault="00733A22">
      <w:pPr>
        <w:widowControl w:val="0"/>
        <w:autoSpaceDE w:val="0"/>
        <w:autoSpaceDN w:val="0"/>
        <w:spacing w:line="20" w:lineRule="exact"/>
        <w:rPr>
          <w:rFonts w:ascii="Arial" w:eastAsia="SimSun" w:hAnsi="Arial" w:cs="Arial"/>
          <w:kern w:val="0"/>
          <w:sz w:val="2"/>
          <w:lang w:bidi="zh-CN"/>
        </w:rPr>
      </w:pPr>
    </w:p>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7E5B4D">
          <w:headerReference w:type="default" r:id="rId50"/>
          <w:footerReference w:type="default" r:id="rId51"/>
          <w:type w:val="continuous"/>
          <w:pgSz w:w="11910" w:h="16840"/>
          <w:pgMar w:top="1560" w:right="1560" w:bottom="1180" w:left="1134" w:header="0" w:footer="997" w:gutter="0"/>
          <w:cols w:space="720"/>
          <w:docGrid w:linePitch="286"/>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5BD4251F"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Pr="00CA68B6">
        <w:rPr>
          <w:rFonts w:ascii="Arial" w:eastAsia="SimSun" w:hAnsi="Arial" w:cs="Arial"/>
          <w:b/>
          <w:bCs/>
          <w:kern w:val="0"/>
          <w:lang w:bidi="zh-CN"/>
        </w:rPr>
        <w:t>I)Capital Stock</w:t>
      </w:r>
    </w:p>
    <w:tbl>
      <w:tblPr>
        <w:tblW w:w="89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D16DD7">
        <w:trPr>
          <w:trHeight w:val="400"/>
        </w:trPr>
        <w:tc>
          <w:tcPr>
            <w:tcW w:w="993" w:type="dxa"/>
            <w:vMerge w:val="restart"/>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D16DD7">
        <w:trPr>
          <w:trHeight w:val="798"/>
        </w:trPr>
        <w:tc>
          <w:tcPr>
            <w:tcW w:w="993" w:type="dxa"/>
            <w:vMerge/>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C32891" w:rsidRPr="00CA68B6" w14:paraId="7BEC12A7" w14:textId="77777777" w:rsidTr="00D16DD7">
        <w:trPr>
          <w:trHeight w:val="401"/>
        </w:trPr>
        <w:tc>
          <w:tcPr>
            <w:tcW w:w="993" w:type="dxa"/>
          </w:tcPr>
          <w:p w14:paraId="37498A76"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C32891" w:rsidRPr="00CA68B6" w:rsidRDefault="00C32891" w:rsidP="00C32891">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vAlign w:val="center"/>
          </w:tcPr>
          <w:p w14:paraId="4B67EB99" w14:textId="709F2F9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c>
          <w:tcPr>
            <w:tcW w:w="993" w:type="dxa"/>
            <w:vAlign w:val="center"/>
          </w:tcPr>
          <w:p w14:paraId="6CC63362"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992" w:type="dxa"/>
            <w:vAlign w:val="center"/>
          </w:tcPr>
          <w:p w14:paraId="0AAE188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276" w:type="dxa"/>
            <w:vAlign w:val="center"/>
          </w:tcPr>
          <w:p w14:paraId="39A96EA9" w14:textId="06D6DFBB"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708" w:type="dxa"/>
            <w:vAlign w:val="center"/>
          </w:tcPr>
          <w:p w14:paraId="34071599" w14:textId="7777777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134" w:type="dxa"/>
            <w:vAlign w:val="center"/>
          </w:tcPr>
          <w:p w14:paraId="04273AE3" w14:textId="7BFBD2E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8" w:type="dxa"/>
            <w:vAlign w:val="center"/>
          </w:tcPr>
          <w:p w14:paraId="687C1986" w14:textId="25F22F3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3BA96696"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1D7EE5">
        <w:rPr>
          <w:rFonts w:ascii="Arial" w:eastAsia="SimSun" w:hAnsi="Arial" w:cs="Arial" w:hint="eastAsia"/>
          <w:b/>
          <w:bCs/>
          <w:kern w:val="0"/>
          <w:lang w:bidi="zh-CN"/>
        </w:rPr>
        <w:t>I</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D16DD7">
        <w:trPr>
          <w:trHeight w:val="400"/>
        </w:trPr>
        <w:tc>
          <w:tcPr>
            <w:tcW w:w="1968" w:type="dxa"/>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75B0EE75" w14:textId="77777777" w:rsidTr="00D16DD7">
        <w:trPr>
          <w:trHeight w:val="400"/>
        </w:trPr>
        <w:tc>
          <w:tcPr>
            <w:tcW w:w="1968" w:type="dxa"/>
          </w:tcPr>
          <w:p w14:paraId="589D4A85"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vAlign w:val="center"/>
          </w:tcPr>
          <w:p w14:paraId="652F273A" w14:textId="02B99DF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c>
          <w:tcPr>
            <w:tcW w:w="1407" w:type="dxa"/>
            <w:vAlign w:val="center"/>
          </w:tcPr>
          <w:p w14:paraId="5D00C7F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77D11576" w14:textId="54069F0E"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11" w:type="dxa"/>
            <w:vAlign w:val="center"/>
          </w:tcPr>
          <w:p w14:paraId="1E2467DB" w14:textId="25ED966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2,390,315,639.40</w:t>
            </w:r>
          </w:p>
        </w:tc>
      </w:tr>
      <w:tr w:rsidR="00C32891" w:rsidRPr="00CA68B6" w14:paraId="6B8CE232" w14:textId="77777777" w:rsidTr="00D16DD7">
        <w:trPr>
          <w:trHeight w:val="400"/>
        </w:trPr>
        <w:tc>
          <w:tcPr>
            <w:tcW w:w="1968" w:type="dxa"/>
          </w:tcPr>
          <w:p w14:paraId="1FB8FDA9"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C32891" w:rsidRPr="00CA68B6" w:rsidRDefault="00C32891" w:rsidP="00C32891">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vAlign w:val="center"/>
          </w:tcPr>
          <w:p w14:paraId="2710A430" w14:textId="26AF8B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-22,530,740.46</w:t>
            </w:r>
          </w:p>
        </w:tc>
        <w:tc>
          <w:tcPr>
            <w:tcW w:w="1407" w:type="dxa"/>
            <w:vAlign w:val="center"/>
          </w:tcPr>
          <w:p w14:paraId="3BBBDD40" w14:textId="2F4CF1D7"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3123B8AB" w14:textId="3777DF8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6633C802" w14:textId="0CC60BC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-36,115,200.95</w:t>
            </w:r>
          </w:p>
        </w:tc>
      </w:tr>
      <w:tr w:rsidR="00C32891" w:rsidRPr="00CA68B6" w14:paraId="111B8453" w14:textId="77777777" w:rsidTr="00D16DD7">
        <w:trPr>
          <w:trHeight w:val="399"/>
        </w:trPr>
        <w:tc>
          <w:tcPr>
            <w:tcW w:w="1968" w:type="dxa"/>
          </w:tcPr>
          <w:p w14:paraId="16CE8078" w14:textId="77777777" w:rsidR="00C32891" w:rsidRPr="00CA68B6" w:rsidRDefault="00C32891" w:rsidP="00C32891">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C32891" w:rsidRPr="00CA68B6" w:rsidRDefault="00C32891" w:rsidP="00C32891">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vAlign w:val="center"/>
          </w:tcPr>
          <w:p w14:paraId="10A1B4C2" w14:textId="24BF198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2,367,784,898.94</w:t>
            </w:r>
          </w:p>
        </w:tc>
        <w:tc>
          <w:tcPr>
            <w:tcW w:w="1407" w:type="dxa"/>
            <w:vAlign w:val="center"/>
          </w:tcPr>
          <w:p w14:paraId="68FAACDF" w14:textId="328082D9" w:rsidR="00C32891" w:rsidRPr="00CA68B6"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414" w:type="dxa"/>
            <w:vAlign w:val="center"/>
          </w:tcPr>
          <w:p w14:paraId="2E5F34A6" w14:textId="52422A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13,584,460.49</w:t>
            </w:r>
          </w:p>
        </w:tc>
        <w:tc>
          <w:tcPr>
            <w:tcW w:w="1711" w:type="dxa"/>
            <w:vAlign w:val="center"/>
          </w:tcPr>
          <w:p w14:paraId="0D1F9ECB" w14:textId="4F664D8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2,354,200,438.45</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7E5B4D">
          <w:headerReference w:type="default" r:id="rId52"/>
          <w:footerReference w:type="default" r:id="rId53"/>
          <w:type w:val="continuous"/>
          <w:pgSz w:w="11910" w:h="16840"/>
          <w:pgMar w:top="993" w:right="1560" w:bottom="1180" w:left="1660" w:header="0" w:footer="996" w:gutter="0"/>
          <w:cols w:space="720"/>
          <w:docGrid w:linePitch="286"/>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5E1CFCCA"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w:t>
      </w:r>
      <w:r w:rsidR="001D7EE5">
        <w:rPr>
          <w:rFonts w:ascii="Arial" w:eastAsia="SimSun" w:hAnsi="Arial" w:cs="Arial" w:hint="eastAsia"/>
          <w:b/>
          <w:bCs/>
          <w:kern w:val="0"/>
          <w:lang w:bidi="zh-CN"/>
        </w:rPr>
        <w:t>IX</w:t>
      </w:r>
      <w:r w:rsidRPr="00CA68B6">
        <w:rPr>
          <w:rFonts w:ascii="Arial" w:eastAsia="SimSun" w:hAnsi="Arial" w:cs="Arial"/>
          <w:b/>
          <w:bCs/>
          <w:kern w:val="0"/>
          <w:lang w:bidi="zh-CN"/>
        </w:rPr>
        <w:t>)Other Comprehensive Incomes</w:t>
      </w:r>
    </w:p>
    <w:tbl>
      <w:tblPr>
        <w:tblW w:w="1347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6"/>
        <w:gridCol w:w="1789"/>
        <w:gridCol w:w="1224"/>
        <w:gridCol w:w="1515"/>
        <w:gridCol w:w="1192"/>
        <w:gridCol w:w="1134"/>
        <w:gridCol w:w="1690"/>
        <w:gridCol w:w="1712"/>
        <w:gridCol w:w="1250"/>
      </w:tblGrid>
      <w:tr w:rsidR="00733A22" w:rsidRPr="00CA68B6" w14:paraId="6A9B73DD" w14:textId="77777777" w:rsidTr="00D16DD7">
        <w:trPr>
          <w:trHeight w:val="399"/>
        </w:trPr>
        <w:tc>
          <w:tcPr>
            <w:tcW w:w="1966" w:type="dxa"/>
            <w:vMerge w:val="restart"/>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8467" w:type="dxa"/>
            <w:gridSpan w:val="6"/>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250" w:type="dxa"/>
            <w:vMerge w:val="restart"/>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1D7EE5" w:rsidRPr="00CA68B6" w14:paraId="2038B4D1" w14:textId="77777777" w:rsidTr="00D16DD7">
        <w:trPr>
          <w:trHeight w:val="1199"/>
        </w:trPr>
        <w:tc>
          <w:tcPr>
            <w:tcW w:w="1966" w:type="dxa"/>
            <w:vMerge/>
          </w:tcPr>
          <w:p w14:paraId="68B8D59A"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789" w:type="dxa"/>
            <w:vMerge/>
          </w:tcPr>
          <w:p w14:paraId="15E75981"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c>
          <w:tcPr>
            <w:tcW w:w="1224" w:type="dxa"/>
          </w:tcPr>
          <w:p w14:paraId="67615432"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1D7EE5" w:rsidRPr="00CA68B6" w:rsidRDefault="001D7EE5" w:rsidP="001D7EE5">
            <w:pPr>
              <w:widowControl w:val="0"/>
              <w:autoSpaceDE w:val="0"/>
              <w:autoSpaceDN w:val="0"/>
              <w:spacing w:before="136" w:line="240"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Pr>
          <w:p w14:paraId="2C8A9A86"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1D7EE5" w:rsidRPr="00CA68B6" w:rsidRDefault="001D7EE5" w:rsidP="001D7EE5">
            <w:pPr>
              <w:widowControl w:val="0"/>
              <w:autoSpaceDE w:val="0"/>
              <w:autoSpaceDN w:val="0"/>
              <w:spacing w:line="240"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192" w:type="dxa"/>
          </w:tcPr>
          <w:p w14:paraId="0EB91C93"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6E89EEAB" w14:textId="77777777" w:rsidR="001D7EE5" w:rsidRPr="00CA68B6" w:rsidRDefault="001D7EE5" w:rsidP="001D7EE5">
            <w:pPr>
              <w:widowControl w:val="0"/>
              <w:autoSpaceDE w:val="0"/>
              <w:autoSpaceDN w:val="0"/>
              <w:spacing w:line="240"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35C245ED" w14:textId="77777777"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p>
        </w:tc>
        <w:tc>
          <w:tcPr>
            <w:tcW w:w="1134" w:type="dxa"/>
          </w:tcPr>
          <w:p w14:paraId="1D5BBDC6" w14:textId="26E81B83" w:rsidR="001D7EE5" w:rsidRPr="00CA68B6" w:rsidRDefault="001D7EE5" w:rsidP="001D7EE5">
            <w:pPr>
              <w:widowControl w:val="0"/>
              <w:autoSpaceDE w:val="0"/>
              <w:autoSpaceDN w:val="0"/>
              <w:spacing w:before="1" w:line="240" w:lineRule="auto"/>
              <w:rPr>
                <w:rFonts w:ascii="Arial" w:eastAsia="SimSun" w:hAnsi="Arial" w:cs="Arial"/>
                <w:kern w:val="0"/>
                <w:sz w:val="18"/>
                <w:szCs w:val="22"/>
                <w:lang w:bidi="zh-CN"/>
              </w:rPr>
            </w:pPr>
            <w:bookmarkStart w:id="142" w:name="OLE_LINK154"/>
            <w:r w:rsidRPr="00CA68B6">
              <w:rPr>
                <w:rFonts w:ascii="Arial" w:eastAsia="Times New Roman" w:hAnsi="Arial" w:cs="Arial"/>
                <w:kern w:val="0"/>
                <w:sz w:val="18"/>
                <w:szCs w:val="22"/>
                <w:lang w:bidi="zh-CN"/>
              </w:rPr>
              <w:t>Attributable to Parent Company after tax</w:t>
            </w:r>
            <w:bookmarkEnd w:id="142"/>
          </w:p>
        </w:tc>
        <w:tc>
          <w:tcPr>
            <w:tcW w:w="1690" w:type="dxa"/>
          </w:tcPr>
          <w:p w14:paraId="638C1537" w14:textId="77777777" w:rsidR="001D7EE5" w:rsidRPr="00CA68B6" w:rsidRDefault="001D7EE5" w:rsidP="001D7EE5">
            <w:pPr>
              <w:widowControl w:val="0"/>
              <w:autoSpaceDE w:val="0"/>
              <w:autoSpaceDN w:val="0"/>
              <w:spacing w:line="240" w:lineRule="auto"/>
              <w:rPr>
                <w:rFonts w:ascii="Arial" w:eastAsia="Times New Roman" w:hAnsi="Arial" w:cs="Arial"/>
                <w:b/>
                <w:kern w:val="0"/>
                <w:sz w:val="18"/>
                <w:szCs w:val="22"/>
                <w:lang w:bidi="zh-CN"/>
              </w:rPr>
            </w:pPr>
          </w:p>
          <w:p w14:paraId="61C09DE4" w14:textId="77777777" w:rsidR="001D7EE5" w:rsidRPr="00CA68B6" w:rsidRDefault="001D7EE5" w:rsidP="001D7EE5">
            <w:pPr>
              <w:widowControl w:val="0"/>
              <w:autoSpaceDE w:val="0"/>
              <w:autoSpaceDN w:val="0"/>
              <w:spacing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1016D957" w14:textId="3BFAFDD1" w:rsidR="001D7EE5" w:rsidRPr="001D7EE5" w:rsidRDefault="001D7EE5" w:rsidP="001D7EE5">
            <w:pPr>
              <w:widowControl w:val="0"/>
              <w:autoSpaceDE w:val="0"/>
              <w:autoSpaceDN w:val="0"/>
              <w:spacing w:before="136" w:line="240" w:lineRule="auto"/>
              <w:ind w:right="170"/>
              <w:rPr>
                <w:rFonts w:ascii="Arial" w:hAnsi="Arial" w:cs="Arial"/>
                <w:kern w:val="0"/>
                <w:sz w:val="18"/>
                <w:szCs w:val="22"/>
                <w:lang w:bidi="zh-CN"/>
              </w:rPr>
            </w:pPr>
          </w:p>
        </w:tc>
        <w:tc>
          <w:tcPr>
            <w:tcW w:w="1712" w:type="dxa"/>
          </w:tcPr>
          <w:p w14:paraId="579CA9D5" w14:textId="77777777" w:rsidR="001D7EE5" w:rsidRPr="00CA68B6" w:rsidRDefault="001D7EE5" w:rsidP="001D7EE5">
            <w:pPr>
              <w:widowControl w:val="0"/>
              <w:autoSpaceDE w:val="0"/>
              <w:autoSpaceDN w:val="0"/>
              <w:spacing w:before="1" w:line="240" w:lineRule="auto"/>
              <w:rPr>
                <w:rFonts w:ascii="Arial" w:eastAsia="Times New Roman" w:hAnsi="Arial" w:cs="Arial"/>
                <w:b/>
                <w:kern w:val="0"/>
                <w:sz w:val="13"/>
                <w:szCs w:val="22"/>
                <w:lang w:bidi="zh-CN"/>
              </w:rPr>
            </w:pPr>
          </w:p>
          <w:p w14:paraId="2B78DFB4" w14:textId="3016AEC2" w:rsidR="001D7EE5" w:rsidRPr="00CA68B6" w:rsidRDefault="001D7EE5" w:rsidP="001D7EE5">
            <w:pPr>
              <w:widowControl w:val="0"/>
              <w:autoSpaceDE w:val="0"/>
              <w:autoSpaceDN w:val="0"/>
              <w:spacing w:line="240"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tc>
        <w:tc>
          <w:tcPr>
            <w:tcW w:w="1250" w:type="dxa"/>
            <w:vMerge/>
          </w:tcPr>
          <w:p w14:paraId="572ACE49" w14:textId="77777777" w:rsidR="001D7EE5" w:rsidRPr="00CA68B6" w:rsidRDefault="001D7EE5" w:rsidP="001D7EE5">
            <w:pPr>
              <w:widowControl w:val="0"/>
              <w:autoSpaceDE w:val="0"/>
              <w:autoSpaceDN w:val="0"/>
              <w:spacing w:line="240" w:lineRule="auto"/>
              <w:rPr>
                <w:rFonts w:ascii="Arial" w:eastAsia="SimSun" w:hAnsi="Arial" w:cs="Arial"/>
                <w:kern w:val="0"/>
                <w:sz w:val="2"/>
                <w:szCs w:val="2"/>
                <w:lang w:bidi="zh-CN"/>
              </w:rPr>
            </w:pPr>
          </w:p>
        </w:tc>
      </w:tr>
      <w:tr w:rsidR="00C32891" w:rsidRPr="00CA68B6" w14:paraId="69DB6046" w14:textId="77777777" w:rsidTr="00D16DD7">
        <w:trPr>
          <w:trHeight w:val="772"/>
        </w:trPr>
        <w:tc>
          <w:tcPr>
            <w:tcW w:w="1966" w:type="dxa"/>
          </w:tcPr>
          <w:p w14:paraId="693F1875" w14:textId="34789E10" w:rsidR="00C32891" w:rsidRPr="00963C10"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hint="eastAsia"/>
                <w:kern w:val="0"/>
                <w:sz w:val="18"/>
                <w:szCs w:val="22"/>
                <w:lang w:bidi="zh-CN"/>
              </w:rPr>
              <w:t>1.</w:t>
            </w:r>
            <w:r w:rsidRPr="00963C10">
              <w:rPr>
                <w:rFonts w:ascii="Arial" w:eastAsia="Times New Roman" w:hAnsi="Arial" w:cs="Arial"/>
                <w:kern w:val="0"/>
                <w:sz w:val="18"/>
                <w:szCs w:val="22"/>
                <w:lang w:bidi="zh-CN"/>
              </w:rPr>
              <w:t xml:space="preserve"> Other comprehensive income which is not reclassified into gains or losses</w:t>
            </w:r>
          </w:p>
        </w:tc>
        <w:tc>
          <w:tcPr>
            <w:tcW w:w="1789" w:type="dxa"/>
            <w:vAlign w:val="center"/>
          </w:tcPr>
          <w:p w14:paraId="349A3EF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1C6F1467" w14:textId="69A067D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6C6E788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511B278" w14:textId="3818C27A"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72F89C0D" w14:textId="243B4C8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4687A598"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CE8904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0F31E39" w14:textId="489430C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86E2504" w14:textId="77777777" w:rsidTr="00D16DD7">
        <w:trPr>
          <w:trHeight w:val="772"/>
        </w:trPr>
        <w:tc>
          <w:tcPr>
            <w:tcW w:w="1966" w:type="dxa"/>
          </w:tcPr>
          <w:p w14:paraId="20094907" w14:textId="10FEC122" w:rsidR="00C32891" w:rsidRPr="00CA68B6" w:rsidRDefault="00C32891" w:rsidP="00C32891">
            <w:pPr>
              <w:widowControl w:val="0"/>
              <w:autoSpaceDE w:val="0"/>
              <w:autoSpaceDN w:val="0"/>
              <w:spacing w:line="240" w:lineRule="auto"/>
              <w:rPr>
                <w:rFonts w:ascii="Arial" w:eastAsia="Times New Roman" w:hAnsi="Arial" w:cs="Arial"/>
                <w:kern w:val="0"/>
                <w:sz w:val="18"/>
                <w:szCs w:val="22"/>
                <w:lang w:bidi="zh-CN"/>
              </w:rPr>
            </w:pPr>
            <w:r w:rsidRPr="00963C10">
              <w:rPr>
                <w:rFonts w:ascii="Arial" w:eastAsia="Times New Roman" w:hAnsi="Arial" w:cs="Arial"/>
                <w:kern w:val="0"/>
                <w:sz w:val="18"/>
                <w:szCs w:val="22"/>
                <w:lang w:bidi="zh-CN"/>
              </w:rPr>
              <w:t>Including: changes in the fair value of other equity instrument investments</w:t>
            </w:r>
          </w:p>
        </w:tc>
        <w:tc>
          <w:tcPr>
            <w:tcW w:w="1789" w:type="dxa"/>
            <w:vAlign w:val="center"/>
          </w:tcPr>
          <w:p w14:paraId="1F4365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24" w:type="dxa"/>
            <w:vAlign w:val="center"/>
          </w:tcPr>
          <w:p w14:paraId="7789EB22" w14:textId="126B832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347,086,570.95</w:t>
            </w:r>
          </w:p>
        </w:tc>
        <w:tc>
          <w:tcPr>
            <w:tcW w:w="1515" w:type="dxa"/>
            <w:vAlign w:val="center"/>
          </w:tcPr>
          <w:p w14:paraId="010E7802"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231E938F" w14:textId="5E16808F"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670F9C94" w14:textId="0C9ABC4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c>
          <w:tcPr>
            <w:tcW w:w="1690" w:type="dxa"/>
            <w:vAlign w:val="center"/>
          </w:tcPr>
          <w:p w14:paraId="5CF6D7F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04C8A43C"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2051426D" w14:textId="6A566DC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295,023,585.31</w:t>
            </w:r>
          </w:p>
        </w:tc>
      </w:tr>
      <w:tr w:rsidR="00C32891" w:rsidRPr="00CA68B6" w14:paraId="619EA9B5" w14:textId="77777777" w:rsidTr="00D16DD7">
        <w:trPr>
          <w:trHeight w:val="772"/>
        </w:trPr>
        <w:tc>
          <w:tcPr>
            <w:tcW w:w="1966" w:type="dxa"/>
          </w:tcPr>
          <w:p w14:paraId="3B212314"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3D19E37C" w14:textId="4AF393B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115F7815" w14:textId="2CEF248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515" w:type="dxa"/>
            <w:vAlign w:val="center"/>
          </w:tcPr>
          <w:p w14:paraId="168E736E"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71EF0678" w14:textId="77777777" w:rsidR="00C32891" w:rsidRPr="00C32891" w:rsidRDefault="00C32891" w:rsidP="00C32891">
            <w:pPr>
              <w:widowControl w:val="0"/>
              <w:autoSpaceDE w:val="0"/>
              <w:autoSpaceDN w:val="0"/>
              <w:spacing w:line="415" w:lineRule="auto"/>
              <w:ind w:right="67"/>
              <w:jc w:val="right"/>
              <w:rPr>
                <w:rFonts w:ascii="Arial" w:eastAsia="Times New Roman" w:hAnsi="Arial" w:cs="Arial"/>
                <w:kern w:val="0"/>
                <w:sz w:val="15"/>
                <w:szCs w:val="15"/>
                <w:lang w:bidi="zh-CN"/>
              </w:rPr>
            </w:pPr>
          </w:p>
        </w:tc>
        <w:tc>
          <w:tcPr>
            <w:tcW w:w="1134" w:type="dxa"/>
            <w:vAlign w:val="center"/>
          </w:tcPr>
          <w:p w14:paraId="79D81CAE" w14:textId="09190D2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3,326,681.00</w:t>
            </w:r>
          </w:p>
        </w:tc>
        <w:tc>
          <w:tcPr>
            <w:tcW w:w="1690" w:type="dxa"/>
            <w:vAlign w:val="center"/>
          </w:tcPr>
          <w:p w14:paraId="607A9741" w14:textId="1464C75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5A09790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17F7455" w14:textId="6A6891E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5,927,831.30</w:t>
            </w:r>
          </w:p>
        </w:tc>
      </w:tr>
      <w:tr w:rsidR="00C32891" w:rsidRPr="00CA68B6" w14:paraId="538DF6A5" w14:textId="77777777" w:rsidTr="00D16DD7">
        <w:trPr>
          <w:trHeight w:val="801"/>
        </w:trPr>
        <w:tc>
          <w:tcPr>
            <w:tcW w:w="1966" w:type="dxa"/>
          </w:tcPr>
          <w:p w14:paraId="1EE173E0" w14:textId="77777777" w:rsidR="00C32891" w:rsidRPr="00CA68B6" w:rsidRDefault="00C32891" w:rsidP="00C32891">
            <w:pPr>
              <w:widowControl w:val="0"/>
              <w:autoSpaceDE w:val="0"/>
              <w:autoSpaceDN w:val="0"/>
              <w:spacing w:line="240" w:lineRule="auto"/>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vAlign w:val="center"/>
          </w:tcPr>
          <w:p w14:paraId="5923832A" w14:textId="1D7CE86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3,108,794.05</w:t>
            </w:r>
          </w:p>
        </w:tc>
        <w:tc>
          <w:tcPr>
            <w:tcW w:w="1224" w:type="dxa"/>
            <w:vAlign w:val="center"/>
          </w:tcPr>
          <w:p w14:paraId="3CD09D96" w14:textId="0540FA8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515" w:type="dxa"/>
            <w:vAlign w:val="center"/>
          </w:tcPr>
          <w:p w14:paraId="2A3A612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1CADF0F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5801AE09" w14:textId="6397AB1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897,674.34</w:t>
            </w:r>
          </w:p>
        </w:tc>
        <w:tc>
          <w:tcPr>
            <w:tcW w:w="1690" w:type="dxa"/>
            <w:vAlign w:val="center"/>
          </w:tcPr>
          <w:p w14:paraId="34B29BEA" w14:textId="4FA6569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3141CED"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0F268376" w14:textId="2E79559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4,006,468.39</w:t>
            </w:r>
          </w:p>
        </w:tc>
      </w:tr>
      <w:tr w:rsidR="00C32891" w:rsidRPr="00CA68B6" w14:paraId="55EDE145" w14:textId="77777777" w:rsidTr="00D16DD7">
        <w:trPr>
          <w:trHeight w:val="773"/>
        </w:trPr>
        <w:tc>
          <w:tcPr>
            <w:tcW w:w="1966" w:type="dxa"/>
          </w:tcPr>
          <w:p w14:paraId="083BFB4D"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0F8C9306"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p>
        </w:tc>
        <w:tc>
          <w:tcPr>
            <w:tcW w:w="1789" w:type="dxa"/>
            <w:vAlign w:val="center"/>
          </w:tcPr>
          <w:p w14:paraId="1E571136" w14:textId="17A9B83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-507,643.75</w:t>
            </w:r>
          </w:p>
        </w:tc>
        <w:tc>
          <w:tcPr>
            <w:tcW w:w="1224" w:type="dxa"/>
            <w:vAlign w:val="center"/>
          </w:tcPr>
          <w:p w14:paraId="539200E5" w14:textId="4A39FD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515" w:type="dxa"/>
            <w:vAlign w:val="center"/>
          </w:tcPr>
          <w:p w14:paraId="2339316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428F89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34" w:type="dxa"/>
            <w:vAlign w:val="center"/>
          </w:tcPr>
          <w:p w14:paraId="12D566DD" w14:textId="5953355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2,429,006.66</w:t>
            </w:r>
          </w:p>
        </w:tc>
        <w:tc>
          <w:tcPr>
            <w:tcW w:w="1690" w:type="dxa"/>
            <w:vAlign w:val="center"/>
          </w:tcPr>
          <w:p w14:paraId="3AB82A98" w14:textId="0DA47100"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4646E275"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1A1C9787" w14:textId="4AEB3AC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1,921,362.91</w:t>
            </w:r>
          </w:p>
        </w:tc>
      </w:tr>
      <w:tr w:rsidR="00C32891" w:rsidRPr="00CA68B6" w14:paraId="4F9B59EE" w14:textId="77777777" w:rsidTr="00D16DD7">
        <w:trPr>
          <w:trHeight w:val="400"/>
        </w:trPr>
        <w:tc>
          <w:tcPr>
            <w:tcW w:w="1966" w:type="dxa"/>
          </w:tcPr>
          <w:p w14:paraId="21E7FBFE" w14:textId="77777777" w:rsidR="00C32891" w:rsidRPr="00CA68B6" w:rsidRDefault="00C32891" w:rsidP="00C32891">
            <w:pPr>
              <w:widowControl w:val="0"/>
              <w:autoSpaceDE w:val="0"/>
              <w:autoSpaceDN w:val="0"/>
              <w:spacing w:line="240" w:lineRule="auto"/>
              <w:rPr>
                <w:rFonts w:ascii="Arial" w:eastAsia="Times New Roman" w:hAnsi="Arial" w:cs="Arial"/>
                <w:b/>
                <w:kern w:val="0"/>
                <w:sz w:val="13"/>
                <w:szCs w:val="22"/>
                <w:lang w:bidi="zh-CN"/>
              </w:rPr>
            </w:pPr>
          </w:p>
          <w:p w14:paraId="5BBB16A3" w14:textId="77777777" w:rsidR="00C32891" w:rsidRPr="00CA68B6" w:rsidRDefault="00C32891" w:rsidP="00C32891">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vAlign w:val="center"/>
          </w:tcPr>
          <w:p w14:paraId="13D50741" w14:textId="3D3AD2A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2,601,150.30</w:t>
            </w:r>
          </w:p>
        </w:tc>
        <w:tc>
          <w:tcPr>
            <w:tcW w:w="1224" w:type="dxa"/>
            <w:vAlign w:val="center"/>
          </w:tcPr>
          <w:p w14:paraId="5A92B732" w14:textId="14B08C9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350,413,251.95</w:t>
            </w:r>
          </w:p>
        </w:tc>
        <w:tc>
          <w:tcPr>
            <w:tcW w:w="1515" w:type="dxa"/>
            <w:vAlign w:val="center"/>
          </w:tcPr>
          <w:p w14:paraId="498AE11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92" w:type="dxa"/>
            <w:vAlign w:val="center"/>
          </w:tcPr>
          <w:p w14:paraId="6FEA06B8" w14:textId="540E459C"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52,062,985.64</w:t>
            </w:r>
          </w:p>
        </w:tc>
        <w:tc>
          <w:tcPr>
            <w:tcW w:w="1134" w:type="dxa"/>
            <w:vAlign w:val="center"/>
          </w:tcPr>
          <w:p w14:paraId="0010B91C" w14:textId="429159D3"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298,350,266.31</w:t>
            </w:r>
          </w:p>
        </w:tc>
        <w:tc>
          <w:tcPr>
            <w:tcW w:w="1690" w:type="dxa"/>
            <w:vAlign w:val="center"/>
          </w:tcPr>
          <w:p w14:paraId="5C5102C2" w14:textId="6D324F91"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2" w:type="dxa"/>
            <w:vAlign w:val="center"/>
          </w:tcPr>
          <w:p w14:paraId="2AE3A2DF"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0" w:type="dxa"/>
            <w:vAlign w:val="center"/>
          </w:tcPr>
          <w:p w14:paraId="6F23E880" w14:textId="5D2FB98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300.951,416.61</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54"/>
          <w:footerReference w:type="default" r:id="rId55"/>
          <w:pgSz w:w="16840" w:h="11910" w:orient="landscape"/>
          <w:pgMar w:top="1276" w:right="1560" w:bottom="1180" w:left="1560" w:header="0" w:footer="997" w:gutter="0"/>
          <w:cols w:space="720"/>
        </w:sectPr>
      </w:pPr>
    </w:p>
    <w:p w14:paraId="4837AE0F" w14:textId="1B650AFE"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963C10">
        <w:rPr>
          <w:rFonts w:ascii="Arial" w:eastAsia="SimSun" w:hAnsi="Arial" w:cs="Arial" w:hint="eastAsia"/>
          <w:b/>
          <w:kern w:val="0"/>
          <w:szCs w:val="22"/>
          <w:lang w:bidi="zh-CN"/>
        </w:rPr>
        <w:t>L</w:t>
      </w:r>
      <w:r w:rsidRPr="00CA68B6">
        <w:rPr>
          <w:rFonts w:ascii="Arial" w:eastAsia="SimSun" w:hAnsi="Arial" w:cs="Arial"/>
          <w:b/>
          <w:kern w:val="0"/>
          <w:szCs w:val="22"/>
          <w:lang w:bidi="zh-CN"/>
        </w:rPr>
        <w:t>)Special Reserves</w:t>
      </w:r>
    </w:p>
    <w:tbl>
      <w:tblPr>
        <w:tblW w:w="7823"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rsidTr="00D16DD7">
        <w:trPr>
          <w:trHeight w:val="400"/>
        </w:trPr>
        <w:tc>
          <w:tcPr>
            <w:tcW w:w="1765" w:type="dxa"/>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348B5F91" w14:textId="77777777" w:rsidTr="00D16DD7">
        <w:trPr>
          <w:trHeight w:val="400"/>
        </w:trPr>
        <w:tc>
          <w:tcPr>
            <w:tcW w:w="1765" w:type="dxa"/>
            <w:vAlign w:val="center"/>
          </w:tcPr>
          <w:p w14:paraId="27C45245" w14:textId="77777777" w:rsidR="00C32891" w:rsidRPr="00CA68B6" w:rsidRDefault="00C32891" w:rsidP="00C32891">
            <w:pPr>
              <w:widowControl w:val="0"/>
              <w:autoSpaceDE w:val="0"/>
              <w:autoSpaceDN w:val="0"/>
              <w:spacing w:before="1" w:line="240" w:lineRule="auto"/>
              <w:jc w:val="both"/>
              <w:rPr>
                <w:rFonts w:ascii="Arial" w:eastAsia="Times New Roman" w:hAnsi="Arial" w:cs="Arial"/>
                <w:b/>
                <w:kern w:val="0"/>
                <w:sz w:val="13"/>
                <w:szCs w:val="22"/>
                <w:lang w:bidi="zh-CN"/>
              </w:rPr>
            </w:pPr>
          </w:p>
          <w:p w14:paraId="3194FC1B" w14:textId="77777777" w:rsidR="00C32891" w:rsidRPr="00CA68B6" w:rsidRDefault="00C32891" w:rsidP="00C32891">
            <w:pPr>
              <w:widowControl w:val="0"/>
              <w:autoSpaceDE w:val="0"/>
              <w:autoSpaceDN w:val="0"/>
              <w:spacing w:line="212" w:lineRule="exact"/>
              <w:ind w:right="333"/>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vAlign w:val="center"/>
          </w:tcPr>
          <w:p w14:paraId="60897347" w14:textId="64DBA30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06F5F403" w14:textId="5909AB0A"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7B100B5F" w14:textId="62F38F9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28E6AD19" w14:textId="34D9C3AB"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r w:rsidR="00C32891" w:rsidRPr="00CA68B6" w14:paraId="619571A8" w14:textId="77777777" w:rsidTr="00D16DD7">
        <w:trPr>
          <w:trHeight w:val="400"/>
        </w:trPr>
        <w:tc>
          <w:tcPr>
            <w:tcW w:w="1765" w:type="dxa"/>
          </w:tcPr>
          <w:p w14:paraId="5EAAE36C"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65383B39" w14:textId="3C1AEF7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kern w:val="0"/>
                <w:sz w:val="18"/>
                <w:szCs w:val="22"/>
                <w:lang w:bidi="zh-CN"/>
              </w:rPr>
              <w:t>Total</w:t>
            </w:r>
          </w:p>
        </w:tc>
        <w:tc>
          <w:tcPr>
            <w:tcW w:w="1515" w:type="dxa"/>
            <w:vAlign w:val="center"/>
          </w:tcPr>
          <w:p w14:paraId="3944EC0C" w14:textId="21344918"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5,276,279.60</w:t>
            </w:r>
          </w:p>
        </w:tc>
        <w:tc>
          <w:tcPr>
            <w:tcW w:w="1515" w:type="dxa"/>
            <w:vAlign w:val="center"/>
          </w:tcPr>
          <w:p w14:paraId="2420693E" w14:textId="6DE4EC9E"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7,860.097.36</w:t>
            </w:r>
          </w:p>
        </w:tc>
        <w:tc>
          <w:tcPr>
            <w:tcW w:w="1515" w:type="dxa"/>
            <w:vAlign w:val="center"/>
          </w:tcPr>
          <w:p w14:paraId="0A72440C" w14:textId="02564D8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6,546,217.39</w:t>
            </w:r>
          </w:p>
        </w:tc>
        <w:tc>
          <w:tcPr>
            <w:tcW w:w="1513" w:type="dxa"/>
            <w:vAlign w:val="center"/>
          </w:tcPr>
          <w:p w14:paraId="5CA92FA3" w14:textId="43E81B1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8"/>
                <w:szCs w:val="22"/>
                <w:lang w:bidi="zh-CN"/>
              </w:rPr>
            </w:pPr>
            <w:r w:rsidRPr="00C32891">
              <w:rPr>
                <w:rFonts w:ascii="Arial" w:eastAsia="Times New Roman" w:hAnsi="Arial" w:cs="Arial"/>
                <w:kern w:val="0"/>
                <w:sz w:val="18"/>
                <w:szCs w:val="22"/>
                <w:lang w:bidi="zh-CN"/>
              </w:rPr>
              <w:t>6,590,159.57</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13DD0588"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Pr="00CA68B6">
        <w:rPr>
          <w:rFonts w:ascii="Arial" w:eastAsia="SimSun" w:hAnsi="Arial" w:cs="Arial"/>
          <w:b/>
          <w:bCs/>
          <w:kern w:val="0"/>
          <w:lang w:bidi="zh-CN"/>
        </w:rPr>
        <w:t>)Surplus Reserves</w:t>
      </w:r>
    </w:p>
    <w:tbl>
      <w:tblPr>
        <w:tblW w:w="7825"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D16DD7">
        <w:trPr>
          <w:trHeight w:val="400"/>
        </w:trPr>
        <w:tc>
          <w:tcPr>
            <w:tcW w:w="1279" w:type="dxa"/>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C32891" w:rsidRPr="00CA68B6" w14:paraId="08852965" w14:textId="77777777" w:rsidTr="00D16DD7">
        <w:trPr>
          <w:trHeight w:val="400"/>
        </w:trPr>
        <w:tc>
          <w:tcPr>
            <w:tcW w:w="1279" w:type="dxa"/>
          </w:tcPr>
          <w:p w14:paraId="15887A40" w14:textId="77777777" w:rsidR="00C32891" w:rsidRPr="00CA68B6" w:rsidRDefault="00C32891" w:rsidP="00C32891">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C32891" w:rsidRPr="00CA68B6" w:rsidRDefault="00C32891" w:rsidP="00C32891">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vAlign w:val="center"/>
          </w:tcPr>
          <w:p w14:paraId="7375534A" w14:textId="2CE5123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361600F8" w14:textId="77F02D9D"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1AE91DF8" w14:textId="6AF81AF2"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7C2F715B"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E4F6FEA" w14:textId="3B1035E4"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C32891" w:rsidRPr="00CA68B6" w14:paraId="6D40F1BC" w14:textId="77777777" w:rsidTr="00D16DD7">
        <w:trPr>
          <w:trHeight w:val="400"/>
        </w:trPr>
        <w:tc>
          <w:tcPr>
            <w:tcW w:w="1279" w:type="dxa"/>
          </w:tcPr>
          <w:p w14:paraId="1C67EDC4" w14:textId="77777777" w:rsidR="00C32891" w:rsidRDefault="00C32891" w:rsidP="00C32891">
            <w:pPr>
              <w:widowControl w:val="0"/>
              <w:autoSpaceDE w:val="0"/>
              <w:autoSpaceDN w:val="0"/>
              <w:spacing w:before="1" w:line="240" w:lineRule="auto"/>
              <w:rPr>
                <w:rFonts w:ascii="Arial" w:hAnsi="Arial" w:cs="Arial"/>
                <w:b/>
                <w:kern w:val="0"/>
                <w:sz w:val="13"/>
                <w:szCs w:val="22"/>
                <w:lang w:bidi="zh-CN"/>
              </w:rPr>
            </w:pPr>
          </w:p>
          <w:p w14:paraId="490720E0" w14:textId="1673586F" w:rsidR="00C32891" w:rsidRPr="00963C10" w:rsidRDefault="00C32891" w:rsidP="00C32891">
            <w:pPr>
              <w:widowControl w:val="0"/>
              <w:autoSpaceDE w:val="0"/>
              <w:autoSpaceDN w:val="0"/>
              <w:spacing w:before="1" w:line="240" w:lineRule="auto"/>
              <w:rPr>
                <w:rFonts w:ascii="Arial" w:hAnsi="Arial" w:cs="Arial"/>
                <w:b/>
                <w:kern w:val="0"/>
                <w:sz w:val="13"/>
                <w:szCs w:val="22"/>
                <w:lang w:bidi="zh-CN"/>
              </w:rPr>
            </w:pPr>
            <w:r w:rsidRPr="00963C10">
              <w:rPr>
                <w:rFonts w:ascii="Arial" w:eastAsia="Times New Roman" w:hAnsi="Arial" w:cs="Arial" w:hint="eastAsia"/>
                <w:kern w:val="0"/>
                <w:sz w:val="18"/>
                <w:szCs w:val="22"/>
                <w:lang w:bidi="zh-CN"/>
              </w:rPr>
              <w:t>Total</w:t>
            </w:r>
          </w:p>
        </w:tc>
        <w:tc>
          <w:tcPr>
            <w:tcW w:w="1466" w:type="dxa"/>
            <w:vAlign w:val="center"/>
          </w:tcPr>
          <w:p w14:paraId="3185182E" w14:textId="4B2EAFBF"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343" w:type="dxa"/>
            <w:vAlign w:val="center"/>
          </w:tcPr>
          <w:p w14:paraId="59FD5847"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251" w:type="dxa"/>
            <w:vAlign w:val="center"/>
          </w:tcPr>
          <w:p w14:paraId="67308524" w14:textId="591919B6"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r w:rsidRPr="00C32891">
              <w:rPr>
                <w:rFonts w:ascii="Arial" w:eastAsia="Times New Roman" w:hAnsi="Arial" w:cs="Arial"/>
                <w:kern w:val="0"/>
                <w:sz w:val="15"/>
                <w:szCs w:val="15"/>
                <w:lang w:bidi="zh-CN"/>
              </w:rPr>
              <w:t>261,714,343.13</w:t>
            </w:r>
          </w:p>
        </w:tc>
        <w:tc>
          <w:tcPr>
            <w:tcW w:w="1146" w:type="dxa"/>
            <w:vAlign w:val="center"/>
          </w:tcPr>
          <w:p w14:paraId="4B709EC1"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40" w:type="dxa"/>
            <w:vAlign w:val="center"/>
          </w:tcPr>
          <w:p w14:paraId="3A872270" w14:textId="77777777" w:rsidR="00C32891" w:rsidRPr="00C32891" w:rsidRDefault="00C32891" w:rsidP="00C32891">
            <w:pPr>
              <w:widowControl w:val="0"/>
              <w:autoSpaceDE w:val="0"/>
              <w:autoSpaceDN w:val="0"/>
              <w:spacing w:line="240" w:lineRule="auto"/>
              <w:ind w:right="67"/>
              <w:jc w:val="right"/>
              <w:rPr>
                <w:rFonts w:ascii="Arial" w:eastAsia="Times New Roman" w:hAnsi="Arial" w:cs="Arial"/>
                <w:kern w:val="0"/>
                <w:sz w:val="15"/>
                <w:szCs w:val="15"/>
                <w:lang w:bidi="zh-CN"/>
              </w:rPr>
            </w:pPr>
          </w:p>
        </w:tc>
      </w:tr>
    </w:tbl>
    <w:p w14:paraId="3A92717C" w14:textId="77777777" w:rsidR="00733A22" w:rsidRDefault="00733A22">
      <w:pPr>
        <w:widowControl w:val="0"/>
        <w:autoSpaceDE w:val="0"/>
        <w:autoSpaceDN w:val="0"/>
        <w:spacing w:before="4" w:line="240" w:lineRule="auto"/>
        <w:rPr>
          <w:rFonts w:ascii="Arial" w:eastAsia="SimSun" w:hAnsi="Arial" w:cs="Arial"/>
          <w:kern w:val="0"/>
          <w:sz w:val="19"/>
          <w:lang w:bidi="zh-CN"/>
        </w:rPr>
      </w:pPr>
    </w:p>
    <w:p w14:paraId="318F7EB9" w14:textId="169B3436" w:rsidR="00963C10" w:rsidRDefault="00D16DD7">
      <w:pPr>
        <w:widowControl w:val="0"/>
        <w:autoSpaceDE w:val="0"/>
        <w:autoSpaceDN w:val="0"/>
        <w:spacing w:before="4" w:line="240" w:lineRule="auto"/>
        <w:rPr>
          <w:rFonts w:ascii="Arial" w:eastAsia="SimSun" w:hAnsi="Arial" w:cs="Arial"/>
          <w:kern w:val="0"/>
          <w:sz w:val="19"/>
          <w:lang w:bidi="zh-CN"/>
        </w:rPr>
      </w:pPr>
      <w:r w:rsidRPr="00F97B08">
        <w:rPr>
          <w:rFonts w:ascii="Arial" w:hAnsi="Arial" w:cs="Arial"/>
          <w:sz w:val="18"/>
          <w:szCs w:val="18"/>
        </w:rPr>
        <w:t>According to the "Company Law," as stipulated in the company's articles of association, the cumulative statutory surplus reserve has reached over 50% of the company's registered capital and is no longer withdrawn.</w:t>
      </w:r>
    </w:p>
    <w:p w14:paraId="5A42738C" w14:textId="77777777" w:rsidR="00963C10" w:rsidRPr="00CA68B6" w:rsidRDefault="00963C10">
      <w:pPr>
        <w:widowControl w:val="0"/>
        <w:autoSpaceDE w:val="0"/>
        <w:autoSpaceDN w:val="0"/>
        <w:spacing w:before="4" w:line="240" w:lineRule="auto"/>
        <w:rPr>
          <w:rFonts w:ascii="Arial" w:eastAsia="SimSun" w:hAnsi="Arial" w:cs="Arial"/>
          <w:kern w:val="0"/>
          <w:sz w:val="19"/>
          <w:lang w:bidi="zh-CN"/>
        </w:rPr>
      </w:pPr>
    </w:p>
    <w:p w14:paraId="1F187020" w14:textId="4F306914"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00963C10">
        <w:rPr>
          <w:rFonts w:ascii="Arial" w:eastAsia="SimSun" w:hAnsi="Arial" w:cs="Arial" w:hint="eastAsia"/>
          <w:b/>
          <w:bCs/>
          <w:kern w:val="0"/>
          <w:lang w:bidi="zh-CN"/>
        </w:rPr>
        <w:t>I</w:t>
      </w:r>
      <w:r w:rsidR="005125FA" w:rsidRPr="00CA68B6">
        <w:rPr>
          <w:rFonts w:ascii="Arial" w:eastAsia="SimSun" w:hAnsi="Arial" w:cs="Arial"/>
          <w:b/>
          <w:bCs/>
          <w:kern w:val="0"/>
          <w:lang w:bidi="zh-CN"/>
        </w:rPr>
        <w:t>I</w:t>
      </w:r>
      <w:r w:rsidRPr="00CA68B6">
        <w:rPr>
          <w:rFonts w:ascii="Arial" w:eastAsia="SimSun" w:hAnsi="Arial" w:cs="Arial"/>
          <w:b/>
          <w:bCs/>
          <w:kern w:val="0"/>
          <w:lang w:bidi="zh-CN"/>
        </w:rPr>
        <w:t>)Undistributed profits</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rsidTr="00D16DD7">
        <w:trPr>
          <w:trHeight w:val="402"/>
        </w:trPr>
        <w:tc>
          <w:tcPr>
            <w:tcW w:w="3927" w:type="dxa"/>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6E3AF320" w14:textId="77777777" w:rsidTr="00D16DD7">
        <w:trPr>
          <w:trHeight w:val="397"/>
        </w:trPr>
        <w:tc>
          <w:tcPr>
            <w:tcW w:w="3927" w:type="dxa"/>
          </w:tcPr>
          <w:p w14:paraId="465CC039"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vAlign w:val="center"/>
          </w:tcPr>
          <w:p w14:paraId="5C4E8BB4" w14:textId="5E6ED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0F87F7D2" w14:textId="5C6053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75CEB7F6" w14:textId="77777777" w:rsidTr="00D16DD7">
        <w:trPr>
          <w:trHeight w:val="400"/>
        </w:trPr>
        <w:tc>
          <w:tcPr>
            <w:tcW w:w="3927" w:type="dxa"/>
          </w:tcPr>
          <w:p w14:paraId="668E0989" w14:textId="77777777" w:rsidR="00960000" w:rsidRPr="00CA68B6" w:rsidRDefault="00960000" w:rsidP="00960000">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vAlign w:val="center"/>
          </w:tcPr>
          <w:p w14:paraId="7210B0CC"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FB4CAA4" w14:textId="5AE9D5E3" w:rsidR="00960000" w:rsidRPr="00CA68B6" w:rsidRDefault="00960000" w:rsidP="00960000">
            <w:pPr>
              <w:widowControl w:val="0"/>
              <w:autoSpaceDE w:val="0"/>
              <w:autoSpaceDN w:val="0"/>
              <w:spacing w:before="1" w:line="186" w:lineRule="exact"/>
              <w:ind w:right="67"/>
              <w:jc w:val="right"/>
              <w:rPr>
                <w:rFonts w:ascii="Arial" w:eastAsia="Times New Roman" w:hAnsi="Arial" w:cs="Arial"/>
                <w:kern w:val="0"/>
                <w:sz w:val="18"/>
                <w:szCs w:val="22"/>
                <w:lang w:bidi="zh-CN"/>
              </w:rPr>
            </w:pPr>
          </w:p>
        </w:tc>
      </w:tr>
      <w:tr w:rsidR="00960000" w:rsidRPr="00CA68B6" w14:paraId="30A5232A" w14:textId="77777777" w:rsidTr="00D16DD7">
        <w:trPr>
          <w:trHeight w:val="400"/>
        </w:trPr>
        <w:tc>
          <w:tcPr>
            <w:tcW w:w="3927" w:type="dxa"/>
          </w:tcPr>
          <w:p w14:paraId="1674560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vAlign w:val="center"/>
          </w:tcPr>
          <w:p w14:paraId="021EC974" w14:textId="767088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c>
          <w:tcPr>
            <w:tcW w:w="1947" w:type="dxa"/>
            <w:vAlign w:val="center"/>
          </w:tcPr>
          <w:p w14:paraId="466520B9" w14:textId="5634744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2,836,376,417.46</w:t>
            </w:r>
          </w:p>
        </w:tc>
      </w:tr>
      <w:tr w:rsidR="00960000" w:rsidRPr="00CA68B6" w14:paraId="1B42DDB2" w14:textId="77777777" w:rsidTr="00D16DD7">
        <w:trPr>
          <w:trHeight w:val="400"/>
        </w:trPr>
        <w:tc>
          <w:tcPr>
            <w:tcW w:w="3927" w:type="dxa"/>
          </w:tcPr>
          <w:p w14:paraId="4A42C073"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vAlign w:val="center"/>
          </w:tcPr>
          <w:p w14:paraId="590A7544" w14:textId="355C970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1,867,145,468.85</w:t>
            </w:r>
          </w:p>
        </w:tc>
        <w:tc>
          <w:tcPr>
            <w:tcW w:w="1947" w:type="dxa"/>
            <w:vAlign w:val="center"/>
          </w:tcPr>
          <w:p w14:paraId="4D7BA3AC" w14:textId="3C1B2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1,257,239,985.94</w:t>
            </w:r>
          </w:p>
        </w:tc>
      </w:tr>
      <w:tr w:rsidR="00960000" w:rsidRPr="00CA68B6" w14:paraId="1F2D47C6" w14:textId="77777777" w:rsidTr="00D16DD7">
        <w:trPr>
          <w:trHeight w:val="400"/>
        </w:trPr>
        <w:tc>
          <w:tcPr>
            <w:tcW w:w="3927" w:type="dxa"/>
          </w:tcPr>
          <w:p w14:paraId="6F3FBD4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vAlign w:val="center"/>
          </w:tcPr>
          <w:p w14:paraId="4E6ECFCB" w14:textId="2E112684"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B03E321" w14:textId="7F1D9CB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1CBC318" w14:textId="77777777" w:rsidTr="00D16DD7">
        <w:trPr>
          <w:trHeight w:val="400"/>
        </w:trPr>
        <w:tc>
          <w:tcPr>
            <w:tcW w:w="3927" w:type="dxa"/>
          </w:tcPr>
          <w:p w14:paraId="2727482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vAlign w:val="center"/>
          </w:tcPr>
          <w:p w14:paraId="2CADD72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2422B02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1BFE231" w14:textId="77777777" w:rsidTr="00D16DD7">
        <w:trPr>
          <w:trHeight w:val="398"/>
        </w:trPr>
        <w:tc>
          <w:tcPr>
            <w:tcW w:w="3927" w:type="dxa"/>
          </w:tcPr>
          <w:p w14:paraId="61085924"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vAlign w:val="center"/>
          </w:tcPr>
          <w:p w14:paraId="698BEA68"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37AC8D92"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2CAB9D3" w14:textId="77777777" w:rsidTr="00D16DD7">
        <w:trPr>
          <w:trHeight w:val="400"/>
        </w:trPr>
        <w:tc>
          <w:tcPr>
            <w:tcW w:w="3927" w:type="dxa"/>
          </w:tcPr>
          <w:p w14:paraId="69556EEE"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vAlign w:val="center"/>
          </w:tcPr>
          <w:p w14:paraId="7E103916" w14:textId="77E758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253,173,939.50</w:t>
            </w:r>
          </w:p>
        </w:tc>
        <w:tc>
          <w:tcPr>
            <w:tcW w:w="1947" w:type="dxa"/>
            <w:vAlign w:val="center"/>
          </w:tcPr>
          <w:p w14:paraId="53BE3381" w14:textId="012B425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172,158,278.86</w:t>
            </w:r>
          </w:p>
        </w:tc>
      </w:tr>
      <w:tr w:rsidR="00960000" w:rsidRPr="00CA68B6" w14:paraId="52C6BCA6" w14:textId="77777777" w:rsidTr="00D16DD7">
        <w:trPr>
          <w:trHeight w:val="400"/>
        </w:trPr>
        <w:tc>
          <w:tcPr>
            <w:tcW w:w="3927" w:type="dxa"/>
          </w:tcPr>
          <w:p w14:paraId="7647A4F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vAlign w:val="center"/>
          </w:tcPr>
          <w:p w14:paraId="6AD8A34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947" w:type="dxa"/>
            <w:vAlign w:val="center"/>
          </w:tcPr>
          <w:p w14:paraId="13FC57F3"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7FF0043C" w14:textId="77777777" w:rsidTr="00D16DD7">
        <w:trPr>
          <w:trHeight w:val="400"/>
        </w:trPr>
        <w:tc>
          <w:tcPr>
            <w:tcW w:w="3927" w:type="dxa"/>
          </w:tcPr>
          <w:p w14:paraId="2D400F1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960000" w:rsidRPr="00CA68B6" w:rsidRDefault="00960000" w:rsidP="00960000">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vAlign w:val="center"/>
          </w:tcPr>
          <w:p w14:paraId="12328A75" w14:textId="739C27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5,535,429,653.89</w:t>
            </w:r>
          </w:p>
        </w:tc>
        <w:tc>
          <w:tcPr>
            <w:tcW w:w="1947" w:type="dxa"/>
            <w:vAlign w:val="center"/>
          </w:tcPr>
          <w:p w14:paraId="7FD3EB1F" w14:textId="48996A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3,921,458,124.54</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0184E9C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w:t>
      </w:r>
      <w:r w:rsidR="00F1700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w:t>
      </w:r>
      <w:r w:rsidRPr="00CA68B6">
        <w:rPr>
          <w:rFonts w:ascii="Arial" w:eastAsia="SimSun" w:hAnsi="Arial" w:cs="Arial"/>
          <w:b/>
          <w:kern w:val="0"/>
          <w:szCs w:val="22"/>
          <w:lang w:bidi="zh-CN"/>
        </w:rPr>
        <w:t>I)operating revenues and Operating Cost</w:t>
      </w:r>
    </w:p>
    <w:p w14:paraId="1021E9E6" w14:textId="18AE389C" w:rsidR="00733A22" w:rsidRPr="00CA68B6" w:rsidRDefault="00F17007">
      <w:pPr>
        <w:pStyle w:val="2"/>
        <w:numPr>
          <w:ilvl w:val="1"/>
          <w:numId w:val="0"/>
        </w:numPr>
        <w:spacing w:line="240" w:lineRule="auto"/>
        <w:rPr>
          <w:rFonts w:ascii="Arial" w:hAnsi="Arial" w:cs="Arial"/>
        </w:rPr>
      </w:pPr>
      <w:r>
        <w:rPr>
          <w:rFonts w:ascii="Arial" w:eastAsiaTheme="minorEastAsia" w:hAnsi="Arial" w:cs="Arial" w:hint="eastAsia"/>
        </w:rPr>
        <w:t>1.</w:t>
      </w:r>
      <w:r w:rsidR="00A9134E" w:rsidRPr="00CA68B6">
        <w:rPr>
          <w:rFonts w:ascii="Arial" w:eastAsiaTheme="minorEastAsia" w:hAnsi="Arial" w:cs="Arial"/>
        </w:rPr>
        <w:t>Operating Income and Operating Costs</w:t>
      </w:r>
      <w:r w:rsidR="00733A22" w:rsidRPr="00CA68B6">
        <w:rPr>
          <w:rFonts w:ascii="Arial" w:hAnsi="Arial" w:cs="Arial"/>
        </w:rPr>
        <w:fldChar w:fldCharType="begin"/>
      </w:r>
      <w:r w:rsidR="00A9134E" w:rsidRPr="00CA68B6">
        <w:rPr>
          <w:rFonts w:ascii="Arial" w:hAnsi="Arial" w:cs="Arial"/>
        </w:rPr>
        <w:instrText xml:space="preserve"> LINK Excel.Sheet.12 E:\\</w:instrText>
      </w:r>
      <w:r w:rsidR="00A9134E" w:rsidRPr="00CA68B6">
        <w:rPr>
          <w:rFonts w:ascii="Arial" w:hAnsi="Arial" w:cs="Arial"/>
        </w:rPr>
        <w:instrText>雍</w:instrText>
      </w:r>
      <w:r w:rsidR="00A9134E" w:rsidRPr="00CA68B6">
        <w:rPr>
          <w:rFonts w:ascii="Arial" w:hAnsi="Arial" w:cs="Arial"/>
        </w:rPr>
        <w:instrText>\\</w:instrText>
      </w:r>
      <w:r w:rsidR="00A9134E" w:rsidRPr="00CA68B6">
        <w:rPr>
          <w:rFonts w:ascii="Arial" w:hAnsi="Arial" w:cs="Arial"/>
        </w:rPr>
        <w:instrText>附注排版</w:instrText>
      </w:r>
      <w:r w:rsidR="00A9134E" w:rsidRPr="00CA68B6">
        <w:rPr>
          <w:rFonts w:ascii="Arial" w:hAnsi="Arial" w:cs="Arial"/>
        </w:rPr>
        <w:instrText>\\2014</w:instrText>
      </w:r>
      <w:r w:rsidR="00A9134E" w:rsidRPr="00CA68B6">
        <w:rPr>
          <w:rFonts w:ascii="Arial" w:hAnsi="Arial" w:cs="Arial"/>
        </w:rPr>
        <w:instrText>年年报格式</w:instrText>
      </w:r>
      <w:r w:rsidR="00A9134E" w:rsidRPr="00CA68B6">
        <w:rPr>
          <w:rFonts w:ascii="Arial" w:hAnsi="Arial" w:cs="Arial"/>
        </w:rPr>
        <w:instrText>\\</w:instrText>
      </w:r>
      <w:r w:rsidR="00A9134E" w:rsidRPr="00CA68B6">
        <w:rPr>
          <w:rFonts w:ascii="Arial" w:hAnsi="Arial" w:cs="Arial"/>
        </w:rPr>
        <w:instrText>附注过渡表</w:instrText>
      </w:r>
      <w:r w:rsidR="00A9134E" w:rsidRPr="00CA68B6">
        <w:rPr>
          <w:rFonts w:ascii="Arial" w:hAnsi="Arial" w:cs="Arial"/>
        </w:rPr>
        <w:instrText xml:space="preserve">20150130V0910.xlsx </w:instrText>
      </w:r>
      <w:r w:rsidR="00A9134E" w:rsidRPr="00CA68B6">
        <w:rPr>
          <w:rFonts w:ascii="Arial" w:hAnsi="Arial" w:cs="Arial"/>
        </w:rPr>
        <w:instrText>营业收入和营业成本</w:instrText>
      </w:r>
      <w:r w:rsidR="00A9134E" w:rsidRPr="00CA68B6">
        <w:rPr>
          <w:rFonts w:ascii="Arial" w:hAnsi="Arial" w:cs="Arial"/>
        </w:rPr>
        <w:instrText>!</w:instrText>
      </w:r>
      <w:r w:rsidR="00A9134E" w:rsidRPr="00CA68B6">
        <w:rPr>
          <w:rFonts w:ascii="Arial" w:hAnsi="Arial" w:cs="Arial"/>
        </w:rPr>
        <w:instrText>营业收入和营业成本</w:instrText>
      </w:r>
      <w:r w:rsidR="00A9134E" w:rsidRPr="00CA68B6">
        <w:rPr>
          <w:rFonts w:ascii="Arial" w:hAnsi="Arial" w:cs="Arial"/>
        </w:rPr>
        <w:instrText xml:space="preserve"> \f 4 \h \* MERGEFORMAT </w:instrText>
      </w:r>
      <w:r w:rsidR="00733A22" w:rsidRPr="00CA68B6">
        <w:rPr>
          <w:rFonts w:ascii="Arial" w:hAnsi="Arial" w:cs="Arial"/>
        </w:rPr>
        <w:fldChar w:fldCharType="separate"/>
      </w:r>
    </w:p>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7E5B4D">
          <w:headerReference w:type="default" r:id="rId56"/>
          <w:footerReference w:type="default" r:id="rId57"/>
          <w:pgSz w:w="11910" w:h="16840"/>
          <w:pgMar w:top="1420" w:right="1560" w:bottom="1180" w:left="1680" w:header="717" w:footer="996" w:gutter="0"/>
          <w:cols w:space="720"/>
        </w:sectPr>
      </w:pPr>
      <w:r w:rsidRPr="00CA68B6">
        <w:rPr>
          <w:rFonts w:ascii="Arial" w:hAnsi="Arial" w:cs="Arial"/>
        </w:rPr>
        <w:fldChar w:fldCharType="end"/>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88582F" w:rsidRPr="00CA68B6" w14:paraId="7577B3B4" w14:textId="77777777" w:rsidTr="00D16DD7">
        <w:trPr>
          <w:trHeight w:val="390"/>
        </w:trPr>
        <w:tc>
          <w:tcPr>
            <w:tcW w:w="1562" w:type="dxa"/>
            <w:vMerge w:val="restart"/>
          </w:tcPr>
          <w:p w14:paraId="39DC4DA1" w14:textId="77777777" w:rsidR="0088582F" w:rsidRPr="00CA68B6" w:rsidRDefault="0088582F" w:rsidP="0014283B">
            <w:pPr>
              <w:widowControl w:val="0"/>
              <w:autoSpaceDE w:val="0"/>
              <w:autoSpaceDN w:val="0"/>
              <w:spacing w:line="240" w:lineRule="auto"/>
              <w:rPr>
                <w:rFonts w:ascii="Arial" w:eastAsia="Times New Roman" w:hAnsi="Arial" w:cs="Arial"/>
                <w:b/>
                <w:kern w:val="0"/>
                <w:sz w:val="18"/>
                <w:szCs w:val="22"/>
                <w:lang w:bidi="zh-CN"/>
              </w:rPr>
            </w:pPr>
          </w:p>
          <w:p w14:paraId="539AEA43" w14:textId="3677701A" w:rsidR="0088582F" w:rsidRPr="0088582F" w:rsidRDefault="0088582F" w:rsidP="0014283B">
            <w:pPr>
              <w:widowControl w:val="0"/>
              <w:autoSpaceDE w:val="0"/>
              <w:autoSpaceDN w:val="0"/>
              <w:spacing w:before="136" w:line="240" w:lineRule="auto"/>
              <w:rPr>
                <w:rFonts w:ascii="Arial" w:hAnsi="Arial" w:cs="Arial"/>
                <w:kern w:val="0"/>
                <w:sz w:val="18"/>
                <w:szCs w:val="22"/>
                <w:lang w:bidi="zh-CN"/>
              </w:rPr>
            </w:pPr>
            <w:r>
              <w:rPr>
                <w:rFonts w:ascii="Arial" w:hAnsi="Arial" w:cs="Arial" w:hint="eastAsia"/>
                <w:kern w:val="0"/>
                <w:sz w:val="18"/>
                <w:szCs w:val="22"/>
                <w:lang w:bidi="zh-CN"/>
              </w:rPr>
              <w:t>Item</w:t>
            </w:r>
          </w:p>
        </w:tc>
        <w:tc>
          <w:tcPr>
            <w:tcW w:w="3038" w:type="dxa"/>
            <w:gridSpan w:val="2"/>
          </w:tcPr>
          <w:p w14:paraId="7919DED5" w14:textId="77777777" w:rsidR="0088582F" w:rsidRPr="00CA68B6" w:rsidRDefault="0088582F" w:rsidP="0014283B">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7086910E" w14:textId="77777777" w:rsidR="0088582F" w:rsidRPr="00CA68B6" w:rsidRDefault="0088582F" w:rsidP="0014283B">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88582F" w:rsidRPr="00CA68B6" w14:paraId="206935E3" w14:textId="77777777" w:rsidTr="00D16DD7">
        <w:trPr>
          <w:trHeight w:val="410"/>
        </w:trPr>
        <w:tc>
          <w:tcPr>
            <w:tcW w:w="1562" w:type="dxa"/>
            <w:vMerge/>
          </w:tcPr>
          <w:p w14:paraId="0C35F6B5" w14:textId="77777777" w:rsidR="0088582F" w:rsidRPr="00CA68B6" w:rsidRDefault="0088582F" w:rsidP="0014283B">
            <w:pPr>
              <w:widowControl w:val="0"/>
              <w:autoSpaceDE w:val="0"/>
              <w:autoSpaceDN w:val="0"/>
              <w:spacing w:line="240" w:lineRule="auto"/>
              <w:rPr>
                <w:rFonts w:ascii="Arial" w:eastAsia="SimSun" w:hAnsi="Arial" w:cs="Arial"/>
                <w:kern w:val="0"/>
                <w:sz w:val="2"/>
                <w:szCs w:val="2"/>
                <w:lang w:bidi="zh-CN"/>
              </w:rPr>
            </w:pPr>
          </w:p>
        </w:tc>
        <w:tc>
          <w:tcPr>
            <w:tcW w:w="1506" w:type="dxa"/>
          </w:tcPr>
          <w:p w14:paraId="0D462A0A"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57C78285" w14:textId="2B62EBAB" w:rsidR="0088582F" w:rsidRPr="00CA68B6" w:rsidRDefault="0088582F" w:rsidP="0014283B">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4C97CD7" w14:textId="77777777" w:rsidR="0088582F" w:rsidRDefault="0088582F" w:rsidP="0088582F">
            <w:pPr>
              <w:widowControl w:val="0"/>
              <w:autoSpaceDE w:val="0"/>
              <w:autoSpaceDN w:val="0"/>
              <w:spacing w:before="1" w:line="240" w:lineRule="auto"/>
              <w:ind w:right="67"/>
              <w:rPr>
                <w:rFonts w:ascii="Arial" w:hAnsi="Arial" w:cs="Arial"/>
                <w:kern w:val="0"/>
                <w:sz w:val="18"/>
                <w:szCs w:val="22"/>
                <w:lang w:bidi="zh-CN"/>
              </w:rPr>
            </w:pPr>
          </w:p>
          <w:p w14:paraId="0A05364A" w14:textId="36BBFC44" w:rsidR="0088582F" w:rsidRPr="00CA68B6" w:rsidRDefault="0088582F" w:rsidP="0088582F">
            <w:pPr>
              <w:widowControl w:val="0"/>
              <w:autoSpaceDE w:val="0"/>
              <w:autoSpaceDN w:val="0"/>
              <w:spacing w:before="1" w:line="240" w:lineRule="auto"/>
              <w:ind w:right="67"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690" w:type="dxa"/>
          </w:tcPr>
          <w:p w14:paraId="05007972"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7E3FC59B" w14:textId="57BD8566" w:rsidR="0088582F" w:rsidRPr="00CA68B6" w:rsidRDefault="0088582F" w:rsidP="0088582F">
            <w:pPr>
              <w:widowControl w:val="0"/>
              <w:autoSpaceDE w:val="0"/>
              <w:autoSpaceDN w:val="0"/>
              <w:spacing w:before="1" w:line="213" w:lineRule="exact"/>
              <w:ind w:firstLineChars="300" w:firstLine="540"/>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532" w:type="dxa"/>
          </w:tcPr>
          <w:p w14:paraId="6F8CB82D" w14:textId="77777777" w:rsidR="0088582F" w:rsidRPr="00CA68B6" w:rsidRDefault="0088582F" w:rsidP="0014283B">
            <w:pPr>
              <w:widowControl w:val="0"/>
              <w:autoSpaceDE w:val="0"/>
              <w:autoSpaceDN w:val="0"/>
              <w:spacing w:before="10" w:line="240" w:lineRule="auto"/>
              <w:rPr>
                <w:rFonts w:ascii="Arial" w:eastAsia="Times New Roman" w:hAnsi="Arial" w:cs="Arial"/>
                <w:b/>
                <w:kern w:val="0"/>
                <w:sz w:val="13"/>
                <w:szCs w:val="22"/>
                <w:lang w:bidi="zh-CN"/>
              </w:rPr>
            </w:pPr>
          </w:p>
          <w:p w14:paraId="048293B5" w14:textId="068A96C5" w:rsidR="0088582F" w:rsidRPr="00CA68B6" w:rsidRDefault="0088582F" w:rsidP="0014283B">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960000" w:rsidRPr="00CA68B6" w14:paraId="4DF0C3D9" w14:textId="77777777" w:rsidTr="00D16DD7">
        <w:trPr>
          <w:trHeight w:val="410"/>
        </w:trPr>
        <w:tc>
          <w:tcPr>
            <w:tcW w:w="1562" w:type="dxa"/>
            <w:vAlign w:val="center"/>
          </w:tcPr>
          <w:p w14:paraId="3D87DBBA" w14:textId="41D9939D" w:rsidR="00960000" w:rsidRPr="00CA68B6" w:rsidRDefault="00960000" w:rsidP="00960000">
            <w:pPr>
              <w:widowControl w:val="0"/>
              <w:autoSpaceDE w:val="0"/>
              <w:autoSpaceDN w:val="0"/>
              <w:spacing w:line="240" w:lineRule="auto"/>
              <w:jc w:val="both"/>
              <w:rPr>
                <w:rFonts w:ascii="Arial" w:eastAsia="SimSun" w:hAnsi="Arial" w:cs="Arial"/>
                <w:kern w:val="0"/>
                <w:sz w:val="2"/>
                <w:szCs w:val="2"/>
                <w:lang w:bidi="zh-CN"/>
              </w:rPr>
            </w:pPr>
            <w:r w:rsidRPr="00CA68B6">
              <w:rPr>
                <w:rFonts w:ascii="Arial" w:eastAsia="Times New Roman" w:hAnsi="Arial" w:cs="Arial"/>
                <w:kern w:val="0"/>
                <w:sz w:val="18"/>
                <w:szCs w:val="22"/>
                <w:lang w:bidi="zh-CN"/>
              </w:rPr>
              <w:t>Main Business</w:t>
            </w:r>
          </w:p>
        </w:tc>
        <w:tc>
          <w:tcPr>
            <w:tcW w:w="1506" w:type="dxa"/>
            <w:vAlign w:val="center"/>
          </w:tcPr>
          <w:p w14:paraId="20054950" w14:textId="37A884F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5DA3445" w14:textId="57018B8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1F13E301" w14:textId="7151F8A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8F87015" w14:textId="70BC22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8D0B53C" w14:textId="77777777" w:rsidTr="00D16DD7">
        <w:trPr>
          <w:trHeight w:val="410"/>
        </w:trPr>
        <w:tc>
          <w:tcPr>
            <w:tcW w:w="1562" w:type="dxa"/>
            <w:vAlign w:val="center"/>
          </w:tcPr>
          <w:p w14:paraId="6649D4FA" w14:textId="572C24C0" w:rsidR="00960000" w:rsidRPr="00CA68B6" w:rsidRDefault="00960000" w:rsidP="00960000">
            <w:pPr>
              <w:widowControl w:val="0"/>
              <w:autoSpaceDE w:val="0"/>
              <w:autoSpaceDN w:val="0"/>
              <w:spacing w:line="240" w:lineRule="auto"/>
              <w:rPr>
                <w:rFonts w:ascii="Arial" w:eastAsia="SimSun" w:hAnsi="Arial" w:cs="Arial"/>
                <w:kern w:val="0"/>
                <w:sz w:val="2"/>
                <w:szCs w:val="2"/>
                <w:lang w:bidi="zh-CN"/>
              </w:rPr>
            </w:pPr>
            <w:r w:rsidRPr="0088582F">
              <w:rPr>
                <w:rFonts w:ascii="Arial" w:eastAsia="Times New Roman" w:hAnsi="Arial" w:cs="Arial" w:hint="eastAsia"/>
                <w:kern w:val="0"/>
                <w:sz w:val="18"/>
                <w:szCs w:val="22"/>
                <w:lang w:bidi="zh-CN"/>
              </w:rPr>
              <w:t>Other</w:t>
            </w:r>
            <w:r>
              <w:rPr>
                <w:rFonts w:ascii="Arial" w:hAnsi="Arial" w:cs="Arial" w:hint="eastAsia"/>
                <w:kern w:val="0"/>
                <w:sz w:val="18"/>
                <w:szCs w:val="22"/>
                <w:lang w:bidi="zh-CN"/>
              </w:rPr>
              <w:t xml:space="preserve"> </w:t>
            </w:r>
            <w:r w:rsidRPr="00CA68B6">
              <w:rPr>
                <w:rFonts w:ascii="Arial" w:eastAsia="Times New Roman" w:hAnsi="Arial" w:cs="Arial"/>
                <w:kern w:val="0"/>
                <w:sz w:val="18"/>
                <w:szCs w:val="22"/>
                <w:lang w:bidi="zh-CN"/>
              </w:rPr>
              <w:t>Business</w:t>
            </w:r>
          </w:p>
        </w:tc>
        <w:tc>
          <w:tcPr>
            <w:tcW w:w="1506" w:type="dxa"/>
            <w:vAlign w:val="center"/>
          </w:tcPr>
          <w:p w14:paraId="397C5569" w14:textId="7C8D760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351,775,396.75</w:t>
            </w:r>
          </w:p>
        </w:tc>
        <w:tc>
          <w:tcPr>
            <w:tcW w:w="1532" w:type="dxa"/>
            <w:vAlign w:val="center"/>
          </w:tcPr>
          <w:p w14:paraId="71E567C5" w14:textId="59F54AB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100,395,232.72</w:t>
            </w:r>
          </w:p>
        </w:tc>
        <w:tc>
          <w:tcPr>
            <w:tcW w:w="1690" w:type="dxa"/>
            <w:vAlign w:val="center"/>
          </w:tcPr>
          <w:p w14:paraId="08CAED7A" w14:textId="323F87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217,105,584.42</w:t>
            </w:r>
          </w:p>
        </w:tc>
        <w:tc>
          <w:tcPr>
            <w:tcW w:w="1532" w:type="dxa"/>
            <w:vAlign w:val="center"/>
          </w:tcPr>
          <w:p w14:paraId="6C050D00" w14:textId="4A39394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64,774,638.33</w:t>
            </w:r>
          </w:p>
        </w:tc>
      </w:tr>
      <w:tr w:rsidR="00960000" w:rsidRPr="00CA68B6" w14:paraId="3AA96F41" w14:textId="77777777" w:rsidTr="00D16DD7">
        <w:trPr>
          <w:trHeight w:val="390"/>
        </w:trPr>
        <w:tc>
          <w:tcPr>
            <w:tcW w:w="1562" w:type="dxa"/>
          </w:tcPr>
          <w:p w14:paraId="7F45029A" w14:textId="12A8C1B5" w:rsidR="00960000" w:rsidRPr="0088582F" w:rsidRDefault="00960000" w:rsidP="00960000">
            <w:pPr>
              <w:widowControl w:val="0"/>
              <w:autoSpaceDE w:val="0"/>
              <w:autoSpaceDN w:val="0"/>
              <w:spacing w:before="156" w:line="215" w:lineRule="exact"/>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581D68B" w14:textId="3CF0AD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6,311,963,849.93</w:t>
            </w:r>
          </w:p>
        </w:tc>
        <w:tc>
          <w:tcPr>
            <w:tcW w:w="1532" w:type="dxa"/>
            <w:vAlign w:val="center"/>
          </w:tcPr>
          <w:p w14:paraId="31104B11" w14:textId="29CCC7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3,882,440,941.45</w:t>
            </w:r>
          </w:p>
        </w:tc>
        <w:tc>
          <w:tcPr>
            <w:tcW w:w="1690" w:type="dxa"/>
            <w:vAlign w:val="center"/>
          </w:tcPr>
          <w:p w14:paraId="591CAA55" w14:textId="3010FD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5,445,152,632.63</w:t>
            </w:r>
          </w:p>
        </w:tc>
        <w:tc>
          <w:tcPr>
            <w:tcW w:w="1532" w:type="dxa"/>
            <w:vAlign w:val="center"/>
          </w:tcPr>
          <w:p w14:paraId="3BBF72F2" w14:textId="16D34D2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3,754,768,037.11</w:t>
            </w:r>
          </w:p>
        </w:tc>
      </w:tr>
    </w:tbl>
    <w:p w14:paraId="3087EF32" w14:textId="77777777" w:rsidR="0088582F"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p>
    <w:p w14:paraId="027E058D" w14:textId="48712D89" w:rsidR="00733A22" w:rsidRDefault="0088582F">
      <w:pPr>
        <w:widowControl w:val="0"/>
        <w:tabs>
          <w:tab w:val="left" w:pos="1397"/>
        </w:tabs>
        <w:autoSpaceDE w:val="0"/>
        <w:autoSpaceDN w:val="0"/>
        <w:spacing w:before="131"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xml:space="preserve">. </w:t>
      </w:r>
      <w:r w:rsidR="00EE49CA" w:rsidRPr="00EE49CA">
        <w:rPr>
          <w:rFonts w:ascii="Arial" w:eastAsia="SimSun" w:hAnsi="Arial" w:cs="Arial"/>
          <w:b/>
          <w:kern w:val="0"/>
          <w:szCs w:val="22"/>
          <w:lang w:bidi="zh-CN"/>
        </w:rPr>
        <w:t>Breakdown information of</w:t>
      </w:r>
      <w:r w:rsidR="00EE49CA">
        <w:rPr>
          <w:rFonts w:ascii="Arial" w:eastAsia="SimSun" w:hAnsi="Arial" w:cs="Arial" w:hint="eastAsia"/>
          <w:b/>
          <w:kern w:val="0"/>
          <w:szCs w:val="22"/>
          <w:lang w:bidi="zh-CN"/>
        </w:rPr>
        <w:t xml:space="preserve"> t</w:t>
      </w:r>
      <w:r w:rsidR="00EE49CA" w:rsidRPr="00EE49CA">
        <w:rPr>
          <w:rFonts w:ascii="Arial" w:eastAsia="SimSun" w:hAnsi="Arial" w:cs="Arial"/>
          <w:b/>
          <w:kern w:val="0"/>
          <w:szCs w:val="22"/>
          <w:lang w:bidi="zh-CN"/>
        </w:rPr>
        <w:t>he main business income and main business cost</w:t>
      </w:r>
    </w:p>
    <w:p w14:paraId="18E3F232" w14:textId="75A94DAA" w:rsidR="0088582F" w:rsidRPr="00CA68B6" w:rsidRDefault="00A7405D">
      <w:pPr>
        <w:widowControl w:val="0"/>
        <w:tabs>
          <w:tab w:val="left" w:pos="1397"/>
        </w:tabs>
        <w:autoSpaceDE w:val="0"/>
        <w:autoSpaceDN w:val="0"/>
        <w:spacing w:before="131" w:line="240" w:lineRule="auto"/>
        <w:rPr>
          <w:rFonts w:ascii="Arial" w:eastAsia="SimSun" w:hAnsi="Arial" w:cs="Arial"/>
          <w:b/>
          <w:kern w:val="0"/>
          <w:szCs w:val="22"/>
          <w:lang w:bidi="zh-CN"/>
        </w:rPr>
      </w:pPr>
      <w:r w:rsidRPr="00C0204E">
        <w:t>Revenue Generated from Customer Contracts this Period</w:t>
      </w:r>
      <w:r>
        <w:rPr>
          <w:rFonts w:hint="eastAsia"/>
        </w:rPr>
        <w:t>:</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5A416A">
        <w:trPr>
          <w:trHeight w:val="390"/>
        </w:trPr>
        <w:tc>
          <w:tcPr>
            <w:tcW w:w="1562" w:type="dxa"/>
            <w:vMerge w:val="restart"/>
            <w:vAlign w:val="center"/>
          </w:tcPr>
          <w:p w14:paraId="342825BD" w14:textId="38C1D19F" w:rsidR="00733A22" w:rsidRPr="00EE49CA" w:rsidRDefault="00EE49CA" w:rsidP="00EE49CA">
            <w:pPr>
              <w:widowControl w:val="0"/>
              <w:autoSpaceDE w:val="0"/>
              <w:autoSpaceDN w:val="0"/>
              <w:spacing w:before="136" w:line="240" w:lineRule="auto"/>
              <w:jc w:val="center"/>
              <w:rPr>
                <w:rFonts w:ascii="Arial" w:hAnsi="Arial" w:cs="Arial"/>
                <w:kern w:val="0"/>
                <w:sz w:val="18"/>
                <w:szCs w:val="22"/>
                <w:lang w:bidi="zh-CN"/>
              </w:rPr>
            </w:pPr>
            <w:bookmarkStart w:id="146" w:name="OLE_LINK158"/>
            <w:r>
              <w:rPr>
                <w:rFonts w:ascii="Arial" w:hAnsi="Arial" w:cs="Arial" w:hint="eastAsia"/>
                <w:kern w:val="0"/>
                <w:sz w:val="18"/>
                <w:szCs w:val="22"/>
                <w:lang w:bidi="zh-CN"/>
              </w:rPr>
              <w:t>C</w:t>
            </w:r>
            <w:r w:rsidRPr="00EE49CA">
              <w:rPr>
                <w:rFonts w:ascii="Arial" w:hAnsi="Arial" w:cs="Arial"/>
                <w:kern w:val="0"/>
                <w:sz w:val="18"/>
                <w:szCs w:val="22"/>
                <w:lang w:bidi="zh-CN"/>
              </w:rPr>
              <w:t>ategory</w:t>
            </w:r>
          </w:p>
        </w:tc>
        <w:tc>
          <w:tcPr>
            <w:tcW w:w="3038" w:type="dxa"/>
            <w:gridSpan w:val="2"/>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5A416A">
        <w:trPr>
          <w:trHeight w:val="410"/>
        </w:trPr>
        <w:tc>
          <w:tcPr>
            <w:tcW w:w="1562" w:type="dxa"/>
            <w:vMerge/>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bookmarkStart w:id="147" w:name="OLE_LINK159"/>
            <w:r w:rsidRPr="00CA68B6">
              <w:rPr>
                <w:rFonts w:ascii="Arial" w:eastAsia="Times New Roman" w:hAnsi="Arial" w:cs="Arial"/>
                <w:kern w:val="0"/>
                <w:sz w:val="18"/>
                <w:szCs w:val="22"/>
                <w:lang w:bidi="zh-CN"/>
              </w:rPr>
              <w:t>Main Business</w:t>
            </w:r>
            <w:bookmarkEnd w:id="147"/>
            <w:r w:rsidRPr="00CA68B6">
              <w:rPr>
                <w:rFonts w:ascii="Arial" w:eastAsia="Times New Roman" w:hAnsi="Arial" w:cs="Arial"/>
                <w:kern w:val="0"/>
                <w:sz w:val="18"/>
                <w:szCs w:val="22"/>
                <w:lang w:bidi="zh-CN"/>
              </w:rPr>
              <w:t xml:space="preserve"> Income</w:t>
            </w:r>
          </w:p>
        </w:tc>
        <w:tc>
          <w:tcPr>
            <w:tcW w:w="1532" w:type="dxa"/>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EE49CA" w:rsidRPr="00CA68B6" w14:paraId="53A34984" w14:textId="77777777" w:rsidTr="005A416A">
        <w:trPr>
          <w:trHeight w:val="410"/>
        </w:trPr>
        <w:tc>
          <w:tcPr>
            <w:tcW w:w="1562" w:type="dxa"/>
          </w:tcPr>
          <w:p w14:paraId="1080E652" w14:textId="63BC1FC6" w:rsidR="00EE49CA" w:rsidRPr="00EE49CA" w:rsidRDefault="002F5357">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S</w:t>
            </w:r>
            <w:r w:rsidRPr="002F5357">
              <w:rPr>
                <w:rFonts w:ascii="Arial" w:eastAsia="Times New Roman" w:hAnsi="Arial" w:cs="Arial"/>
                <w:kern w:val="0"/>
                <w:sz w:val="18"/>
                <w:szCs w:val="22"/>
                <w:lang w:bidi="zh-CN"/>
              </w:rPr>
              <w:t xml:space="preserve">ector </w:t>
            </w:r>
            <w:bookmarkStart w:id="148" w:name="OLE_LINK169"/>
            <w:r w:rsidRPr="002F5357">
              <w:rPr>
                <w:rFonts w:ascii="Arial" w:eastAsia="Times New Roman" w:hAnsi="Arial" w:cs="Arial"/>
                <w:kern w:val="0"/>
                <w:sz w:val="18"/>
                <w:szCs w:val="22"/>
                <w:lang w:bidi="zh-CN"/>
              </w:rPr>
              <w:t>classification</w:t>
            </w:r>
            <w:bookmarkEnd w:id="148"/>
          </w:p>
        </w:tc>
        <w:tc>
          <w:tcPr>
            <w:tcW w:w="1506" w:type="dxa"/>
            <w:vAlign w:val="center"/>
          </w:tcPr>
          <w:p w14:paraId="3C10971B"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381ACF1"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00D473FE"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717293F6" w14:textId="77777777" w:rsidR="00EE49CA" w:rsidRPr="00EE49CA" w:rsidRDefault="00EE49CA"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7B8631C" w14:textId="77777777" w:rsidTr="005A416A">
        <w:trPr>
          <w:trHeight w:val="410"/>
        </w:trPr>
        <w:tc>
          <w:tcPr>
            <w:tcW w:w="1562" w:type="dxa"/>
          </w:tcPr>
          <w:p w14:paraId="4A19772D" w14:textId="729728AB"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vAlign w:val="center"/>
          </w:tcPr>
          <w:p w14:paraId="4DFDE312" w14:textId="63191E2A"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FFD0EB2" w14:textId="55A71955"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4A297E62" w14:textId="0683B730"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34E24686" w14:textId="06174FB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743B2ED3" w14:textId="77777777" w:rsidTr="005A416A">
        <w:trPr>
          <w:trHeight w:val="410"/>
        </w:trPr>
        <w:tc>
          <w:tcPr>
            <w:tcW w:w="1562" w:type="dxa"/>
          </w:tcPr>
          <w:p w14:paraId="27BF209C" w14:textId="48F687DF" w:rsidR="00960000" w:rsidRPr="002F5357" w:rsidRDefault="00960000" w:rsidP="00960000">
            <w:pPr>
              <w:widowControl w:val="0"/>
              <w:autoSpaceDE w:val="0"/>
              <w:autoSpaceDN w:val="0"/>
              <w:spacing w:line="240" w:lineRule="auto"/>
              <w:rPr>
                <w:rFonts w:ascii="Arial" w:eastAsia="Times New Roman" w:hAnsi="Arial" w:cs="Arial"/>
                <w:kern w:val="0"/>
                <w:sz w:val="18"/>
                <w:szCs w:val="22"/>
                <w:lang w:bidi="zh-CN"/>
              </w:rPr>
            </w:pPr>
            <w:r w:rsidRPr="002F5357">
              <w:rPr>
                <w:rFonts w:ascii="Arial" w:eastAsia="Times New Roman" w:hAnsi="Arial" w:cs="Arial" w:hint="eastAsia"/>
                <w:kern w:val="0"/>
                <w:sz w:val="18"/>
                <w:szCs w:val="22"/>
                <w:lang w:bidi="zh-CN"/>
              </w:rPr>
              <w:t>Total</w:t>
            </w:r>
          </w:p>
        </w:tc>
        <w:tc>
          <w:tcPr>
            <w:tcW w:w="1506" w:type="dxa"/>
            <w:vAlign w:val="center"/>
          </w:tcPr>
          <w:p w14:paraId="6A52C8AD" w14:textId="475A819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4E9840C" w14:textId="762B453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0D7B62C1" w14:textId="750B3F5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18847E6" w14:textId="4B8B0B09"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1E0922AB" w14:textId="77777777" w:rsidTr="005A416A">
        <w:trPr>
          <w:trHeight w:val="410"/>
        </w:trPr>
        <w:tc>
          <w:tcPr>
            <w:tcW w:w="1562" w:type="dxa"/>
          </w:tcPr>
          <w:p w14:paraId="781F94C8" w14:textId="412CA150"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 xml:space="preserve">Product </w:t>
            </w:r>
            <w:r w:rsidRPr="002F5357">
              <w:rPr>
                <w:rFonts w:ascii="Arial" w:eastAsia="Times New Roman" w:hAnsi="Arial" w:cs="Arial"/>
                <w:kern w:val="0"/>
                <w:sz w:val="18"/>
                <w:szCs w:val="22"/>
                <w:lang w:bidi="zh-CN"/>
              </w:rPr>
              <w:t>classification</w:t>
            </w:r>
            <w:r w:rsidRPr="00CA68B6">
              <w:rPr>
                <w:rFonts w:ascii="Arial" w:eastAsia="Times New Roman" w:hAnsi="Arial" w:cs="Arial"/>
                <w:kern w:val="0"/>
                <w:sz w:val="18"/>
                <w:szCs w:val="22"/>
                <w:lang w:bidi="zh-CN"/>
              </w:rPr>
              <w:t>y</w:t>
            </w:r>
          </w:p>
        </w:tc>
        <w:tc>
          <w:tcPr>
            <w:tcW w:w="1506" w:type="dxa"/>
            <w:vAlign w:val="center"/>
          </w:tcPr>
          <w:p w14:paraId="6E9BB570"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668C8265"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37734E8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5D97A7B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EA0F42" w14:textId="77777777" w:rsidTr="005A416A">
        <w:trPr>
          <w:trHeight w:val="410"/>
        </w:trPr>
        <w:tc>
          <w:tcPr>
            <w:tcW w:w="1562" w:type="dxa"/>
          </w:tcPr>
          <w:p w14:paraId="5F83CD24" w14:textId="24E3FF2F"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06" w:type="dxa"/>
            <w:vAlign w:val="center"/>
          </w:tcPr>
          <w:p w14:paraId="5E61C1CE" w14:textId="303324E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2,445,922,088.78</w:t>
            </w:r>
          </w:p>
        </w:tc>
        <w:tc>
          <w:tcPr>
            <w:tcW w:w="1532" w:type="dxa"/>
            <w:vAlign w:val="center"/>
          </w:tcPr>
          <w:p w14:paraId="6754F2F8" w14:textId="351C449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1,699,310,562.81</w:t>
            </w:r>
          </w:p>
        </w:tc>
        <w:tc>
          <w:tcPr>
            <w:tcW w:w="1690" w:type="dxa"/>
            <w:vAlign w:val="center"/>
          </w:tcPr>
          <w:p w14:paraId="40FA0CF4" w14:textId="1880C41B"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1,453,848,773.23</w:t>
            </w:r>
          </w:p>
        </w:tc>
        <w:tc>
          <w:tcPr>
            <w:tcW w:w="1532" w:type="dxa"/>
            <w:vAlign w:val="center"/>
          </w:tcPr>
          <w:p w14:paraId="53CFC5F4" w14:textId="1EEFF27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1,153,801,062.52</w:t>
            </w:r>
          </w:p>
        </w:tc>
      </w:tr>
      <w:tr w:rsidR="00960000" w:rsidRPr="00CA68B6" w14:paraId="79BEAC77" w14:textId="77777777" w:rsidTr="005A416A">
        <w:trPr>
          <w:trHeight w:val="410"/>
        </w:trPr>
        <w:tc>
          <w:tcPr>
            <w:tcW w:w="1562" w:type="dxa"/>
          </w:tcPr>
          <w:p w14:paraId="02584D38" w14:textId="7FB258E6"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06" w:type="dxa"/>
            <w:vAlign w:val="center"/>
          </w:tcPr>
          <w:p w14:paraId="10970296" w14:textId="76356A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3,010.130.497.33</w:t>
            </w:r>
          </w:p>
        </w:tc>
        <w:tc>
          <w:tcPr>
            <w:tcW w:w="1532" w:type="dxa"/>
            <w:vAlign w:val="center"/>
          </w:tcPr>
          <w:p w14:paraId="0C4AF28A" w14:textId="7A47E96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1,797.707.999.46</w:t>
            </w:r>
          </w:p>
        </w:tc>
        <w:tc>
          <w:tcPr>
            <w:tcW w:w="1690" w:type="dxa"/>
            <w:vAlign w:val="center"/>
          </w:tcPr>
          <w:p w14:paraId="32474B89" w14:textId="33D191F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3,294,833,655.61</w:t>
            </w:r>
          </w:p>
        </w:tc>
        <w:tc>
          <w:tcPr>
            <w:tcW w:w="1532" w:type="dxa"/>
            <w:vAlign w:val="center"/>
          </w:tcPr>
          <w:p w14:paraId="74299178" w14:textId="09D8CB0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2,219,690,252.12</w:t>
            </w:r>
          </w:p>
        </w:tc>
      </w:tr>
      <w:tr w:rsidR="00960000" w:rsidRPr="00CA68B6" w14:paraId="49D7AFD8" w14:textId="77777777" w:rsidTr="005A416A">
        <w:trPr>
          <w:trHeight w:val="410"/>
        </w:trPr>
        <w:tc>
          <w:tcPr>
            <w:tcW w:w="1562" w:type="dxa"/>
          </w:tcPr>
          <w:p w14:paraId="4C10371A" w14:textId="416F422E" w:rsidR="00960000" w:rsidRPr="00EE49CA" w:rsidRDefault="00960000" w:rsidP="00960000">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06" w:type="dxa"/>
            <w:vAlign w:val="center"/>
          </w:tcPr>
          <w:p w14:paraId="251ECAD8" w14:textId="5CF29F4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504,135,867.07</w:t>
            </w:r>
          </w:p>
        </w:tc>
        <w:tc>
          <w:tcPr>
            <w:tcW w:w="1532" w:type="dxa"/>
            <w:vAlign w:val="center"/>
          </w:tcPr>
          <w:p w14:paraId="2958979D" w14:textId="62D4E2F8"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285.027,146.46</w:t>
            </w:r>
          </w:p>
        </w:tc>
        <w:tc>
          <w:tcPr>
            <w:tcW w:w="1690" w:type="dxa"/>
            <w:vAlign w:val="center"/>
          </w:tcPr>
          <w:p w14:paraId="46BD1F07" w14:textId="1C143A2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479,364,619.37</w:t>
            </w:r>
          </w:p>
        </w:tc>
        <w:tc>
          <w:tcPr>
            <w:tcW w:w="1532" w:type="dxa"/>
            <w:vAlign w:val="center"/>
          </w:tcPr>
          <w:p w14:paraId="605C23D6" w14:textId="4F08DABD"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316,502.084.14</w:t>
            </w:r>
          </w:p>
        </w:tc>
      </w:tr>
      <w:tr w:rsidR="00960000" w:rsidRPr="00CA68B6" w14:paraId="579BF56F" w14:textId="77777777" w:rsidTr="005A416A">
        <w:trPr>
          <w:trHeight w:val="410"/>
        </w:trPr>
        <w:tc>
          <w:tcPr>
            <w:tcW w:w="1562" w:type="dxa"/>
            <w:vAlign w:val="center"/>
          </w:tcPr>
          <w:p w14:paraId="7281C8E8" w14:textId="5F932584" w:rsidR="00960000" w:rsidRPr="00EE49CA"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2F5357">
              <w:rPr>
                <w:rFonts w:ascii="Arial" w:eastAsia="Times New Roman" w:hAnsi="Arial" w:cs="Arial"/>
                <w:kern w:val="0"/>
                <w:sz w:val="18"/>
                <w:szCs w:val="22"/>
                <w:lang w:bidi="zh-CN"/>
              </w:rPr>
              <w:t>Tota</w:t>
            </w:r>
            <w:r w:rsidRPr="002F5357">
              <w:rPr>
                <w:rFonts w:ascii="Arial" w:eastAsia="Times New Roman" w:hAnsi="Arial" w:cs="Arial" w:hint="eastAsia"/>
                <w:kern w:val="0"/>
                <w:sz w:val="18"/>
                <w:szCs w:val="22"/>
                <w:lang w:bidi="zh-CN"/>
              </w:rPr>
              <w:t>l</w:t>
            </w:r>
          </w:p>
        </w:tc>
        <w:tc>
          <w:tcPr>
            <w:tcW w:w="1506" w:type="dxa"/>
            <w:vAlign w:val="center"/>
          </w:tcPr>
          <w:p w14:paraId="78056B82" w14:textId="21BC714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02FA448E" w14:textId="5553A5B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5624A578" w14:textId="050911E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56ECDB0A" w14:textId="4801B6FF"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tr w:rsidR="00960000" w:rsidRPr="00CA68B6" w14:paraId="3E547E28" w14:textId="77777777" w:rsidTr="005A416A">
        <w:trPr>
          <w:trHeight w:val="410"/>
        </w:trPr>
        <w:tc>
          <w:tcPr>
            <w:tcW w:w="1562" w:type="dxa"/>
            <w:vAlign w:val="center"/>
          </w:tcPr>
          <w:p w14:paraId="358062D9" w14:textId="49A3BB1C"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sidRPr="00CA68B6">
              <w:rPr>
                <w:rFonts w:ascii="Arial" w:eastAsia="Times New Roman" w:hAnsi="Arial" w:cs="Arial"/>
                <w:kern w:val="0"/>
                <w:sz w:val="18"/>
                <w:szCs w:val="22"/>
                <w:lang w:bidi="zh-CN"/>
              </w:rPr>
              <w:t>Region</w:t>
            </w:r>
            <w:r>
              <w:rPr>
                <w:rFonts w:ascii="Arial" w:hAnsi="Arial" w:cs="Arial" w:hint="eastAsia"/>
                <w:kern w:val="0"/>
                <w:sz w:val="18"/>
                <w:szCs w:val="22"/>
                <w:lang w:bidi="zh-CN"/>
              </w:rPr>
              <w:t xml:space="preserve"> </w:t>
            </w:r>
            <w:r w:rsidRPr="002F5357">
              <w:rPr>
                <w:rFonts w:ascii="Arial" w:eastAsia="Times New Roman" w:hAnsi="Arial" w:cs="Arial"/>
                <w:kern w:val="0"/>
                <w:sz w:val="18"/>
                <w:szCs w:val="22"/>
                <w:lang w:bidi="zh-CN"/>
              </w:rPr>
              <w:t>classification</w:t>
            </w:r>
          </w:p>
        </w:tc>
        <w:tc>
          <w:tcPr>
            <w:tcW w:w="1506" w:type="dxa"/>
            <w:vAlign w:val="center"/>
          </w:tcPr>
          <w:p w14:paraId="195CE8A4"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1C558BD6"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90" w:type="dxa"/>
            <w:vAlign w:val="center"/>
          </w:tcPr>
          <w:p w14:paraId="18E24352"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532" w:type="dxa"/>
            <w:vAlign w:val="center"/>
          </w:tcPr>
          <w:p w14:paraId="3B3D6B91" w14:textId="77777777"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9042611" w14:textId="77777777" w:rsidTr="005A416A">
        <w:trPr>
          <w:trHeight w:val="410"/>
        </w:trPr>
        <w:tc>
          <w:tcPr>
            <w:tcW w:w="1562" w:type="dxa"/>
            <w:vAlign w:val="center"/>
          </w:tcPr>
          <w:p w14:paraId="4A788E43" w14:textId="3AD1A293"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China</w:t>
            </w:r>
          </w:p>
        </w:tc>
        <w:tc>
          <w:tcPr>
            <w:tcW w:w="1506" w:type="dxa"/>
            <w:vAlign w:val="center"/>
          </w:tcPr>
          <w:p w14:paraId="0DF66FFE" w14:textId="04D61ED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2,120,203,390.37</w:t>
            </w:r>
          </w:p>
        </w:tc>
        <w:tc>
          <w:tcPr>
            <w:tcW w:w="1532" w:type="dxa"/>
            <w:vAlign w:val="center"/>
          </w:tcPr>
          <w:p w14:paraId="423319F9" w14:textId="25690B06"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1,541,439,428.34</w:t>
            </w:r>
          </w:p>
        </w:tc>
        <w:tc>
          <w:tcPr>
            <w:tcW w:w="1690" w:type="dxa"/>
            <w:vAlign w:val="center"/>
          </w:tcPr>
          <w:p w14:paraId="3D782FDC" w14:textId="49D8A984"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1,840,181,876.09</w:t>
            </w:r>
          </w:p>
        </w:tc>
        <w:tc>
          <w:tcPr>
            <w:tcW w:w="1532" w:type="dxa"/>
            <w:vAlign w:val="center"/>
          </w:tcPr>
          <w:p w14:paraId="46D0F2EC" w14:textId="17EBF99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1,443,082,667.07</w:t>
            </w:r>
          </w:p>
        </w:tc>
      </w:tr>
      <w:tr w:rsidR="00960000" w:rsidRPr="00CA68B6" w14:paraId="26BDC8DF" w14:textId="77777777" w:rsidTr="005A416A">
        <w:trPr>
          <w:trHeight w:val="410"/>
        </w:trPr>
        <w:tc>
          <w:tcPr>
            <w:tcW w:w="1562" w:type="dxa"/>
            <w:vAlign w:val="center"/>
          </w:tcPr>
          <w:p w14:paraId="0F354E51" w14:textId="5B40AB7A" w:rsidR="00960000" w:rsidRPr="002F5357" w:rsidRDefault="00960000" w:rsidP="00960000">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Outside China</w:t>
            </w:r>
          </w:p>
        </w:tc>
        <w:tc>
          <w:tcPr>
            <w:tcW w:w="1506" w:type="dxa"/>
            <w:vAlign w:val="center"/>
          </w:tcPr>
          <w:p w14:paraId="0B0A41BC" w14:textId="52D3822E"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3.839,985,062.81</w:t>
            </w:r>
          </w:p>
        </w:tc>
        <w:tc>
          <w:tcPr>
            <w:tcW w:w="1532" w:type="dxa"/>
            <w:vAlign w:val="center"/>
          </w:tcPr>
          <w:p w14:paraId="238887A4" w14:textId="1735F48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2,240,606,280.39</w:t>
            </w:r>
          </w:p>
        </w:tc>
        <w:tc>
          <w:tcPr>
            <w:tcW w:w="1690" w:type="dxa"/>
            <w:vAlign w:val="center"/>
          </w:tcPr>
          <w:p w14:paraId="47C856D9" w14:textId="0BF1D1E2"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3,387,865,172.12</w:t>
            </w:r>
          </w:p>
        </w:tc>
        <w:tc>
          <w:tcPr>
            <w:tcW w:w="1532" w:type="dxa"/>
            <w:vAlign w:val="center"/>
          </w:tcPr>
          <w:p w14:paraId="6BB8AC7B" w14:textId="570D767C" w:rsidR="00960000" w:rsidRPr="00EE49CA"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2,246,910,731.71</w:t>
            </w:r>
          </w:p>
        </w:tc>
      </w:tr>
      <w:tr w:rsidR="00960000" w:rsidRPr="00CA68B6" w14:paraId="3E26DCEC" w14:textId="77777777" w:rsidTr="005A416A">
        <w:trPr>
          <w:trHeight w:val="390"/>
        </w:trPr>
        <w:tc>
          <w:tcPr>
            <w:tcW w:w="1562" w:type="dxa"/>
            <w:vAlign w:val="center"/>
          </w:tcPr>
          <w:p w14:paraId="1A359E4C" w14:textId="10DF20F9" w:rsidR="00960000" w:rsidRPr="002F5357" w:rsidRDefault="00960000" w:rsidP="00960000">
            <w:pPr>
              <w:widowControl w:val="0"/>
              <w:autoSpaceDE w:val="0"/>
              <w:autoSpaceDN w:val="0"/>
              <w:spacing w:line="240" w:lineRule="auto"/>
              <w:jc w:val="both"/>
              <w:rPr>
                <w:rFonts w:ascii="Arial" w:hAnsi="Arial" w:cs="Arial"/>
                <w:kern w:val="0"/>
                <w:sz w:val="18"/>
                <w:szCs w:val="22"/>
                <w:lang w:bidi="zh-CN"/>
              </w:rPr>
            </w:pPr>
            <w:r>
              <w:rPr>
                <w:rFonts w:ascii="Arial" w:hAnsi="Arial" w:cs="Arial" w:hint="eastAsia"/>
                <w:kern w:val="0"/>
                <w:sz w:val="18"/>
                <w:szCs w:val="22"/>
                <w:lang w:bidi="zh-CN"/>
              </w:rPr>
              <w:t>Total</w:t>
            </w:r>
          </w:p>
        </w:tc>
        <w:tc>
          <w:tcPr>
            <w:tcW w:w="1506" w:type="dxa"/>
            <w:vAlign w:val="center"/>
          </w:tcPr>
          <w:p w14:paraId="11A90A4A" w14:textId="3A875368"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5.960,188,453.18</w:t>
            </w:r>
          </w:p>
        </w:tc>
        <w:tc>
          <w:tcPr>
            <w:tcW w:w="1532" w:type="dxa"/>
            <w:vAlign w:val="center"/>
          </w:tcPr>
          <w:p w14:paraId="1AD0175B" w14:textId="749786E2"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3,782,045,708.73</w:t>
            </w:r>
          </w:p>
        </w:tc>
        <w:tc>
          <w:tcPr>
            <w:tcW w:w="1690" w:type="dxa"/>
            <w:vAlign w:val="center"/>
          </w:tcPr>
          <w:p w14:paraId="34FE98FE" w14:textId="741E7E97"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5,228,047,048.21</w:t>
            </w:r>
          </w:p>
        </w:tc>
        <w:tc>
          <w:tcPr>
            <w:tcW w:w="1532" w:type="dxa"/>
            <w:vAlign w:val="center"/>
          </w:tcPr>
          <w:p w14:paraId="045B505E" w14:textId="50EB55AC" w:rsidR="00960000" w:rsidRPr="002F5357"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3.689.993.398.78</w:t>
            </w:r>
          </w:p>
        </w:tc>
      </w:tr>
      <w:bookmarkEnd w:id="146"/>
    </w:tbl>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D3783CA"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V</w:t>
      </w:r>
      <w:r w:rsidRPr="00CA68B6">
        <w:rPr>
          <w:rFonts w:ascii="Arial" w:eastAsia="SimSun" w:hAnsi="Arial" w:cs="Arial"/>
          <w:b/>
          <w:kern w:val="0"/>
          <w:szCs w:val="22"/>
          <w:lang w:bidi="zh-CN"/>
        </w:rPr>
        <w:t>)Taxes and Surcharges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rsidTr="005A416A">
        <w:trPr>
          <w:trHeight w:val="400"/>
        </w:trPr>
        <w:tc>
          <w:tcPr>
            <w:tcW w:w="3272" w:type="dxa"/>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4DFC8554" w14:textId="77777777" w:rsidTr="005A416A">
        <w:trPr>
          <w:trHeight w:val="400"/>
        </w:trPr>
        <w:tc>
          <w:tcPr>
            <w:tcW w:w="3272" w:type="dxa"/>
          </w:tcPr>
          <w:p w14:paraId="2ED33FE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vAlign w:val="center"/>
          </w:tcPr>
          <w:p w14:paraId="56205175" w14:textId="13610AE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6,194,278.90</w:t>
            </w:r>
          </w:p>
        </w:tc>
        <w:tc>
          <w:tcPr>
            <w:tcW w:w="2274" w:type="dxa"/>
            <w:vAlign w:val="center"/>
          </w:tcPr>
          <w:p w14:paraId="620752B3" w14:textId="0CED1F4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3,931,273.34</w:t>
            </w:r>
          </w:p>
        </w:tc>
      </w:tr>
      <w:tr w:rsidR="00960000" w:rsidRPr="00CA68B6" w14:paraId="25F7302B" w14:textId="77777777" w:rsidTr="005A416A">
        <w:trPr>
          <w:trHeight w:val="400"/>
        </w:trPr>
        <w:tc>
          <w:tcPr>
            <w:tcW w:w="3272" w:type="dxa"/>
          </w:tcPr>
          <w:p w14:paraId="6B93BB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vAlign w:val="center"/>
          </w:tcPr>
          <w:p w14:paraId="794CC9E5" w14:textId="7FD501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9,619.84</w:t>
            </w:r>
          </w:p>
        </w:tc>
        <w:tc>
          <w:tcPr>
            <w:tcW w:w="2274" w:type="dxa"/>
            <w:vAlign w:val="center"/>
          </w:tcPr>
          <w:p w14:paraId="64A841F5" w14:textId="299FD2C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14,479.84</w:t>
            </w:r>
          </w:p>
        </w:tc>
      </w:tr>
      <w:tr w:rsidR="00960000" w:rsidRPr="00CA68B6" w14:paraId="35CF5C86" w14:textId="77777777" w:rsidTr="005A416A">
        <w:trPr>
          <w:trHeight w:val="400"/>
        </w:trPr>
        <w:tc>
          <w:tcPr>
            <w:tcW w:w="3272" w:type="dxa"/>
          </w:tcPr>
          <w:p w14:paraId="16FFA522"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vAlign w:val="center"/>
          </w:tcPr>
          <w:p w14:paraId="470CB87B" w14:textId="73652E5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5,941,411.18</w:t>
            </w:r>
          </w:p>
        </w:tc>
        <w:tc>
          <w:tcPr>
            <w:tcW w:w="2274" w:type="dxa"/>
            <w:vAlign w:val="center"/>
          </w:tcPr>
          <w:p w14:paraId="0EF706DF" w14:textId="0BB0E0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288.086.56</w:t>
            </w:r>
          </w:p>
        </w:tc>
      </w:tr>
      <w:tr w:rsidR="00960000" w:rsidRPr="00CA68B6" w14:paraId="22543F5B" w14:textId="77777777" w:rsidTr="005A416A">
        <w:trPr>
          <w:trHeight w:val="400"/>
        </w:trPr>
        <w:tc>
          <w:tcPr>
            <w:tcW w:w="3272" w:type="dxa"/>
          </w:tcPr>
          <w:p w14:paraId="6F1D4D67"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vAlign w:val="center"/>
          </w:tcPr>
          <w:p w14:paraId="06EEF497" w14:textId="1BAD27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3,274.250.99</w:t>
            </w:r>
          </w:p>
        </w:tc>
        <w:tc>
          <w:tcPr>
            <w:tcW w:w="2274" w:type="dxa"/>
            <w:vAlign w:val="center"/>
          </w:tcPr>
          <w:p w14:paraId="1AD2C174" w14:textId="5CC05D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2,220,095.17</w:t>
            </w:r>
          </w:p>
        </w:tc>
      </w:tr>
      <w:tr w:rsidR="00960000" w:rsidRPr="00CA68B6" w14:paraId="1BDFEB4C" w14:textId="77777777" w:rsidTr="005A416A">
        <w:trPr>
          <w:trHeight w:val="400"/>
        </w:trPr>
        <w:tc>
          <w:tcPr>
            <w:tcW w:w="3272" w:type="dxa"/>
          </w:tcPr>
          <w:p w14:paraId="150F531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vAlign w:val="center"/>
          </w:tcPr>
          <w:p w14:paraId="60FE386B" w14:textId="5AD710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8,938,584.67</w:t>
            </w:r>
          </w:p>
        </w:tc>
        <w:tc>
          <w:tcPr>
            <w:tcW w:w="2274" w:type="dxa"/>
            <w:vAlign w:val="center"/>
          </w:tcPr>
          <w:p w14:paraId="5F09F3EE" w14:textId="07A905E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1AE0BE3" w14:textId="77777777" w:rsidTr="005A416A">
        <w:trPr>
          <w:trHeight w:val="398"/>
        </w:trPr>
        <w:tc>
          <w:tcPr>
            <w:tcW w:w="3272" w:type="dxa"/>
          </w:tcPr>
          <w:p w14:paraId="7852836B"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vAlign w:val="center"/>
          </w:tcPr>
          <w:p w14:paraId="433C7E1F" w14:textId="7A549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8,936,109.41</w:t>
            </w:r>
          </w:p>
        </w:tc>
        <w:tc>
          <w:tcPr>
            <w:tcW w:w="2274" w:type="dxa"/>
            <w:vAlign w:val="center"/>
          </w:tcPr>
          <w:p w14:paraId="0079F4B9" w14:textId="1A03073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2.981690.20</w:t>
            </w:r>
          </w:p>
        </w:tc>
      </w:tr>
      <w:tr w:rsidR="00960000" w:rsidRPr="00CA68B6" w14:paraId="6513233A" w14:textId="77777777" w:rsidTr="005A416A">
        <w:trPr>
          <w:trHeight w:val="400"/>
        </w:trPr>
        <w:tc>
          <w:tcPr>
            <w:tcW w:w="3272" w:type="dxa"/>
          </w:tcPr>
          <w:p w14:paraId="6D0AFA85"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vAlign w:val="center"/>
          </w:tcPr>
          <w:p w14:paraId="24E04AF0" w14:textId="01381EF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14,016.12</w:t>
            </w:r>
          </w:p>
        </w:tc>
        <w:tc>
          <w:tcPr>
            <w:tcW w:w="2274" w:type="dxa"/>
            <w:vAlign w:val="center"/>
          </w:tcPr>
          <w:p w14:paraId="772517E8" w14:textId="6108079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14,811.77</w:t>
            </w:r>
          </w:p>
        </w:tc>
      </w:tr>
      <w:tr w:rsidR="00960000" w:rsidRPr="00CA68B6" w14:paraId="7CB722F5" w14:textId="77777777" w:rsidTr="005A416A">
        <w:trPr>
          <w:trHeight w:val="400"/>
        </w:trPr>
        <w:tc>
          <w:tcPr>
            <w:tcW w:w="3272" w:type="dxa"/>
          </w:tcPr>
          <w:p w14:paraId="1E0AA72E" w14:textId="77777777" w:rsidR="00960000" w:rsidRDefault="00960000" w:rsidP="00960000">
            <w:pPr>
              <w:widowControl w:val="0"/>
              <w:autoSpaceDE w:val="0"/>
              <w:autoSpaceDN w:val="0"/>
              <w:spacing w:before="1" w:line="240" w:lineRule="auto"/>
              <w:rPr>
                <w:rFonts w:ascii="Arial" w:hAnsi="Arial" w:cs="Arial"/>
                <w:b/>
                <w:kern w:val="0"/>
                <w:sz w:val="13"/>
                <w:szCs w:val="22"/>
                <w:lang w:bidi="zh-CN"/>
              </w:rPr>
            </w:pPr>
          </w:p>
          <w:p w14:paraId="48A1E268" w14:textId="5161551A" w:rsidR="00960000" w:rsidRPr="004326D6" w:rsidRDefault="00960000" w:rsidP="00960000">
            <w:pPr>
              <w:widowControl w:val="0"/>
              <w:autoSpaceDE w:val="0"/>
              <w:autoSpaceDN w:val="0"/>
              <w:spacing w:before="1" w:line="240" w:lineRule="auto"/>
              <w:rPr>
                <w:rFonts w:ascii="Arial" w:hAnsi="Arial" w:cs="Arial"/>
                <w:b/>
                <w:kern w:val="0"/>
                <w:sz w:val="13"/>
                <w:szCs w:val="22"/>
                <w:lang w:bidi="zh-CN"/>
              </w:rPr>
            </w:pPr>
            <w:r w:rsidRPr="004326D6">
              <w:rPr>
                <w:rFonts w:ascii="Arial" w:eastAsia="Times New Roman" w:hAnsi="Arial" w:cs="Arial" w:hint="eastAsia"/>
                <w:kern w:val="0"/>
                <w:sz w:val="18"/>
                <w:szCs w:val="22"/>
                <w:lang w:bidi="zh-CN"/>
              </w:rPr>
              <w:t>Other</w:t>
            </w:r>
          </w:p>
        </w:tc>
        <w:tc>
          <w:tcPr>
            <w:tcW w:w="2276" w:type="dxa"/>
            <w:vAlign w:val="center"/>
          </w:tcPr>
          <w:p w14:paraId="05778607" w14:textId="0C176E3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71,750.95</w:t>
            </w:r>
          </w:p>
        </w:tc>
        <w:tc>
          <w:tcPr>
            <w:tcW w:w="2274" w:type="dxa"/>
            <w:vAlign w:val="center"/>
          </w:tcPr>
          <w:p w14:paraId="555D70A4"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49606CC2" w14:textId="77777777" w:rsidTr="005A416A">
        <w:trPr>
          <w:trHeight w:val="402"/>
        </w:trPr>
        <w:tc>
          <w:tcPr>
            <w:tcW w:w="3272" w:type="dxa"/>
          </w:tcPr>
          <w:p w14:paraId="2A3B635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960000" w:rsidRPr="00CA68B6" w:rsidRDefault="00960000" w:rsidP="00960000">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vAlign w:val="center"/>
          </w:tcPr>
          <w:p w14:paraId="72D24795" w14:textId="79EB204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33,380,022.06</w:t>
            </w:r>
          </w:p>
        </w:tc>
        <w:tc>
          <w:tcPr>
            <w:tcW w:w="2274" w:type="dxa"/>
            <w:vAlign w:val="center"/>
          </w:tcPr>
          <w:p w14:paraId="1225A610" w14:textId="4C42DCE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12,432,127.08</w:t>
            </w:r>
          </w:p>
        </w:tc>
      </w:tr>
    </w:tbl>
    <w:p w14:paraId="13392A1E" w14:textId="5618EFEE"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rsidTr="005A416A">
        <w:trPr>
          <w:trHeight w:val="390"/>
        </w:trPr>
        <w:tc>
          <w:tcPr>
            <w:tcW w:w="3231" w:type="dxa"/>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AE00283" w14:textId="77777777" w:rsidTr="005A416A">
        <w:trPr>
          <w:trHeight w:val="388"/>
        </w:trPr>
        <w:tc>
          <w:tcPr>
            <w:tcW w:w="3231" w:type="dxa"/>
          </w:tcPr>
          <w:p w14:paraId="648609B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vAlign w:val="center"/>
          </w:tcPr>
          <w:p w14:paraId="0530CBDE" w14:textId="058F0C0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12,292,512.10</w:t>
            </w:r>
          </w:p>
        </w:tc>
        <w:tc>
          <w:tcPr>
            <w:tcW w:w="2295" w:type="dxa"/>
            <w:vAlign w:val="center"/>
          </w:tcPr>
          <w:p w14:paraId="3C09B135" w14:textId="5BCE239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8,212,944.31</w:t>
            </w:r>
          </w:p>
        </w:tc>
      </w:tr>
      <w:tr w:rsidR="00960000" w:rsidRPr="00CA68B6" w14:paraId="0C6FF5F3" w14:textId="77777777" w:rsidTr="005A416A">
        <w:trPr>
          <w:trHeight w:val="390"/>
        </w:trPr>
        <w:tc>
          <w:tcPr>
            <w:tcW w:w="3231" w:type="dxa"/>
          </w:tcPr>
          <w:p w14:paraId="15C89E3F"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vAlign w:val="center"/>
          </w:tcPr>
          <w:p w14:paraId="4C6B95FA" w14:textId="0E39368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48,789,742.39</w:t>
            </w:r>
          </w:p>
        </w:tc>
        <w:tc>
          <w:tcPr>
            <w:tcW w:w="2295" w:type="dxa"/>
            <w:vAlign w:val="center"/>
          </w:tcPr>
          <w:p w14:paraId="56656F69" w14:textId="43ED692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33,123,509.04</w:t>
            </w:r>
          </w:p>
        </w:tc>
      </w:tr>
      <w:tr w:rsidR="00960000" w:rsidRPr="00CA68B6" w14:paraId="06A07359" w14:textId="77777777" w:rsidTr="005A416A">
        <w:trPr>
          <w:trHeight w:val="388"/>
        </w:trPr>
        <w:tc>
          <w:tcPr>
            <w:tcW w:w="3231" w:type="dxa"/>
          </w:tcPr>
          <w:p w14:paraId="3E3B26D9"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vAlign w:val="center"/>
          </w:tcPr>
          <w:p w14:paraId="7E4E15D0" w14:textId="05E7D90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107,422,364.69</w:t>
            </w:r>
          </w:p>
        </w:tc>
        <w:tc>
          <w:tcPr>
            <w:tcW w:w="2295" w:type="dxa"/>
            <w:vAlign w:val="center"/>
          </w:tcPr>
          <w:p w14:paraId="14A7DB9B" w14:textId="2A7DD5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82,883,091.81</w:t>
            </w:r>
          </w:p>
        </w:tc>
      </w:tr>
      <w:tr w:rsidR="00960000" w:rsidRPr="00CA68B6" w14:paraId="2E050D4E" w14:textId="77777777" w:rsidTr="005A416A">
        <w:trPr>
          <w:trHeight w:val="390"/>
        </w:trPr>
        <w:tc>
          <w:tcPr>
            <w:tcW w:w="3231" w:type="dxa"/>
          </w:tcPr>
          <w:p w14:paraId="5475CC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vAlign w:val="center"/>
          </w:tcPr>
          <w:p w14:paraId="4645CD77" w14:textId="3884027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13,274,610.94</w:t>
            </w:r>
          </w:p>
        </w:tc>
        <w:tc>
          <w:tcPr>
            <w:tcW w:w="2295" w:type="dxa"/>
            <w:vAlign w:val="center"/>
          </w:tcPr>
          <w:p w14:paraId="7EE839F9" w14:textId="3B6074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17,065,336.36</w:t>
            </w:r>
          </w:p>
        </w:tc>
      </w:tr>
      <w:tr w:rsidR="00960000" w:rsidRPr="00CA68B6" w14:paraId="40B70C83" w14:textId="77777777" w:rsidTr="005A416A">
        <w:trPr>
          <w:trHeight w:val="390"/>
        </w:trPr>
        <w:tc>
          <w:tcPr>
            <w:tcW w:w="3231" w:type="dxa"/>
          </w:tcPr>
          <w:p w14:paraId="12DC28F4"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vAlign w:val="center"/>
          </w:tcPr>
          <w:p w14:paraId="231BD449" w14:textId="7E535C4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50,681,617.40</w:t>
            </w:r>
          </w:p>
        </w:tc>
        <w:tc>
          <w:tcPr>
            <w:tcW w:w="2295" w:type="dxa"/>
            <w:vAlign w:val="center"/>
          </w:tcPr>
          <w:p w14:paraId="7DABBE78" w14:textId="5F08885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8" w:history="1">
              <w:r w:rsidRPr="00960000">
                <w:rPr>
                  <w:rFonts w:ascii="Arial" w:eastAsia="Times New Roman" w:hAnsi="Arial" w:cs="Arial"/>
                  <w:kern w:val="0"/>
                  <w:sz w:val="18"/>
                  <w:szCs w:val="22"/>
                  <w:lang w:bidi="zh-CN"/>
                </w:rPr>
                <w:t>16.248.140.86</w:t>
              </w:r>
            </w:hyperlink>
          </w:p>
        </w:tc>
      </w:tr>
      <w:tr w:rsidR="00960000" w:rsidRPr="00CA68B6" w14:paraId="1166C86B" w14:textId="77777777" w:rsidTr="005A416A">
        <w:trPr>
          <w:trHeight w:val="390"/>
        </w:trPr>
        <w:tc>
          <w:tcPr>
            <w:tcW w:w="3231" w:type="dxa"/>
          </w:tcPr>
          <w:p w14:paraId="4967CE70" w14:textId="77777777" w:rsidR="00960000" w:rsidRPr="00CA68B6" w:rsidRDefault="00960000" w:rsidP="00960000">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2E677827" w14:textId="6562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232,460,847.52</w:t>
            </w:r>
          </w:p>
        </w:tc>
        <w:tc>
          <w:tcPr>
            <w:tcW w:w="2295" w:type="dxa"/>
            <w:vAlign w:val="center"/>
          </w:tcPr>
          <w:p w14:paraId="5279455C" w14:textId="1EF88B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157,533,022.38</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49C81454"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)Management Fee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rsidTr="005A416A">
        <w:trPr>
          <w:trHeight w:val="390"/>
        </w:trPr>
        <w:tc>
          <w:tcPr>
            <w:tcW w:w="3291" w:type="dxa"/>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146E1780" w14:textId="77777777" w:rsidTr="005A416A">
        <w:trPr>
          <w:trHeight w:val="388"/>
        </w:trPr>
        <w:tc>
          <w:tcPr>
            <w:tcW w:w="3291" w:type="dxa"/>
          </w:tcPr>
          <w:p w14:paraId="7044108C"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vAlign w:val="center"/>
          </w:tcPr>
          <w:p w14:paraId="7E3BB87A" w14:textId="194983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74.423.692.16</w:t>
            </w:r>
          </w:p>
        </w:tc>
        <w:tc>
          <w:tcPr>
            <w:tcW w:w="2264" w:type="dxa"/>
            <w:vAlign w:val="center"/>
          </w:tcPr>
          <w:p w14:paraId="542116A2" w14:textId="3453467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60,071,774.91</w:t>
            </w:r>
          </w:p>
        </w:tc>
      </w:tr>
      <w:tr w:rsidR="00960000" w:rsidRPr="00CA68B6" w14:paraId="66E3D0C7" w14:textId="77777777" w:rsidTr="005A416A">
        <w:trPr>
          <w:trHeight w:val="390"/>
        </w:trPr>
        <w:tc>
          <w:tcPr>
            <w:tcW w:w="3291" w:type="dxa"/>
          </w:tcPr>
          <w:p w14:paraId="5E884A6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vAlign w:val="center"/>
          </w:tcPr>
          <w:p w14:paraId="2D9A9D58" w14:textId="79C4078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25,613,293.66</w:t>
            </w:r>
          </w:p>
        </w:tc>
        <w:tc>
          <w:tcPr>
            <w:tcW w:w="2264" w:type="dxa"/>
            <w:vAlign w:val="center"/>
          </w:tcPr>
          <w:p w14:paraId="1F930998" w14:textId="7061588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19,899,646.94</w:t>
            </w:r>
          </w:p>
        </w:tc>
      </w:tr>
      <w:tr w:rsidR="00960000" w:rsidRPr="00CA68B6" w14:paraId="28E43D27" w14:textId="77777777" w:rsidTr="005A416A">
        <w:trPr>
          <w:trHeight w:val="390"/>
        </w:trPr>
        <w:tc>
          <w:tcPr>
            <w:tcW w:w="3291" w:type="dxa"/>
          </w:tcPr>
          <w:p w14:paraId="4CCD43D9"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vAlign w:val="center"/>
          </w:tcPr>
          <w:p w14:paraId="79B0C8B3" w14:textId="618EEDF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14,231,244.20</w:t>
            </w:r>
          </w:p>
        </w:tc>
        <w:tc>
          <w:tcPr>
            <w:tcW w:w="2264" w:type="dxa"/>
            <w:vAlign w:val="center"/>
          </w:tcPr>
          <w:p w14:paraId="0E107850" w14:textId="434C075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17,946,298.62</w:t>
            </w:r>
          </w:p>
        </w:tc>
      </w:tr>
      <w:tr w:rsidR="00960000" w:rsidRPr="00CA68B6" w14:paraId="32A32D47" w14:textId="77777777" w:rsidTr="005A416A">
        <w:trPr>
          <w:trHeight w:val="388"/>
        </w:trPr>
        <w:tc>
          <w:tcPr>
            <w:tcW w:w="3291" w:type="dxa"/>
          </w:tcPr>
          <w:p w14:paraId="570ABB76"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vAlign w:val="center"/>
          </w:tcPr>
          <w:p w14:paraId="51C683D8" w14:textId="56C2F3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1,130,454.70</w:t>
            </w:r>
          </w:p>
        </w:tc>
        <w:tc>
          <w:tcPr>
            <w:tcW w:w="2264" w:type="dxa"/>
            <w:vAlign w:val="center"/>
          </w:tcPr>
          <w:p w14:paraId="47BCD77A" w14:textId="100D970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970,460.30</w:t>
            </w:r>
          </w:p>
        </w:tc>
      </w:tr>
      <w:tr w:rsidR="00960000" w:rsidRPr="00CA68B6" w14:paraId="39A261F2" w14:textId="77777777" w:rsidTr="005A416A">
        <w:trPr>
          <w:trHeight w:val="391"/>
        </w:trPr>
        <w:tc>
          <w:tcPr>
            <w:tcW w:w="3291" w:type="dxa"/>
          </w:tcPr>
          <w:p w14:paraId="390CBAFC"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vAlign w:val="center"/>
          </w:tcPr>
          <w:p w14:paraId="386E263F" w14:textId="746749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5,177,096.18</w:t>
            </w:r>
          </w:p>
        </w:tc>
        <w:tc>
          <w:tcPr>
            <w:tcW w:w="2264" w:type="dxa"/>
            <w:vAlign w:val="center"/>
          </w:tcPr>
          <w:p w14:paraId="74BE0A69" w14:textId="3989CC8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3.529.883.05</w:t>
            </w:r>
          </w:p>
        </w:tc>
      </w:tr>
      <w:tr w:rsidR="00960000" w:rsidRPr="00CA68B6" w14:paraId="12EDD647" w14:textId="77777777" w:rsidTr="005A416A">
        <w:trPr>
          <w:trHeight w:val="390"/>
        </w:trPr>
        <w:tc>
          <w:tcPr>
            <w:tcW w:w="3291" w:type="dxa"/>
          </w:tcPr>
          <w:p w14:paraId="259447E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vAlign w:val="center"/>
          </w:tcPr>
          <w:p w14:paraId="44961060" w14:textId="7678FD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232,328.99</w:t>
            </w:r>
          </w:p>
        </w:tc>
        <w:tc>
          <w:tcPr>
            <w:tcW w:w="2264" w:type="dxa"/>
            <w:vAlign w:val="center"/>
          </w:tcPr>
          <w:p w14:paraId="4BFF0EF6" w14:textId="1A99BE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2.992.422.54</w:t>
            </w:r>
          </w:p>
        </w:tc>
      </w:tr>
      <w:tr w:rsidR="00960000" w:rsidRPr="00CA68B6" w14:paraId="1D2EF59E" w14:textId="77777777" w:rsidTr="005A416A">
        <w:trPr>
          <w:trHeight w:val="388"/>
        </w:trPr>
        <w:tc>
          <w:tcPr>
            <w:tcW w:w="3291" w:type="dxa"/>
          </w:tcPr>
          <w:p w14:paraId="49420C47"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vAlign w:val="center"/>
          </w:tcPr>
          <w:p w14:paraId="05DDD943" w14:textId="17402E3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917,040.41</w:t>
            </w:r>
          </w:p>
        </w:tc>
        <w:tc>
          <w:tcPr>
            <w:tcW w:w="2264" w:type="dxa"/>
            <w:vAlign w:val="center"/>
          </w:tcPr>
          <w:p w14:paraId="2AE48E2C" w14:textId="143928E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1,656,635.20</w:t>
            </w:r>
          </w:p>
        </w:tc>
      </w:tr>
      <w:tr w:rsidR="00960000" w:rsidRPr="00CA68B6" w14:paraId="4113284B" w14:textId="77777777" w:rsidTr="005A416A">
        <w:trPr>
          <w:trHeight w:val="390"/>
        </w:trPr>
        <w:tc>
          <w:tcPr>
            <w:tcW w:w="3291" w:type="dxa"/>
          </w:tcPr>
          <w:p w14:paraId="2D917AC0"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vAlign w:val="center"/>
          </w:tcPr>
          <w:p w14:paraId="411EF51C" w14:textId="6FE2FF9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1,289,771.24</w:t>
            </w:r>
          </w:p>
        </w:tc>
        <w:tc>
          <w:tcPr>
            <w:tcW w:w="2264" w:type="dxa"/>
            <w:vAlign w:val="center"/>
          </w:tcPr>
          <w:p w14:paraId="5BAE1973" w14:textId="7274C7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645,133.88</w:t>
            </w:r>
          </w:p>
        </w:tc>
      </w:tr>
      <w:tr w:rsidR="00960000" w:rsidRPr="00CA68B6" w14:paraId="1C659741" w14:textId="77777777" w:rsidTr="005A416A">
        <w:trPr>
          <w:trHeight w:val="390"/>
        </w:trPr>
        <w:tc>
          <w:tcPr>
            <w:tcW w:w="3291" w:type="dxa"/>
          </w:tcPr>
          <w:p w14:paraId="16FDA515"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vAlign w:val="center"/>
          </w:tcPr>
          <w:p w14:paraId="1BB2D652" w14:textId="0512C26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1,319,988.59</w:t>
            </w:r>
          </w:p>
        </w:tc>
        <w:tc>
          <w:tcPr>
            <w:tcW w:w="2264" w:type="dxa"/>
            <w:vAlign w:val="center"/>
          </w:tcPr>
          <w:p w14:paraId="36D4CA67" w14:textId="3BB92A0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1.769.042.17</w:t>
            </w:r>
          </w:p>
        </w:tc>
      </w:tr>
      <w:tr w:rsidR="00960000" w:rsidRPr="00CA68B6" w14:paraId="06BC1C73" w14:textId="77777777" w:rsidTr="005A416A">
        <w:trPr>
          <w:trHeight w:val="388"/>
        </w:trPr>
        <w:tc>
          <w:tcPr>
            <w:tcW w:w="3291" w:type="dxa"/>
          </w:tcPr>
          <w:p w14:paraId="0068572F" w14:textId="77777777" w:rsidR="00960000" w:rsidRPr="00CA68B6" w:rsidRDefault="00960000" w:rsidP="00960000">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vAlign w:val="center"/>
          </w:tcPr>
          <w:p w14:paraId="3DE54CE3" w14:textId="498F5B3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871,731.20</w:t>
            </w:r>
          </w:p>
        </w:tc>
        <w:tc>
          <w:tcPr>
            <w:tcW w:w="2264" w:type="dxa"/>
            <w:vAlign w:val="center"/>
          </w:tcPr>
          <w:p w14:paraId="20C37DC1" w14:textId="1BAB17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111,910.73</w:t>
            </w:r>
          </w:p>
        </w:tc>
      </w:tr>
      <w:tr w:rsidR="00960000" w:rsidRPr="00CA68B6" w14:paraId="2A30C394" w14:textId="77777777" w:rsidTr="005A416A">
        <w:trPr>
          <w:trHeight w:val="390"/>
        </w:trPr>
        <w:tc>
          <w:tcPr>
            <w:tcW w:w="3291" w:type="dxa"/>
          </w:tcPr>
          <w:p w14:paraId="799C1841"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vAlign w:val="center"/>
          </w:tcPr>
          <w:p w14:paraId="745B6375" w14:textId="0DB872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16,018.389.46</w:t>
            </w:r>
          </w:p>
        </w:tc>
        <w:tc>
          <w:tcPr>
            <w:tcW w:w="2264" w:type="dxa"/>
            <w:vAlign w:val="center"/>
          </w:tcPr>
          <w:p w14:paraId="7103646E" w14:textId="77FD83D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13,860,740.61</w:t>
            </w:r>
          </w:p>
        </w:tc>
      </w:tr>
      <w:tr w:rsidR="00960000" w:rsidRPr="00CA68B6" w14:paraId="69EE2132" w14:textId="77777777" w:rsidTr="005A416A">
        <w:trPr>
          <w:trHeight w:val="390"/>
        </w:trPr>
        <w:tc>
          <w:tcPr>
            <w:tcW w:w="3291" w:type="dxa"/>
          </w:tcPr>
          <w:p w14:paraId="2BCBC2BC"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42FA6217" w14:textId="53B7C4B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141,225,030.79</w:t>
            </w:r>
          </w:p>
        </w:tc>
        <w:tc>
          <w:tcPr>
            <w:tcW w:w="2264" w:type="dxa"/>
            <w:vAlign w:val="center"/>
          </w:tcPr>
          <w:p w14:paraId="1A91E440" w14:textId="4C038DC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123.453.94895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3C792AB7"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Pr="00CA68B6">
        <w:rPr>
          <w:rFonts w:ascii="Arial" w:eastAsia="SimSun" w:hAnsi="Arial" w:cs="Arial"/>
          <w:b/>
          <w:kern w:val="0"/>
          <w:szCs w:val="22"/>
          <w:lang w:bidi="zh-CN"/>
        </w:rPr>
        <w:t>I)Research and Development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rsidTr="005A416A">
        <w:trPr>
          <w:trHeight w:val="390"/>
        </w:trPr>
        <w:tc>
          <w:tcPr>
            <w:tcW w:w="3291" w:type="dxa"/>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3BDEF94D" w14:textId="77777777" w:rsidTr="005A416A">
        <w:trPr>
          <w:trHeight w:val="390"/>
        </w:trPr>
        <w:tc>
          <w:tcPr>
            <w:tcW w:w="3291" w:type="dxa"/>
          </w:tcPr>
          <w:p w14:paraId="60292C8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vAlign w:val="center"/>
          </w:tcPr>
          <w:p w14:paraId="269EA17F" w14:textId="14BAD5D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49,898,103.56</w:t>
            </w:r>
          </w:p>
        </w:tc>
        <w:tc>
          <w:tcPr>
            <w:tcW w:w="2264" w:type="dxa"/>
            <w:vAlign w:val="center"/>
          </w:tcPr>
          <w:p w14:paraId="2EA6462D" w14:textId="5EA9C1A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54.630.574.40</w:t>
            </w:r>
          </w:p>
        </w:tc>
      </w:tr>
      <w:tr w:rsidR="00960000" w:rsidRPr="00CA68B6" w14:paraId="26D7D85E" w14:textId="77777777" w:rsidTr="005A416A">
        <w:trPr>
          <w:trHeight w:val="390"/>
        </w:trPr>
        <w:tc>
          <w:tcPr>
            <w:tcW w:w="3291" w:type="dxa"/>
          </w:tcPr>
          <w:p w14:paraId="740EC75A"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vAlign w:val="center"/>
          </w:tcPr>
          <w:p w14:paraId="7602B35D" w14:textId="317771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119,293.273.77</w:t>
            </w:r>
          </w:p>
        </w:tc>
        <w:tc>
          <w:tcPr>
            <w:tcW w:w="2264" w:type="dxa"/>
            <w:vAlign w:val="center"/>
          </w:tcPr>
          <w:p w14:paraId="60A7F7BC" w14:textId="4E4CCD9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108.206450.27</w:t>
            </w:r>
          </w:p>
        </w:tc>
      </w:tr>
      <w:tr w:rsidR="00960000" w:rsidRPr="00CA68B6" w14:paraId="29D2DDD0" w14:textId="77777777" w:rsidTr="005A416A">
        <w:trPr>
          <w:trHeight w:val="388"/>
        </w:trPr>
        <w:tc>
          <w:tcPr>
            <w:tcW w:w="3291" w:type="dxa"/>
          </w:tcPr>
          <w:p w14:paraId="4194454C" w14:textId="3705DDE2"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vAlign w:val="center"/>
          </w:tcPr>
          <w:p w14:paraId="70334275" w14:textId="73774A9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29,577,072.03</w:t>
            </w:r>
          </w:p>
        </w:tc>
        <w:tc>
          <w:tcPr>
            <w:tcW w:w="2264" w:type="dxa"/>
            <w:vAlign w:val="center"/>
          </w:tcPr>
          <w:p w14:paraId="79897823" w14:textId="4275093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22,018,119.02</w:t>
            </w:r>
          </w:p>
        </w:tc>
      </w:tr>
      <w:tr w:rsidR="00960000" w:rsidRPr="00CA68B6" w14:paraId="5A1F789D" w14:textId="77777777" w:rsidTr="005A416A">
        <w:trPr>
          <w:trHeight w:val="390"/>
        </w:trPr>
        <w:tc>
          <w:tcPr>
            <w:tcW w:w="3291" w:type="dxa"/>
          </w:tcPr>
          <w:p w14:paraId="357C6353" w14:textId="77777777" w:rsidR="00960000" w:rsidRPr="00CA68B6" w:rsidRDefault="00960000" w:rsidP="00960000">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vAlign w:val="center"/>
          </w:tcPr>
          <w:p w14:paraId="7FFB464F" w14:textId="1EEFBA7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12,658,755.02</w:t>
            </w:r>
          </w:p>
        </w:tc>
        <w:tc>
          <w:tcPr>
            <w:tcW w:w="2264" w:type="dxa"/>
            <w:vAlign w:val="center"/>
          </w:tcPr>
          <w:p w14:paraId="65C538C3" w14:textId="6DD1D44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14,477,205.37</w:t>
            </w:r>
          </w:p>
        </w:tc>
      </w:tr>
      <w:tr w:rsidR="00960000" w:rsidRPr="00CA68B6" w14:paraId="2582E363" w14:textId="77777777" w:rsidTr="005A416A">
        <w:trPr>
          <w:trHeight w:val="388"/>
        </w:trPr>
        <w:tc>
          <w:tcPr>
            <w:tcW w:w="3291" w:type="dxa"/>
          </w:tcPr>
          <w:p w14:paraId="04630ED5" w14:textId="77777777" w:rsidR="00960000" w:rsidRPr="00CA68B6" w:rsidRDefault="00960000" w:rsidP="0096000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vAlign w:val="center"/>
          </w:tcPr>
          <w:p w14:paraId="673CB527" w14:textId="25CA831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8,579,497.75</w:t>
            </w:r>
          </w:p>
        </w:tc>
        <w:tc>
          <w:tcPr>
            <w:tcW w:w="2264" w:type="dxa"/>
            <w:vAlign w:val="center"/>
          </w:tcPr>
          <w:p w14:paraId="1EFE86B7" w14:textId="6513B93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2,998,701.78</w:t>
            </w:r>
          </w:p>
        </w:tc>
      </w:tr>
      <w:tr w:rsidR="00960000" w:rsidRPr="00CA68B6" w14:paraId="79CCA240" w14:textId="77777777" w:rsidTr="005A416A">
        <w:trPr>
          <w:trHeight w:val="390"/>
        </w:trPr>
        <w:tc>
          <w:tcPr>
            <w:tcW w:w="3291" w:type="dxa"/>
          </w:tcPr>
          <w:p w14:paraId="295A1CB1" w14:textId="77777777" w:rsidR="00960000" w:rsidRPr="00CA68B6" w:rsidRDefault="00960000" w:rsidP="00960000">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vAlign w:val="center"/>
          </w:tcPr>
          <w:p w14:paraId="010B6FF9" w14:textId="40B60F4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220,006,702.13</w:t>
            </w:r>
          </w:p>
        </w:tc>
        <w:tc>
          <w:tcPr>
            <w:tcW w:w="2264" w:type="dxa"/>
            <w:vAlign w:val="center"/>
          </w:tcPr>
          <w:p w14:paraId="2ED34361" w14:textId="2374365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202,331,050.84</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09BA116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2F5357">
        <w:rPr>
          <w:rFonts w:ascii="Arial" w:eastAsia="SimSun" w:hAnsi="Arial" w:cs="Arial" w:hint="eastAsia"/>
          <w:b/>
          <w:kern w:val="0"/>
          <w:szCs w:val="22"/>
          <w:lang w:bidi="zh-CN"/>
        </w:rPr>
        <w:t>I</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rsidTr="005A416A">
        <w:trPr>
          <w:trHeight w:val="400"/>
        </w:trPr>
        <w:tc>
          <w:tcPr>
            <w:tcW w:w="2811" w:type="dxa"/>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259AC08" w14:textId="77777777" w:rsidTr="005A416A">
        <w:trPr>
          <w:trHeight w:val="400"/>
        </w:trPr>
        <w:tc>
          <w:tcPr>
            <w:tcW w:w="2811" w:type="dxa"/>
          </w:tcPr>
          <w:p w14:paraId="3441890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vAlign w:val="center"/>
          </w:tcPr>
          <w:p w14:paraId="43A64F6D" w14:textId="2D7C54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19,213,222.32</w:t>
            </w:r>
          </w:p>
        </w:tc>
        <w:tc>
          <w:tcPr>
            <w:tcW w:w="2600" w:type="dxa"/>
            <w:vAlign w:val="center"/>
          </w:tcPr>
          <w:p w14:paraId="214AEC58" w14:textId="15BD65D4"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16.787.986.3</w:t>
            </w:r>
          </w:p>
        </w:tc>
      </w:tr>
      <w:tr w:rsidR="00960000" w:rsidRPr="00CA68B6" w14:paraId="2CEED325" w14:textId="77777777" w:rsidTr="005A416A">
        <w:trPr>
          <w:trHeight w:val="400"/>
        </w:trPr>
        <w:tc>
          <w:tcPr>
            <w:tcW w:w="2811" w:type="dxa"/>
          </w:tcPr>
          <w:p w14:paraId="31F518FE" w14:textId="77777777" w:rsidR="00960000" w:rsidRPr="00CA68B6" w:rsidRDefault="00960000" w:rsidP="00960000">
            <w:pPr>
              <w:widowControl w:val="0"/>
              <w:autoSpaceDE w:val="0"/>
              <w:autoSpaceDN w:val="0"/>
              <w:spacing w:before="1" w:line="240" w:lineRule="auto"/>
              <w:rPr>
                <w:rFonts w:ascii="Arial" w:hAnsi="Arial" w:cs="Arial"/>
                <w:b/>
                <w:kern w:val="0"/>
                <w:sz w:val="13"/>
                <w:szCs w:val="22"/>
                <w:lang w:bidi="zh-CN"/>
              </w:rPr>
            </w:pPr>
          </w:p>
          <w:p w14:paraId="2CD8C49D" w14:textId="190C1CAB" w:rsidR="00960000" w:rsidRPr="00CA68B6" w:rsidRDefault="00960000" w:rsidP="00960000">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vAlign w:val="center"/>
          </w:tcPr>
          <w:p w14:paraId="12FB800C" w14:textId="1DF83B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371,143.56</w:t>
            </w:r>
          </w:p>
        </w:tc>
        <w:tc>
          <w:tcPr>
            <w:tcW w:w="2600" w:type="dxa"/>
            <w:vAlign w:val="center"/>
          </w:tcPr>
          <w:p w14:paraId="556C0B00" w14:textId="56FD3A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274.748.02</w:t>
            </w:r>
          </w:p>
        </w:tc>
      </w:tr>
      <w:tr w:rsidR="00960000" w:rsidRPr="00CA68B6" w14:paraId="00C7EAD8" w14:textId="77777777" w:rsidTr="005A416A">
        <w:trPr>
          <w:trHeight w:val="400"/>
        </w:trPr>
        <w:tc>
          <w:tcPr>
            <w:tcW w:w="2811" w:type="dxa"/>
          </w:tcPr>
          <w:p w14:paraId="5529945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vAlign w:val="center"/>
          </w:tcPr>
          <w:p w14:paraId="1B73AEC3" w14:textId="4BADF1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159,297,475.82</w:t>
            </w:r>
          </w:p>
        </w:tc>
        <w:tc>
          <w:tcPr>
            <w:tcW w:w="2600" w:type="dxa"/>
            <w:vAlign w:val="center"/>
          </w:tcPr>
          <w:p w14:paraId="7BF85453" w14:textId="6B0BCA82"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52,423,241.13</w:t>
            </w:r>
          </w:p>
        </w:tc>
      </w:tr>
      <w:tr w:rsidR="00960000" w:rsidRPr="00CA68B6" w14:paraId="60DC2014" w14:textId="77777777" w:rsidTr="005A416A">
        <w:trPr>
          <w:trHeight w:val="397"/>
        </w:trPr>
        <w:tc>
          <w:tcPr>
            <w:tcW w:w="2811" w:type="dxa"/>
          </w:tcPr>
          <w:p w14:paraId="10890928"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vAlign w:val="center"/>
          </w:tcPr>
          <w:p w14:paraId="2FB1CE64" w14:textId="3E64BCE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-105,149,843.97</w:t>
            </w:r>
          </w:p>
        </w:tc>
        <w:tc>
          <w:tcPr>
            <w:tcW w:w="2600" w:type="dxa"/>
            <w:vAlign w:val="center"/>
          </w:tcPr>
          <w:p w14:paraId="7D8B3779" w14:textId="39B00E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-197,454,748.39</w:t>
            </w:r>
          </w:p>
        </w:tc>
      </w:tr>
      <w:tr w:rsidR="00960000" w:rsidRPr="00CA68B6" w14:paraId="54BF381D" w14:textId="77777777" w:rsidTr="005A416A">
        <w:trPr>
          <w:trHeight w:val="400"/>
        </w:trPr>
        <w:tc>
          <w:tcPr>
            <w:tcW w:w="2811" w:type="dxa"/>
          </w:tcPr>
          <w:p w14:paraId="77C79AA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vAlign w:val="center"/>
          </w:tcPr>
          <w:p w14:paraId="5E82CBB5" w14:textId="3235F99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469,474.96</w:t>
            </w:r>
          </w:p>
        </w:tc>
        <w:tc>
          <w:tcPr>
            <w:tcW w:w="2600" w:type="dxa"/>
            <w:vAlign w:val="center"/>
          </w:tcPr>
          <w:p w14:paraId="22DEB47F" w14:textId="5BB3F0A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433.762.78</w:t>
            </w:r>
          </w:p>
        </w:tc>
      </w:tr>
      <w:tr w:rsidR="00960000" w:rsidRPr="00CA68B6" w14:paraId="0E77D43D" w14:textId="77777777" w:rsidTr="005A416A">
        <w:trPr>
          <w:trHeight w:val="402"/>
        </w:trPr>
        <w:tc>
          <w:tcPr>
            <w:tcW w:w="2811" w:type="dxa"/>
          </w:tcPr>
          <w:p w14:paraId="46D8916B"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960000" w:rsidRPr="00CA68B6" w:rsidRDefault="00960000" w:rsidP="00960000">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vAlign w:val="center"/>
          </w:tcPr>
          <w:p w14:paraId="27A8629D" w14:textId="212389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-244,764,622.51</w:t>
            </w:r>
          </w:p>
        </w:tc>
        <w:tc>
          <w:tcPr>
            <w:tcW w:w="2600" w:type="dxa"/>
            <w:vAlign w:val="center"/>
          </w:tcPr>
          <w:p w14:paraId="6A886AD8" w14:textId="6B6125D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-232,656,240.43</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75B187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I</w:t>
      </w:r>
      <w:r w:rsidR="002F5357">
        <w:rPr>
          <w:rFonts w:ascii="Arial" w:eastAsia="SimSun" w:hAnsi="Arial" w:cs="Arial" w:hint="eastAsia"/>
          <w:b/>
          <w:kern w:val="0"/>
          <w:szCs w:val="22"/>
          <w:lang w:bidi="zh-CN"/>
        </w:rPr>
        <w:t>X</w:t>
      </w:r>
      <w:r w:rsidRPr="00CA68B6">
        <w:rPr>
          <w:rFonts w:ascii="Arial" w:eastAsia="SimSun" w:hAnsi="Arial" w:cs="Arial"/>
          <w:b/>
          <w:kern w:val="0"/>
          <w:szCs w:val="22"/>
          <w:lang w:bidi="zh-CN"/>
        </w:rPr>
        <w:t>)Plus: Other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rsidTr="005A416A">
        <w:trPr>
          <w:trHeight w:val="400"/>
        </w:trPr>
        <w:tc>
          <w:tcPr>
            <w:tcW w:w="2768" w:type="dxa"/>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BDAF994" w14:textId="77777777" w:rsidTr="005A416A">
        <w:trPr>
          <w:trHeight w:val="400"/>
        </w:trPr>
        <w:tc>
          <w:tcPr>
            <w:tcW w:w="2768" w:type="dxa"/>
          </w:tcPr>
          <w:p w14:paraId="08EFD26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vAlign w:val="center"/>
          </w:tcPr>
          <w:p w14:paraId="38DFB9DB" w14:textId="3D3A49C3"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98,195,235.14</w:t>
            </w:r>
          </w:p>
        </w:tc>
        <w:tc>
          <w:tcPr>
            <w:tcW w:w="2526" w:type="dxa"/>
            <w:vAlign w:val="center"/>
          </w:tcPr>
          <w:p w14:paraId="1C441B60" w14:textId="002C97D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34,744,542.59</w:t>
            </w:r>
          </w:p>
        </w:tc>
      </w:tr>
      <w:tr w:rsidR="00960000" w:rsidRPr="00CA68B6" w14:paraId="535B543F" w14:textId="77777777" w:rsidTr="005A416A">
        <w:trPr>
          <w:trHeight w:val="400"/>
        </w:trPr>
        <w:tc>
          <w:tcPr>
            <w:tcW w:w="2768" w:type="dxa"/>
          </w:tcPr>
          <w:p w14:paraId="1AA59C74"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vAlign w:val="center"/>
          </w:tcPr>
          <w:p w14:paraId="1633E8CE" w14:textId="49C97FA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25,504.58</w:t>
            </w:r>
          </w:p>
        </w:tc>
        <w:tc>
          <w:tcPr>
            <w:tcW w:w="2526" w:type="dxa"/>
            <w:vAlign w:val="center"/>
          </w:tcPr>
          <w:p w14:paraId="4E31461B" w14:textId="5231EE4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42,934.18</w:t>
            </w:r>
          </w:p>
        </w:tc>
      </w:tr>
      <w:tr w:rsidR="00960000" w:rsidRPr="00CA68B6" w14:paraId="275F62A6" w14:textId="77777777" w:rsidTr="005A416A">
        <w:trPr>
          <w:trHeight w:val="400"/>
        </w:trPr>
        <w:tc>
          <w:tcPr>
            <w:tcW w:w="2768" w:type="dxa"/>
          </w:tcPr>
          <w:p w14:paraId="71BBD7F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960000" w:rsidRPr="00CA68B6" w:rsidRDefault="00960000" w:rsidP="00960000">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vAlign w:val="center"/>
          </w:tcPr>
          <w:p w14:paraId="7954FE0A" w14:textId="608ED0C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98,220,739.72</w:t>
            </w:r>
          </w:p>
        </w:tc>
        <w:tc>
          <w:tcPr>
            <w:tcW w:w="2526" w:type="dxa"/>
            <w:vAlign w:val="center"/>
          </w:tcPr>
          <w:p w14:paraId="1CE564F9" w14:textId="61ECBBA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34,787,476.77</w:t>
            </w:r>
          </w:p>
        </w:tc>
      </w:tr>
    </w:tbl>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06222E6A"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2F5357">
        <w:rPr>
          <w:rFonts w:ascii="Arial" w:eastAsia="SimSun" w:hAnsi="Arial" w:cs="Arial" w:hint="eastAsia"/>
          <w:b/>
          <w:bCs/>
          <w:kern w:val="0"/>
          <w:lang w:bidi="zh-CN"/>
        </w:rPr>
        <w:t>L</w:t>
      </w:r>
      <w:r w:rsidRPr="00CA68B6">
        <w:rPr>
          <w:rFonts w:ascii="Arial" w:eastAsia="SimSun" w:hAnsi="Arial" w:cs="Arial"/>
          <w:b/>
          <w:bCs/>
          <w:kern w:val="0"/>
          <w:lang w:bidi="zh-CN"/>
        </w:rPr>
        <w:t>)Investment Incomes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rsidTr="005A416A">
        <w:trPr>
          <w:trHeight w:val="400"/>
        </w:trPr>
        <w:tc>
          <w:tcPr>
            <w:tcW w:w="4506" w:type="dxa"/>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73791CDE" w14:textId="77777777" w:rsidTr="005A416A">
        <w:trPr>
          <w:trHeight w:val="400"/>
        </w:trPr>
        <w:tc>
          <w:tcPr>
            <w:tcW w:w="4506" w:type="dxa"/>
          </w:tcPr>
          <w:p w14:paraId="6423C86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vAlign w:val="center"/>
          </w:tcPr>
          <w:p w14:paraId="3D585F6B" w14:textId="0503F9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76,220,632.02</w:t>
            </w:r>
          </w:p>
        </w:tc>
        <w:tc>
          <w:tcPr>
            <w:tcW w:w="1657" w:type="dxa"/>
            <w:vAlign w:val="center"/>
          </w:tcPr>
          <w:p w14:paraId="085301CF" w14:textId="048F6AD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hyperlink r:id="rId59" w:history="1">
              <w:r w:rsidRPr="00960000">
                <w:rPr>
                  <w:rFonts w:ascii="Arial" w:eastAsia="Times New Roman" w:hAnsi="Arial" w:cs="Arial"/>
                  <w:kern w:val="0"/>
                  <w:sz w:val="18"/>
                  <w:szCs w:val="22"/>
                  <w:lang w:bidi="zh-CN"/>
                </w:rPr>
                <w:t>20.133.006.26</w:t>
              </w:r>
            </w:hyperlink>
          </w:p>
        </w:tc>
      </w:tr>
      <w:tr w:rsidR="00960000" w:rsidRPr="00CA68B6" w14:paraId="79AFF16D" w14:textId="77777777" w:rsidTr="005A416A">
        <w:trPr>
          <w:trHeight w:val="400"/>
        </w:trPr>
        <w:tc>
          <w:tcPr>
            <w:tcW w:w="4506" w:type="dxa"/>
          </w:tcPr>
          <w:p w14:paraId="4FD41C92"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vAlign w:val="center"/>
          </w:tcPr>
          <w:p w14:paraId="475F05C4" w14:textId="0D02D55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9,468,595.89</w:t>
            </w:r>
          </w:p>
        </w:tc>
        <w:tc>
          <w:tcPr>
            <w:tcW w:w="1657" w:type="dxa"/>
            <w:vAlign w:val="center"/>
          </w:tcPr>
          <w:p w14:paraId="28A5BF7D" w14:textId="40BFEBA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4,693,456.93</w:t>
            </w:r>
          </w:p>
        </w:tc>
      </w:tr>
      <w:tr w:rsidR="00960000" w:rsidRPr="00CA68B6" w14:paraId="4A78EDDD" w14:textId="77777777" w:rsidTr="005A416A">
        <w:trPr>
          <w:trHeight w:val="398"/>
        </w:trPr>
        <w:tc>
          <w:tcPr>
            <w:tcW w:w="4506" w:type="dxa"/>
            <w:vAlign w:val="center"/>
          </w:tcPr>
          <w:p w14:paraId="05603251" w14:textId="252122E9" w:rsidR="00960000" w:rsidRPr="00B34611" w:rsidRDefault="00960000" w:rsidP="00960000">
            <w:pPr>
              <w:widowControl w:val="0"/>
              <w:autoSpaceDE w:val="0"/>
              <w:autoSpaceDN w:val="0"/>
              <w:spacing w:before="11" w:line="240" w:lineRule="auto"/>
              <w:jc w:val="both"/>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Investment gains from disposal of derivative financial assets</w:t>
            </w:r>
          </w:p>
        </w:tc>
        <w:tc>
          <w:tcPr>
            <w:tcW w:w="1659" w:type="dxa"/>
            <w:vAlign w:val="center"/>
          </w:tcPr>
          <w:p w14:paraId="5676F583" w14:textId="44E0392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57" w:type="dxa"/>
            <w:vAlign w:val="center"/>
          </w:tcPr>
          <w:p w14:paraId="2CB58340" w14:textId="1DC17A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14,225,600.00</w:t>
            </w:r>
          </w:p>
        </w:tc>
      </w:tr>
      <w:tr w:rsidR="00960000" w:rsidRPr="00CA68B6" w14:paraId="21F0884A" w14:textId="77777777" w:rsidTr="005A416A">
        <w:trPr>
          <w:trHeight w:val="398"/>
        </w:trPr>
        <w:tc>
          <w:tcPr>
            <w:tcW w:w="4506" w:type="dxa"/>
          </w:tcPr>
          <w:p w14:paraId="03533A83" w14:textId="35422BEB" w:rsidR="00960000" w:rsidRPr="00B34611" w:rsidRDefault="00960000" w:rsidP="00960000">
            <w:pPr>
              <w:widowControl w:val="0"/>
              <w:autoSpaceDE w:val="0"/>
              <w:autoSpaceDN w:val="0"/>
              <w:spacing w:before="1" w:line="240" w:lineRule="auto"/>
              <w:rPr>
                <w:rFonts w:ascii="Arial" w:eastAsia="Times New Roman" w:hAnsi="Arial" w:cs="Arial"/>
                <w:kern w:val="0"/>
                <w:sz w:val="18"/>
                <w:szCs w:val="22"/>
                <w:lang w:bidi="zh-CN"/>
              </w:rPr>
            </w:pPr>
            <w:r w:rsidRPr="00B34611">
              <w:rPr>
                <w:rFonts w:ascii="Arial" w:eastAsia="Times New Roman" w:hAnsi="Arial" w:cs="Arial"/>
                <w:kern w:val="0"/>
                <w:sz w:val="18"/>
                <w:szCs w:val="22"/>
                <w:lang w:bidi="zh-CN"/>
              </w:rPr>
              <w:t>Dividend income from investments in other equity instruments during the holding period</w:t>
            </w:r>
          </w:p>
        </w:tc>
        <w:tc>
          <w:tcPr>
            <w:tcW w:w="1659" w:type="dxa"/>
            <w:vAlign w:val="center"/>
          </w:tcPr>
          <w:p w14:paraId="2AF864F8" w14:textId="2282B05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7,928,928.00</w:t>
            </w:r>
          </w:p>
        </w:tc>
        <w:tc>
          <w:tcPr>
            <w:tcW w:w="1657" w:type="dxa"/>
            <w:vAlign w:val="center"/>
          </w:tcPr>
          <w:p w14:paraId="16464C79" w14:textId="0AB3E66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10,037,664.00</w:t>
            </w:r>
          </w:p>
        </w:tc>
      </w:tr>
      <w:tr w:rsidR="00960000" w:rsidRPr="00CA68B6" w14:paraId="5BD4B182" w14:textId="77777777" w:rsidTr="005A416A">
        <w:trPr>
          <w:trHeight w:val="398"/>
        </w:trPr>
        <w:tc>
          <w:tcPr>
            <w:tcW w:w="4506" w:type="dxa"/>
          </w:tcPr>
          <w:p w14:paraId="7DECB438" w14:textId="45C6D021" w:rsidR="00960000" w:rsidRPr="00B34611" w:rsidRDefault="005A416A" w:rsidP="00960000">
            <w:pPr>
              <w:widowControl w:val="0"/>
              <w:autoSpaceDE w:val="0"/>
              <w:autoSpaceDN w:val="0"/>
              <w:spacing w:before="11" w:line="240" w:lineRule="auto"/>
              <w:rPr>
                <w:rFonts w:ascii="Arial" w:hAnsi="Arial" w:cs="Arial"/>
                <w:kern w:val="0"/>
                <w:sz w:val="18"/>
                <w:szCs w:val="22"/>
                <w:lang w:bidi="zh-CN"/>
              </w:rPr>
            </w:pPr>
            <w:r w:rsidRPr="00F97B08">
              <w:rPr>
                <w:rFonts w:ascii="Arial" w:hAnsi="Arial" w:cs="Arial"/>
                <w:sz w:val="18"/>
                <w:szCs w:val="18"/>
              </w:rPr>
              <w:t>Initial Transaction Costs</w:t>
            </w:r>
          </w:p>
        </w:tc>
        <w:tc>
          <w:tcPr>
            <w:tcW w:w="1659" w:type="dxa"/>
            <w:vAlign w:val="center"/>
          </w:tcPr>
          <w:p w14:paraId="7CCAC2A0" w14:textId="329ACD5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-1,765,194.11</w:t>
            </w:r>
          </w:p>
        </w:tc>
        <w:tc>
          <w:tcPr>
            <w:tcW w:w="1657" w:type="dxa"/>
            <w:vAlign w:val="center"/>
          </w:tcPr>
          <w:p w14:paraId="09995EC0"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5C642346" w14:textId="77777777" w:rsidTr="005A416A">
        <w:trPr>
          <w:trHeight w:val="402"/>
        </w:trPr>
        <w:tc>
          <w:tcPr>
            <w:tcW w:w="4506" w:type="dxa"/>
          </w:tcPr>
          <w:p w14:paraId="236FF878"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960000" w:rsidRPr="00CA68B6" w:rsidRDefault="00960000" w:rsidP="00960000">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vAlign w:val="center"/>
          </w:tcPr>
          <w:p w14:paraId="64890B79" w14:textId="77C561B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91,852,961.80</w:t>
            </w:r>
          </w:p>
        </w:tc>
        <w:tc>
          <w:tcPr>
            <w:tcW w:w="1657" w:type="dxa"/>
            <w:vAlign w:val="center"/>
          </w:tcPr>
          <w:p w14:paraId="634154EE" w14:textId="6A42B02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49,089,727.19</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4169D994"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A416A">
        <w:trPr>
          <w:trHeight w:val="400"/>
        </w:trPr>
        <w:tc>
          <w:tcPr>
            <w:tcW w:w="4062" w:type="dxa"/>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0D4B58B1" w14:textId="77777777" w:rsidTr="005A416A">
        <w:trPr>
          <w:trHeight w:val="400"/>
        </w:trPr>
        <w:tc>
          <w:tcPr>
            <w:tcW w:w="4062" w:type="dxa"/>
          </w:tcPr>
          <w:p w14:paraId="02231AED" w14:textId="77777777"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p>
          <w:p w14:paraId="163864C9" w14:textId="4CF952C1" w:rsidR="00960000" w:rsidRPr="008560E1" w:rsidRDefault="00960000" w:rsidP="00960000">
            <w:pPr>
              <w:widowControl w:val="0"/>
              <w:autoSpaceDE w:val="0"/>
              <w:autoSpaceDN w:val="0"/>
              <w:spacing w:line="240" w:lineRule="auto"/>
              <w:rPr>
                <w:rFonts w:ascii="Arial" w:hAnsi="Arial" w:cs="Arial"/>
                <w:b/>
                <w:kern w:val="0"/>
                <w:sz w:val="13"/>
                <w:szCs w:val="22"/>
                <w:lang w:bidi="zh-CN"/>
              </w:rPr>
            </w:pPr>
            <w:r w:rsidRPr="008560E1">
              <w:rPr>
                <w:rFonts w:ascii="Arial" w:eastAsia="Times New Roman" w:hAnsi="Arial" w:cs="Arial"/>
                <w:bCs/>
                <w:kern w:val="0"/>
                <w:sz w:val="18"/>
                <w:szCs w:val="18"/>
                <w:lang w:bidi="zh-CN"/>
              </w:rPr>
              <w:t>Trading financial assets</w:t>
            </w:r>
          </w:p>
        </w:tc>
        <w:tc>
          <w:tcPr>
            <w:tcW w:w="1879" w:type="dxa"/>
            <w:vAlign w:val="center"/>
          </w:tcPr>
          <w:p w14:paraId="0C7F2F57" w14:textId="233694D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3,648.822.69</w:t>
            </w:r>
          </w:p>
        </w:tc>
        <w:tc>
          <w:tcPr>
            <w:tcW w:w="1880" w:type="dxa"/>
            <w:vAlign w:val="center"/>
          </w:tcPr>
          <w:p w14:paraId="0647D88D" w14:textId="7777777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60000" w:rsidRPr="00CA68B6" w14:paraId="6479D251" w14:textId="77777777" w:rsidTr="005A416A">
        <w:trPr>
          <w:trHeight w:val="400"/>
        </w:trPr>
        <w:tc>
          <w:tcPr>
            <w:tcW w:w="4062" w:type="dxa"/>
          </w:tcPr>
          <w:p w14:paraId="2A10817F" w14:textId="5CCAED06" w:rsidR="00960000" w:rsidRPr="008560E1" w:rsidRDefault="00960000" w:rsidP="00960000">
            <w:pPr>
              <w:widowControl w:val="0"/>
              <w:autoSpaceDE w:val="0"/>
              <w:autoSpaceDN w:val="0"/>
              <w:spacing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vAlign w:val="center"/>
          </w:tcPr>
          <w:p w14:paraId="5644C0EC" w14:textId="7FF9C51D"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-40,673,030.35</w:t>
            </w:r>
          </w:p>
        </w:tc>
        <w:tc>
          <w:tcPr>
            <w:tcW w:w="1880" w:type="dxa"/>
            <w:vAlign w:val="center"/>
          </w:tcPr>
          <w:p w14:paraId="26AA0B22" w14:textId="2C0BD9C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r w:rsidR="00960000" w:rsidRPr="00CA68B6" w14:paraId="6381708C" w14:textId="77777777" w:rsidTr="005A416A">
        <w:trPr>
          <w:trHeight w:val="402"/>
        </w:trPr>
        <w:tc>
          <w:tcPr>
            <w:tcW w:w="4062" w:type="dxa"/>
          </w:tcPr>
          <w:p w14:paraId="6AFC688F" w14:textId="77777777" w:rsidR="00960000" w:rsidRPr="00CA68B6" w:rsidRDefault="00960000" w:rsidP="00960000">
            <w:pPr>
              <w:widowControl w:val="0"/>
              <w:autoSpaceDE w:val="0"/>
              <w:autoSpaceDN w:val="0"/>
              <w:spacing w:before="1" w:line="240" w:lineRule="auto"/>
              <w:rPr>
                <w:rFonts w:ascii="Arial" w:eastAsia="Times New Roman" w:hAnsi="Arial" w:cs="Arial"/>
                <w:bCs/>
                <w:kern w:val="0"/>
                <w:sz w:val="18"/>
                <w:szCs w:val="18"/>
                <w:lang w:bidi="zh-CN"/>
              </w:rPr>
            </w:pPr>
          </w:p>
          <w:p w14:paraId="70441448" w14:textId="785DCC0C" w:rsidR="00960000" w:rsidRPr="008560E1" w:rsidRDefault="00960000" w:rsidP="00960000">
            <w:pPr>
              <w:widowControl w:val="0"/>
              <w:autoSpaceDE w:val="0"/>
              <w:autoSpaceDN w:val="0"/>
              <w:spacing w:line="215" w:lineRule="exact"/>
              <w:ind w:right="644"/>
              <w:rPr>
                <w:rFonts w:ascii="Arial" w:hAnsi="Arial" w:cs="Arial"/>
                <w:bCs/>
                <w:kern w:val="0"/>
                <w:sz w:val="18"/>
                <w:szCs w:val="18"/>
                <w:lang w:bidi="zh-CN"/>
              </w:rPr>
            </w:pPr>
            <w:r>
              <w:rPr>
                <w:rFonts w:ascii="Arial" w:hAnsi="Arial" w:cs="Arial" w:hint="eastAsia"/>
                <w:bCs/>
                <w:kern w:val="0"/>
                <w:sz w:val="18"/>
                <w:szCs w:val="18"/>
                <w:lang w:bidi="zh-CN"/>
              </w:rPr>
              <w:t>Total</w:t>
            </w:r>
          </w:p>
        </w:tc>
        <w:tc>
          <w:tcPr>
            <w:tcW w:w="1879" w:type="dxa"/>
            <w:vAlign w:val="center"/>
          </w:tcPr>
          <w:p w14:paraId="7ECB025E" w14:textId="5DAE850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-37,024,207.66</w:t>
            </w:r>
          </w:p>
        </w:tc>
        <w:tc>
          <w:tcPr>
            <w:tcW w:w="1880" w:type="dxa"/>
            <w:vAlign w:val="center"/>
          </w:tcPr>
          <w:p w14:paraId="4D26C5DC" w14:textId="0B32404D"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-25,067.777.66</w:t>
            </w: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14CCC7ED"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I)Credit impairment loss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rsidTr="005A416A">
        <w:trPr>
          <w:trHeight w:val="400"/>
        </w:trPr>
        <w:tc>
          <w:tcPr>
            <w:tcW w:w="4062" w:type="dxa"/>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490F2A4" w14:textId="77777777" w:rsidTr="005A416A">
        <w:trPr>
          <w:trHeight w:val="400"/>
        </w:trPr>
        <w:tc>
          <w:tcPr>
            <w:tcW w:w="4062" w:type="dxa"/>
          </w:tcPr>
          <w:p w14:paraId="570AA56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vAlign w:val="center"/>
          </w:tcPr>
          <w:p w14:paraId="2AF65A32" w14:textId="1B2A638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12,071,518.35</w:t>
            </w:r>
          </w:p>
        </w:tc>
        <w:tc>
          <w:tcPr>
            <w:tcW w:w="1880" w:type="dxa"/>
            <w:vAlign w:val="center"/>
          </w:tcPr>
          <w:p w14:paraId="378DC37A" w14:textId="44397BE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18.645.653.11</w:t>
            </w:r>
          </w:p>
        </w:tc>
      </w:tr>
      <w:tr w:rsidR="00960000" w:rsidRPr="00CA68B6" w14:paraId="2D30D0AA" w14:textId="77777777" w:rsidTr="005A416A">
        <w:trPr>
          <w:trHeight w:val="400"/>
        </w:trPr>
        <w:tc>
          <w:tcPr>
            <w:tcW w:w="4062" w:type="dxa"/>
          </w:tcPr>
          <w:p w14:paraId="57B956D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vAlign w:val="center"/>
          </w:tcPr>
          <w:p w14:paraId="4FE60724" w14:textId="6C53246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-221,261.64</w:t>
            </w:r>
          </w:p>
        </w:tc>
        <w:tc>
          <w:tcPr>
            <w:tcW w:w="1880" w:type="dxa"/>
            <w:vAlign w:val="center"/>
          </w:tcPr>
          <w:p w14:paraId="70F2C9B3" w14:textId="4CA9962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644,535.11</w:t>
            </w:r>
          </w:p>
        </w:tc>
      </w:tr>
      <w:tr w:rsidR="00960000" w:rsidRPr="00CA68B6" w14:paraId="0B266654" w14:textId="77777777" w:rsidTr="005A416A">
        <w:trPr>
          <w:trHeight w:val="397"/>
        </w:trPr>
        <w:tc>
          <w:tcPr>
            <w:tcW w:w="4062" w:type="dxa"/>
          </w:tcPr>
          <w:p w14:paraId="44C1CE51"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vAlign w:val="center"/>
          </w:tcPr>
          <w:p w14:paraId="42383C01" w14:textId="20F262A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13,285,112.83</w:t>
            </w:r>
          </w:p>
        </w:tc>
        <w:tc>
          <w:tcPr>
            <w:tcW w:w="1880" w:type="dxa"/>
            <w:vAlign w:val="center"/>
          </w:tcPr>
          <w:p w14:paraId="218BCC39" w14:textId="0DBFB6F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6,924,708.71</w:t>
            </w:r>
          </w:p>
        </w:tc>
      </w:tr>
      <w:tr w:rsidR="00960000" w:rsidRPr="00CA68B6" w14:paraId="5237F139" w14:textId="77777777" w:rsidTr="005A416A">
        <w:trPr>
          <w:trHeight w:val="402"/>
        </w:trPr>
        <w:tc>
          <w:tcPr>
            <w:tcW w:w="4062" w:type="dxa"/>
          </w:tcPr>
          <w:p w14:paraId="5B3050CC"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960000" w:rsidRPr="00CA68B6" w:rsidRDefault="00960000" w:rsidP="00960000">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vAlign w:val="center"/>
          </w:tcPr>
          <w:p w14:paraId="14995019" w14:textId="0EDB568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25,135,369.54</w:t>
            </w:r>
          </w:p>
        </w:tc>
        <w:tc>
          <w:tcPr>
            <w:tcW w:w="1880" w:type="dxa"/>
            <w:vAlign w:val="center"/>
          </w:tcPr>
          <w:p w14:paraId="7006DC22" w14:textId="0F9384B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26,214,896.93</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212A139"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8560E1">
        <w:rPr>
          <w:rFonts w:ascii="Arial" w:eastAsia="SimSun" w:hAnsi="Arial" w:cs="Arial" w:hint="eastAsia"/>
          <w:b/>
          <w:kern w:val="0"/>
          <w:szCs w:val="22"/>
          <w:lang w:bidi="zh-CN"/>
        </w:rPr>
        <w:t>I</w:t>
      </w:r>
      <w:r w:rsidRPr="00CA68B6">
        <w:rPr>
          <w:rFonts w:ascii="Arial" w:eastAsia="SimSun" w:hAnsi="Arial" w:cs="Arial"/>
          <w:b/>
          <w:kern w:val="0"/>
          <w:szCs w:val="22"/>
          <w:lang w:bidi="zh-CN"/>
        </w:rPr>
        <w:t>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5A416A">
        <w:trPr>
          <w:trHeight w:val="801"/>
        </w:trPr>
        <w:tc>
          <w:tcPr>
            <w:tcW w:w="2547" w:type="dxa"/>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6108B3D1" w14:textId="77777777" w:rsidTr="005A416A">
        <w:trPr>
          <w:trHeight w:val="400"/>
        </w:trPr>
        <w:tc>
          <w:tcPr>
            <w:tcW w:w="2547" w:type="dxa"/>
          </w:tcPr>
          <w:p w14:paraId="406C6DDE"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960000" w:rsidRPr="00CA68B6" w:rsidRDefault="00960000" w:rsidP="00960000">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vAlign w:val="center"/>
          </w:tcPr>
          <w:p w14:paraId="282417DE" w14:textId="04CF95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23E23663" w14:textId="2AB00D7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07D71336" w14:textId="3F0047B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r w:rsidR="00960000" w:rsidRPr="00CA68B6" w14:paraId="2B0761E7" w14:textId="77777777" w:rsidTr="005A416A">
        <w:trPr>
          <w:trHeight w:val="400"/>
        </w:trPr>
        <w:tc>
          <w:tcPr>
            <w:tcW w:w="2547" w:type="dxa"/>
          </w:tcPr>
          <w:p w14:paraId="21EA631B" w14:textId="77777777" w:rsidR="00960000" w:rsidRDefault="00960000" w:rsidP="00960000">
            <w:pPr>
              <w:widowControl w:val="0"/>
              <w:autoSpaceDE w:val="0"/>
              <w:autoSpaceDN w:val="0"/>
              <w:spacing w:before="11" w:line="240" w:lineRule="auto"/>
              <w:rPr>
                <w:rFonts w:ascii="Arial" w:hAnsi="Arial" w:cs="Arial"/>
                <w:b/>
                <w:kern w:val="0"/>
                <w:sz w:val="12"/>
                <w:szCs w:val="22"/>
                <w:lang w:bidi="zh-CN"/>
              </w:rPr>
            </w:pPr>
          </w:p>
          <w:p w14:paraId="1367947A" w14:textId="2615BE79" w:rsidR="00960000" w:rsidRPr="008560E1" w:rsidRDefault="00960000" w:rsidP="00960000">
            <w:pPr>
              <w:widowControl w:val="0"/>
              <w:autoSpaceDE w:val="0"/>
              <w:autoSpaceDN w:val="0"/>
              <w:spacing w:before="11" w:line="240" w:lineRule="auto"/>
              <w:rPr>
                <w:rFonts w:ascii="Arial" w:hAnsi="Arial" w:cs="Arial"/>
                <w:b/>
                <w:kern w:val="0"/>
                <w:sz w:val="12"/>
                <w:szCs w:val="22"/>
                <w:lang w:bidi="zh-CN"/>
              </w:rPr>
            </w:pPr>
            <w:r w:rsidRPr="008560E1">
              <w:rPr>
                <w:rFonts w:ascii="Arial" w:eastAsia="SimSun" w:hAnsi="Arial" w:cs="Arial"/>
                <w:kern w:val="0"/>
                <w:sz w:val="18"/>
                <w:szCs w:val="22"/>
                <w:lang w:bidi="zh-CN"/>
              </w:rPr>
              <w:t>Total</w:t>
            </w:r>
          </w:p>
        </w:tc>
        <w:tc>
          <w:tcPr>
            <w:tcW w:w="1757" w:type="dxa"/>
            <w:vAlign w:val="center"/>
          </w:tcPr>
          <w:p w14:paraId="07B7C86B" w14:textId="08CD3DD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c>
          <w:tcPr>
            <w:tcW w:w="1759" w:type="dxa"/>
            <w:vAlign w:val="center"/>
          </w:tcPr>
          <w:p w14:paraId="309057E9" w14:textId="44CAE1B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80,970.70</w:t>
            </w:r>
          </w:p>
        </w:tc>
        <w:tc>
          <w:tcPr>
            <w:tcW w:w="1757" w:type="dxa"/>
            <w:vAlign w:val="center"/>
          </w:tcPr>
          <w:p w14:paraId="2C895179" w14:textId="3642C7B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2,564.11</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227EC06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BB546A">
        <w:rPr>
          <w:rFonts w:ascii="Arial" w:eastAsia="SimSun" w:hAnsi="Arial" w:cs="Arial" w:hint="eastAsia"/>
          <w:b/>
          <w:kern w:val="0"/>
          <w:szCs w:val="22"/>
          <w:lang w:bidi="zh-CN"/>
        </w:rPr>
        <w:t>V</w:t>
      </w:r>
      <w:r w:rsidRPr="00CA68B6">
        <w:rPr>
          <w:rFonts w:ascii="Arial" w:eastAsia="SimSun" w:hAnsi="Arial" w:cs="Arial"/>
          <w:b/>
          <w:kern w:val="0"/>
          <w:szCs w:val="22"/>
          <w:lang w:bidi="zh-CN"/>
        </w:rPr>
        <w:t>)Non-Operating Revenue</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rsidTr="005A416A">
        <w:trPr>
          <w:trHeight w:val="801"/>
        </w:trPr>
        <w:tc>
          <w:tcPr>
            <w:tcW w:w="2547" w:type="dxa"/>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4D96D045" w14:textId="77777777" w:rsidTr="005A416A">
        <w:trPr>
          <w:trHeight w:val="373"/>
        </w:trPr>
        <w:tc>
          <w:tcPr>
            <w:tcW w:w="2547" w:type="dxa"/>
          </w:tcPr>
          <w:p w14:paraId="289579AE" w14:textId="6E2E3D83" w:rsidR="00960000" w:rsidRPr="00CA68B6" w:rsidRDefault="00960000" w:rsidP="00960000">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Breach of contract compensation income</w:t>
            </w:r>
          </w:p>
        </w:tc>
        <w:tc>
          <w:tcPr>
            <w:tcW w:w="1757" w:type="dxa"/>
            <w:vAlign w:val="center"/>
          </w:tcPr>
          <w:p w14:paraId="0969DD09" w14:textId="1A7B47EB"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c>
          <w:tcPr>
            <w:tcW w:w="1759" w:type="dxa"/>
            <w:vAlign w:val="center"/>
          </w:tcPr>
          <w:p w14:paraId="3D51470F" w14:textId="0682BB3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289,024.09</w:t>
            </w:r>
          </w:p>
        </w:tc>
        <w:tc>
          <w:tcPr>
            <w:tcW w:w="1757" w:type="dxa"/>
            <w:vAlign w:val="center"/>
          </w:tcPr>
          <w:p w14:paraId="721FEB67" w14:textId="60560E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877,060.72</w:t>
            </w:r>
          </w:p>
        </w:tc>
      </w:tr>
      <w:tr w:rsidR="00960000" w:rsidRPr="00CA68B6" w14:paraId="09ECFFE4" w14:textId="77777777" w:rsidTr="005A416A">
        <w:trPr>
          <w:trHeight w:val="400"/>
        </w:trPr>
        <w:tc>
          <w:tcPr>
            <w:tcW w:w="2547" w:type="dxa"/>
          </w:tcPr>
          <w:p w14:paraId="2DC0B8AA"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vAlign w:val="center"/>
          </w:tcPr>
          <w:p w14:paraId="4613C9D4" w14:textId="606B516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c>
          <w:tcPr>
            <w:tcW w:w="1759" w:type="dxa"/>
            <w:vAlign w:val="center"/>
          </w:tcPr>
          <w:p w14:paraId="30382C14" w14:textId="101DDF7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121,879.12</w:t>
            </w:r>
          </w:p>
        </w:tc>
        <w:tc>
          <w:tcPr>
            <w:tcW w:w="1757" w:type="dxa"/>
            <w:vAlign w:val="center"/>
          </w:tcPr>
          <w:p w14:paraId="718B5947" w14:textId="6511A66C"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74,839.85</w:t>
            </w:r>
          </w:p>
        </w:tc>
      </w:tr>
      <w:tr w:rsidR="00960000" w:rsidRPr="00CA68B6" w14:paraId="418E1D34" w14:textId="77777777" w:rsidTr="005A416A">
        <w:trPr>
          <w:trHeight w:val="400"/>
        </w:trPr>
        <w:tc>
          <w:tcPr>
            <w:tcW w:w="2547" w:type="dxa"/>
          </w:tcPr>
          <w:p w14:paraId="6421947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960000" w:rsidRPr="00CA68B6" w:rsidRDefault="00960000" w:rsidP="00960000">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vAlign w:val="center"/>
          </w:tcPr>
          <w:p w14:paraId="7F73E61A" w14:textId="712A7C2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c>
          <w:tcPr>
            <w:tcW w:w="1759" w:type="dxa"/>
            <w:vAlign w:val="center"/>
          </w:tcPr>
          <w:p w14:paraId="30E6241A" w14:textId="05EA259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410,903.21</w:t>
            </w:r>
          </w:p>
        </w:tc>
        <w:tc>
          <w:tcPr>
            <w:tcW w:w="1757" w:type="dxa"/>
            <w:vAlign w:val="center"/>
          </w:tcPr>
          <w:p w14:paraId="14775896" w14:textId="02AFB1C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951,900.57</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0D9FDEC3"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)Non-operating Expenditure</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rsidTr="005A416A">
        <w:trPr>
          <w:trHeight w:val="801"/>
        </w:trPr>
        <w:tc>
          <w:tcPr>
            <w:tcW w:w="2643" w:type="dxa"/>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960000" w:rsidRPr="00CA68B6" w14:paraId="54E2F207" w14:textId="77777777" w:rsidTr="005A416A">
        <w:trPr>
          <w:trHeight w:val="371"/>
        </w:trPr>
        <w:tc>
          <w:tcPr>
            <w:tcW w:w="2643" w:type="dxa"/>
          </w:tcPr>
          <w:p w14:paraId="5E7F96E4" w14:textId="259C9A77" w:rsidR="00960000" w:rsidRPr="00CA68B6" w:rsidRDefault="00960000" w:rsidP="00960000">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vAlign w:val="center"/>
          </w:tcPr>
          <w:p w14:paraId="5FCC9AB8" w14:textId="3F094F09"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c>
          <w:tcPr>
            <w:tcW w:w="1726" w:type="dxa"/>
            <w:vAlign w:val="center"/>
          </w:tcPr>
          <w:p w14:paraId="47586247" w14:textId="49319FBA"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27" w:type="dxa"/>
            <w:vAlign w:val="center"/>
          </w:tcPr>
          <w:p w14:paraId="24BF2B0A" w14:textId="6329E0A3"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2,068.36</w:t>
            </w:r>
          </w:p>
        </w:tc>
      </w:tr>
      <w:tr w:rsidR="00960000" w:rsidRPr="00CA68B6" w14:paraId="6C14B56F" w14:textId="77777777" w:rsidTr="005A416A">
        <w:trPr>
          <w:trHeight w:val="371"/>
        </w:trPr>
        <w:tc>
          <w:tcPr>
            <w:tcW w:w="2643" w:type="dxa"/>
          </w:tcPr>
          <w:p w14:paraId="1C1B2747" w14:textId="77777777" w:rsidR="00960000" w:rsidRPr="00CA68B6" w:rsidRDefault="00960000" w:rsidP="00960000">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vAlign w:val="center"/>
          </w:tcPr>
          <w:p w14:paraId="58BE84AA" w14:textId="589BBB4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c>
          <w:tcPr>
            <w:tcW w:w="1726" w:type="dxa"/>
            <w:vAlign w:val="center"/>
          </w:tcPr>
          <w:p w14:paraId="1FF45E9A" w14:textId="696CB2D6"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212,000.00</w:t>
            </w:r>
          </w:p>
        </w:tc>
        <w:tc>
          <w:tcPr>
            <w:tcW w:w="1727" w:type="dxa"/>
            <w:vAlign w:val="center"/>
          </w:tcPr>
          <w:p w14:paraId="7CDE028C" w14:textId="0A15BB59"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1,918,613.86</w:t>
            </w:r>
          </w:p>
        </w:tc>
      </w:tr>
      <w:tr w:rsidR="00960000" w:rsidRPr="00CA68B6" w14:paraId="6027F938" w14:textId="77777777" w:rsidTr="005A416A">
        <w:trPr>
          <w:trHeight w:val="400"/>
        </w:trPr>
        <w:tc>
          <w:tcPr>
            <w:tcW w:w="2643" w:type="dxa"/>
          </w:tcPr>
          <w:p w14:paraId="718157D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vAlign w:val="center"/>
          </w:tcPr>
          <w:p w14:paraId="6B830F5D" w14:textId="7EC1059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c>
          <w:tcPr>
            <w:tcW w:w="1726" w:type="dxa"/>
            <w:vAlign w:val="center"/>
          </w:tcPr>
          <w:p w14:paraId="4F9A9F3A" w14:textId="4E0178C1" w:rsidR="00960000"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262.363.8</w:t>
            </w:r>
          </w:p>
        </w:tc>
        <w:tc>
          <w:tcPr>
            <w:tcW w:w="1727" w:type="dxa"/>
            <w:vAlign w:val="center"/>
          </w:tcPr>
          <w:p w14:paraId="6DF80D6D" w14:textId="298275C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219.25</w:t>
            </w:r>
          </w:p>
        </w:tc>
      </w:tr>
      <w:tr w:rsidR="00960000" w:rsidRPr="00CA68B6" w14:paraId="034983E9" w14:textId="77777777" w:rsidTr="005A416A">
        <w:trPr>
          <w:trHeight w:val="400"/>
        </w:trPr>
        <w:tc>
          <w:tcPr>
            <w:tcW w:w="2643" w:type="dxa"/>
          </w:tcPr>
          <w:p w14:paraId="7890C576"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vAlign w:val="center"/>
          </w:tcPr>
          <w:p w14:paraId="457CA4BC" w14:textId="0CED423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c>
          <w:tcPr>
            <w:tcW w:w="1726" w:type="dxa"/>
            <w:vAlign w:val="center"/>
          </w:tcPr>
          <w:p w14:paraId="7FEAC117" w14:textId="0510FEB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1.930.25</w:t>
            </w:r>
          </w:p>
        </w:tc>
        <w:tc>
          <w:tcPr>
            <w:tcW w:w="1727" w:type="dxa"/>
            <w:vAlign w:val="center"/>
          </w:tcPr>
          <w:p w14:paraId="1F57B863" w14:textId="780751D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12,329.75</w:t>
            </w:r>
          </w:p>
        </w:tc>
      </w:tr>
      <w:tr w:rsidR="00960000" w:rsidRPr="00CA68B6" w14:paraId="513EDAF5" w14:textId="77777777" w:rsidTr="005A416A">
        <w:trPr>
          <w:trHeight w:val="400"/>
        </w:trPr>
        <w:tc>
          <w:tcPr>
            <w:tcW w:w="2643" w:type="dxa"/>
          </w:tcPr>
          <w:p w14:paraId="3656423C" w14:textId="77777777" w:rsidR="00960000" w:rsidRPr="00CA68B6" w:rsidRDefault="00960000" w:rsidP="00960000">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960000" w:rsidRPr="00CA68B6" w:rsidRDefault="00960000" w:rsidP="00960000">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vAlign w:val="center"/>
          </w:tcPr>
          <w:p w14:paraId="4086C8FD" w14:textId="4BDBB63E"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c>
          <w:tcPr>
            <w:tcW w:w="1726" w:type="dxa"/>
            <w:vAlign w:val="center"/>
          </w:tcPr>
          <w:p w14:paraId="66ABD194" w14:textId="46EB3C38"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476.294.06</w:t>
            </w:r>
          </w:p>
        </w:tc>
        <w:tc>
          <w:tcPr>
            <w:tcW w:w="1727" w:type="dxa"/>
            <w:vAlign w:val="center"/>
          </w:tcPr>
          <w:p w14:paraId="12408BC6" w14:textId="4972061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1.933.231.22</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46B53A5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rsidTr="005A416A">
        <w:trPr>
          <w:trHeight w:val="400"/>
        </w:trPr>
        <w:tc>
          <w:tcPr>
            <w:tcW w:w="3231" w:type="dxa"/>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60000" w:rsidRPr="00CA68B6" w14:paraId="5D4D2BA0" w14:textId="77777777" w:rsidTr="005A416A">
        <w:trPr>
          <w:trHeight w:val="400"/>
        </w:trPr>
        <w:tc>
          <w:tcPr>
            <w:tcW w:w="3231" w:type="dxa"/>
          </w:tcPr>
          <w:p w14:paraId="26F7B330"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vAlign w:val="center"/>
          </w:tcPr>
          <w:p w14:paraId="0C26CBE8" w14:textId="08763C17"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314,898,730.36</w:t>
            </w:r>
          </w:p>
        </w:tc>
        <w:tc>
          <w:tcPr>
            <w:tcW w:w="2295" w:type="dxa"/>
            <w:vAlign w:val="center"/>
          </w:tcPr>
          <w:p w14:paraId="28EB1339" w14:textId="3AEBFA6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220,734,987.43</w:t>
            </w:r>
          </w:p>
        </w:tc>
      </w:tr>
      <w:tr w:rsidR="00960000" w:rsidRPr="00CA68B6" w14:paraId="2C22AA05" w14:textId="77777777" w:rsidTr="005A416A">
        <w:trPr>
          <w:trHeight w:val="400"/>
        </w:trPr>
        <w:tc>
          <w:tcPr>
            <w:tcW w:w="3231" w:type="dxa"/>
          </w:tcPr>
          <w:p w14:paraId="748F829F"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960000" w:rsidRPr="00CA68B6" w:rsidRDefault="00960000" w:rsidP="00960000">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vAlign w:val="center"/>
          </w:tcPr>
          <w:p w14:paraId="35B0CCAD" w14:textId="09F0FB50"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-7,893,912.94</w:t>
            </w:r>
          </w:p>
        </w:tc>
        <w:tc>
          <w:tcPr>
            <w:tcW w:w="2295" w:type="dxa"/>
            <w:vAlign w:val="center"/>
          </w:tcPr>
          <w:p w14:paraId="1841B753" w14:textId="7CE5D5A5"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-18,074,177.45</w:t>
            </w:r>
          </w:p>
        </w:tc>
      </w:tr>
      <w:tr w:rsidR="00960000" w:rsidRPr="00CA68B6" w14:paraId="40CFF5D1" w14:textId="77777777" w:rsidTr="005A416A">
        <w:trPr>
          <w:trHeight w:val="400"/>
        </w:trPr>
        <w:tc>
          <w:tcPr>
            <w:tcW w:w="3231" w:type="dxa"/>
          </w:tcPr>
          <w:p w14:paraId="48E14481" w14:textId="77777777" w:rsidR="00960000" w:rsidRPr="00CA68B6" w:rsidRDefault="00960000" w:rsidP="00960000">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960000" w:rsidRPr="00CA68B6" w:rsidRDefault="00960000" w:rsidP="00960000">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vAlign w:val="center"/>
          </w:tcPr>
          <w:p w14:paraId="428A773A" w14:textId="184213E1"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c>
          <w:tcPr>
            <w:tcW w:w="2295" w:type="dxa"/>
            <w:vAlign w:val="center"/>
          </w:tcPr>
          <w:p w14:paraId="66114D50" w14:textId="3A0158CF" w:rsidR="00960000"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202,660,809.98</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rsidTr="005A416A">
        <w:trPr>
          <w:trHeight w:val="400"/>
        </w:trPr>
        <w:tc>
          <w:tcPr>
            <w:tcW w:w="5641" w:type="dxa"/>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5A416A">
        <w:trPr>
          <w:trHeight w:val="400"/>
        </w:trPr>
        <w:tc>
          <w:tcPr>
            <w:tcW w:w="5641" w:type="dxa"/>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vAlign w:val="center"/>
          </w:tcPr>
          <w:p w14:paraId="41DDC2B1" w14:textId="313ED9F6"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2,174,150,286.27</w:t>
            </w:r>
          </w:p>
        </w:tc>
      </w:tr>
      <w:tr w:rsidR="00733A22" w:rsidRPr="00CA68B6" w14:paraId="779C2F58" w14:textId="77777777" w:rsidTr="005A416A">
        <w:trPr>
          <w:trHeight w:val="400"/>
        </w:trPr>
        <w:tc>
          <w:tcPr>
            <w:tcW w:w="5641" w:type="dxa"/>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6F9D10D8" w14:textId="6B1E5338"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326,122,542.94</w:t>
            </w:r>
          </w:p>
        </w:tc>
      </w:tr>
      <w:tr w:rsidR="00733A22" w:rsidRPr="00CA68B6" w14:paraId="3F06249A" w14:textId="77777777" w:rsidTr="005A416A">
        <w:trPr>
          <w:trHeight w:val="397"/>
        </w:trPr>
        <w:tc>
          <w:tcPr>
            <w:tcW w:w="5641" w:type="dxa"/>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vAlign w:val="center"/>
          </w:tcPr>
          <w:p w14:paraId="130B9956" w14:textId="5FA5EE3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-31,441,886.38</w:t>
            </w:r>
          </w:p>
        </w:tc>
      </w:tr>
      <w:tr w:rsidR="00733A22" w:rsidRPr="00CA68B6" w14:paraId="4F4ABA3C" w14:textId="77777777" w:rsidTr="005A416A">
        <w:trPr>
          <w:trHeight w:val="400"/>
        </w:trPr>
        <w:tc>
          <w:tcPr>
            <w:tcW w:w="5641" w:type="dxa"/>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vAlign w:val="center"/>
          </w:tcPr>
          <w:p w14:paraId="2D451BDD" w14:textId="4A6D30FA"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585.561.09</w:t>
            </w:r>
          </w:p>
        </w:tc>
      </w:tr>
      <w:tr w:rsidR="00733A22" w:rsidRPr="00CA68B6" w14:paraId="0494A5F0" w14:textId="77777777" w:rsidTr="005A416A">
        <w:trPr>
          <w:trHeight w:val="400"/>
        </w:trPr>
        <w:tc>
          <w:tcPr>
            <w:tcW w:w="5641" w:type="dxa"/>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vAlign w:val="center"/>
          </w:tcPr>
          <w:p w14:paraId="726E17D1" w14:textId="17045A21"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-10,088,702.60</w:t>
            </w:r>
          </w:p>
        </w:tc>
      </w:tr>
      <w:tr w:rsidR="00733A22" w:rsidRPr="00CA68B6" w14:paraId="37DA38E8" w14:textId="77777777" w:rsidTr="005A416A">
        <w:trPr>
          <w:trHeight w:val="400"/>
        </w:trPr>
        <w:tc>
          <w:tcPr>
            <w:tcW w:w="5641" w:type="dxa"/>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vAlign w:val="center"/>
          </w:tcPr>
          <w:p w14:paraId="02F97A6C" w14:textId="2A2F9D9E"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666.184.79</w:t>
            </w:r>
          </w:p>
        </w:tc>
      </w:tr>
      <w:tr w:rsidR="00733A22" w:rsidRPr="00CA68B6" w14:paraId="25AB3A82" w14:textId="77777777" w:rsidTr="005A416A">
        <w:trPr>
          <w:trHeight w:val="400"/>
        </w:trPr>
        <w:tc>
          <w:tcPr>
            <w:tcW w:w="5641" w:type="dxa"/>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vAlign w:val="center"/>
          </w:tcPr>
          <w:p w14:paraId="380EAA62" w14:textId="29BEC5F8" w:rsidR="00733A22" w:rsidRPr="00CA68B6"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-1,874,820.10</w:t>
            </w:r>
          </w:p>
        </w:tc>
      </w:tr>
      <w:tr w:rsidR="00733A22" w:rsidRPr="00CA68B6" w14:paraId="15DEB7D7" w14:textId="77777777" w:rsidTr="005A416A">
        <w:trPr>
          <w:trHeight w:val="400"/>
        </w:trPr>
        <w:tc>
          <w:tcPr>
            <w:tcW w:w="5641" w:type="dxa"/>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vAlign w:val="center"/>
          </w:tcPr>
          <w:p w14:paraId="31293B8F" w14:textId="4CA9F150"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49,939,579.46</w:t>
            </w:r>
          </w:p>
        </w:tc>
      </w:tr>
      <w:tr w:rsidR="00733A22" w:rsidRPr="00CA68B6" w14:paraId="27AB2EB4" w14:textId="77777777" w:rsidTr="005A416A">
        <w:trPr>
          <w:trHeight w:val="398"/>
        </w:trPr>
        <w:tc>
          <w:tcPr>
            <w:tcW w:w="5641" w:type="dxa"/>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vAlign w:val="center"/>
          </w:tcPr>
          <w:p w14:paraId="21BE96C8" w14:textId="65BF4D94"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-30,102,027.37</w:t>
            </w:r>
          </w:p>
        </w:tc>
      </w:tr>
      <w:tr w:rsidR="00733A22" w:rsidRPr="00CA68B6" w14:paraId="2BC9B3B5" w14:textId="77777777" w:rsidTr="005A416A">
        <w:trPr>
          <w:trHeight w:val="400"/>
        </w:trPr>
        <w:tc>
          <w:tcPr>
            <w:tcW w:w="5641" w:type="dxa"/>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vAlign w:val="center"/>
          </w:tcPr>
          <w:p w14:paraId="7A9E73B4" w14:textId="6258F77D"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3,198,385.59</w:t>
            </w:r>
          </w:p>
        </w:tc>
      </w:tr>
      <w:tr w:rsidR="00733A22" w:rsidRPr="00CA68B6" w14:paraId="4E5B98F7" w14:textId="77777777" w:rsidTr="005A416A">
        <w:trPr>
          <w:trHeight w:val="402"/>
        </w:trPr>
        <w:tc>
          <w:tcPr>
            <w:tcW w:w="5641" w:type="dxa"/>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vAlign w:val="center"/>
          </w:tcPr>
          <w:p w14:paraId="3AC90F45" w14:textId="248E7485" w:rsidR="00733A22" w:rsidRPr="00960000" w:rsidRDefault="00960000" w:rsidP="00960000">
            <w:pPr>
              <w:widowControl w:val="0"/>
              <w:autoSpaceDE w:val="0"/>
              <w:autoSpaceDN w:val="0"/>
              <w:spacing w:line="240" w:lineRule="auto"/>
              <w:ind w:right="67"/>
              <w:jc w:val="right"/>
              <w:rPr>
                <w:rFonts w:ascii="Arial" w:eastAsia="Times New Roman" w:hAnsi="Arial" w:cs="Arial"/>
                <w:kern w:val="0"/>
                <w:sz w:val="18"/>
                <w:szCs w:val="22"/>
                <w:lang w:bidi="zh-CN"/>
              </w:rPr>
            </w:pPr>
            <w:r w:rsidRPr="00960000">
              <w:rPr>
                <w:rFonts w:ascii="Arial" w:eastAsia="Times New Roman" w:hAnsi="Arial" w:cs="Arial"/>
                <w:kern w:val="0"/>
                <w:sz w:val="18"/>
                <w:szCs w:val="22"/>
                <w:lang w:bidi="zh-CN"/>
              </w:rPr>
              <w:t>307,004,817.42</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27E0FEF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w:t>
      </w:r>
      <w:r w:rsidR="00BB546A">
        <w:rPr>
          <w:rFonts w:ascii="Arial" w:eastAsia="SimSun" w:hAnsi="Arial" w:cs="Arial" w:hint="eastAsia"/>
          <w:b/>
          <w:kern w:val="0"/>
          <w:szCs w:val="22"/>
          <w:lang w:bidi="zh-CN"/>
        </w:rPr>
        <w:t>I</w:t>
      </w:r>
      <w:r w:rsidR="00FA4778" w:rsidRPr="00CA68B6">
        <w:rPr>
          <w:rFonts w:ascii="Arial" w:eastAsia="SimSun" w:hAnsi="Arial" w:cs="Arial"/>
          <w:b/>
          <w:kern w:val="0"/>
          <w:szCs w:val="22"/>
          <w:lang w:bidi="zh-CN"/>
        </w:rPr>
        <w:t>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982"/>
        <w:gridCol w:w="1982"/>
      </w:tblGrid>
      <w:tr w:rsidR="00733A22" w:rsidRPr="00CA68B6" w14:paraId="1899055D"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960000" w:rsidRPr="00CA68B6" w14:paraId="35D9899D"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960000" w:rsidRPr="00CA68B6" w:rsidRDefault="00960000" w:rsidP="00960000">
            <w:pPr>
              <w:snapToGrid w:val="0"/>
              <w:spacing w:line="240" w:lineRule="auto"/>
              <w:jc w:val="left"/>
              <w:rPr>
                <w:rFonts w:ascii="Arial" w:eastAsia="SimSun" w:hAnsi="Arial" w:cs="Arial"/>
                <w:sz w:val="15"/>
                <w:szCs w:val="15"/>
              </w:rPr>
            </w:pPr>
            <w:bookmarkStart w:id="149"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77C882F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1,867,145,468.85</w:t>
            </w:r>
          </w:p>
        </w:tc>
        <w:tc>
          <w:tcPr>
            <w:tcW w:w="1982" w:type="dxa"/>
            <w:vAlign w:val="center"/>
          </w:tcPr>
          <w:p w14:paraId="5EB73783" w14:textId="62552A26" w:rsidR="00960000" w:rsidRPr="00960000" w:rsidRDefault="00960000" w:rsidP="00960000">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1,257,239,985.94</w:t>
            </w:r>
          </w:p>
        </w:tc>
      </w:tr>
      <w:tr w:rsidR="00960000" w:rsidRPr="00CA68B6" w14:paraId="0B1E7EEA"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783EEDB6"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c>
          <w:tcPr>
            <w:tcW w:w="1982" w:type="dxa"/>
            <w:vAlign w:val="center"/>
          </w:tcPr>
          <w:p w14:paraId="58ECAFBB" w14:textId="21324D44"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506,347,879.00</w:t>
            </w:r>
          </w:p>
        </w:tc>
      </w:tr>
      <w:tr w:rsidR="00960000" w:rsidRPr="00CA68B6" w14:paraId="71E5F61F"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21CADDC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EECEA51" w14:textId="7EAAFE58"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68A76E32"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00EC7B1F"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3.69</w:t>
            </w:r>
          </w:p>
        </w:tc>
        <w:tc>
          <w:tcPr>
            <w:tcW w:w="1982" w:type="dxa"/>
            <w:vAlign w:val="center"/>
          </w:tcPr>
          <w:p w14:paraId="41C61F31" w14:textId="0B3BFF33"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r w:rsidRPr="00960000">
              <w:rPr>
                <w:rFonts w:ascii="Arial" w:eastAsia="Times New Roman" w:hAnsi="Arial" w:cs="Arial"/>
                <w:kern w:val="0"/>
                <w:szCs w:val="22"/>
                <w:lang w:bidi="zh-CN"/>
              </w:rPr>
              <w:t>2.48</w:t>
            </w:r>
          </w:p>
        </w:tc>
      </w:tr>
      <w:tr w:rsidR="00960000" w:rsidRPr="00CA68B6" w14:paraId="7D730AB9" w14:textId="77777777" w:rsidTr="005A416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960000" w:rsidRPr="00CA68B6" w:rsidRDefault="00960000" w:rsidP="00960000">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c>
          <w:tcPr>
            <w:tcW w:w="1982" w:type="dxa"/>
            <w:vAlign w:val="center"/>
          </w:tcPr>
          <w:p w14:paraId="6C1BB170" w14:textId="77777777" w:rsidR="00960000" w:rsidRPr="00960000" w:rsidRDefault="00960000" w:rsidP="00960000">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Cs w:val="22"/>
                <w:lang w:bidi="zh-CN"/>
              </w:rPr>
            </w:pPr>
          </w:p>
        </w:tc>
      </w:tr>
      <w:bookmarkEnd w:id="149"/>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7EC328A8"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BB546A">
        <w:rPr>
          <w:rFonts w:ascii="Arial" w:eastAsia="SimSun" w:hAnsi="Arial" w:cs="Arial" w:hint="eastAsia"/>
          <w:b/>
          <w:bCs/>
          <w:kern w:val="0"/>
          <w:lang w:bidi="zh-CN"/>
        </w:rPr>
        <w:t>I</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5A6696E0" w14:textId="48EC6D39" w:rsidR="00413A21"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Pr="00413A21">
        <w:rPr>
          <w:rFonts w:ascii="Arial" w:eastAsia="SimSun" w:hAnsi="Arial" w:cs="Arial"/>
          <w:b/>
          <w:kern w:val="0"/>
          <w:szCs w:val="22"/>
          <w:lang w:bidi="zh-CN"/>
        </w:rPr>
        <w:t xml:space="preserve"> Cash Relating to Operating Activities</w:t>
      </w:r>
    </w:p>
    <w:p w14:paraId="0012BB1B" w14:textId="31270F3B" w:rsidR="00733A22" w:rsidRPr="00CA68B6" w:rsidRDefault="00413A21">
      <w:pPr>
        <w:widowControl w:val="0"/>
        <w:tabs>
          <w:tab w:val="left" w:pos="1397"/>
        </w:tabs>
        <w:autoSpaceDE w:val="0"/>
        <w:autoSpaceDN w:val="0"/>
        <w:spacing w:before="119"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1</w:t>
      </w:r>
      <w:r>
        <w:rPr>
          <w:rFonts w:ascii="Arial" w:eastAsia="SimSun" w:hAnsi="Arial" w:cs="Arial" w:hint="eastAsia"/>
          <w:b/>
          <w:kern w:val="0"/>
          <w:szCs w:val="22"/>
          <w:lang w:bidi="zh-CN"/>
        </w:rPr>
        <w:t xml:space="preserve">) </w:t>
      </w:r>
      <w:r w:rsidR="00A9134E" w:rsidRPr="00CA68B6">
        <w:rPr>
          <w:rFonts w:ascii="Arial" w:eastAsia="SimSun" w:hAnsi="Arial" w:cs="Arial"/>
          <w:b/>
          <w:kern w:val="0"/>
          <w:szCs w:val="22"/>
          <w:lang w:bidi="zh-CN"/>
        </w:rPr>
        <w:t>Other Cash Received Relating to Operating Activities</w:t>
      </w:r>
    </w:p>
    <w:tbl>
      <w:tblPr>
        <w:tblW w:w="781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rsidTr="005A416A">
        <w:trPr>
          <w:trHeight w:val="390"/>
        </w:trPr>
        <w:tc>
          <w:tcPr>
            <w:tcW w:w="3689" w:type="dxa"/>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61EE4E68" w14:textId="77777777" w:rsidTr="005A416A">
        <w:trPr>
          <w:trHeight w:val="390"/>
        </w:trPr>
        <w:tc>
          <w:tcPr>
            <w:tcW w:w="3689" w:type="dxa"/>
          </w:tcPr>
          <w:p w14:paraId="141AB84F"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vAlign w:val="center"/>
          </w:tcPr>
          <w:p w14:paraId="601D6159" w14:textId="5260FEC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159,297,475.82</w:t>
            </w:r>
          </w:p>
        </w:tc>
        <w:tc>
          <w:tcPr>
            <w:tcW w:w="2064" w:type="dxa"/>
            <w:vAlign w:val="center"/>
          </w:tcPr>
          <w:p w14:paraId="622C8B71" w14:textId="6E1A40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52,423,241.13</w:t>
            </w:r>
          </w:p>
        </w:tc>
      </w:tr>
      <w:tr w:rsidR="00C63073" w:rsidRPr="00CA68B6" w14:paraId="01F2ECF2" w14:textId="77777777" w:rsidTr="005A416A">
        <w:trPr>
          <w:trHeight w:val="388"/>
        </w:trPr>
        <w:tc>
          <w:tcPr>
            <w:tcW w:w="3689" w:type="dxa"/>
          </w:tcPr>
          <w:p w14:paraId="0E42DC41"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vAlign w:val="center"/>
          </w:tcPr>
          <w:p w14:paraId="36084F61" w14:textId="0036C6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108,322,116.05</w:t>
            </w:r>
          </w:p>
        </w:tc>
        <w:tc>
          <w:tcPr>
            <w:tcW w:w="2064" w:type="dxa"/>
            <w:vAlign w:val="center"/>
          </w:tcPr>
          <w:p w14:paraId="77DA04B1" w14:textId="50571A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110,127,428.48</w:t>
            </w:r>
          </w:p>
        </w:tc>
      </w:tr>
      <w:tr w:rsidR="00C63073" w:rsidRPr="00CA68B6" w14:paraId="39AEC227" w14:textId="77777777" w:rsidTr="005A416A">
        <w:trPr>
          <w:trHeight w:val="390"/>
        </w:trPr>
        <w:tc>
          <w:tcPr>
            <w:tcW w:w="3689" w:type="dxa"/>
          </w:tcPr>
          <w:p w14:paraId="04D41FED" w14:textId="498EB85C" w:rsidR="00C63073" w:rsidRPr="00CA68B6" w:rsidRDefault="00C63073" w:rsidP="00C63073">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vAlign w:val="center"/>
          </w:tcPr>
          <w:p w14:paraId="58D97E18" w14:textId="3897468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877,060.72</w:t>
            </w:r>
          </w:p>
        </w:tc>
        <w:tc>
          <w:tcPr>
            <w:tcW w:w="2064" w:type="dxa"/>
            <w:vAlign w:val="center"/>
          </w:tcPr>
          <w:p w14:paraId="2AC744FF" w14:textId="1E793D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289,024.09</w:t>
            </w:r>
          </w:p>
        </w:tc>
      </w:tr>
      <w:tr w:rsidR="00C63073" w:rsidRPr="00CA68B6" w14:paraId="7D6F8BED" w14:textId="77777777" w:rsidTr="005A416A">
        <w:trPr>
          <w:trHeight w:val="390"/>
        </w:trPr>
        <w:tc>
          <w:tcPr>
            <w:tcW w:w="3689" w:type="dxa"/>
          </w:tcPr>
          <w:p w14:paraId="5F78B017"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vAlign w:val="center"/>
          </w:tcPr>
          <w:p w14:paraId="34085AB2" w14:textId="2C44A10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19,660,659.64</w:t>
            </w:r>
          </w:p>
        </w:tc>
        <w:tc>
          <w:tcPr>
            <w:tcW w:w="2064" w:type="dxa"/>
            <w:vAlign w:val="center"/>
          </w:tcPr>
          <w:p w14:paraId="3F8C1E34" w14:textId="5FE1CB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6,904,180.71</w:t>
            </w:r>
          </w:p>
        </w:tc>
      </w:tr>
      <w:tr w:rsidR="00C63073" w:rsidRPr="00CA68B6" w14:paraId="4A39A91B" w14:textId="77777777" w:rsidTr="005A416A">
        <w:trPr>
          <w:trHeight w:val="390"/>
        </w:trPr>
        <w:tc>
          <w:tcPr>
            <w:tcW w:w="3689" w:type="dxa"/>
          </w:tcPr>
          <w:p w14:paraId="3A978709" w14:textId="77777777" w:rsidR="00C63073" w:rsidRPr="00CA68B6" w:rsidRDefault="00C63073" w:rsidP="00C63073">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vAlign w:val="center"/>
          </w:tcPr>
          <w:p w14:paraId="622435B7" w14:textId="743A7F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288,157,312.23</w:t>
            </w:r>
          </w:p>
        </w:tc>
        <w:tc>
          <w:tcPr>
            <w:tcW w:w="2064" w:type="dxa"/>
            <w:vAlign w:val="center"/>
          </w:tcPr>
          <w:p w14:paraId="222D9855" w14:textId="03296CF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169,743,874.41</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5A1BC1E6" w:rsidR="00733A22" w:rsidRPr="00CA68B6" w:rsidRDefault="00413A21">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2</w:t>
      </w:r>
      <w:r>
        <w:rPr>
          <w:rFonts w:ascii="Arial" w:eastAsia="SimSun" w:hAnsi="Arial" w:cs="Arial" w:hint="eastAsia"/>
          <w:b/>
          <w:kern w:val="0"/>
          <w:szCs w:val="22"/>
          <w:lang w:bidi="zh-CN"/>
        </w:rPr>
        <w:t>)</w:t>
      </w:r>
      <w:r w:rsidR="00A9134E" w:rsidRPr="00CA68B6">
        <w:rPr>
          <w:rFonts w:ascii="Arial" w:eastAsia="SimSun" w:hAnsi="Arial" w:cs="Arial"/>
          <w:b/>
          <w:kern w:val="0"/>
          <w:szCs w:val="22"/>
          <w:lang w:bidi="zh-CN"/>
        </w:rPr>
        <w:t xml:space="preserve"> Other Cash Payment Relating to Operating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rsidTr="005A416A">
        <w:trPr>
          <w:trHeight w:val="390"/>
        </w:trPr>
        <w:tc>
          <w:tcPr>
            <w:tcW w:w="3747" w:type="dxa"/>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1C31E9BD" w14:textId="77777777" w:rsidTr="005A416A">
        <w:trPr>
          <w:trHeight w:val="390"/>
        </w:trPr>
        <w:tc>
          <w:tcPr>
            <w:tcW w:w="3747" w:type="dxa"/>
          </w:tcPr>
          <w:p w14:paraId="343121BA"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vAlign w:val="center"/>
          </w:tcPr>
          <w:p w14:paraId="5BE7B56F" w14:textId="1E7796D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321,071,156.68</w:t>
            </w:r>
          </w:p>
        </w:tc>
        <w:tc>
          <w:tcPr>
            <w:tcW w:w="2036" w:type="dxa"/>
            <w:vAlign w:val="center"/>
          </w:tcPr>
          <w:p w14:paraId="63284D7F" w14:textId="6CE169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242,825,567.53</w:t>
            </w:r>
          </w:p>
        </w:tc>
      </w:tr>
      <w:tr w:rsidR="00C63073" w:rsidRPr="00CA68B6" w14:paraId="1A28667F" w14:textId="77777777" w:rsidTr="005A416A">
        <w:trPr>
          <w:trHeight w:val="388"/>
        </w:trPr>
        <w:tc>
          <w:tcPr>
            <w:tcW w:w="3747" w:type="dxa"/>
          </w:tcPr>
          <w:p w14:paraId="41E0C104"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vAlign w:val="center"/>
          </w:tcPr>
          <w:p w14:paraId="6659899F" w14:textId="1E9B2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469,474.96</w:t>
            </w:r>
          </w:p>
        </w:tc>
        <w:tc>
          <w:tcPr>
            <w:tcW w:w="2036" w:type="dxa"/>
            <w:vAlign w:val="center"/>
          </w:tcPr>
          <w:p w14:paraId="14018A6E" w14:textId="40DC0F8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433,762.78</w:t>
            </w:r>
          </w:p>
        </w:tc>
      </w:tr>
      <w:tr w:rsidR="00C63073" w:rsidRPr="00CA68B6" w14:paraId="608F41D2" w14:textId="77777777" w:rsidTr="005A416A">
        <w:trPr>
          <w:trHeight w:val="390"/>
        </w:trPr>
        <w:tc>
          <w:tcPr>
            <w:tcW w:w="3747" w:type="dxa"/>
          </w:tcPr>
          <w:p w14:paraId="1AF0C305" w14:textId="50BAE3CE"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vAlign w:val="center"/>
          </w:tcPr>
          <w:p w14:paraId="21766917" w14:textId="554D0E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1,920,871.49</w:t>
            </w:r>
          </w:p>
        </w:tc>
        <w:tc>
          <w:tcPr>
            <w:tcW w:w="2036" w:type="dxa"/>
            <w:vAlign w:val="center"/>
          </w:tcPr>
          <w:p w14:paraId="56AA5BC4" w14:textId="0833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476,294.06</w:t>
            </w:r>
          </w:p>
        </w:tc>
      </w:tr>
      <w:tr w:rsidR="00C63073" w:rsidRPr="00CA68B6" w14:paraId="040A78CC" w14:textId="77777777" w:rsidTr="005A416A">
        <w:trPr>
          <w:trHeight w:val="390"/>
        </w:trPr>
        <w:tc>
          <w:tcPr>
            <w:tcW w:w="3747" w:type="dxa"/>
          </w:tcPr>
          <w:p w14:paraId="72DD0A66" w14:textId="3F8CEF2B"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vAlign w:val="center"/>
          </w:tcPr>
          <w:p w14:paraId="24E4E796" w14:textId="2F2064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23,815,947.06</w:t>
            </w:r>
          </w:p>
        </w:tc>
        <w:tc>
          <w:tcPr>
            <w:tcW w:w="2036" w:type="dxa"/>
            <w:vAlign w:val="center"/>
          </w:tcPr>
          <w:p w14:paraId="7C953B22" w14:textId="08C96F6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12,359,910.01</w:t>
            </w:r>
          </w:p>
        </w:tc>
      </w:tr>
      <w:tr w:rsidR="00C63073" w:rsidRPr="00CA68B6" w14:paraId="040A5868" w14:textId="77777777" w:rsidTr="005A416A">
        <w:trPr>
          <w:trHeight w:val="390"/>
        </w:trPr>
        <w:tc>
          <w:tcPr>
            <w:tcW w:w="3747" w:type="dxa"/>
          </w:tcPr>
          <w:p w14:paraId="5DBBEDA2"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0D984C80" w14:textId="32C2F6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347,277,450.19</w:t>
            </w:r>
          </w:p>
        </w:tc>
        <w:tc>
          <w:tcPr>
            <w:tcW w:w="2036" w:type="dxa"/>
            <w:vAlign w:val="center"/>
          </w:tcPr>
          <w:p w14:paraId="26BB8C84" w14:textId="7C6F601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256,095,534.38</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B5B04DF" w14:textId="27056DE3" w:rsidR="00413A21"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Pr="00413A21">
        <w:rPr>
          <w:rFonts w:ascii="Arial" w:eastAsia="SimSun" w:hAnsi="Arial" w:cs="Arial"/>
          <w:b/>
          <w:kern w:val="0"/>
          <w:szCs w:val="22"/>
          <w:lang w:bidi="zh-CN"/>
        </w:rPr>
        <w:t xml:space="preserve"> Cash Relating to Financing Activities</w:t>
      </w:r>
    </w:p>
    <w:p w14:paraId="05CEEFC7" w14:textId="16AD6482" w:rsidR="009D7987" w:rsidRPr="00CA68B6" w:rsidRDefault="00413A21"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Pr>
          <w:rFonts w:ascii="Arial" w:eastAsia="SimSun" w:hAnsi="Arial" w:cs="Arial" w:hint="eastAsia"/>
          <w:b/>
          <w:kern w:val="0"/>
          <w:szCs w:val="22"/>
          <w:lang w:bidi="zh-CN"/>
        </w:rPr>
        <w:t>(1)</w:t>
      </w:r>
      <w:r w:rsidR="004326D6">
        <w:rPr>
          <w:rFonts w:ascii="Arial" w:eastAsia="SimSun" w:hAnsi="Arial" w:cs="Arial" w:hint="eastAsia"/>
          <w:b/>
          <w:kern w:val="0"/>
          <w:szCs w:val="22"/>
          <w:lang w:bidi="zh-CN"/>
        </w:rPr>
        <w:t xml:space="preserve">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5A416A">
        <w:trPr>
          <w:trHeight w:val="390"/>
        </w:trPr>
        <w:tc>
          <w:tcPr>
            <w:tcW w:w="3747" w:type="dxa"/>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C63073" w:rsidRPr="00CA68B6" w14:paraId="502522AA" w14:textId="77777777" w:rsidTr="005A416A">
        <w:trPr>
          <w:trHeight w:val="390"/>
        </w:trPr>
        <w:tc>
          <w:tcPr>
            <w:tcW w:w="3747" w:type="dxa"/>
          </w:tcPr>
          <w:p w14:paraId="4A176831" w14:textId="29A7D5CC"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vAlign w:val="center"/>
          </w:tcPr>
          <w:p w14:paraId="7F04F165" w14:textId="2EB94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BADA879" w14:textId="15A833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r w:rsidR="00C63073" w:rsidRPr="00CA68B6" w14:paraId="567457A9" w14:textId="77777777" w:rsidTr="005A416A">
        <w:trPr>
          <w:trHeight w:val="390"/>
        </w:trPr>
        <w:tc>
          <w:tcPr>
            <w:tcW w:w="3747" w:type="dxa"/>
          </w:tcPr>
          <w:p w14:paraId="57F8C7F1" w14:textId="77777777" w:rsidR="00C63073" w:rsidRPr="00CA68B6" w:rsidRDefault="00C63073" w:rsidP="00C63073">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vAlign w:val="center"/>
          </w:tcPr>
          <w:p w14:paraId="7E1B3E31" w14:textId="70C86FE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36" w:type="dxa"/>
            <w:vAlign w:val="center"/>
          </w:tcPr>
          <w:p w14:paraId="762DCF3D" w14:textId="5479ABF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3,439,732.74</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2AD94627" w14:textId="77777777" w:rsidR="00413A21" w:rsidRDefault="00413A21">
      <w:pPr>
        <w:widowControl w:val="0"/>
        <w:autoSpaceDE w:val="0"/>
        <w:autoSpaceDN w:val="0"/>
        <w:spacing w:before="6" w:line="240" w:lineRule="auto"/>
        <w:rPr>
          <w:rFonts w:ascii="Arial" w:eastAsia="SimSun" w:hAnsi="Arial" w:cs="Arial"/>
          <w:b/>
          <w:kern w:val="0"/>
          <w:sz w:val="16"/>
          <w:lang w:bidi="zh-CN"/>
        </w:rPr>
        <w:sectPr w:rsidR="00413A21" w:rsidSect="007E5B4D">
          <w:pgSz w:w="11910" w:h="16840"/>
          <w:pgMar w:top="1420" w:right="1560" w:bottom="1180" w:left="1680" w:header="717" w:footer="996" w:gutter="0"/>
          <w:cols w:space="720"/>
        </w:sect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0CBA63E9" w14:textId="45099A5E" w:rsidR="00413A21" w:rsidRDefault="00413A21">
      <w:pPr>
        <w:widowControl w:val="0"/>
        <w:autoSpaceDE w:val="0"/>
        <w:autoSpaceDN w:val="0"/>
        <w:spacing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5A416A" w:rsidRPr="005A416A">
        <w:rPr>
          <w:rFonts w:ascii="Arial" w:hAnsi="Arial" w:cs="Arial"/>
          <w:sz w:val="18"/>
          <w:szCs w:val="18"/>
        </w:rPr>
        <w:t xml:space="preserve"> </w:t>
      </w:r>
      <w:r w:rsidR="005A416A" w:rsidRPr="00F97B08">
        <w:rPr>
          <w:rFonts w:ascii="Arial" w:hAnsi="Arial" w:cs="Arial"/>
          <w:sz w:val="18"/>
          <w:szCs w:val="18"/>
        </w:rPr>
        <w:t>Changes in Liabilities from Financing Activities</w:t>
      </w:r>
    </w:p>
    <w:p w14:paraId="069371A8" w14:textId="77777777" w:rsidR="00413A21" w:rsidRDefault="00413A21">
      <w:pPr>
        <w:widowControl w:val="0"/>
        <w:autoSpaceDE w:val="0"/>
        <w:autoSpaceDN w:val="0"/>
        <w:spacing w:line="240" w:lineRule="auto"/>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2065"/>
        <w:gridCol w:w="2065"/>
        <w:gridCol w:w="2065"/>
        <w:gridCol w:w="2065"/>
        <w:gridCol w:w="2065"/>
        <w:gridCol w:w="2065"/>
        <w:gridCol w:w="2066"/>
      </w:tblGrid>
      <w:tr w:rsidR="00BD0C80" w14:paraId="783BB47D" w14:textId="77777777" w:rsidTr="00406981">
        <w:tc>
          <w:tcPr>
            <w:tcW w:w="2065" w:type="dxa"/>
            <w:vMerge w:val="restart"/>
          </w:tcPr>
          <w:p w14:paraId="5B540398" w14:textId="40EC650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hint="eastAsia"/>
                <w:bCs/>
                <w:kern w:val="0"/>
                <w:szCs w:val="22"/>
                <w:lang w:bidi="zh-CN"/>
              </w:rPr>
              <w:t>Item</w:t>
            </w:r>
          </w:p>
        </w:tc>
        <w:tc>
          <w:tcPr>
            <w:tcW w:w="2065" w:type="dxa"/>
            <w:vMerge w:val="restart"/>
          </w:tcPr>
          <w:p w14:paraId="411AB968" w14:textId="1517B24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Balance at the End of Last Year</w:t>
            </w:r>
          </w:p>
        </w:tc>
        <w:tc>
          <w:tcPr>
            <w:tcW w:w="4130" w:type="dxa"/>
            <w:gridSpan w:val="2"/>
          </w:tcPr>
          <w:p w14:paraId="0CD695B0" w14:textId="05E0D64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Increase at the Current Period</w:t>
            </w:r>
          </w:p>
        </w:tc>
        <w:tc>
          <w:tcPr>
            <w:tcW w:w="4130" w:type="dxa"/>
            <w:gridSpan w:val="2"/>
          </w:tcPr>
          <w:p w14:paraId="6FE1C095" w14:textId="04DB8191"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Decreases at the Current Period</w:t>
            </w:r>
          </w:p>
        </w:tc>
        <w:tc>
          <w:tcPr>
            <w:tcW w:w="2066" w:type="dxa"/>
            <w:vMerge w:val="restart"/>
          </w:tcPr>
          <w:p w14:paraId="42A61335" w14:textId="292C2714"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Ending Balance</w:t>
            </w:r>
          </w:p>
        </w:tc>
      </w:tr>
      <w:tr w:rsidR="00BD0C80" w14:paraId="4B39EE18" w14:textId="77777777" w:rsidTr="00BD0C80">
        <w:tc>
          <w:tcPr>
            <w:tcW w:w="2065" w:type="dxa"/>
            <w:vMerge/>
          </w:tcPr>
          <w:p w14:paraId="25881041"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vMerge/>
          </w:tcPr>
          <w:p w14:paraId="6FE4565E"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c>
          <w:tcPr>
            <w:tcW w:w="2065" w:type="dxa"/>
          </w:tcPr>
          <w:p w14:paraId="25D23C4D" w14:textId="5E9EA4F5"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0D601C09" w14:textId="02A699E3"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5" w:type="dxa"/>
          </w:tcPr>
          <w:p w14:paraId="3B203261" w14:textId="5331AA7F"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Cash changes</w:t>
            </w:r>
          </w:p>
        </w:tc>
        <w:tc>
          <w:tcPr>
            <w:tcW w:w="2065" w:type="dxa"/>
          </w:tcPr>
          <w:p w14:paraId="5D39740D" w14:textId="1246098C" w:rsidR="00BD0C80" w:rsidRPr="00233910" w:rsidRDefault="00BD0C80">
            <w:pPr>
              <w:widowControl w:val="0"/>
              <w:autoSpaceDE w:val="0"/>
              <w:autoSpaceDN w:val="0"/>
              <w:spacing w:line="240" w:lineRule="auto"/>
              <w:rPr>
                <w:rFonts w:ascii="Arial" w:eastAsia="SimSun" w:hAnsi="Arial" w:cs="Arial"/>
                <w:bCs/>
                <w:kern w:val="0"/>
                <w:szCs w:val="22"/>
                <w:lang w:bidi="zh-CN"/>
              </w:rPr>
            </w:pPr>
            <w:r w:rsidRPr="00233910">
              <w:rPr>
                <w:rFonts w:ascii="Arial" w:hAnsi="Arial" w:cs="Arial"/>
                <w:bCs/>
                <w:color w:val="000000"/>
                <w:shd w:val="clear" w:color="auto" w:fill="FFFFFF"/>
              </w:rPr>
              <w:t>Non cash changes</w:t>
            </w:r>
          </w:p>
        </w:tc>
        <w:tc>
          <w:tcPr>
            <w:tcW w:w="2066" w:type="dxa"/>
            <w:vMerge/>
          </w:tcPr>
          <w:p w14:paraId="0025F523" w14:textId="77777777" w:rsidR="00BD0C80" w:rsidRPr="00233910" w:rsidRDefault="00BD0C80">
            <w:pPr>
              <w:widowControl w:val="0"/>
              <w:autoSpaceDE w:val="0"/>
              <w:autoSpaceDN w:val="0"/>
              <w:spacing w:line="240" w:lineRule="auto"/>
              <w:rPr>
                <w:rFonts w:ascii="Arial" w:eastAsia="SimSun" w:hAnsi="Arial" w:cs="Arial"/>
                <w:bCs/>
                <w:kern w:val="0"/>
                <w:szCs w:val="22"/>
                <w:lang w:bidi="zh-CN"/>
              </w:rPr>
            </w:pPr>
          </w:p>
        </w:tc>
      </w:tr>
      <w:tr w:rsidR="00C63073" w14:paraId="77E671D8" w14:textId="77777777" w:rsidTr="00C63073">
        <w:tc>
          <w:tcPr>
            <w:tcW w:w="2065" w:type="dxa"/>
          </w:tcPr>
          <w:p w14:paraId="086FF946" w14:textId="12A162ED"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Short-term Loans</w:t>
            </w:r>
          </w:p>
        </w:tc>
        <w:tc>
          <w:tcPr>
            <w:tcW w:w="2065" w:type="dxa"/>
            <w:vAlign w:val="center"/>
          </w:tcPr>
          <w:p w14:paraId="4ABA992B" w14:textId="047C5E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335.079.32347</w:t>
            </w:r>
          </w:p>
        </w:tc>
        <w:tc>
          <w:tcPr>
            <w:tcW w:w="2065" w:type="dxa"/>
            <w:vAlign w:val="center"/>
          </w:tcPr>
          <w:p w14:paraId="7392DCF0" w14:textId="323523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651,095,900.00</w:t>
            </w:r>
          </w:p>
        </w:tc>
        <w:tc>
          <w:tcPr>
            <w:tcW w:w="2065" w:type="dxa"/>
            <w:vAlign w:val="center"/>
          </w:tcPr>
          <w:p w14:paraId="6432C69E" w14:textId="3BA6D3C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11,967,959.99</w:t>
            </w:r>
          </w:p>
        </w:tc>
        <w:tc>
          <w:tcPr>
            <w:tcW w:w="2065" w:type="dxa"/>
            <w:vAlign w:val="center"/>
          </w:tcPr>
          <w:p w14:paraId="0AFA76BD" w14:textId="0A1766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890.392,841.64</w:t>
            </w:r>
          </w:p>
        </w:tc>
        <w:tc>
          <w:tcPr>
            <w:tcW w:w="2065" w:type="dxa"/>
            <w:vAlign w:val="center"/>
          </w:tcPr>
          <w:p w14:paraId="45A9F43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40BE895" w14:textId="3EB1706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107,750.341.82</w:t>
            </w:r>
          </w:p>
        </w:tc>
      </w:tr>
      <w:tr w:rsidR="00C63073" w14:paraId="13DB96AC" w14:textId="77777777" w:rsidTr="00C63073">
        <w:tc>
          <w:tcPr>
            <w:tcW w:w="2065" w:type="dxa"/>
          </w:tcPr>
          <w:p w14:paraId="5EAA63E1" w14:textId="1523E309"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Long-term loans</w:t>
            </w:r>
            <w:r w:rsidRPr="00233910">
              <w:rPr>
                <w:rFonts w:ascii="Arial" w:eastAsia="SimSun" w:hAnsi="Arial" w:cs="Arial" w:hint="eastAsia"/>
                <w:bCs/>
                <w:kern w:val="0"/>
                <w:szCs w:val="22"/>
                <w:lang w:bidi="zh-CN"/>
              </w:rPr>
              <w:t>（</w:t>
            </w:r>
            <w:r w:rsidR="005A416A" w:rsidRPr="00F97B08">
              <w:rPr>
                <w:rFonts w:ascii="Arial" w:hAnsi="Arial" w:cs="Arial"/>
                <w:sz w:val="18"/>
                <w:szCs w:val="18"/>
              </w:rPr>
              <w:t>Long-term loans due within one year</w:t>
            </w:r>
            <w:r w:rsidRPr="00233910">
              <w:rPr>
                <w:rFonts w:ascii="Arial" w:eastAsia="SimSun" w:hAnsi="Arial" w:cs="Arial" w:hint="eastAsia"/>
                <w:bCs/>
                <w:kern w:val="0"/>
                <w:szCs w:val="22"/>
                <w:lang w:bidi="zh-CN"/>
              </w:rPr>
              <w:t>）</w:t>
            </w:r>
          </w:p>
        </w:tc>
        <w:tc>
          <w:tcPr>
            <w:tcW w:w="2065" w:type="dxa"/>
            <w:vAlign w:val="center"/>
          </w:tcPr>
          <w:p w14:paraId="49C684AE" w14:textId="1DB95E5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1,179,682,888.79</w:t>
            </w:r>
          </w:p>
        </w:tc>
        <w:tc>
          <w:tcPr>
            <w:tcW w:w="2065" w:type="dxa"/>
            <w:vAlign w:val="center"/>
          </w:tcPr>
          <w:p w14:paraId="5FDCEE29" w14:textId="3DC6BF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937,139,341.60</w:t>
            </w:r>
          </w:p>
        </w:tc>
        <w:tc>
          <w:tcPr>
            <w:tcW w:w="2065" w:type="dxa"/>
            <w:vAlign w:val="center"/>
          </w:tcPr>
          <w:p w14:paraId="39A98AC3" w14:textId="46F5758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46,314,785.92</w:t>
            </w:r>
          </w:p>
        </w:tc>
        <w:tc>
          <w:tcPr>
            <w:tcW w:w="2065" w:type="dxa"/>
            <w:vAlign w:val="center"/>
          </w:tcPr>
          <w:p w14:paraId="383D3BF3" w14:textId="45CA04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957,769,046.27</w:t>
            </w:r>
          </w:p>
        </w:tc>
        <w:tc>
          <w:tcPr>
            <w:tcW w:w="2065" w:type="dxa"/>
            <w:vAlign w:val="center"/>
          </w:tcPr>
          <w:p w14:paraId="20319C5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2A477EE3" w14:textId="0F5ECF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1,205,367,970.04</w:t>
            </w:r>
          </w:p>
        </w:tc>
      </w:tr>
      <w:tr w:rsidR="00C63073" w14:paraId="7F08B979" w14:textId="77777777" w:rsidTr="00C63073">
        <w:tc>
          <w:tcPr>
            <w:tcW w:w="2065" w:type="dxa"/>
          </w:tcPr>
          <w:p w14:paraId="6A2FED8B" w14:textId="4BBEACD2" w:rsidR="00C63073" w:rsidRPr="00233910" w:rsidRDefault="00C63073" w:rsidP="00C63073">
            <w:pPr>
              <w:widowControl w:val="0"/>
              <w:autoSpaceDE w:val="0"/>
              <w:autoSpaceDN w:val="0"/>
              <w:spacing w:line="240" w:lineRule="auto"/>
              <w:rPr>
                <w:rFonts w:ascii="Arial" w:eastAsia="SimSun" w:hAnsi="Arial" w:cs="Arial"/>
                <w:bCs/>
                <w:kern w:val="0"/>
                <w:szCs w:val="22"/>
                <w:lang w:bidi="zh-CN"/>
              </w:rPr>
            </w:pPr>
            <w:r w:rsidRPr="00233910">
              <w:rPr>
                <w:rFonts w:ascii="Arial" w:eastAsia="SimSun" w:hAnsi="Arial" w:cs="Arial"/>
                <w:bCs/>
                <w:kern w:val="0"/>
                <w:szCs w:val="22"/>
                <w:lang w:bidi="zh-CN"/>
              </w:rPr>
              <w:t>Lease liabilities</w:t>
            </w:r>
            <w:r w:rsidRPr="00233910">
              <w:rPr>
                <w:rFonts w:ascii="Arial" w:eastAsia="SimSun" w:hAnsi="Arial" w:cs="Arial" w:hint="eastAsia"/>
                <w:bCs/>
                <w:kern w:val="0"/>
                <w:szCs w:val="22"/>
                <w:lang w:bidi="zh-CN"/>
              </w:rPr>
              <w:t>（</w:t>
            </w:r>
            <w:r w:rsidR="005A416A" w:rsidRPr="00F97B08">
              <w:rPr>
                <w:rFonts w:ascii="Arial" w:hAnsi="Arial" w:cs="Arial"/>
                <w:sz w:val="18"/>
                <w:szCs w:val="18"/>
              </w:rPr>
              <w:t>Lease liabilities due within one year</w:t>
            </w:r>
            <w:r w:rsidRPr="00233910">
              <w:rPr>
                <w:rFonts w:ascii="Arial" w:eastAsia="SimSun" w:hAnsi="Arial" w:cs="Arial" w:hint="eastAsia"/>
                <w:bCs/>
                <w:kern w:val="0"/>
                <w:szCs w:val="22"/>
                <w:lang w:bidi="zh-CN"/>
              </w:rPr>
              <w:t>）</w:t>
            </w:r>
          </w:p>
        </w:tc>
        <w:tc>
          <w:tcPr>
            <w:tcW w:w="2065" w:type="dxa"/>
            <w:vAlign w:val="center"/>
          </w:tcPr>
          <w:p w14:paraId="4BB8DC04" w14:textId="0363F5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4,284,165.66</w:t>
            </w:r>
          </w:p>
        </w:tc>
        <w:tc>
          <w:tcPr>
            <w:tcW w:w="2065" w:type="dxa"/>
            <w:vAlign w:val="center"/>
          </w:tcPr>
          <w:p w14:paraId="0DDD5C3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5" w:type="dxa"/>
            <w:vAlign w:val="center"/>
          </w:tcPr>
          <w:p w14:paraId="0027B739" w14:textId="05043D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16,271,377.47</w:t>
            </w:r>
          </w:p>
        </w:tc>
        <w:tc>
          <w:tcPr>
            <w:tcW w:w="2065" w:type="dxa"/>
            <w:vAlign w:val="center"/>
          </w:tcPr>
          <w:p w14:paraId="0EACC83F" w14:textId="6F2249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7,346,564.50</w:t>
            </w:r>
          </w:p>
        </w:tc>
        <w:tc>
          <w:tcPr>
            <w:tcW w:w="2065" w:type="dxa"/>
            <w:vAlign w:val="center"/>
          </w:tcPr>
          <w:p w14:paraId="158AD7C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066" w:type="dxa"/>
            <w:vAlign w:val="center"/>
          </w:tcPr>
          <w:p w14:paraId="0A83D82C" w14:textId="42E2B9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13,208,978.63</w:t>
            </w:r>
          </w:p>
        </w:tc>
      </w:tr>
    </w:tbl>
    <w:p w14:paraId="6C651D15" w14:textId="5B103A14" w:rsidR="00413A21" w:rsidRDefault="00413A21">
      <w:pPr>
        <w:widowControl w:val="0"/>
        <w:autoSpaceDE w:val="0"/>
        <w:autoSpaceDN w:val="0"/>
        <w:spacing w:line="240" w:lineRule="auto"/>
        <w:rPr>
          <w:rFonts w:ascii="Arial" w:eastAsia="SimSun" w:hAnsi="Arial" w:cs="Arial"/>
          <w:b/>
          <w:kern w:val="0"/>
          <w:szCs w:val="22"/>
          <w:lang w:bidi="zh-CN"/>
        </w:rPr>
        <w:sectPr w:rsidR="00413A21" w:rsidSect="007E5B4D">
          <w:pgSz w:w="16840" w:h="11910" w:orient="landscape"/>
          <w:pgMar w:top="1680" w:right="1420" w:bottom="1560" w:left="1180" w:header="717" w:footer="996" w:gutter="0"/>
          <w:cols w:space="720"/>
          <w:docGrid w:linePitch="286"/>
        </w:sectPr>
      </w:pPr>
    </w:p>
    <w:p w14:paraId="6138F362" w14:textId="3C4068E2"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w:t>
      </w:r>
      <w:r w:rsidR="00233910">
        <w:rPr>
          <w:rFonts w:ascii="Arial" w:eastAsia="SimSun" w:hAnsi="Arial" w:cs="Arial" w:hint="eastAsia"/>
          <w:b/>
          <w:kern w:val="0"/>
          <w:szCs w:val="22"/>
          <w:lang w:bidi="zh-CN"/>
        </w:rPr>
        <w:t>X</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rsidTr="005A416A">
        <w:trPr>
          <w:trHeight w:val="390"/>
        </w:trPr>
        <w:tc>
          <w:tcPr>
            <w:tcW w:w="4335" w:type="dxa"/>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5A416A">
        <w:trPr>
          <w:trHeight w:val="390"/>
        </w:trPr>
        <w:tc>
          <w:tcPr>
            <w:tcW w:w="4335" w:type="dxa"/>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C63073" w:rsidRPr="00CA68B6" w14:paraId="3E97AAE4" w14:textId="77777777" w:rsidTr="005A416A">
        <w:trPr>
          <w:trHeight w:val="388"/>
        </w:trPr>
        <w:tc>
          <w:tcPr>
            <w:tcW w:w="4335" w:type="dxa"/>
          </w:tcPr>
          <w:p w14:paraId="0186BE9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vAlign w:val="center"/>
          </w:tcPr>
          <w:p w14:paraId="294AE6F9" w14:textId="1DC268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1,867,145,468.85</w:t>
            </w:r>
          </w:p>
        </w:tc>
        <w:tc>
          <w:tcPr>
            <w:tcW w:w="1743" w:type="dxa"/>
            <w:vAlign w:val="center"/>
          </w:tcPr>
          <w:p w14:paraId="398BADCF" w14:textId="463781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1,257,239,985.94</w:t>
            </w:r>
          </w:p>
        </w:tc>
      </w:tr>
      <w:tr w:rsidR="00C63073" w:rsidRPr="00CA68B6" w14:paraId="6E93C780" w14:textId="77777777" w:rsidTr="005A416A">
        <w:trPr>
          <w:trHeight w:val="390"/>
        </w:trPr>
        <w:tc>
          <w:tcPr>
            <w:tcW w:w="4335" w:type="dxa"/>
          </w:tcPr>
          <w:p w14:paraId="5B83AFF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vAlign w:val="center"/>
          </w:tcPr>
          <w:p w14:paraId="660266FA" w14:textId="5A73E4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25,135,369.54</w:t>
            </w:r>
          </w:p>
        </w:tc>
        <w:tc>
          <w:tcPr>
            <w:tcW w:w="1743" w:type="dxa"/>
            <w:vAlign w:val="center"/>
          </w:tcPr>
          <w:p w14:paraId="05357345" w14:textId="2B0B869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26,214,896.93</w:t>
            </w:r>
          </w:p>
        </w:tc>
      </w:tr>
      <w:tr w:rsidR="00C63073" w:rsidRPr="00CA68B6" w14:paraId="670092BB" w14:textId="77777777" w:rsidTr="005A416A">
        <w:trPr>
          <w:trHeight w:val="391"/>
        </w:trPr>
        <w:tc>
          <w:tcPr>
            <w:tcW w:w="4335" w:type="dxa"/>
          </w:tcPr>
          <w:p w14:paraId="3659648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vAlign w:val="center"/>
          </w:tcPr>
          <w:p w14:paraId="1E7144A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7A63F02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22CDDC23" w14:textId="77777777" w:rsidTr="005A416A">
        <w:trPr>
          <w:trHeight w:val="388"/>
        </w:trPr>
        <w:tc>
          <w:tcPr>
            <w:tcW w:w="4335" w:type="dxa"/>
          </w:tcPr>
          <w:p w14:paraId="1C0A014D"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vAlign w:val="center"/>
          </w:tcPr>
          <w:p w14:paraId="46E0B9FE" w14:textId="743736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110,674,778.76</w:t>
            </w:r>
          </w:p>
        </w:tc>
        <w:tc>
          <w:tcPr>
            <w:tcW w:w="1743" w:type="dxa"/>
            <w:vAlign w:val="center"/>
          </w:tcPr>
          <w:p w14:paraId="364C2901" w14:textId="052F0E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88,758,035.55</w:t>
            </w:r>
          </w:p>
        </w:tc>
      </w:tr>
      <w:tr w:rsidR="00C63073" w:rsidRPr="00CA68B6" w14:paraId="5862A6FC" w14:textId="77777777" w:rsidTr="005A416A">
        <w:trPr>
          <w:trHeight w:val="388"/>
        </w:trPr>
        <w:tc>
          <w:tcPr>
            <w:tcW w:w="4335" w:type="dxa"/>
          </w:tcPr>
          <w:p w14:paraId="1CA05201" w14:textId="042B1495"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vAlign w:val="center"/>
          </w:tcPr>
          <w:p w14:paraId="4D76B0A7" w14:textId="79529C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6,549,169.97</w:t>
            </w:r>
          </w:p>
        </w:tc>
        <w:tc>
          <w:tcPr>
            <w:tcW w:w="1743" w:type="dxa"/>
            <w:vAlign w:val="center"/>
          </w:tcPr>
          <w:p w14:paraId="5D63CAA9" w14:textId="71524C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4,510,396.31</w:t>
            </w:r>
          </w:p>
        </w:tc>
      </w:tr>
      <w:tr w:rsidR="00C63073" w:rsidRPr="00CA68B6" w14:paraId="601E8E80" w14:textId="77777777" w:rsidTr="005A416A">
        <w:trPr>
          <w:trHeight w:val="390"/>
        </w:trPr>
        <w:tc>
          <w:tcPr>
            <w:tcW w:w="4335" w:type="dxa"/>
          </w:tcPr>
          <w:p w14:paraId="4E82FD36"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vAlign w:val="center"/>
          </w:tcPr>
          <w:p w14:paraId="1238D9EF" w14:textId="7D3C846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16,573,093.87</w:t>
            </w:r>
          </w:p>
        </w:tc>
        <w:tc>
          <w:tcPr>
            <w:tcW w:w="1743" w:type="dxa"/>
            <w:vAlign w:val="center"/>
          </w:tcPr>
          <w:p w14:paraId="2A0D6D15" w14:textId="15B17D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9.996.533.10</w:t>
            </w:r>
          </w:p>
        </w:tc>
      </w:tr>
      <w:tr w:rsidR="00C63073" w:rsidRPr="00CA68B6" w14:paraId="02172C98" w14:textId="77777777" w:rsidTr="005A416A">
        <w:trPr>
          <w:trHeight w:val="390"/>
        </w:trPr>
        <w:tc>
          <w:tcPr>
            <w:tcW w:w="4335" w:type="dxa"/>
          </w:tcPr>
          <w:p w14:paraId="0F4DB678"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vAlign w:val="center"/>
          </w:tcPr>
          <w:p w14:paraId="335DD7A3" w14:textId="5539B53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1,678,878.34</w:t>
            </w:r>
          </w:p>
        </w:tc>
        <w:tc>
          <w:tcPr>
            <w:tcW w:w="1743" w:type="dxa"/>
            <w:vAlign w:val="center"/>
          </w:tcPr>
          <w:p w14:paraId="32264AFA" w14:textId="21E99B9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1.337.993.98</w:t>
            </w:r>
          </w:p>
        </w:tc>
      </w:tr>
      <w:tr w:rsidR="00C63073" w:rsidRPr="00CA68B6" w14:paraId="03FDC87A" w14:textId="77777777" w:rsidTr="005A416A">
        <w:trPr>
          <w:trHeight w:val="779"/>
        </w:trPr>
        <w:tc>
          <w:tcPr>
            <w:tcW w:w="4335" w:type="dxa"/>
          </w:tcPr>
          <w:p w14:paraId="4E16798B"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C63073" w:rsidRPr="00CA68B6" w:rsidRDefault="00C63073" w:rsidP="00C63073">
            <w:pPr>
              <w:widowControl w:val="0"/>
              <w:autoSpaceDE w:val="0"/>
              <w:autoSpaceDN w:val="0"/>
              <w:spacing w:before="160" w:line="240" w:lineRule="auto"/>
              <w:rPr>
                <w:rFonts w:ascii="Arial" w:eastAsia="SimSun" w:hAnsi="Arial" w:cs="Arial"/>
                <w:kern w:val="0"/>
                <w:sz w:val="18"/>
                <w:szCs w:val="22"/>
                <w:lang w:bidi="zh-CN"/>
              </w:rPr>
            </w:pPr>
          </w:p>
        </w:tc>
        <w:tc>
          <w:tcPr>
            <w:tcW w:w="1742" w:type="dxa"/>
            <w:vAlign w:val="center"/>
          </w:tcPr>
          <w:p w14:paraId="1A034B9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225AF77B" w14:textId="0B78E31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-2,564.11</w:t>
            </w:r>
          </w:p>
        </w:tc>
        <w:tc>
          <w:tcPr>
            <w:tcW w:w="1743" w:type="dxa"/>
            <w:vAlign w:val="center"/>
          </w:tcPr>
          <w:p w14:paraId="37AC920B"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p w14:paraId="16D4FD15" w14:textId="726B7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-80,970.70</w:t>
            </w:r>
          </w:p>
        </w:tc>
      </w:tr>
      <w:tr w:rsidR="00C63073" w:rsidRPr="00CA68B6" w14:paraId="07E0261C" w14:textId="77777777" w:rsidTr="005A416A">
        <w:trPr>
          <w:trHeight w:val="388"/>
        </w:trPr>
        <w:tc>
          <w:tcPr>
            <w:tcW w:w="4335" w:type="dxa"/>
          </w:tcPr>
          <w:p w14:paraId="3A00AC7D" w14:textId="77777777" w:rsidR="00C63073" w:rsidRPr="00CA68B6" w:rsidRDefault="00C63073" w:rsidP="00C63073">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vAlign w:val="center"/>
          </w:tcPr>
          <w:p w14:paraId="46E60BC8" w14:textId="207460DC"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-39,560.09</w:t>
            </w:r>
          </w:p>
        </w:tc>
        <w:tc>
          <w:tcPr>
            <w:tcW w:w="1743" w:type="dxa"/>
            <w:vAlign w:val="center"/>
          </w:tcPr>
          <w:p w14:paraId="025EBF5E" w14:textId="6CC9AD3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44B0778" w14:textId="77777777" w:rsidTr="005A416A">
        <w:trPr>
          <w:trHeight w:val="390"/>
        </w:trPr>
        <w:tc>
          <w:tcPr>
            <w:tcW w:w="4335" w:type="dxa"/>
          </w:tcPr>
          <w:p w14:paraId="3D22B30D" w14:textId="77777777" w:rsidR="00C63073" w:rsidRPr="00CA68B6" w:rsidRDefault="00C63073" w:rsidP="00C63073">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vAlign w:val="center"/>
          </w:tcPr>
          <w:p w14:paraId="773BD100" w14:textId="2BB496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37,024,207.66</w:t>
            </w:r>
          </w:p>
        </w:tc>
        <w:tc>
          <w:tcPr>
            <w:tcW w:w="1743" w:type="dxa"/>
            <w:vAlign w:val="center"/>
          </w:tcPr>
          <w:p w14:paraId="4CCDF55E" w14:textId="4A03C65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25,067,777.66</w:t>
            </w:r>
          </w:p>
        </w:tc>
      </w:tr>
      <w:tr w:rsidR="00C63073" w:rsidRPr="00CA68B6" w14:paraId="73153AF2" w14:textId="77777777" w:rsidTr="005A416A">
        <w:trPr>
          <w:trHeight w:val="391"/>
        </w:trPr>
        <w:tc>
          <w:tcPr>
            <w:tcW w:w="4335" w:type="dxa"/>
          </w:tcPr>
          <w:p w14:paraId="1D6A44C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vAlign w:val="center"/>
          </w:tcPr>
          <w:p w14:paraId="10DDA3B8" w14:textId="0DDC599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-7,963.598.96</w:t>
            </w:r>
          </w:p>
        </w:tc>
        <w:tc>
          <w:tcPr>
            <w:tcW w:w="1743" w:type="dxa"/>
            <w:vAlign w:val="center"/>
          </w:tcPr>
          <w:p w14:paraId="21DE9560" w14:textId="5964A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-234,398,141.78</w:t>
            </w:r>
          </w:p>
        </w:tc>
      </w:tr>
      <w:tr w:rsidR="00C63073" w:rsidRPr="00CA68B6" w14:paraId="40E0EAAB" w14:textId="77777777" w:rsidTr="005A416A">
        <w:trPr>
          <w:trHeight w:val="390"/>
        </w:trPr>
        <w:tc>
          <w:tcPr>
            <w:tcW w:w="4335" w:type="dxa"/>
          </w:tcPr>
          <w:p w14:paraId="1083432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vAlign w:val="center"/>
          </w:tcPr>
          <w:p w14:paraId="16B44F71" w14:textId="04CE585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-91,852,961.80</w:t>
            </w:r>
          </w:p>
        </w:tc>
        <w:tc>
          <w:tcPr>
            <w:tcW w:w="1743" w:type="dxa"/>
            <w:vAlign w:val="center"/>
          </w:tcPr>
          <w:p w14:paraId="1E5869D6" w14:textId="7B1F1E6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-49,089,727.19</w:t>
            </w:r>
          </w:p>
        </w:tc>
      </w:tr>
      <w:tr w:rsidR="00C63073" w:rsidRPr="00CA68B6" w14:paraId="60F51AA1" w14:textId="77777777" w:rsidTr="005A416A">
        <w:trPr>
          <w:trHeight w:val="390"/>
        </w:trPr>
        <w:tc>
          <w:tcPr>
            <w:tcW w:w="4335" w:type="dxa"/>
          </w:tcPr>
          <w:p w14:paraId="0F97773E"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40C64630" w14:textId="73DE1C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27.646.378.65</w:t>
            </w:r>
          </w:p>
        </w:tc>
        <w:tc>
          <w:tcPr>
            <w:tcW w:w="1743" w:type="dxa"/>
            <w:vAlign w:val="center"/>
          </w:tcPr>
          <w:p w14:paraId="117F6FEA" w14:textId="2AF3695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-18,074,177.45</w:t>
            </w:r>
          </w:p>
        </w:tc>
      </w:tr>
      <w:tr w:rsidR="00C63073" w:rsidRPr="00CA68B6" w14:paraId="48C2B494" w14:textId="77777777" w:rsidTr="005A416A">
        <w:trPr>
          <w:trHeight w:val="388"/>
        </w:trPr>
        <w:tc>
          <w:tcPr>
            <w:tcW w:w="4335" w:type="dxa"/>
          </w:tcPr>
          <w:p w14:paraId="360B7C4A"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vAlign w:val="center"/>
          </w:tcPr>
          <w:p w14:paraId="71ABE8A3" w14:textId="571C0531"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-35,577,609.57</w:t>
            </w:r>
          </w:p>
        </w:tc>
        <w:tc>
          <w:tcPr>
            <w:tcW w:w="1743" w:type="dxa"/>
            <w:vAlign w:val="center"/>
          </w:tcPr>
          <w:p w14:paraId="6B08B989" w14:textId="173B750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71EC9B99" w14:textId="77777777" w:rsidTr="005A416A">
        <w:trPr>
          <w:trHeight w:val="390"/>
        </w:trPr>
        <w:tc>
          <w:tcPr>
            <w:tcW w:w="4335" w:type="dxa"/>
          </w:tcPr>
          <w:p w14:paraId="70967CB0"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583A4D7E" w14:textId="69000E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-126,149,102.63</w:t>
            </w:r>
          </w:p>
        </w:tc>
        <w:tc>
          <w:tcPr>
            <w:tcW w:w="1743" w:type="dxa"/>
            <w:vAlign w:val="center"/>
          </w:tcPr>
          <w:p w14:paraId="4FBBC7CB" w14:textId="423B2AB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-408,048,194.47</w:t>
            </w:r>
          </w:p>
        </w:tc>
      </w:tr>
      <w:tr w:rsidR="00C63073" w:rsidRPr="00CA68B6" w14:paraId="7B04C84A" w14:textId="77777777" w:rsidTr="005A416A">
        <w:trPr>
          <w:trHeight w:val="390"/>
        </w:trPr>
        <w:tc>
          <w:tcPr>
            <w:tcW w:w="4335" w:type="dxa"/>
          </w:tcPr>
          <w:p w14:paraId="1D1A2928" w14:textId="77777777" w:rsidR="00C63073" w:rsidRPr="00CA68B6" w:rsidRDefault="00C63073" w:rsidP="00C63073">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vAlign w:val="center"/>
          </w:tcPr>
          <w:p w14:paraId="0FA99EA7" w14:textId="72E178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468.264.540.94</w:t>
            </w:r>
          </w:p>
        </w:tc>
        <w:tc>
          <w:tcPr>
            <w:tcW w:w="1743" w:type="dxa"/>
            <w:vAlign w:val="center"/>
          </w:tcPr>
          <w:p w14:paraId="79382C34" w14:textId="4ECF39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-704,536,153.61</w:t>
            </w:r>
          </w:p>
        </w:tc>
      </w:tr>
      <w:tr w:rsidR="00C63073" w:rsidRPr="00CA68B6" w14:paraId="05F5BCC2" w14:textId="77777777" w:rsidTr="005A416A">
        <w:trPr>
          <w:trHeight w:val="388"/>
        </w:trPr>
        <w:tc>
          <w:tcPr>
            <w:tcW w:w="4335" w:type="dxa"/>
          </w:tcPr>
          <w:p w14:paraId="0184B367" w14:textId="77777777" w:rsidR="00C63073" w:rsidRPr="00CA68B6" w:rsidRDefault="00C63073" w:rsidP="00C63073">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vAlign w:val="center"/>
          </w:tcPr>
          <w:p w14:paraId="5AE314EA" w14:textId="7ECC36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810,169,125.12</w:t>
            </w:r>
          </w:p>
        </w:tc>
        <w:tc>
          <w:tcPr>
            <w:tcW w:w="1743" w:type="dxa"/>
            <w:vAlign w:val="center"/>
          </w:tcPr>
          <w:p w14:paraId="54A62C13" w14:textId="7B4D44D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902,051,848.40</w:t>
            </w:r>
          </w:p>
        </w:tc>
      </w:tr>
      <w:tr w:rsidR="00C63073" w:rsidRPr="00CA68B6" w14:paraId="3573BBD1" w14:textId="77777777" w:rsidTr="005A416A">
        <w:trPr>
          <w:trHeight w:val="390"/>
        </w:trPr>
        <w:tc>
          <w:tcPr>
            <w:tcW w:w="4335" w:type="dxa"/>
          </w:tcPr>
          <w:p w14:paraId="3F57088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vAlign w:val="center"/>
          </w:tcPr>
          <w:p w14:paraId="08EE5F9C" w14:textId="5E564C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54,650,506.68</w:t>
            </w:r>
          </w:p>
        </w:tc>
        <w:tc>
          <w:tcPr>
            <w:tcW w:w="1743" w:type="dxa"/>
            <w:vAlign w:val="center"/>
          </w:tcPr>
          <w:p w14:paraId="3BD6AB3B" w14:textId="2FCF77A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35,752,303.28</w:t>
            </w:r>
          </w:p>
        </w:tc>
      </w:tr>
      <w:tr w:rsidR="00C63073" w:rsidRPr="00CA68B6" w14:paraId="06E7D630" w14:textId="77777777" w:rsidTr="005A416A">
        <w:trPr>
          <w:trHeight w:val="390"/>
        </w:trPr>
        <w:tc>
          <w:tcPr>
            <w:tcW w:w="4335" w:type="dxa"/>
          </w:tcPr>
          <w:p w14:paraId="33F9226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vAlign w:val="center"/>
          </w:tcPr>
          <w:p w14:paraId="77A9D5AE" w14:textId="452E12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2,227,397,039.34</w:t>
            </w:r>
          </w:p>
        </w:tc>
        <w:tc>
          <w:tcPr>
            <w:tcW w:w="1743" w:type="dxa"/>
            <w:vAlign w:val="center"/>
          </w:tcPr>
          <w:p w14:paraId="4977759D" w14:textId="13864B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936,702,405.95</w:t>
            </w:r>
          </w:p>
        </w:tc>
      </w:tr>
      <w:tr w:rsidR="00C63073" w:rsidRPr="00CA68B6" w14:paraId="31819903" w14:textId="77777777" w:rsidTr="005A416A">
        <w:trPr>
          <w:trHeight w:val="389"/>
        </w:trPr>
        <w:tc>
          <w:tcPr>
            <w:tcW w:w="4335" w:type="dxa"/>
          </w:tcPr>
          <w:p w14:paraId="0710B43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 Significant Investing and Financing Activities that Do Not Involve Cash Receipts and Payments:</w:t>
            </w:r>
          </w:p>
        </w:tc>
        <w:tc>
          <w:tcPr>
            <w:tcW w:w="1742" w:type="dxa"/>
            <w:vAlign w:val="center"/>
          </w:tcPr>
          <w:p w14:paraId="26DEBEC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4A4AC55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123396E" w14:textId="77777777" w:rsidTr="005A416A">
        <w:trPr>
          <w:trHeight w:val="389"/>
        </w:trPr>
        <w:tc>
          <w:tcPr>
            <w:tcW w:w="4335" w:type="dxa"/>
          </w:tcPr>
          <w:p w14:paraId="28DF48EE" w14:textId="2180F780" w:rsidR="00C63073" w:rsidRPr="00CA68B6" w:rsidRDefault="00C63073" w:rsidP="00C63073">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vAlign w:val="center"/>
          </w:tcPr>
          <w:p w14:paraId="18FD9F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54EC1D0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6BFD650" w14:textId="77777777" w:rsidTr="005A416A">
        <w:trPr>
          <w:trHeight w:val="389"/>
        </w:trPr>
        <w:tc>
          <w:tcPr>
            <w:tcW w:w="4335" w:type="dxa"/>
          </w:tcPr>
          <w:p w14:paraId="3F5EE782" w14:textId="010CC1AE" w:rsidR="00C63073" w:rsidRPr="00CA68B6" w:rsidRDefault="00C63073" w:rsidP="00C63073">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vAlign w:val="center"/>
          </w:tcPr>
          <w:p w14:paraId="36E4490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ED399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4E70C99B" w14:textId="77777777" w:rsidTr="005A416A">
        <w:trPr>
          <w:trHeight w:val="389"/>
        </w:trPr>
        <w:tc>
          <w:tcPr>
            <w:tcW w:w="4335" w:type="dxa"/>
          </w:tcPr>
          <w:p w14:paraId="488DA5AF" w14:textId="733F9F33" w:rsidR="00C63073" w:rsidRPr="00233910" w:rsidRDefault="005A416A" w:rsidP="00C63073">
            <w:pPr>
              <w:widowControl w:val="0"/>
              <w:autoSpaceDE w:val="0"/>
              <w:autoSpaceDN w:val="0"/>
              <w:spacing w:before="132" w:line="240" w:lineRule="auto"/>
              <w:rPr>
                <w:rFonts w:ascii="Arial" w:hAnsi="Arial" w:cs="Arial"/>
                <w:kern w:val="0"/>
                <w:sz w:val="18"/>
                <w:szCs w:val="22"/>
                <w:lang w:bidi="zh-CN"/>
              </w:rPr>
            </w:pPr>
            <w:r w:rsidRPr="00F97B08">
              <w:rPr>
                <w:rFonts w:ascii="Arial" w:hAnsi="Arial" w:cs="Arial"/>
                <w:sz w:val="18"/>
                <w:szCs w:val="18"/>
              </w:rPr>
              <w:t>Lease Liability Assumption to Acquire Right-of-Use Assets</w:t>
            </w:r>
          </w:p>
        </w:tc>
        <w:tc>
          <w:tcPr>
            <w:tcW w:w="1742" w:type="dxa"/>
            <w:vAlign w:val="center"/>
          </w:tcPr>
          <w:p w14:paraId="7D1A169E"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E2A8C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AB8C9D7" w14:textId="77777777" w:rsidTr="005A416A">
        <w:trPr>
          <w:trHeight w:val="390"/>
        </w:trPr>
        <w:tc>
          <w:tcPr>
            <w:tcW w:w="4335" w:type="dxa"/>
          </w:tcPr>
          <w:p w14:paraId="53D7CBF9"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vAlign w:val="center"/>
          </w:tcPr>
          <w:p w14:paraId="18B8FF0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0C1C74C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056D3D77" w14:textId="77777777" w:rsidTr="005A416A">
        <w:trPr>
          <w:trHeight w:val="390"/>
        </w:trPr>
        <w:tc>
          <w:tcPr>
            <w:tcW w:w="4335" w:type="dxa"/>
          </w:tcPr>
          <w:p w14:paraId="5E2404E3"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vAlign w:val="center"/>
          </w:tcPr>
          <w:p w14:paraId="26DC52C1" w14:textId="220D132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43" w:type="dxa"/>
            <w:vAlign w:val="center"/>
          </w:tcPr>
          <w:p w14:paraId="6D5F8B3B" w14:textId="6AA56C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A8542FE" w14:textId="77777777" w:rsidTr="005A416A">
        <w:trPr>
          <w:trHeight w:val="388"/>
        </w:trPr>
        <w:tc>
          <w:tcPr>
            <w:tcW w:w="4335" w:type="dxa"/>
          </w:tcPr>
          <w:p w14:paraId="4ADBA86A" w14:textId="77777777" w:rsidR="00C63073" w:rsidRPr="00CA68B6" w:rsidRDefault="00C63073" w:rsidP="00C63073">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vAlign w:val="center"/>
          </w:tcPr>
          <w:p w14:paraId="67D8CE76" w14:textId="6744462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c>
          <w:tcPr>
            <w:tcW w:w="1743" w:type="dxa"/>
            <w:vAlign w:val="center"/>
          </w:tcPr>
          <w:p w14:paraId="03756A8D" w14:textId="414544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3,509,279,440.83</w:t>
            </w:r>
          </w:p>
        </w:tc>
      </w:tr>
      <w:tr w:rsidR="00C63073" w:rsidRPr="00CA68B6" w14:paraId="45BA9988" w14:textId="77777777" w:rsidTr="005A416A">
        <w:trPr>
          <w:trHeight w:val="390"/>
        </w:trPr>
        <w:tc>
          <w:tcPr>
            <w:tcW w:w="4335" w:type="dxa"/>
          </w:tcPr>
          <w:p w14:paraId="7567E4B5"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vAlign w:val="center"/>
          </w:tcPr>
          <w:p w14:paraId="2DBDFD2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CA65FEB" w14:textId="021106A2" w:rsidR="00C63073" w:rsidRPr="00CA68B6" w:rsidRDefault="00C63073" w:rsidP="00C63073">
            <w:pPr>
              <w:widowControl w:val="0"/>
              <w:autoSpaceDE w:val="0"/>
              <w:autoSpaceDN w:val="0"/>
              <w:spacing w:before="146" w:line="240" w:lineRule="auto"/>
              <w:ind w:right="67"/>
              <w:jc w:val="right"/>
              <w:rPr>
                <w:rFonts w:ascii="Arial" w:eastAsia="Times New Roman" w:hAnsi="Arial" w:cs="Arial"/>
                <w:kern w:val="0"/>
                <w:sz w:val="18"/>
                <w:szCs w:val="22"/>
                <w:lang w:bidi="zh-CN"/>
              </w:rPr>
            </w:pPr>
          </w:p>
        </w:tc>
      </w:tr>
      <w:tr w:rsidR="00C63073" w:rsidRPr="00CA68B6" w14:paraId="2E3D6464" w14:textId="77777777" w:rsidTr="005A416A">
        <w:trPr>
          <w:trHeight w:val="390"/>
        </w:trPr>
        <w:tc>
          <w:tcPr>
            <w:tcW w:w="4335" w:type="dxa"/>
          </w:tcPr>
          <w:p w14:paraId="22A0C442" w14:textId="77777777" w:rsidR="00C63073" w:rsidRPr="00CA68B6" w:rsidRDefault="00C63073" w:rsidP="00C63073">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vAlign w:val="center"/>
          </w:tcPr>
          <w:p w14:paraId="0C95E741" w14:textId="62382148"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43" w:type="dxa"/>
            <w:vAlign w:val="center"/>
          </w:tcPr>
          <w:p w14:paraId="6DD562D5"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E189FE1" w14:textId="77777777" w:rsidTr="005A416A">
        <w:trPr>
          <w:trHeight w:val="390"/>
        </w:trPr>
        <w:tc>
          <w:tcPr>
            <w:tcW w:w="4335" w:type="dxa"/>
          </w:tcPr>
          <w:p w14:paraId="04411019" w14:textId="77777777" w:rsidR="00C63073" w:rsidRPr="00CA68B6" w:rsidRDefault="00C63073" w:rsidP="00C63073">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vAlign w:val="center"/>
          </w:tcPr>
          <w:p w14:paraId="4F13324C" w14:textId="1968854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876,398,075.19</w:t>
            </w:r>
          </w:p>
        </w:tc>
        <w:tc>
          <w:tcPr>
            <w:tcW w:w="1743" w:type="dxa"/>
            <w:vAlign w:val="center"/>
          </w:tcPr>
          <w:p w14:paraId="2E7D75B0" w14:textId="59CCD1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10,925.145.48</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0B2037E2" w:rsidR="00733A22" w:rsidRPr="00CA68B6" w:rsidRDefault="00A01818">
      <w:pPr>
        <w:widowControl w:val="0"/>
        <w:tabs>
          <w:tab w:val="left" w:pos="1397"/>
        </w:tabs>
        <w:autoSpaceDE w:val="0"/>
        <w:autoSpaceDN w:val="0"/>
        <w:spacing w:before="78" w:line="240" w:lineRule="auto"/>
        <w:rPr>
          <w:rFonts w:ascii="Arial" w:eastAsia="SimSun" w:hAnsi="Arial" w:cs="Arial"/>
          <w:b/>
          <w:kern w:val="0"/>
          <w:szCs w:val="22"/>
          <w:lang w:bidi="zh-CN"/>
        </w:rPr>
      </w:pPr>
      <w:r>
        <w:rPr>
          <w:rFonts w:ascii="Arial" w:eastAsia="SimSun" w:hAnsi="Arial" w:cs="Arial" w:hint="eastAsia"/>
          <w:b/>
          <w:kern w:val="0"/>
          <w:szCs w:val="22"/>
          <w:lang w:bidi="zh-CN"/>
        </w:rPr>
        <w:t>2</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rsidTr="005A416A">
        <w:trPr>
          <w:trHeight w:val="400"/>
        </w:trPr>
        <w:tc>
          <w:tcPr>
            <w:tcW w:w="4225" w:type="dxa"/>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C63073" w:rsidRPr="00CA68B6" w14:paraId="5303FD67" w14:textId="77777777" w:rsidTr="005A416A">
        <w:trPr>
          <w:trHeight w:val="400"/>
        </w:trPr>
        <w:tc>
          <w:tcPr>
            <w:tcW w:w="4225" w:type="dxa"/>
          </w:tcPr>
          <w:p w14:paraId="10E55E3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vAlign w:val="center"/>
          </w:tcPr>
          <w:p w14:paraId="50EFEC73" w14:textId="33756D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301C916E" w14:textId="3AE7F7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053908C3" w14:textId="77777777" w:rsidTr="005A416A">
        <w:trPr>
          <w:trHeight w:val="400"/>
        </w:trPr>
        <w:tc>
          <w:tcPr>
            <w:tcW w:w="4225" w:type="dxa"/>
          </w:tcPr>
          <w:p w14:paraId="5B1D4D74"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vAlign w:val="center"/>
          </w:tcPr>
          <w:p w14:paraId="1E9E807F" w14:textId="701D66B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43.614.16</w:t>
            </w:r>
          </w:p>
        </w:tc>
        <w:tc>
          <w:tcPr>
            <w:tcW w:w="1799" w:type="dxa"/>
            <w:vAlign w:val="center"/>
          </w:tcPr>
          <w:p w14:paraId="3C28D325" w14:textId="32FACE4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21.747.59</w:t>
            </w:r>
          </w:p>
        </w:tc>
      </w:tr>
      <w:tr w:rsidR="00C63073" w:rsidRPr="00CA68B6" w14:paraId="46B30CE7" w14:textId="77777777" w:rsidTr="005A416A">
        <w:trPr>
          <w:trHeight w:val="400"/>
        </w:trPr>
        <w:tc>
          <w:tcPr>
            <w:tcW w:w="4225" w:type="dxa"/>
          </w:tcPr>
          <w:p w14:paraId="2DE166E2" w14:textId="77777777" w:rsidR="00C63073" w:rsidRDefault="00C63073" w:rsidP="00C63073">
            <w:pPr>
              <w:widowControl w:val="0"/>
              <w:autoSpaceDE w:val="0"/>
              <w:autoSpaceDN w:val="0"/>
              <w:spacing w:before="1" w:line="240" w:lineRule="auto"/>
              <w:rPr>
                <w:rFonts w:ascii="Arial" w:hAnsi="Arial" w:cs="Arial"/>
                <w:b/>
                <w:kern w:val="0"/>
                <w:sz w:val="13"/>
                <w:szCs w:val="22"/>
                <w:lang w:bidi="zh-CN"/>
              </w:rPr>
            </w:pPr>
          </w:p>
          <w:p w14:paraId="1686F21C" w14:textId="0639E9DE"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CA68B6">
              <w:rPr>
                <w:rFonts w:ascii="Arial" w:eastAsia="Times New Roman" w:hAnsi="Arial" w:cs="Arial"/>
                <w:kern w:val="0"/>
                <w:sz w:val="18"/>
                <w:szCs w:val="22"/>
                <w:lang w:bidi="zh-CN"/>
              </w:rPr>
              <w:t xml:space="preserve">Usable to Pay </w:t>
            </w:r>
            <w:r w:rsidRPr="00E936C1">
              <w:rPr>
                <w:rFonts w:ascii="Arial" w:eastAsia="Times New Roman" w:hAnsi="Arial" w:cs="Arial"/>
                <w:kern w:val="0"/>
                <w:sz w:val="18"/>
                <w:szCs w:val="22"/>
                <w:lang w:bidi="zh-CN"/>
              </w:rPr>
              <w:t>digital currency</w:t>
            </w:r>
            <w:r w:rsidRPr="00CA68B6">
              <w:rPr>
                <w:rFonts w:ascii="Arial" w:eastAsia="Times New Roman" w:hAnsi="Arial" w:cs="Arial"/>
                <w:kern w:val="0"/>
                <w:sz w:val="18"/>
                <w:szCs w:val="22"/>
                <w:lang w:bidi="zh-CN"/>
              </w:rPr>
              <w:t xml:space="preserve"> at Any Time</w:t>
            </w:r>
          </w:p>
        </w:tc>
        <w:tc>
          <w:tcPr>
            <w:tcW w:w="1798" w:type="dxa"/>
            <w:vAlign w:val="center"/>
          </w:tcPr>
          <w:p w14:paraId="5202DA2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527752DF"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3C956AA" w14:textId="77777777" w:rsidTr="005A416A">
        <w:trPr>
          <w:trHeight w:val="400"/>
        </w:trPr>
        <w:tc>
          <w:tcPr>
            <w:tcW w:w="4225" w:type="dxa"/>
          </w:tcPr>
          <w:p w14:paraId="7811DDE7"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vAlign w:val="center"/>
          </w:tcPr>
          <w:p w14:paraId="0D5682E2" w14:textId="5AC94CF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4,396,559,047.34</w:t>
            </w:r>
          </w:p>
        </w:tc>
        <w:tc>
          <w:tcPr>
            <w:tcW w:w="1799" w:type="dxa"/>
            <w:vAlign w:val="center"/>
          </w:tcPr>
          <w:p w14:paraId="3791146C" w14:textId="779B912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3,520,178,309.18</w:t>
            </w:r>
          </w:p>
        </w:tc>
      </w:tr>
      <w:tr w:rsidR="00C63073" w:rsidRPr="00CA68B6" w14:paraId="7B33AA7D" w14:textId="77777777" w:rsidTr="005A416A">
        <w:trPr>
          <w:trHeight w:val="400"/>
        </w:trPr>
        <w:tc>
          <w:tcPr>
            <w:tcW w:w="4225" w:type="dxa"/>
          </w:tcPr>
          <w:p w14:paraId="6E0E9305"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vAlign w:val="center"/>
          </w:tcPr>
          <w:p w14:paraId="49FD6F50" w14:textId="62D17E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5A66314" w14:textId="261B653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4.529.54</w:t>
            </w:r>
          </w:p>
        </w:tc>
      </w:tr>
      <w:tr w:rsidR="00C63073" w:rsidRPr="00CA68B6" w14:paraId="70FD17C1" w14:textId="77777777" w:rsidTr="005A416A">
        <w:trPr>
          <w:trHeight w:val="400"/>
        </w:trPr>
        <w:tc>
          <w:tcPr>
            <w:tcW w:w="4225" w:type="dxa"/>
          </w:tcPr>
          <w:p w14:paraId="6C895AAF"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05099853" w14:textId="2BC5C665" w:rsidR="00C63073" w:rsidRPr="00E936C1" w:rsidRDefault="005A416A" w:rsidP="00C63073">
            <w:pPr>
              <w:widowControl w:val="0"/>
              <w:autoSpaceDE w:val="0"/>
              <w:autoSpaceDN w:val="0"/>
              <w:spacing w:before="1" w:line="240" w:lineRule="auto"/>
              <w:rPr>
                <w:rFonts w:ascii="Arial" w:hAnsi="Arial" w:cs="Arial"/>
                <w:b/>
                <w:kern w:val="0"/>
                <w:sz w:val="13"/>
                <w:szCs w:val="22"/>
                <w:lang w:bidi="zh-CN"/>
              </w:rPr>
            </w:pPr>
            <w:r w:rsidRPr="00F97B08">
              <w:rPr>
                <w:rFonts w:ascii="Arial" w:hAnsi="Arial" w:cs="Arial"/>
                <w:sz w:val="18"/>
                <w:szCs w:val="18"/>
              </w:rPr>
              <w:t>Funds Held with the Central Bank Available for Payments</w:t>
            </w:r>
          </w:p>
        </w:tc>
        <w:tc>
          <w:tcPr>
            <w:tcW w:w="1798" w:type="dxa"/>
            <w:vAlign w:val="center"/>
          </w:tcPr>
          <w:p w14:paraId="5C256644"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21D12EC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5EAA8943" w14:textId="77777777" w:rsidTr="005A416A">
        <w:trPr>
          <w:trHeight w:val="400"/>
        </w:trPr>
        <w:tc>
          <w:tcPr>
            <w:tcW w:w="4225" w:type="dxa"/>
          </w:tcPr>
          <w:p w14:paraId="12F9B17C"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3369C716" w14:textId="4AA5CFF0"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Pr>
                <w:rFonts w:ascii="Arial" w:hAnsi="Arial" w:cs="Arial" w:hint="eastAsia"/>
                <w:kern w:val="0"/>
                <w:sz w:val="18"/>
                <w:szCs w:val="22"/>
                <w:lang w:bidi="zh-CN"/>
              </w:rPr>
              <w:t>II.</w:t>
            </w:r>
            <w:r>
              <w:t xml:space="preserve"> </w:t>
            </w:r>
            <w:r>
              <w:rPr>
                <w:rFonts w:ascii="Arial" w:hAnsi="Arial" w:cs="Arial" w:hint="eastAsia"/>
                <w:kern w:val="0"/>
                <w:sz w:val="18"/>
                <w:szCs w:val="22"/>
                <w:lang w:bidi="zh-CN"/>
              </w:rPr>
              <w:t>C</w:t>
            </w:r>
            <w:r w:rsidRPr="00E936C1">
              <w:rPr>
                <w:rFonts w:ascii="Arial" w:hAnsi="Arial" w:cs="Arial"/>
                <w:kern w:val="0"/>
                <w:sz w:val="18"/>
                <w:szCs w:val="22"/>
                <w:lang w:bidi="zh-CN"/>
              </w:rPr>
              <w:t xml:space="preserve">ash </w:t>
            </w:r>
            <w:r>
              <w:rPr>
                <w:rFonts w:ascii="Arial" w:hAnsi="Arial" w:cs="Arial" w:hint="eastAsia"/>
                <w:kern w:val="0"/>
                <w:sz w:val="18"/>
                <w:szCs w:val="22"/>
                <w:lang w:bidi="zh-CN"/>
              </w:rPr>
              <w:t>E</w:t>
            </w:r>
            <w:r w:rsidRPr="00E936C1">
              <w:rPr>
                <w:rFonts w:ascii="Arial" w:hAnsi="Arial" w:cs="Arial"/>
                <w:kern w:val="0"/>
                <w:sz w:val="18"/>
                <w:szCs w:val="22"/>
                <w:lang w:bidi="zh-CN"/>
              </w:rPr>
              <w:t>quivalents</w:t>
            </w:r>
          </w:p>
        </w:tc>
        <w:tc>
          <w:tcPr>
            <w:tcW w:w="1798" w:type="dxa"/>
            <w:vAlign w:val="center"/>
          </w:tcPr>
          <w:p w14:paraId="7C076F6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4449CF82"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19B07146" w14:textId="77777777" w:rsidTr="005A416A">
        <w:trPr>
          <w:trHeight w:val="400"/>
        </w:trPr>
        <w:tc>
          <w:tcPr>
            <w:tcW w:w="4225" w:type="dxa"/>
          </w:tcPr>
          <w:p w14:paraId="339E3D86" w14:textId="77777777" w:rsidR="00C63073" w:rsidRDefault="00C63073" w:rsidP="00C63073">
            <w:pPr>
              <w:widowControl w:val="0"/>
              <w:autoSpaceDE w:val="0"/>
              <w:autoSpaceDN w:val="0"/>
              <w:spacing w:before="1" w:line="240" w:lineRule="auto"/>
              <w:rPr>
                <w:rFonts w:ascii="Arial" w:hAnsi="Arial" w:cs="Arial"/>
                <w:kern w:val="0"/>
                <w:sz w:val="18"/>
                <w:szCs w:val="22"/>
                <w:lang w:bidi="zh-CN"/>
              </w:rPr>
            </w:pPr>
          </w:p>
          <w:p w14:paraId="4A5E5D4E" w14:textId="4D3725DA" w:rsidR="00C63073" w:rsidRPr="00E936C1" w:rsidRDefault="00C63073" w:rsidP="00C63073">
            <w:pPr>
              <w:widowControl w:val="0"/>
              <w:autoSpaceDE w:val="0"/>
              <w:autoSpaceDN w:val="0"/>
              <w:spacing w:before="1" w:line="240" w:lineRule="auto"/>
              <w:rPr>
                <w:rFonts w:ascii="Arial" w:hAnsi="Arial" w:cs="Arial"/>
                <w:kern w:val="0"/>
                <w:sz w:val="18"/>
                <w:szCs w:val="22"/>
                <w:lang w:bidi="zh-CN"/>
              </w:rPr>
            </w:pPr>
            <w:r w:rsidRPr="00E936C1">
              <w:rPr>
                <w:rFonts w:ascii="Arial" w:hAnsi="Arial" w:cs="Arial"/>
                <w:kern w:val="0"/>
                <w:sz w:val="18"/>
                <w:szCs w:val="22"/>
                <w:lang w:bidi="zh-CN"/>
              </w:rPr>
              <w:t>Including: Bond investment maturing within three months</w:t>
            </w:r>
          </w:p>
        </w:tc>
        <w:tc>
          <w:tcPr>
            <w:tcW w:w="1798" w:type="dxa"/>
            <w:vAlign w:val="center"/>
          </w:tcPr>
          <w:p w14:paraId="212E5AAC"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799" w:type="dxa"/>
            <w:vAlign w:val="center"/>
          </w:tcPr>
          <w:p w14:paraId="0A592A1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C63073" w:rsidRPr="00CA68B6" w14:paraId="3D28C3EE" w14:textId="77777777" w:rsidTr="005A416A">
        <w:trPr>
          <w:trHeight w:val="400"/>
        </w:trPr>
        <w:tc>
          <w:tcPr>
            <w:tcW w:w="4225" w:type="dxa"/>
          </w:tcPr>
          <w:p w14:paraId="222B7D3A" w14:textId="77777777" w:rsidR="00C63073" w:rsidRPr="00CA68B6" w:rsidRDefault="00C63073" w:rsidP="00C63073">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C63073" w:rsidRPr="00CA68B6" w:rsidRDefault="00C63073" w:rsidP="00C63073">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vAlign w:val="center"/>
          </w:tcPr>
          <w:p w14:paraId="11C4BDD5" w14:textId="04061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4,396,602,661.50</w:t>
            </w:r>
          </w:p>
        </w:tc>
        <w:tc>
          <w:tcPr>
            <w:tcW w:w="1799" w:type="dxa"/>
            <w:vAlign w:val="center"/>
          </w:tcPr>
          <w:p w14:paraId="4F1D96A3" w14:textId="77B96FD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3,520,204,586.31</w:t>
            </w:r>
          </w:p>
        </w:tc>
      </w:tr>
      <w:tr w:rsidR="00C63073" w:rsidRPr="00CA68B6" w14:paraId="473EB498" w14:textId="77777777" w:rsidTr="005A416A">
        <w:trPr>
          <w:trHeight w:val="400"/>
        </w:trPr>
        <w:tc>
          <w:tcPr>
            <w:tcW w:w="4225" w:type="dxa"/>
          </w:tcPr>
          <w:p w14:paraId="4861DDFC" w14:textId="77777777" w:rsidR="00C63073" w:rsidRPr="00E936C1" w:rsidRDefault="00C63073" w:rsidP="00C63073">
            <w:pPr>
              <w:widowControl w:val="0"/>
              <w:autoSpaceDE w:val="0"/>
              <w:autoSpaceDN w:val="0"/>
              <w:spacing w:before="1" w:line="240" w:lineRule="auto"/>
              <w:rPr>
                <w:rFonts w:ascii="Arial" w:eastAsia="Times New Roman" w:hAnsi="Arial" w:cs="Arial"/>
                <w:kern w:val="0"/>
                <w:sz w:val="18"/>
                <w:szCs w:val="22"/>
                <w:lang w:bidi="zh-CN"/>
              </w:rPr>
            </w:pPr>
          </w:p>
          <w:p w14:paraId="24C29DF6" w14:textId="0B897E17" w:rsidR="00C63073" w:rsidRPr="00E936C1" w:rsidRDefault="00C63073" w:rsidP="00C63073">
            <w:pPr>
              <w:widowControl w:val="0"/>
              <w:autoSpaceDE w:val="0"/>
              <w:autoSpaceDN w:val="0"/>
              <w:spacing w:before="1" w:line="240" w:lineRule="auto"/>
              <w:rPr>
                <w:rFonts w:ascii="Arial" w:hAnsi="Arial" w:cs="Arial"/>
                <w:b/>
                <w:kern w:val="0"/>
                <w:sz w:val="13"/>
                <w:szCs w:val="22"/>
                <w:lang w:bidi="zh-CN"/>
              </w:rPr>
            </w:pPr>
            <w:r w:rsidRPr="00E936C1">
              <w:rPr>
                <w:rFonts w:ascii="Arial" w:eastAsia="Times New Roman" w:hAnsi="Arial" w:cs="Arial"/>
                <w:kern w:val="0"/>
                <w:sz w:val="18"/>
                <w:szCs w:val="22"/>
                <w:lang w:bidi="zh-CN"/>
              </w:rPr>
              <w:t>Including:</w:t>
            </w:r>
            <w:r>
              <w:rPr>
                <w:rFonts w:ascii="Arial" w:hAnsi="Arial" w:cs="Arial" w:hint="eastAsia"/>
                <w:kern w:val="0"/>
                <w:sz w:val="18"/>
                <w:szCs w:val="22"/>
                <w:lang w:bidi="zh-CN"/>
              </w:rPr>
              <w:t xml:space="preserve"> </w:t>
            </w:r>
            <w:r w:rsidR="005A416A" w:rsidRPr="00F97B08">
              <w:rPr>
                <w:rFonts w:ascii="Arial" w:hAnsi="Arial" w:cs="Arial"/>
                <w:sz w:val="18"/>
                <w:szCs w:val="18"/>
              </w:rPr>
              <w:t>Cash and Cash Equivalents Held But Not Usable by the Parent Company or Other Subsidiaries within the Group</w:t>
            </w:r>
          </w:p>
        </w:tc>
        <w:tc>
          <w:tcPr>
            <w:tcW w:w="1798" w:type="dxa"/>
            <w:vAlign w:val="center"/>
          </w:tcPr>
          <w:p w14:paraId="5932BB56" w14:textId="77777777" w:rsidR="00C63073" w:rsidRPr="00CA68B6" w:rsidRDefault="00C63073" w:rsidP="00C63073">
            <w:pPr>
              <w:widowControl w:val="0"/>
              <w:autoSpaceDE w:val="0"/>
              <w:autoSpaceDN w:val="0"/>
              <w:spacing w:before="1" w:line="186" w:lineRule="exact"/>
              <w:ind w:right="87"/>
              <w:jc w:val="right"/>
              <w:rPr>
                <w:rFonts w:ascii="Arial" w:hAnsi="Arial" w:cs="Arial"/>
                <w:kern w:val="0"/>
                <w:sz w:val="18"/>
                <w:szCs w:val="22"/>
                <w:lang w:bidi="zh-CN"/>
              </w:rPr>
            </w:pPr>
          </w:p>
        </w:tc>
        <w:tc>
          <w:tcPr>
            <w:tcW w:w="1799" w:type="dxa"/>
            <w:vAlign w:val="center"/>
          </w:tcPr>
          <w:p w14:paraId="0A49AB56" w14:textId="77777777" w:rsidR="00C63073" w:rsidRPr="00CA68B6" w:rsidRDefault="00C63073" w:rsidP="00C63073">
            <w:pPr>
              <w:widowControl w:val="0"/>
              <w:autoSpaceDE w:val="0"/>
              <w:autoSpaceDN w:val="0"/>
              <w:spacing w:before="1" w:line="186" w:lineRule="exact"/>
              <w:ind w:right="93"/>
              <w:jc w:val="right"/>
              <w:rPr>
                <w:rFonts w:ascii="Arial" w:hAnsi="Arial" w:cs="Arial"/>
                <w:kern w:val="0"/>
                <w:sz w:val="18"/>
                <w:szCs w:val="22"/>
                <w:lang w:bidi="zh-CN"/>
              </w:rPr>
            </w:pPr>
          </w:p>
        </w:tc>
      </w:tr>
    </w:tbl>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rsidTr="005A416A">
        <w:trPr>
          <w:trHeight w:val="380"/>
        </w:trPr>
        <w:tc>
          <w:tcPr>
            <w:tcW w:w="2415" w:type="dxa"/>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C63073" w:rsidRPr="00CA68B6" w14:paraId="4E0A6A35" w14:textId="77777777" w:rsidTr="005A416A">
        <w:trPr>
          <w:trHeight w:val="378"/>
        </w:trPr>
        <w:tc>
          <w:tcPr>
            <w:tcW w:w="2415" w:type="dxa"/>
          </w:tcPr>
          <w:p w14:paraId="24A312AA"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vAlign w:val="center"/>
          </w:tcPr>
          <w:p w14:paraId="1F0FD8A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DF750CA"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53E33238" w14:textId="17AC04E4" w:rsidR="00C63073" w:rsidRPr="00C63073" w:rsidRDefault="00C63073" w:rsidP="00C63073">
            <w:pPr>
              <w:widowControl w:val="0"/>
              <w:wordWrap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1.167.089.573.47</w:t>
            </w:r>
          </w:p>
        </w:tc>
      </w:tr>
      <w:tr w:rsidR="00C63073" w:rsidRPr="00CA68B6" w14:paraId="24F5371A" w14:textId="77777777" w:rsidTr="005A416A">
        <w:trPr>
          <w:trHeight w:val="381"/>
        </w:trPr>
        <w:tc>
          <w:tcPr>
            <w:tcW w:w="2415" w:type="dxa"/>
          </w:tcPr>
          <w:p w14:paraId="00994142"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26937D4" w14:textId="3D4461A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122,766,503.73</w:t>
            </w:r>
          </w:p>
        </w:tc>
        <w:tc>
          <w:tcPr>
            <w:tcW w:w="1335" w:type="dxa"/>
            <w:vAlign w:val="center"/>
          </w:tcPr>
          <w:p w14:paraId="698F71FE" w14:textId="0363918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3F150889" w14:textId="1DD18DB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869,518,315.97</w:t>
            </w:r>
          </w:p>
        </w:tc>
      </w:tr>
      <w:tr w:rsidR="00C63073" w:rsidRPr="00CA68B6" w14:paraId="715A8855" w14:textId="77777777" w:rsidTr="005A416A">
        <w:trPr>
          <w:trHeight w:val="381"/>
        </w:trPr>
        <w:tc>
          <w:tcPr>
            <w:tcW w:w="2415" w:type="dxa"/>
          </w:tcPr>
          <w:p w14:paraId="6AAA8AE6"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B9F9843" w14:textId="0B3600B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22,888,863.68</w:t>
            </w:r>
          </w:p>
        </w:tc>
        <w:tc>
          <w:tcPr>
            <w:tcW w:w="1335" w:type="dxa"/>
            <w:vAlign w:val="center"/>
          </w:tcPr>
          <w:p w14:paraId="24A0FBBD" w14:textId="31C55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EE63A61" w14:textId="7AF503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179,888,157.43</w:t>
            </w:r>
          </w:p>
        </w:tc>
      </w:tr>
      <w:tr w:rsidR="00C63073" w:rsidRPr="00CA68B6" w14:paraId="1FC8265A" w14:textId="77777777" w:rsidTr="005A416A">
        <w:trPr>
          <w:trHeight w:val="381"/>
        </w:trPr>
        <w:tc>
          <w:tcPr>
            <w:tcW w:w="2415" w:type="dxa"/>
          </w:tcPr>
          <w:p w14:paraId="6956E670" w14:textId="5F4696C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vAlign w:val="center"/>
          </w:tcPr>
          <w:p w14:paraId="45D3540B" w14:textId="2482518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320,809,984.94</w:t>
            </w:r>
          </w:p>
        </w:tc>
        <w:tc>
          <w:tcPr>
            <w:tcW w:w="1335" w:type="dxa"/>
            <w:vAlign w:val="center"/>
          </w:tcPr>
          <w:p w14:paraId="574BFF6A" w14:textId="367E793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992620C" w14:textId="2CFC1BC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16.108.831.77</w:t>
            </w:r>
          </w:p>
        </w:tc>
      </w:tr>
      <w:tr w:rsidR="00C63073" w:rsidRPr="00CA68B6" w14:paraId="75DD90C3" w14:textId="77777777" w:rsidTr="005A416A">
        <w:trPr>
          <w:trHeight w:val="381"/>
        </w:trPr>
        <w:tc>
          <w:tcPr>
            <w:tcW w:w="2415" w:type="dxa"/>
          </w:tcPr>
          <w:p w14:paraId="621A44FD" w14:textId="4EA6C8B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vAlign w:val="center"/>
          </w:tcPr>
          <w:p w14:paraId="24D582FE" w14:textId="5EC2660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759,755.46</w:t>
            </w:r>
          </w:p>
        </w:tc>
        <w:tc>
          <w:tcPr>
            <w:tcW w:w="1335" w:type="dxa"/>
            <w:vAlign w:val="center"/>
          </w:tcPr>
          <w:p w14:paraId="2E0EFF06" w14:textId="62CFFD7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0.90622</w:t>
            </w:r>
          </w:p>
        </w:tc>
        <w:tc>
          <w:tcPr>
            <w:tcW w:w="2120" w:type="dxa"/>
            <w:vAlign w:val="center"/>
          </w:tcPr>
          <w:p w14:paraId="105A5E3A" w14:textId="603CAF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688,505.59</w:t>
            </w:r>
          </w:p>
        </w:tc>
      </w:tr>
      <w:tr w:rsidR="00C63073" w:rsidRPr="00CA68B6" w14:paraId="2288AC9E" w14:textId="77777777" w:rsidTr="005A416A">
        <w:trPr>
          <w:trHeight w:val="381"/>
        </w:trPr>
        <w:tc>
          <w:tcPr>
            <w:tcW w:w="2415" w:type="dxa"/>
          </w:tcPr>
          <w:p w14:paraId="53366976" w14:textId="7411479B"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Sterling</w:t>
            </w:r>
          </w:p>
        </w:tc>
        <w:tc>
          <w:tcPr>
            <w:tcW w:w="1952" w:type="dxa"/>
            <w:vAlign w:val="center"/>
          </w:tcPr>
          <w:p w14:paraId="6978B546" w14:textId="1321DA1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9,165,476.81</w:t>
            </w:r>
          </w:p>
        </w:tc>
        <w:tc>
          <w:tcPr>
            <w:tcW w:w="1335" w:type="dxa"/>
            <w:vAlign w:val="center"/>
          </w:tcPr>
          <w:p w14:paraId="56CF1D5D" w14:textId="14B8456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2A657F1" w14:textId="7C4B37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82.865992.39</w:t>
            </w:r>
          </w:p>
        </w:tc>
      </w:tr>
      <w:tr w:rsidR="00C63073" w:rsidRPr="00CA68B6" w14:paraId="38AD614A" w14:textId="77777777" w:rsidTr="005A416A">
        <w:trPr>
          <w:trHeight w:val="378"/>
        </w:trPr>
        <w:tc>
          <w:tcPr>
            <w:tcW w:w="2415" w:type="dxa"/>
          </w:tcPr>
          <w:p w14:paraId="24AE68F0" w14:textId="00F3458E"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FC877E" w14:textId="6CAB030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1,043,954.99</w:t>
            </w:r>
          </w:p>
        </w:tc>
        <w:tc>
          <w:tcPr>
            <w:tcW w:w="1335" w:type="dxa"/>
            <w:vAlign w:val="center"/>
          </w:tcPr>
          <w:p w14:paraId="5FE6D17A" w14:textId="779F48F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34FF13F5" w14:textId="34BEA1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5,061,511.37</w:t>
            </w:r>
          </w:p>
        </w:tc>
      </w:tr>
      <w:tr w:rsidR="00C63073" w:rsidRPr="00CA68B6" w14:paraId="736BFBA7" w14:textId="77777777" w:rsidTr="005A416A">
        <w:trPr>
          <w:trHeight w:val="378"/>
        </w:trPr>
        <w:tc>
          <w:tcPr>
            <w:tcW w:w="2415" w:type="dxa"/>
          </w:tcPr>
          <w:p w14:paraId="69698EBA" w14:textId="10A232C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highlight w:val="yellow"/>
                <w:lang w:bidi="zh-CN"/>
              </w:rPr>
            </w:pPr>
            <w:r w:rsidRPr="00CA68B6">
              <w:rPr>
                <w:rFonts w:ascii="Arial" w:eastAsia="Times New Roman" w:hAnsi="Arial" w:cs="Arial"/>
                <w:kern w:val="0"/>
                <w:sz w:val="18"/>
                <w:szCs w:val="22"/>
                <w:lang w:bidi="zh-CN"/>
              </w:rPr>
              <w:t>NZD</w:t>
            </w:r>
          </w:p>
        </w:tc>
        <w:tc>
          <w:tcPr>
            <w:tcW w:w="1952" w:type="dxa"/>
            <w:vAlign w:val="center"/>
          </w:tcPr>
          <w:p w14:paraId="11956537" w14:textId="1050B00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199.00</w:t>
            </w:r>
          </w:p>
        </w:tc>
        <w:tc>
          <w:tcPr>
            <w:tcW w:w="1335" w:type="dxa"/>
            <w:vAlign w:val="center"/>
          </w:tcPr>
          <w:p w14:paraId="2B58BB2F" w14:textId="027EA0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5.3772</w:t>
            </w:r>
          </w:p>
        </w:tc>
        <w:tc>
          <w:tcPr>
            <w:tcW w:w="2120" w:type="dxa"/>
            <w:vAlign w:val="center"/>
          </w:tcPr>
          <w:p w14:paraId="0611C981" w14:textId="4ECD83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1,070.06</w:t>
            </w:r>
          </w:p>
        </w:tc>
      </w:tr>
      <w:tr w:rsidR="00C63073" w:rsidRPr="00CA68B6" w14:paraId="2D1B131A" w14:textId="77777777" w:rsidTr="005A416A">
        <w:trPr>
          <w:trHeight w:val="378"/>
        </w:trPr>
        <w:tc>
          <w:tcPr>
            <w:tcW w:w="2415" w:type="dxa"/>
          </w:tcPr>
          <w:p w14:paraId="148A9008" w14:textId="1A2D7C9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vAlign w:val="center"/>
          </w:tcPr>
          <w:p w14:paraId="22C43A82" w14:textId="3D3151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534.50</w:t>
            </w:r>
          </w:p>
        </w:tc>
        <w:tc>
          <w:tcPr>
            <w:tcW w:w="1335" w:type="dxa"/>
            <w:vAlign w:val="center"/>
          </w:tcPr>
          <w:p w14:paraId="5D054F29" w14:textId="281424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8.4184</w:t>
            </w:r>
          </w:p>
        </w:tc>
        <w:tc>
          <w:tcPr>
            <w:tcW w:w="2120" w:type="dxa"/>
            <w:vAlign w:val="center"/>
          </w:tcPr>
          <w:p w14:paraId="2FBAD21B" w14:textId="27BC20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4,499.63</w:t>
            </w:r>
          </w:p>
        </w:tc>
      </w:tr>
      <w:tr w:rsidR="00C63073" w:rsidRPr="00CA68B6" w14:paraId="590FD0F0" w14:textId="77777777" w:rsidTr="005A416A">
        <w:trPr>
          <w:trHeight w:val="378"/>
        </w:trPr>
        <w:tc>
          <w:tcPr>
            <w:tcW w:w="2415" w:type="dxa"/>
          </w:tcPr>
          <w:p w14:paraId="17AE1122" w14:textId="7337DC09"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vAlign w:val="center"/>
          </w:tcPr>
          <w:p w14:paraId="0BD413E1" w14:textId="7749AF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83.00</w:t>
            </w:r>
          </w:p>
        </w:tc>
        <w:tc>
          <w:tcPr>
            <w:tcW w:w="1335" w:type="dxa"/>
            <w:vAlign w:val="center"/>
          </w:tcPr>
          <w:p w14:paraId="620B6000" w14:textId="60DAA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1.5415</w:t>
            </w:r>
          </w:p>
        </w:tc>
        <w:tc>
          <w:tcPr>
            <w:tcW w:w="2120" w:type="dxa"/>
            <w:vAlign w:val="center"/>
          </w:tcPr>
          <w:p w14:paraId="696EC1DB" w14:textId="3F13FFD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127.95</w:t>
            </w:r>
          </w:p>
        </w:tc>
      </w:tr>
      <w:tr w:rsidR="00C63073" w:rsidRPr="00CA68B6" w14:paraId="15A283C2" w14:textId="77777777" w:rsidTr="005A416A">
        <w:trPr>
          <w:trHeight w:val="378"/>
        </w:trPr>
        <w:tc>
          <w:tcPr>
            <w:tcW w:w="2415" w:type="dxa"/>
          </w:tcPr>
          <w:p w14:paraId="392D10B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KRW</w:t>
            </w:r>
          </w:p>
        </w:tc>
        <w:tc>
          <w:tcPr>
            <w:tcW w:w="1952" w:type="dxa"/>
            <w:vAlign w:val="center"/>
          </w:tcPr>
          <w:p w14:paraId="10E68B8E" w14:textId="7D4BF6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1,575,153,159.00</w:t>
            </w:r>
          </w:p>
        </w:tc>
        <w:tc>
          <w:tcPr>
            <w:tcW w:w="1335" w:type="dxa"/>
            <w:vAlign w:val="center"/>
          </w:tcPr>
          <w:p w14:paraId="778488F8" w14:textId="662F6F2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32878FC0" w14:textId="44C88A3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8,685,229.15</w:t>
            </w:r>
          </w:p>
        </w:tc>
      </w:tr>
      <w:tr w:rsidR="00C63073" w:rsidRPr="00CA68B6" w14:paraId="430ECF53" w14:textId="77777777" w:rsidTr="005A416A">
        <w:trPr>
          <w:trHeight w:val="381"/>
        </w:trPr>
        <w:tc>
          <w:tcPr>
            <w:tcW w:w="2415" w:type="dxa"/>
          </w:tcPr>
          <w:p w14:paraId="16A55623" w14:textId="75F48A0D"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5FE63A14" w14:textId="5C6BC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1,418,242.18</w:t>
            </w:r>
          </w:p>
        </w:tc>
        <w:tc>
          <w:tcPr>
            <w:tcW w:w="1335" w:type="dxa"/>
            <w:vAlign w:val="center"/>
          </w:tcPr>
          <w:p w14:paraId="1E4F0867" w14:textId="2E1C670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590229EA" w14:textId="12A9ED2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2.740.829.4</w:t>
            </w:r>
          </w:p>
        </w:tc>
      </w:tr>
      <w:tr w:rsidR="00C63073" w:rsidRPr="00CA68B6" w14:paraId="3667E88E" w14:textId="77777777" w:rsidTr="005A416A">
        <w:trPr>
          <w:trHeight w:val="378"/>
        </w:trPr>
        <w:tc>
          <w:tcPr>
            <w:tcW w:w="2415" w:type="dxa"/>
          </w:tcPr>
          <w:p w14:paraId="2A346A69" w14:textId="294397E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vAlign w:val="center"/>
          </w:tcPr>
          <w:p w14:paraId="37E30E05" w14:textId="1BFC016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1,500.00</w:t>
            </w:r>
          </w:p>
        </w:tc>
        <w:tc>
          <w:tcPr>
            <w:tcW w:w="1335" w:type="dxa"/>
            <w:vAlign w:val="center"/>
          </w:tcPr>
          <w:p w14:paraId="1C9DA16C" w14:textId="2DCEBF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1.0536</w:t>
            </w:r>
          </w:p>
        </w:tc>
        <w:tc>
          <w:tcPr>
            <w:tcW w:w="2120" w:type="dxa"/>
            <w:vAlign w:val="center"/>
          </w:tcPr>
          <w:p w14:paraId="66466A46" w14:textId="6F95B81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1,580.44</w:t>
            </w:r>
          </w:p>
        </w:tc>
      </w:tr>
      <w:tr w:rsidR="00C63073" w:rsidRPr="00CA68B6" w14:paraId="19B6B982" w14:textId="77777777" w:rsidTr="005A416A">
        <w:trPr>
          <w:trHeight w:val="378"/>
        </w:trPr>
        <w:tc>
          <w:tcPr>
            <w:tcW w:w="2415" w:type="dxa"/>
          </w:tcPr>
          <w:p w14:paraId="7248F641" w14:textId="17134E22"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vAlign w:val="center"/>
          </w:tcPr>
          <w:p w14:paraId="741C1E6F" w14:textId="5DC335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107.00</w:t>
            </w:r>
          </w:p>
        </w:tc>
        <w:tc>
          <w:tcPr>
            <w:tcW w:w="1335" w:type="dxa"/>
            <w:vAlign w:val="center"/>
          </w:tcPr>
          <w:p w14:paraId="75C88E38" w14:textId="24F59F6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0.2405</w:t>
            </w:r>
          </w:p>
        </w:tc>
        <w:tc>
          <w:tcPr>
            <w:tcW w:w="2120" w:type="dxa"/>
            <w:vAlign w:val="center"/>
          </w:tcPr>
          <w:p w14:paraId="2A04EAF6" w14:textId="7DEFDBA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25.73</w:t>
            </w:r>
          </w:p>
        </w:tc>
      </w:tr>
      <w:tr w:rsidR="00C63073" w:rsidRPr="00CA68B6" w14:paraId="5B5443EF" w14:textId="77777777" w:rsidTr="005A416A">
        <w:trPr>
          <w:trHeight w:val="378"/>
        </w:trPr>
        <w:tc>
          <w:tcPr>
            <w:tcW w:w="2415" w:type="dxa"/>
          </w:tcPr>
          <w:p w14:paraId="2E26BFA0" w14:textId="290E7B5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THB</w:t>
            </w:r>
          </w:p>
        </w:tc>
        <w:tc>
          <w:tcPr>
            <w:tcW w:w="1952" w:type="dxa"/>
            <w:vAlign w:val="center"/>
          </w:tcPr>
          <w:p w14:paraId="1F92244F" w14:textId="75CB3F5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340.00</w:t>
            </w:r>
          </w:p>
        </w:tc>
        <w:tc>
          <w:tcPr>
            <w:tcW w:w="1335" w:type="dxa"/>
            <w:vAlign w:val="center"/>
          </w:tcPr>
          <w:p w14:paraId="4487B39B" w14:textId="114A793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0.2074</w:t>
            </w:r>
          </w:p>
        </w:tc>
        <w:tc>
          <w:tcPr>
            <w:tcW w:w="2120" w:type="dxa"/>
            <w:vAlign w:val="center"/>
          </w:tcPr>
          <w:p w14:paraId="25021109" w14:textId="7119609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70.50</w:t>
            </w:r>
          </w:p>
        </w:tc>
      </w:tr>
      <w:tr w:rsidR="00C63073" w:rsidRPr="00CA68B6" w14:paraId="6DFAE036" w14:textId="77777777" w:rsidTr="005A416A">
        <w:trPr>
          <w:trHeight w:val="378"/>
        </w:trPr>
        <w:tc>
          <w:tcPr>
            <w:tcW w:w="2415" w:type="dxa"/>
          </w:tcPr>
          <w:p w14:paraId="1D38F0E8" w14:textId="01850B9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C7EB8B1" w14:textId="759B555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1,044,482.87</w:t>
            </w:r>
          </w:p>
        </w:tc>
        <w:tc>
          <w:tcPr>
            <w:tcW w:w="1335" w:type="dxa"/>
            <w:vAlign w:val="center"/>
          </w:tcPr>
          <w:p w14:paraId="148031EC" w14:textId="6327198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507F97D" w14:textId="6E0ACE7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1,524,572.39</w:t>
            </w:r>
          </w:p>
        </w:tc>
      </w:tr>
      <w:tr w:rsidR="00C63073" w:rsidRPr="00CA68B6" w14:paraId="627216DF" w14:textId="77777777" w:rsidTr="005A416A">
        <w:trPr>
          <w:trHeight w:val="381"/>
        </w:trPr>
        <w:tc>
          <w:tcPr>
            <w:tcW w:w="2415" w:type="dxa"/>
          </w:tcPr>
          <w:p w14:paraId="4B51635B" w14:textId="24682D21"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INR</w:t>
            </w:r>
          </w:p>
        </w:tc>
        <w:tc>
          <w:tcPr>
            <w:tcW w:w="1952" w:type="dxa"/>
            <w:vAlign w:val="center"/>
          </w:tcPr>
          <w:p w14:paraId="0C5D76C0" w14:textId="2F9FB2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1,190.00</w:t>
            </w:r>
          </w:p>
        </w:tc>
        <w:tc>
          <w:tcPr>
            <w:tcW w:w="1335" w:type="dxa"/>
            <w:vAlign w:val="center"/>
          </w:tcPr>
          <w:p w14:paraId="78A14B4F" w14:textId="1C91A6D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0.0851</w:t>
            </w:r>
          </w:p>
        </w:tc>
        <w:tc>
          <w:tcPr>
            <w:tcW w:w="2120" w:type="dxa"/>
            <w:vAlign w:val="center"/>
          </w:tcPr>
          <w:p w14:paraId="5ED3124E" w14:textId="1ABB256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101.32</w:t>
            </w:r>
          </w:p>
        </w:tc>
      </w:tr>
      <w:tr w:rsidR="00C63073" w:rsidRPr="00CA68B6" w14:paraId="11FFA0E1" w14:textId="77777777" w:rsidTr="005A416A">
        <w:trPr>
          <w:trHeight w:val="381"/>
        </w:trPr>
        <w:tc>
          <w:tcPr>
            <w:tcW w:w="2415" w:type="dxa"/>
          </w:tcPr>
          <w:p w14:paraId="33BCEB3B" w14:textId="27424E3A"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NTD</w:t>
            </w:r>
          </w:p>
        </w:tc>
        <w:tc>
          <w:tcPr>
            <w:tcW w:w="1952" w:type="dxa"/>
            <w:vAlign w:val="center"/>
          </w:tcPr>
          <w:p w14:paraId="71990BD9" w14:textId="55815CF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500.00</w:t>
            </w:r>
          </w:p>
        </w:tc>
        <w:tc>
          <w:tcPr>
            <w:tcW w:w="1335" w:type="dxa"/>
            <w:vAlign w:val="center"/>
          </w:tcPr>
          <w:p w14:paraId="176886BC" w14:textId="5ED78BB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0.2306</w:t>
            </w:r>
          </w:p>
        </w:tc>
        <w:tc>
          <w:tcPr>
            <w:tcW w:w="2120" w:type="dxa"/>
            <w:vAlign w:val="center"/>
          </w:tcPr>
          <w:p w14:paraId="20059A5D" w14:textId="0E173F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115.28</w:t>
            </w:r>
          </w:p>
        </w:tc>
      </w:tr>
      <w:tr w:rsidR="00C63073" w:rsidRPr="00CA68B6" w14:paraId="050ADA89" w14:textId="77777777" w:rsidTr="005A416A">
        <w:trPr>
          <w:trHeight w:val="381"/>
        </w:trPr>
        <w:tc>
          <w:tcPr>
            <w:tcW w:w="2415" w:type="dxa"/>
          </w:tcPr>
          <w:p w14:paraId="16CB88F8" w14:textId="505AA382" w:rsidR="00C63073" w:rsidRPr="001B6709" w:rsidRDefault="00C63073" w:rsidP="00C63073">
            <w:pPr>
              <w:widowControl w:val="0"/>
              <w:autoSpaceDE w:val="0"/>
              <w:autoSpaceDN w:val="0"/>
              <w:spacing w:before="124" w:line="240" w:lineRule="auto"/>
              <w:rPr>
                <w:rFonts w:ascii="Arial" w:hAnsi="Arial" w:cs="Arial"/>
                <w:kern w:val="0"/>
                <w:sz w:val="18"/>
                <w:szCs w:val="22"/>
                <w:lang w:bidi="zh-CN"/>
              </w:rPr>
            </w:pPr>
            <w:r>
              <w:rPr>
                <w:rFonts w:ascii="Arial" w:hAnsi="Arial" w:cs="Arial" w:hint="eastAsia"/>
                <w:kern w:val="0"/>
                <w:sz w:val="18"/>
                <w:szCs w:val="22"/>
                <w:lang w:bidi="zh-CN"/>
              </w:rPr>
              <w:t>PHP</w:t>
            </w:r>
          </w:p>
        </w:tc>
        <w:tc>
          <w:tcPr>
            <w:tcW w:w="1952" w:type="dxa"/>
            <w:vAlign w:val="center"/>
          </w:tcPr>
          <w:p w14:paraId="19525289" w14:textId="2CE8F39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290.00</w:t>
            </w:r>
          </w:p>
        </w:tc>
        <w:tc>
          <w:tcPr>
            <w:tcW w:w="1335" w:type="dxa"/>
            <w:vAlign w:val="center"/>
          </w:tcPr>
          <w:p w14:paraId="06350D57" w14:textId="7FD4D9A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0.1279</w:t>
            </w:r>
          </w:p>
        </w:tc>
        <w:tc>
          <w:tcPr>
            <w:tcW w:w="2120" w:type="dxa"/>
            <w:vAlign w:val="center"/>
          </w:tcPr>
          <w:p w14:paraId="3C4D8598" w14:textId="23AE4BD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37.09</w:t>
            </w:r>
          </w:p>
        </w:tc>
      </w:tr>
      <w:tr w:rsidR="00C63073" w:rsidRPr="00CA68B6" w14:paraId="3FED8583" w14:textId="77777777" w:rsidTr="005A416A">
        <w:trPr>
          <w:trHeight w:val="378"/>
        </w:trPr>
        <w:tc>
          <w:tcPr>
            <w:tcW w:w="2415" w:type="dxa"/>
          </w:tcPr>
          <w:p w14:paraId="729D90CB"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Accounts Receivable</w:t>
            </w:r>
          </w:p>
        </w:tc>
        <w:tc>
          <w:tcPr>
            <w:tcW w:w="1952" w:type="dxa"/>
            <w:vAlign w:val="center"/>
          </w:tcPr>
          <w:p w14:paraId="21C8A2E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91F1638"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A43E0F" w14:textId="14E69E07"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2,150,721.168.78</w:t>
            </w:r>
          </w:p>
        </w:tc>
      </w:tr>
      <w:tr w:rsidR="00C63073" w:rsidRPr="00CA68B6" w14:paraId="5234DCB2" w14:textId="77777777" w:rsidTr="005A416A">
        <w:trPr>
          <w:trHeight w:val="381"/>
        </w:trPr>
        <w:tc>
          <w:tcPr>
            <w:tcW w:w="2415" w:type="dxa"/>
          </w:tcPr>
          <w:p w14:paraId="1627D8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1197F597" w14:textId="6E4932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166,007.611.23</w:t>
            </w:r>
          </w:p>
        </w:tc>
        <w:tc>
          <w:tcPr>
            <w:tcW w:w="1335" w:type="dxa"/>
            <w:vAlign w:val="center"/>
          </w:tcPr>
          <w:p w14:paraId="0DB5624C" w14:textId="091EAA2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0288B92E" w14:textId="787257D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1.175.782108.06</w:t>
            </w:r>
          </w:p>
        </w:tc>
      </w:tr>
      <w:tr w:rsidR="00C63073" w:rsidRPr="00CA68B6" w14:paraId="1E096383" w14:textId="77777777" w:rsidTr="005A416A">
        <w:trPr>
          <w:trHeight w:val="381"/>
        </w:trPr>
        <w:tc>
          <w:tcPr>
            <w:tcW w:w="2415" w:type="dxa"/>
          </w:tcPr>
          <w:p w14:paraId="6C4BB82F"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2FE5E1B4" w14:textId="55A073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56,965,661.57</w:t>
            </w:r>
          </w:p>
        </w:tc>
        <w:tc>
          <w:tcPr>
            <w:tcW w:w="1335" w:type="dxa"/>
            <w:vAlign w:val="center"/>
          </w:tcPr>
          <w:p w14:paraId="21108F55" w14:textId="076995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13577AA9" w14:textId="78A1032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447,704,527.41</w:t>
            </w:r>
          </w:p>
        </w:tc>
      </w:tr>
      <w:tr w:rsidR="00C63073" w:rsidRPr="00CA68B6" w14:paraId="74501997" w14:textId="77777777" w:rsidTr="005A416A">
        <w:trPr>
          <w:trHeight w:val="381"/>
        </w:trPr>
        <w:tc>
          <w:tcPr>
            <w:tcW w:w="2415" w:type="dxa"/>
          </w:tcPr>
          <w:p w14:paraId="6473D017" w14:textId="1AA855F3"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4A02EE40" w14:textId="5402535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55.341.246.00</w:t>
            </w:r>
          </w:p>
        </w:tc>
        <w:tc>
          <w:tcPr>
            <w:tcW w:w="1335" w:type="dxa"/>
            <w:vAlign w:val="center"/>
          </w:tcPr>
          <w:p w14:paraId="6D7AFCAA" w14:textId="78452E8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23C09C9" w14:textId="111650F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2.778.849.99</w:t>
            </w:r>
          </w:p>
        </w:tc>
      </w:tr>
      <w:tr w:rsidR="00C63073" w:rsidRPr="00CA68B6" w14:paraId="764E5993" w14:textId="77777777" w:rsidTr="005A416A">
        <w:trPr>
          <w:trHeight w:val="381"/>
        </w:trPr>
        <w:tc>
          <w:tcPr>
            <w:tcW w:w="2415" w:type="dxa"/>
          </w:tcPr>
          <w:p w14:paraId="4E3B3B89" w14:textId="33AE77B3" w:rsidR="00C63073" w:rsidRPr="00CA68B6" w:rsidRDefault="00C63073" w:rsidP="00C63073">
            <w:pPr>
              <w:widowControl w:val="0"/>
              <w:autoSpaceDE w:val="0"/>
              <w:autoSpaceDN w:val="0"/>
              <w:spacing w:before="124" w:line="240" w:lineRule="auto"/>
              <w:rPr>
                <w:rFonts w:ascii="Arial" w:hAnsi="Arial" w:cs="Arial"/>
                <w:kern w:val="0"/>
                <w:sz w:val="18"/>
                <w:szCs w:val="22"/>
                <w:lang w:bidi="zh-CN"/>
              </w:rPr>
            </w:pPr>
            <w:r w:rsidRPr="00675AD3">
              <w:rPr>
                <w:rFonts w:ascii="Arial" w:eastAsia="Times New Roman" w:hAnsi="Arial" w:cs="Arial"/>
                <w:kern w:val="0"/>
                <w:sz w:val="18"/>
                <w:szCs w:val="22"/>
                <w:lang w:bidi="zh-CN"/>
              </w:rPr>
              <w:t>Sterling</w:t>
            </w:r>
          </w:p>
        </w:tc>
        <w:tc>
          <w:tcPr>
            <w:tcW w:w="1952" w:type="dxa"/>
            <w:vAlign w:val="center"/>
          </w:tcPr>
          <w:p w14:paraId="5167CEBC" w14:textId="202D443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10,227,897.40</w:t>
            </w:r>
          </w:p>
        </w:tc>
        <w:tc>
          <w:tcPr>
            <w:tcW w:w="1335" w:type="dxa"/>
            <w:vAlign w:val="center"/>
          </w:tcPr>
          <w:p w14:paraId="1672E594" w14:textId="039DB6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50DE2C17" w14:textId="5464081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92,471,443.18</w:t>
            </w:r>
          </w:p>
        </w:tc>
      </w:tr>
      <w:tr w:rsidR="00C63073" w:rsidRPr="00CA68B6" w14:paraId="28F8F265" w14:textId="77777777" w:rsidTr="005A416A">
        <w:trPr>
          <w:trHeight w:val="381"/>
        </w:trPr>
        <w:tc>
          <w:tcPr>
            <w:tcW w:w="2415" w:type="dxa"/>
          </w:tcPr>
          <w:p w14:paraId="2CB5B071" w14:textId="7177E4A8"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13EBCB6" w14:textId="1C9819D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56,870,083.37</w:t>
            </w:r>
          </w:p>
        </w:tc>
        <w:tc>
          <w:tcPr>
            <w:tcW w:w="1335" w:type="dxa"/>
            <w:vAlign w:val="center"/>
          </w:tcPr>
          <w:p w14:paraId="6EDA6DE7" w14:textId="122487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4CB72450" w14:textId="1E6D3D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275,728,912.21</w:t>
            </w:r>
          </w:p>
        </w:tc>
      </w:tr>
      <w:tr w:rsidR="00C63073" w:rsidRPr="00CA68B6" w14:paraId="38921C2B" w14:textId="77777777" w:rsidTr="005A416A">
        <w:trPr>
          <w:trHeight w:val="378"/>
        </w:trPr>
        <w:tc>
          <w:tcPr>
            <w:tcW w:w="2415" w:type="dxa"/>
          </w:tcPr>
          <w:p w14:paraId="693B6251"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2637B371" w14:textId="5FCA8E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13,735,009,578.00</w:t>
            </w:r>
          </w:p>
        </w:tc>
        <w:tc>
          <w:tcPr>
            <w:tcW w:w="1335" w:type="dxa"/>
            <w:vAlign w:val="center"/>
          </w:tcPr>
          <w:p w14:paraId="41EBACC0" w14:textId="78B8937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094F0C28" w14:textId="5BFF0B8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75,733,400.85</w:t>
            </w:r>
          </w:p>
        </w:tc>
      </w:tr>
      <w:tr w:rsidR="00C63073" w:rsidRPr="00CA68B6" w14:paraId="00884779" w14:textId="77777777" w:rsidTr="005A416A">
        <w:trPr>
          <w:trHeight w:val="378"/>
        </w:trPr>
        <w:tc>
          <w:tcPr>
            <w:tcW w:w="2415" w:type="dxa"/>
          </w:tcPr>
          <w:p w14:paraId="4035BD0E" w14:textId="21C0F096"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68A28751" w14:textId="626A5A9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4,931,650.35</w:t>
            </w:r>
          </w:p>
        </w:tc>
        <w:tc>
          <w:tcPr>
            <w:tcW w:w="1335" w:type="dxa"/>
            <w:vAlign w:val="center"/>
          </w:tcPr>
          <w:p w14:paraId="3E2E2856" w14:textId="25231CB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0BCE3307" w14:textId="4F107C1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9,530,679.97</w:t>
            </w:r>
          </w:p>
        </w:tc>
      </w:tr>
      <w:tr w:rsidR="00C63073" w:rsidRPr="00CA68B6" w14:paraId="4BB1704A" w14:textId="77777777" w:rsidTr="005A416A">
        <w:trPr>
          <w:trHeight w:val="378"/>
        </w:trPr>
        <w:tc>
          <w:tcPr>
            <w:tcW w:w="2415" w:type="dxa"/>
          </w:tcPr>
          <w:p w14:paraId="072A9BB7" w14:textId="4FC3F2A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08A47C26" w14:textId="4675EE6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48,636,025.52</w:t>
            </w:r>
          </w:p>
        </w:tc>
        <w:tc>
          <w:tcPr>
            <w:tcW w:w="1335" w:type="dxa"/>
            <w:vAlign w:val="center"/>
          </w:tcPr>
          <w:p w14:paraId="293B736B" w14:textId="3548A4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68C79524" w14:textId="3EDD0CE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70,991,247.11</w:t>
            </w:r>
          </w:p>
        </w:tc>
      </w:tr>
      <w:tr w:rsidR="00C63073" w:rsidRPr="00CA68B6" w14:paraId="79BAAA0A" w14:textId="77777777" w:rsidTr="005A416A">
        <w:trPr>
          <w:trHeight w:val="381"/>
        </w:trPr>
        <w:tc>
          <w:tcPr>
            <w:tcW w:w="2415" w:type="dxa"/>
          </w:tcPr>
          <w:p w14:paraId="584F7BF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675AD3">
              <w:rPr>
                <w:rFonts w:ascii="Arial" w:eastAsia="Times New Roman" w:hAnsi="Arial" w:cs="Arial"/>
                <w:kern w:val="0"/>
                <w:sz w:val="18"/>
                <w:szCs w:val="22"/>
                <w:lang w:bidi="zh-CN"/>
              </w:rPr>
              <w:t>Other Receivables</w:t>
            </w:r>
          </w:p>
        </w:tc>
        <w:tc>
          <w:tcPr>
            <w:tcW w:w="1952" w:type="dxa"/>
            <w:vAlign w:val="center"/>
          </w:tcPr>
          <w:p w14:paraId="7C5333C7" w14:textId="3356F5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1EF647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9338D25" w14:textId="5B40DAD4"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14,157,749.27</w:t>
            </w:r>
          </w:p>
        </w:tc>
      </w:tr>
      <w:tr w:rsidR="00C63073" w:rsidRPr="00CA68B6" w14:paraId="6250B62C" w14:textId="77777777" w:rsidTr="005A416A">
        <w:trPr>
          <w:trHeight w:val="379"/>
        </w:trPr>
        <w:tc>
          <w:tcPr>
            <w:tcW w:w="2415" w:type="dxa"/>
          </w:tcPr>
          <w:p w14:paraId="091A4D87" w14:textId="1D624231" w:rsidR="00C63073" w:rsidRPr="00CA68B6" w:rsidRDefault="00C63073" w:rsidP="00C6307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EUR</w:t>
            </w:r>
          </w:p>
        </w:tc>
        <w:tc>
          <w:tcPr>
            <w:tcW w:w="1952" w:type="dxa"/>
            <w:vAlign w:val="center"/>
          </w:tcPr>
          <w:p w14:paraId="511CEC50" w14:textId="6217CE4E" w:rsidR="00C63073" w:rsidRPr="00CA68B6"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6,042.77</w:t>
            </w:r>
          </w:p>
        </w:tc>
        <w:tc>
          <w:tcPr>
            <w:tcW w:w="1335" w:type="dxa"/>
            <w:vAlign w:val="center"/>
          </w:tcPr>
          <w:p w14:paraId="5DA2A2B6" w14:textId="465277A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348FE4D" w14:textId="64C4278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47,491.34</w:t>
            </w:r>
          </w:p>
        </w:tc>
      </w:tr>
      <w:tr w:rsidR="00C63073" w:rsidRPr="00CA68B6" w14:paraId="1C3DE35B" w14:textId="77777777" w:rsidTr="005A416A">
        <w:trPr>
          <w:trHeight w:val="379"/>
        </w:trPr>
        <w:tc>
          <w:tcPr>
            <w:tcW w:w="2415" w:type="dxa"/>
          </w:tcPr>
          <w:p w14:paraId="2E0557A8" w14:textId="63D68EF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1E0086AC" w14:textId="542DC0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13,049,280.00</w:t>
            </w:r>
          </w:p>
        </w:tc>
        <w:tc>
          <w:tcPr>
            <w:tcW w:w="1335" w:type="dxa"/>
            <w:vAlign w:val="center"/>
          </w:tcPr>
          <w:p w14:paraId="153B48A2" w14:textId="7A5153F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1E5E21A8" w14:textId="1D0E40E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65524250</w:t>
            </w:r>
          </w:p>
        </w:tc>
      </w:tr>
      <w:tr w:rsidR="00C63073" w:rsidRPr="00CA68B6" w14:paraId="699E14DA" w14:textId="77777777" w:rsidTr="005A416A">
        <w:trPr>
          <w:trHeight w:val="379"/>
        </w:trPr>
        <w:tc>
          <w:tcPr>
            <w:tcW w:w="2415" w:type="dxa"/>
          </w:tcPr>
          <w:p w14:paraId="1058C76A" w14:textId="7EFDBC64"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38E6FA3C" w14:textId="46DDD86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1,249,819.47</w:t>
            </w:r>
          </w:p>
        </w:tc>
        <w:tc>
          <w:tcPr>
            <w:tcW w:w="1335" w:type="dxa"/>
            <w:vAlign w:val="center"/>
          </w:tcPr>
          <w:p w14:paraId="101AA9A4" w14:textId="47C2ECF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69EAA3E2" w14:textId="1C0A61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11,299,742.81</w:t>
            </w:r>
          </w:p>
        </w:tc>
      </w:tr>
      <w:tr w:rsidR="00C63073" w:rsidRPr="00CA68B6" w14:paraId="26FB5A1F" w14:textId="77777777" w:rsidTr="005A416A">
        <w:trPr>
          <w:trHeight w:val="379"/>
        </w:trPr>
        <w:tc>
          <w:tcPr>
            <w:tcW w:w="2415" w:type="dxa"/>
          </w:tcPr>
          <w:p w14:paraId="20680874" w14:textId="13BD2544"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52191F09" w14:textId="55392F7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107,824.47</w:t>
            </w:r>
          </w:p>
        </w:tc>
        <w:tc>
          <w:tcPr>
            <w:tcW w:w="1335" w:type="dxa"/>
            <w:vAlign w:val="center"/>
          </w:tcPr>
          <w:p w14:paraId="28C86E65" w14:textId="0DDE03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2C3FCF2A" w14:textId="1937473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522,776.16</w:t>
            </w:r>
          </w:p>
        </w:tc>
      </w:tr>
      <w:tr w:rsidR="00C63073" w:rsidRPr="00CA68B6" w14:paraId="04070A22" w14:textId="77777777" w:rsidTr="005A416A">
        <w:trPr>
          <w:trHeight w:val="381"/>
        </w:trPr>
        <w:tc>
          <w:tcPr>
            <w:tcW w:w="2415" w:type="dxa"/>
          </w:tcPr>
          <w:p w14:paraId="4D69ACE5"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6A1AB125" w14:textId="78B3ED2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74,550,000.00</w:t>
            </w:r>
          </w:p>
        </w:tc>
        <w:tc>
          <w:tcPr>
            <w:tcW w:w="1335" w:type="dxa"/>
            <w:vAlign w:val="center"/>
          </w:tcPr>
          <w:p w14:paraId="1D0ABE1F" w14:textId="299E121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402C7165" w14:textId="3029C2A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411,060.87</w:t>
            </w:r>
          </w:p>
        </w:tc>
      </w:tr>
      <w:tr w:rsidR="00C63073" w:rsidRPr="00CA68B6" w14:paraId="79272F0C" w14:textId="77777777" w:rsidTr="005A416A">
        <w:trPr>
          <w:trHeight w:val="381"/>
        </w:trPr>
        <w:tc>
          <w:tcPr>
            <w:tcW w:w="2415" w:type="dxa"/>
          </w:tcPr>
          <w:p w14:paraId="3A5C90DE" w14:textId="7B3F5907"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SimSun" w:hAnsi="Arial" w:cs="Arial"/>
                <w:kern w:val="0"/>
                <w:sz w:val="18"/>
                <w:szCs w:val="22"/>
                <w:lang w:bidi="zh-CN"/>
              </w:rPr>
              <w:t>AED</w:t>
            </w:r>
          </w:p>
        </w:tc>
        <w:tc>
          <w:tcPr>
            <w:tcW w:w="1952" w:type="dxa"/>
            <w:vAlign w:val="center"/>
          </w:tcPr>
          <w:p w14:paraId="0C2E7576" w14:textId="4D1DF5A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72,375.00</w:t>
            </w:r>
          </w:p>
        </w:tc>
        <w:tc>
          <w:tcPr>
            <w:tcW w:w="1335" w:type="dxa"/>
            <w:vAlign w:val="center"/>
          </w:tcPr>
          <w:p w14:paraId="6D5CD70D" w14:textId="1167131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1DB30DDA" w14:textId="3A533A8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139,868.59</w:t>
            </w:r>
          </w:p>
        </w:tc>
      </w:tr>
      <w:tr w:rsidR="00C63073" w:rsidRPr="00CA68B6" w14:paraId="3057C459" w14:textId="77777777" w:rsidTr="005A416A">
        <w:trPr>
          <w:trHeight w:val="381"/>
        </w:trPr>
        <w:tc>
          <w:tcPr>
            <w:tcW w:w="2415" w:type="dxa"/>
          </w:tcPr>
          <w:p w14:paraId="6F44CACE" w14:textId="484A1910"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3D252CF5" w14:textId="25F864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740,979.68</w:t>
            </w:r>
          </w:p>
        </w:tc>
        <w:tc>
          <w:tcPr>
            <w:tcW w:w="1335" w:type="dxa"/>
            <w:vAlign w:val="center"/>
          </w:tcPr>
          <w:p w14:paraId="563A910A" w14:textId="4523CE0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1FDB04E7" w14:textId="09A37A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1.081.566.00</w:t>
            </w:r>
          </w:p>
        </w:tc>
      </w:tr>
      <w:tr w:rsidR="00C63073" w:rsidRPr="00CA68B6" w14:paraId="1F6C6032" w14:textId="77777777" w:rsidTr="005A416A">
        <w:trPr>
          <w:trHeight w:val="381"/>
        </w:trPr>
        <w:tc>
          <w:tcPr>
            <w:tcW w:w="2415" w:type="dxa"/>
          </w:tcPr>
          <w:p w14:paraId="203BE000" w14:textId="6B8BDE4C"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Long-term Accounts Payable</w:t>
            </w:r>
          </w:p>
        </w:tc>
        <w:tc>
          <w:tcPr>
            <w:tcW w:w="1952" w:type="dxa"/>
            <w:vAlign w:val="center"/>
          </w:tcPr>
          <w:p w14:paraId="340D3233"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794B8BF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624580D5" w14:textId="457DB8C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0B4B402C" w14:textId="77777777" w:rsidTr="005A416A">
        <w:trPr>
          <w:trHeight w:val="381"/>
        </w:trPr>
        <w:tc>
          <w:tcPr>
            <w:tcW w:w="2415" w:type="dxa"/>
          </w:tcPr>
          <w:p w14:paraId="1BB31876" w14:textId="319BDE73"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0BE267B" w14:textId="032774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4,612,544.62</w:t>
            </w:r>
          </w:p>
        </w:tc>
        <w:tc>
          <w:tcPr>
            <w:tcW w:w="1335" w:type="dxa"/>
            <w:vAlign w:val="center"/>
          </w:tcPr>
          <w:p w14:paraId="59D71EB0" w14:textId="1BA49F8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2CC13642" w14:textId="1589192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32,669,269.78</w:t>
            </w:r>
          </w:p>
        </w:tc>
      </w:tr>
      <w:tr w:rsidR="00C63073" w:rsidRPr="00CA68B6" w14:paraId="4737E0E3" w14:textId="77777777" w:rsidTr="005A416A">
        <w:trPr>
          <w:trHeight w:val="381"/>
        </w:trPr>
        <w:tc>
          <w:tcPr>
            <w:tcW w:w="2415" w:type="dxa"/>
          </w:tcPr>
          <w:p w14:paraId="60E98251" w14:textId="658B783D"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D6544A">
              <w:rPr>
                <w:rFonts w:ascii="Arial" w:eastAsia="Times New Roman" w:hAnsi="Arial" w:cs="Arial"/>
                <w:kern w:val="0"/>
                <w:sz w:val="18"/>
                <w:szCs w:val="22"/>
                <w:lang w:bidi="zh-CN"/>
              </w:rPr>
              <w:t>Short-term Loans</w:t>
            </w:r>
          </w:p>
        </w:tc>
        <w:tc>
          <w:tcPr>
            <w:tcW w:w="1952" w:type="dxa"/>
            <w:vAlign w:val="center"/>
          </w:tcPr>
          <w:p w14:paraId="79394F50"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6A4B3DD"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1794EC3F" w14:textId="78970D0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6BDCCB72" w14:textId="77777777" w:rsidTr="005A416A">
        <w:trPr>
          <w:trHeight w:val="381"/>
        </w:trPr>
        <w:tc>
          <w:tcPr>
            <w:tcW w:w="2415" w:type="dxa"/>
          </w:tcPr>
          <w:p w14:paraId="45BB408D" w14:textId="43B19E65" w:rsidR="00C63073" w:rsidRPr="001B6709"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BA84421" w14:textId="55DBC0A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hyperlink r:id="rId60" w:history="1">
              <w:r w:rsidRPr="00C63073">
                <w:rPr>
                  <w:rFonts w:ascii="Arial" w:eastAsia="Times New Roman" w:hAnsi="Arial" w:cs="Arial"/>
                  <w:kern w:val="0"/>
                  <w:sz w:val="18"/>
                  <w:szCs w:val="22"/>
                  <w:lang w:bidi="zh-CN"/>
                </w:rPr>
                <w:t>15.000.000.0</w:t>
              </w:r>
            </w:hyperlink>
            <w:r w:rsidRPr="00C63073">
              <w:rPr>
                <w:rFonts w:ascii="Arial" w:eastAsia="Times New Roman" w:hAnsi="Arial" w:cs="Arial"/>
                <w:kern w:val="0"/>
                <w:sz w:val="18"/>
                <w:szCs w:val="22"/>
                <w:lang w:bidi="zh-CN"/>
              </w:rPr>
              <w:t xml:space="preserve"> (</w:t>
            </w:r>
          </w:p>
        </w:tc>
        <w:tc>
          <w:tcPr>
            <w:tcW w:w="1335" w:type="dxa"/>
            <w:vAlign w:val="center"/>
          </w:tcPr>
          <w:p w14:paraId="414A76D6" w14:textId="6A7A8AE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60BDC934" w14:textId="7A30922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106,240,500.00</w:t>
            </w:r>
          </w:p>
        </w:tc>
      </w:tr>
      <w:tr w:rsidR="00C63073" w:rsidRPr="00CA68B6" w14:paraId="0881BF2B" w14:textId="77777777" w:rsidTr="005A416A">
        <w:trPr>
          <w:trHeight w:val="378"/>
        </w:trPr>
        <w:tc>
          <w:tcPr>
            <w:tcW w:w="2415" w:type="dxa"/>
          </w:tcPr>
          <w:p w14:paraId="1D1C770C"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D6544A">
              <w:rPr>
                <w:rFonts w:ascii="Arial" w:eastAsia="Times New Roman" w:hAnsi="Arial" w:cs="Arial"/>
                <w:kern w:val="0"/>
                <w:sz w:val="18"/>
                <w:szCs w:val="22"/>
                <w:lang w:bidi="zh-CN"/>
              </w:rPr>
              <w:t>Accounts Payable</w:t>
            </w:r>
          </w:p>
        </w:tc>
        <w:tc>
          <w:tcPr>
            <w:tcW w:w="1952" w:type="dxa"/>
            <w:vAlign w:val="center"/>
          </w:tcPr>
          <w:p w14:paraId="680FBFC7" w14:textId="4700A5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3F3D2CE1"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28EF89AF" w14:textId="7584C6D0"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335,735.39</w:t>
            </w:r>
          </w:p>
        </w:tc>
      </w:tr>
      <w:tr w:rsidR="00C63073" w:rsidRPr="00CA68B6" w14:paraId="4BED13D1" w14:textId="77777777" w:rsidTr="005A416A">
        <w:trPr>
          <w:trHeight w:val="381"/>
        </w:trPr>
        <w:tc>
          <w:tcPr>
            <w:tcW w:w="2415" w:type="dxa"/>
          </w:tcPr>
          <w:p w14:paraId="748F77C2" w14:textId="0C0ED623"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3EF254F3" w14:textId="01CBFD9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5,910.00</w:t>
            </w:r>
          </w:p>
        </w:tc>
        <w:tc>
          <w:tcPr>
            <w:tcW w:w="1335" w:type="dxa"/>
            <w:vAlign w:val="center"/>
          </w:tcPr>
          <w:p w14:paraId="71B1B156" w14:textId="09CC769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48ED1FE3" w14:textId="03EDD4C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41,858.76</w:t>
            </w:r>
          </w:p>
        </w:tc>
      </w:tr>
      <w:tr w:rsidR="00C63073" w:rsidRPr="00CA68B6" w14:paraId="5576070E" w14:textId="77777777" w:rsidTr="005A416A">
        <w:trPr>
          <w:trHeight w:val="378"/>
        </w:trPr>
        <w:tc>
          <w:tcPr>
            <w:tcW w:w="2415" w:type="dxa"/>
          </w:tcPr>
          <w:p w14:paraId="611E1649" w14:textId="0A01DD36" w:rsidR="00C63073" w:rsidRPr="00D6544A" w:rsidRDefault="00C63073" w:rsidP="00C6307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5A49D4CC" w14:textId="560791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5,641,720.00</w:t>
            </w:r>
          </w:p>
        </w:tc>
        <w:tc>
          <w:tcPr>
            <w:tcW w:w="1335" w:type="dxa"/>
            <w:vAlign w:val="center"/>
          </w:tcPr>
          <w:p w14:paraId="5D756DA0" w14:textId="7B554D7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7CFB72F4" w14:textId="128A813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283.287.69</w:t>
            </w:r>
          </w:p>
        </w:tc>
      </w:tr>
      <w:tr w:rsidR="00C63073" w:rsidRPr="00CA68B6" w14:paraId="3E9C8B42" w14:textId="77777777" w:rsidTr="005A416A">
        <w:trPr>
          <w:trHeight w:val="378"/>
        </w:trPr>
        <w:tc>
          <w:tcPr>
            <w:tcW w:w="2415" w:type="dxa"/>
          </w:tcPr>
          <w:p w14:paraId="5E2036DB" w14:textId="1E21873C" w:rsidR="00C63073" w:rsidRPr="00CA68B6" w:rsidRDefault="00C63073" w:rsidP="00C6307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vAlign w:val="center"/>
          </w:tcPr>
          <w:p w14:paraId="14E55B62" w14:textId="668BD57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1.171.20</w:t>
            </w:r>
          </w:p>
        </w:tc>
        <w:tc>
          <w:tcPr>
            <w:tcW w:w="1335" w:type="dxa"/>
            <w:vAlign w:val="center"/>
          </w:tcPr>
          <w:p w14:paraId="3DEF80B0" w14:textId="1D8A64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2828C1B8" w14:textId="612BE97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10,588.94</w:t>
            </w:r>
          </w:p>
        </w:tc>
      </w:tr>
      <w:tr w:rsidR="00C63073" w:rsidRPr="00CA68B6" w14:paraId="7CCB7A61" w14:textId="77777777" w:rsidTr="005A416A">
        <w:trPr>
          <w:trHeight w:val="378"/>
        </w:trPr>
        <w:tc>
          <w:tcPr>
            <w:tcW w:w="2415" w:type="dxa"/>
          </w:tcPr>
          <w:p w14:paraId="4162E654"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1952" w:type="dxa"/>
            <w:vAlign w:val="center"/>
          </w:tcPr>
          <w:p w14:paraId="0A2B03E7"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335" w:type="dxa"/>
            <w:vAlign w:val="center"/>
          </w:tcPr>
          <w:p w14:paraId="2F417129" w14:textId="77777777"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2120" w:type="dxa"/>
            <w:vAlign w:val="center"/>
          </w:tcPr>
          <w:p w14:paraId="7C9F0D3B" w14:textId="4DB88392" w:rsidR="00C63073" w:rsidRPr="00C63073" w:rsidRDefault="00C63073" w:rsidP="00C63073">
            <w:pPr>
              <w:widowControl w:val="0"/>
              <w:autoSpaceDE w:val="0"/>
              <w:autoSpaceDN w:val="0"/>
              <w:spacing w:before="136"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17,659,312.67</w:t>
            </w:r>
          </w:p>
        </w:tc>
      </w:tr>
      <w:tr w:rsidR="00C63073" w:rsidRPr="00CA68B6" w14:paraId="27BCEFA3" w14:textId="77777777" w:rsidTr="005A416A">
        <w:trPr>
          <w:trHeight w:val="381"/>
        </w:trPr>
        <w:tc>
          <w:tcPr>
            <w:tcW w:w="2415" w:type="dxa"/>
          </w:tcPr>
          <w:p w14:paraId="2522D573" w14:textId="77777777"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vAlign w:val="center"/>
          </w:tcPr>
          <w:p w14:paraId="44635A25" w14:textId="3941194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1,255,268.80</w:t>
            </w:r>
          </w:p>
        </w:tc>
        <w:tc>
          <w:tcPr>
            <w:tcW w:w="1335" w:type="dxa"/>
            <w:vAlign w:val="center"/>
          </w:tcPr>
          <w:p w14:paraId="32860E37" w14:textId="117415D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7.0827</w:t>
            </w:r>
          </w:p>
        </w:tc>
        <w:tc>
          <w:tcPr>
            <w:tcW w:w="2120" w:type="dxa"/>
            <w:vAlign w:val="center"/>
          </w:tcPr>
          <w:p w14:paraId="5BDC267A" w14:textId="2D7660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8.890.692.33</w:t>
            </w:r>
          </w:p>
        </w:tc>
      </w:tr>
      <w:tr w:rsidR="00C63073" w:rsidRPr="00CA68B6" w14:paraId="31A72DD2" w14:textId="77777777" w:rsidTr="005A416A">
        <w:trPr>
          <w:trHeight w:val="379"/>
        </w:trPr>
        <w:tc>
          <w:tcPr>
            <w:tcW w:w="2415" w:type="dxa"/>
          </w:tcPr>
          <w:p w14:paraId="0D996D95" w14:textId="714611A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vAlign w:val="center"/>
          </w:tcPr>
          <w:p w14:paraId="520DA925" w14:textId="31508E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657,767.16</w:t>
            </w:r>
          </w:p>
        </w:tc>
        <w:tc>
          <w:tcPr>
            <w:tcW w:w="1335" w:type="dxa"/>
            <w:vAlign w:val="center"/>
          </w:tcPr>
          <w:p w14:paraId="711EDD3C" w14:textId="7A7C3BC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7.8592</w:t>
            </w:r>
          </w:p>
        </w:tc>
        <w:tc>
          <w:tcPr>
            <w:tcW w:w="2120" w:type="dxa"/>
            <w:vAlign w:val="center"/>
          </w:tcPr>
          <w:p w14:paraId="481A3D1C" w14:textId="0B0F4A1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5.169.523.66</w:t>
            </w:r>
          </w:p>
        </w:tc>
      </w:tr>
      <w:tr w:rsidR="00C63073" w:rsidRPr="00CA68B6" w14:paraId="52403974" w14:textId="77777777" w:rsidTr="005A416A">
        <w:trPr>
          <w:trHeight w:val="379"/>
        </w:trPr>
        <w:tc>
          <w:tcPr>
            <w:tcW w:w="2415" w:type="dxa"/>
          </w:tcPr>
          <w:p w14:paraId="5DD08713" w14:textId="001D02F5"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hAnsi="Arial" w:cs="Arial"/>
                <w:kern w:val="0"/>
                <w:sz w:val="18"/>
                <w:szCs w:val="22"/>
                <w:lang w:bidi="zh-CN"/>
              </w:rPr>
              <w:t>JPY</w:t>
            </w:r>
          </w:p>
        </w:tc>
        <w:tc>
          <w:tcPr>
            <w:tcW w:w="1952" w:type="dxa"/>
            <w:vAlign w:val="center"/>
          </w:tcPr>
          <w:p w14:paraId="23DAC709" w14:textId="64994E4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3,347,250.00</w:t>
            </w:r>
          </w:p>
        </w:tc>
        <w:tc>
          <w:tcPr>
            <w:tcW w:w="1335" w:type="dxa"/>
            <w:vAlign w:val="center"/>
          </w:tcPr>
          <w:p w14:paraId="1B1263A9" w14:textId="685E084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0.0502</w:t>
            </w:r>
          </w:p>
        </w:tc>
        <w:tc>
          <w:tcPr>
            <w:tcW w:w="2120" w:type="dxa"/>
            <w:vAlign w:val="center"/>
          </w:tcPr>
          <w:p w14:paraId="2B86177F" w14:textId="7A6FCAD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168.075.46</w:t>
            </w:r>
          </w:p>
        </w:tc>
      </w:tr>
      <w:tr w:rsidR="00C63073" w:rsidRPr="00CA68B6" w14:paraId="573444B1" w14:textId="77777777" w:rsidTr="005A416A">
        <w:trPr>
          <w:trHeight w:val="379"/>
        </w:trPr>
        <w:tc>
          <w:tcPr>
            <w:tcW w:w="2415" w:type="dxa"/>
          </w:tcPr>
          <w:p w14:paraId="17301F88" w14:textId="13EC994C" w:rsidR="00C63073" w:rsidRPr="00CA68B6" w:rsidRDefault="00C63073" w:rsidP="00C63073">
            <w:pPr>
              <w:widowControl w:val="0"/>
              <w:autoSpaceDE w:val="0"/>
              <w:autoSpaceDN w:val="0"/>
              <w:spacing w:before="125" w:line="240" w:lineRule="auto"/>
              <w:rPr>
                <w:rFonts w:ascii="Arial" w:hAnsi="Arial" w:cs="Arial"/>
                <w:kern w:val="0"/>
                <w:sz w:val="18"/>
                <w:szCs w:val="22"/>
                <w:lang w:bidi="zh-CN"/>
              </w:rPr>
            </w:pPr>
            <w:r w:rsidRPr="00D6544A">
              <w:rPr>
                <w:rFonts w:ascii="Arial" w:eastAsia="Times New Roman" w:hAnsi="Arial" w:cs="Arial"/>
                <w:kern w:val="0"/>
                <w:sz w:val="18"/>
                <w:szCs w:val="22"/>
                <w:lang w:bidi="zh-CN"/>
              </w:rPr>
              <w:t>Sterling</w:t>
            </w:r>
          </w:p>
        </w:tc>
        <w:tc>
          <w:tcPr>
            <w:tcW w:w="1952" w:type="dxa"/>
            <w:vAlign w:val="center"/>
          </w:tcPr>
          <w:p w14:paraId="2C366A3E" w14:textId="2DC514B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124,521.46</w:t>
            </w:r>
          </w:p>
        </w:tc>
        <w:tc>
          <w:tcPr>
            <w:tcW w:w="1335" w:type="dxa"/>
            <w:vAlign w:val="center"/>
          </w:tcPr>
          <w:p w14:paraId="3E968B17" w14:textId="7CB86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9.0411</w:t>
            </w:r>
          </w:p>
        </w:tc>
        <w:tc>
          <w:tcPr>
            <w:tcW w:w="2120" w:type="dxa"/>
            <w:vAlign w:val="center"/>
          </w:tcPr>
          <w:p w14:paraId="3062BE88" w14:textId="486C84D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1.125.810.97</w:t>
            </w:r>
          </w:p>
        </w:tc>
      </w:tr>
      <w:tr w:rsidR="00C63073" w:rsidRPr="00CA68B6" w14:paraId="330D8FA8" w14:textId="77777777" w:rsidTr="005A416A">
        <w:trPr>
          <w:trHeight w:val="379"/>
        </w:trPr>
        <w:tc>
          <w:tcPr>
            <w:tcW w:w="2415" w:type="dxa"/>
          </w:tcPr>
          <w:p w14:paraId="7595922D" w14:textId="2A4CE6EA"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vAlign w:val="center"/>
          </w:tcPr>
          <w:p w14:paraId="0615ADBB" w14:textId="06315DC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441,999.83</w:t>
            </w:r>
          </w:p>
        </w:tc>
        <w:tc>
          <w:tcPr>
            <w:tcW w:w="1335" w:type="dxa"/>
            <w:vAlign w:val="center"/>
          </w:tcPr>
          <w:p w14:paraId="08B68946" w14:textId="2EE6CF0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4.8484</w:t>
            </w:r>
          </w:p>
        </w:tc>
        <w:tc>
          <w:tcPr>
            <w:tcW w:w="2120" w:type="dxa"/>
            <w:vAlign w:val="center"/>
          </w:tcPr>
          <w:p w14:paraId="5DBCE798" w14:textId="67A0A9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2.142.991.98</w:t>
            </w:r>
          </w:p>
        </w:tc>
      </w:tr>
      <w:tr w:rsidR="00C63073" w:rsidRPr="00CA68B6" w14:paraId="1404E417" w14:textId="77777777" w:rsidTr="005A416A">
        <w:trPr>
          <w:trHeight w:val="379"/>
        </w:trPr>
        <w:tc>
          <w:tcPr>
            <w:tcW w:w="2415" w:type="dxa"/>
          </w:tcPr>
          <w:p w14:paraId="4D9E56F7" w14:textId="7A056C87" w:rsidR="00C63073" w:rsidRPr="00CA68B6" w:rsidRDefault="00C63073" w:rsidP="00C6307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vAlign w:val="center"/>
          </w:tcPr>
          <w:p w14:paraId="4E7B2CCD" w14:textId="199C96F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8,232,875.00</w:t>
            </w:r>
          </w:p>
        </w:tc>
        <w:tc>
          <w:tcPr>
            <w:tcW w:w="1335" w:type="dxa"/>
            <w:vAlign w:val="center"/>
          </w:tcPr>
          <w:p w14:paraId="6672A3F7" w14:textId="275883B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0.0055</w:t>
            </w:r>
          </w:p>
        </w:tc>
        <w:tc>
          <w:tcPr>
            <w:tcW w:w="2120" w:type="dxa"/>
            <w:vAlign w:val="center"/>
          </w:tcPr>
          <w:p w14:paraId="57091F5C" w14:textId="09C27C6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45,395.21</w:t>
            </w:r>
          </w:p>
        </w:tc>
      </w:tr>
      <w:tr w:rsidR="00C63073" w:rsidRPr="00CA68B6" w14:paraId="198A0A6A" w14:textId="77777777" w:rsidTr="005A416A">
        <w:trPr>
          <w:trHeight w:val="380"/>
        </w:trPr>
        <w:tc>
          <w:tcPr>
            <w:tcW w:w="2415" w:type="dxa"/>
          </w:tcPr>
          <w:p w14:paraId="126CD4EF" w14:textId="5BA4C835"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vAlign w:val="center"/>
          </w:tcPr>
          <w:p w14:paraId="74318766" w14:textId="052AF1E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30.749.73</w:t>
            </w:r>
          </w:p>
        </w:tc>
        <w:tc>
          <w:tcPr>
            <w:tcW w:w="1335" w:type="dxa"/>
            <w:vAlign w:val="center"/>
          </w:tcPr>
          <w:p w14:paraId="2B244533" w14:textId="5B8F022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1.9326</w:t>
            </w:r>
          </w:p>
        </w:tc>
        <w:tc>
          <w:tcPr>
            <w:tcW w:w="2120" w:type="dxa"/>
            <w:vAlign w:val="center"/>
          </w:tcPr>
          <w:p w14:paraId="297F73CB" w14:textId="1851BCA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59,425.51</w:t>
            </w:r>
          </w:p>
        </w:tc>
      </w:tr>
      <w:tr w:rsidR="00C63073" w:rsidRPr="00CA68B6" w14:paraId="632BC489" w14:textId="77777777" w:rsidTr="005A416A">
        <w:trPr>
          <w:trHeight w:val="380"/>
        </w:trPr>
        <w:tc>
          <w:tcPr>
            <w:tcW w:w="2415" w:type="dxa"/>
          </w:tcPr>
          <w:p w14:paraId="6837002B" w14:textId="211FA199" w:rsidR="00C63073" w:rsidRPr="00CA68B6" w:rsidRDefault="00C63073" w:rsidP="00C63073">
            <w:pPr>
              <w:widowControl w:val="0"/>
              <w:autoSpaceDE w:val="0"/>
              <w:autoSpaceDN w:val="0"/>
              <w:spacing w:before="124" w:line="240" w:lineRule="auto"/>
              <w:rPr>
                <w:rFonts w:ascii="Arial" w:eastAsia="SimSun" w:hAnsi="Arial" w:cs="Arial"/>
                <w:kern w:val="0"/>
                <w:sz w:val="18"/>
                <w:szCs w:val="22"/>
                <w:lang w:bidi="zh-CN"/>
              </w:rPr>
            </w:pPr>
            <w:r w:rsidRPr="001B6709">
              <w:rPr>
                <w:rFonts w:ascii="Arial" w:eastAsia="Times New Roman" w:hAnsi="Arial" w:cs="Arial"/>
                <w:kern w:val="0"/>
                <w:sz w:val="18"/>
                <w:szCs w:val="22"/>
                <w:lang w:bidi="zh-CN"/>
              </w:rPr>
              <w:t>BRL</w:t>
            </w:r>
          </w:p>
        </w:tc>
        <w:tc>
          <w:tcPr>
            <w:tcW w:w="1952" w:type="dxa"/>
            <w:vAlign w:val="center"/>
          </w:tcPr>
          <w:p w14:paraId="210E5727" w14:textId="12C00906"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39,323.00</w:t>
            </w:r>
          </w:p>
        </w:tc>
        <w:tc>
          <w:tcPr>
            <w:tcW w:w="1335" w:type="dxa"/>
            <w:vAlign w:val="center"/>
          </w:tcPr>
          <w:p w14:paraId="3E322B5D" w14:textId="6C26EC4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1.4596</w:t>
            </w:r>
          </w:p>
        </w:tc>
        <w:tc>
          <w:tcPr>
            <w:tcW w:w="2120" w:type="dxa"/>
            <w:vAlign w:val="center"/>
          </w:tcPr>
          <w:p w14:paraId="25B67178" w14:textId="2C43CD2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57,397.55</w:t>
            </w:r>
          </w:p>
        </w:tc>
      </w:tr>
    </w:tbl>
    <w:p w14:paraId="22732DD2" w14:textId="0C5FC093"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t xml:space="preserve">2. </w:t>
      </w:r>
      <w:r w:rsidR="00F92323" w:rsidRPr="00F92323">
        <w:rPr>
          <w:rFonts w:ascii="Arial" w:eastAsia="SimSun" w:hAnsi="Arial" w:cs="Arial"/>
          <w:kern w:val="0"/>
          <w:sz w:val="22"/>
          <w:szCs w:val="22"/>
          <w:lang w:bidi="zh-CN"/>
        </w:rPr>
        <w:t>Description of overseas business entities</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2086"/>
        <w:gridCol w:w="2974"/>
      </w:tblGrid>
      <w:tr w:rsidR="00733A22" w:rsidRPr="00CA68B6" w14:paraId="5C5EE8F0" w14:textId="77777777" w:rsidTr="005A41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1"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1DE3A86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r w:rsidR="00F92323">
              <w:rPr>
                <w:rFonts w:ascii="Arial" w:eastAsia="SimSun" w:hAnsi="Arial" w:cs="Arial" w:hint="eastAsia"/>
                <w:szCs w:val="18"/>
              </w:rPr>
              <w:t xml:space="preserve"> </w:t>
            </w:r>
            <w:r w:rsidR="00F92323" w:rsidRPr="00CA68B6">
              <w:rPr>
                <w:rFonts w:ascii="Arial" w:eastAsia="SimSun" w:hAnsi="Arial" w:cs="Arial"/>
                <w:szCs w:val="18"/>
              </w:rPr>
              <w:t>B.V.</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2"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3"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451FFA98"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64"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r w:rsidR="00F92323" w:rsidRPr="00CA68B6" w14:paraId="6C16E0EB"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7FBBE72" w14:textId="3944F945" w:rsidR="00F92323" w:rsidRPr="00CA68B6" w:rsidRDefault="00F92323">
            <w:pPr>
              <w:snapToGrid w:val="0"/>
              <w:spacing w:line="240" w:lineRule="auto"/>
              <w:rPr>
                <w:rFonts w:ascii="Arial" w:eastAsia="SimSun" w:hAnsi="Arial" w:cs="Arial"/>
                <w:szCs w:val="18"/>
              </w:rPr>
            </w:pPr>
            <w:r w:rsidRPr="00CA68B6">
              <w:rPr>
                <w:rFonts w:ascii="Arial" w:eastAsia="SimSun" w:hAnsi="Arial" w:cs="Arial"/>
                <w:szCs w:val="18"/>
              </w:rPr>
              <w:t xml:space="preserve">Dingli </w:t>
            </w:r>
            <w:r>
              <w:rPr>
                <w:rFonts w:ascii="Arial" w:eastAsia="SimSun" w:hAnsi="Arial" w:cs="Arial" w:hint="eastAsia"/>
                <w:szCs w:val="18"/>
              </w:rPr>
              <w:t>of Brazil Importation and Trading of Machinery LTD</w:t>
            </w:r>
          </w:p>
        </w:tc>
        <w:tc>
          <w:tcPr>
            <w:tcW w:w="2086" w:type="dxa"/>
            <w:vAlign w:val="center"/>
          </w:tcPr>
          <w:p w14:paraId="1FC5EC57" w14:textId="6CF1A391"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hyperlink r:id="rId65" w:history="1">
              <w:r w:rsidRPr="00CA68B6">
                <w:rPr>
                  <w:rFonts w:ascii="Arial" w:eastAsia="SimSun" w:hAnsi="Arial" w:cs="Arial"/>
                  <w:szCs w:val="18"/>
                </w:rPr>
                <w:t>Brazil</w:t>
              </w:r>
            </w:hyperlink>
          </w:p>
        </w:tc>
        <w:tc>
          <w:tcPr>
            <w:tcW w:w="2974" w:type="dxa"/>
            <w:vAlign w:val="center"/>
          </w:tcPr>
          <w:p w14:paraId="07087FAE" w14:textId="72131678"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F92323" w:rsidRPr="00CA68B6" w14:paraId="7ABDEB70" w14:textId="77777777" w:rsidTr="005A416A">
        <w:tc>
          <w:tcPr>
            <w:cnfStyle w:val="001000000000" w:firstRow="0" w:lastRow="0" w:firstColumn="1" w:lastColumn="0" w:oddVBand="0" w:evenVBand="0" w:oddHBand="0" w:evenHBand="0" w:firstRowFirstColumn="0" w:firstRowLastColumn="0" w:lastRowFirstColumn="0" w:lastRowLastColumn="0"/>
            <w:tcW w:w="3080" w:type="dxa"/>
            <w:vAlign w:val="center"/>
          </w:tcPr>
          <w:p w14:paraId="46678064" w14:textId="714DB535" w:rsidR="00F92323" w:rsidRPr="00CA68B6" w:rsidRDefault="00F92323">
            <w:pPr>
              <w:snapToGrid w:val="0"/>
              <w:spacing w:line="240" w:lineRule="auto"/>
              <w:rPr>
                <w:rFonts w:ascii="Arial" w:eastAsia="SimSun" w:hAnsi="Arial" w:cs="Arial"/>
                <w:szCs w:val="18"/>
              </w:rPr>
            </w:pPr>
            <w:r>
              <w:rPr>
                <w:rFonts w:ascii="Arial" w:eastAsia="SimSun" w:hAnsi="Arial" w:cs="Arial" w:hint="eastAsia"/>
                <w:szCs w:val="18"/>
              </w:rPr>
              <w:t>Dingli AWP Japan Trading CO., LTD</w:t>
            </w:r>
          </w:p>
        </w:tc>
        <w:tc>
          <w:tcPr>
            <w:tcW w:w="2086" w:type="dxa"/>
            <w:vAlign w:val="center"/>
          </w:tcPr>
          <w:p w14:paraId="0BB56562" w14:textId="73768F32" w:rsidR="00F92323"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pPr>
            <w:r>
              <w:rPr>
                <w:rFonts w:hint="eastAsia"/>
              </w:rPr>
              <w:t>Japan</w:t>
            </w:r>
          </w:p>
        </w:tc>
        <w:tc>
          <w:tcPr>
            <w:tcW w:w="2974" w:type="dxa"/>
            <w:vAlign w:val="center"/>
          </w:tcPr>
          <w:p w14:paraId="48FF070A" w14:textId="22E913C4" w:rsidR="00F92323" w:rsidRPr="00CA68B6" w:rsidRDefault="00F92323">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hAnsi="Arial" w:cs="Arial"/>
                <w:kern w:val="0"/>
                <w:szCs w:val="22"/>
                <w:lang w:bidi="zh-CN"/>
              </w:rPr>
              <w:t>JPY</w:t>
            </w:r>
          </w:p>
        </w:tc>
      </w:tr>
    </w:tbl>
    <w:p w14:paraId="6E525213" w14:textId="77777777" w:rsidR="00F92323" w:rsidRDefault="00F92323"/>
    <w:p w14:paraId="249560B5" w14:textId="66545C5D" w:rsidR="00F92323" w:rsidRDefault="00F92323">
      <w:pPr>
        <w:rPr>
          <w:rFonts w:ascii="Arial" w:eastAsia="SimSun" w:hAnsi="Arial" w:cs="Arial"/>
          <w:b/>
          <w:kern w:val="0"/>
          <w:szCs w:val="22"/>
          <w:lang w:bidi="zh-CN"/>
        </w:rPr>
      </w:pPr>
      <w:r w:rsidRPr="00CA68B6">
        <w:rPr>
          <w:rFonts w:ascii="Arial" w:eastAsia="SimSun" w:hAnsi="Arial" w:cs="Arial"/>
          <w:b/>
          <w:kern w:val="0"/>
          <w:szCs w:val="22"/>
          <w:lang w:bidi="zh-CN"/>
        </w:rPr>
        <w:t>(LX</w:t>
      </w:r>
      <w:r>
        <w:rPr>
          <w:rFonts w:ascii="Arial" w:eastAsia="SimSun" w:hAnsi="Arial" w:cs="Arial" w:hint="eastAsia"/>
          <w:b/>
          <w:kern w:val="0"/>
          <w:szCs w:val="22"/>
          <w:lang w:bidi="zh-CN"/>
        </w:rPr>
        <w:t>I</w:t>
      </w:r>
      <w:r w:rsidRPr="00CA68B6">
        <w:rPr>
          <w:rFonts w:ascii="Arial" w:eastAsia="SimSun" w:hAnsi="Arial" w:cs="Arial"/>
          <w:b/>
          <w:kern w:val="0"/>
          <w:szCs w:val="22"/>
          <w:lang w:bidi="zh-CN"/>
        </w:rPr>
        <w:t>)</w:t>
      </w:r>
      <w:r w:rsidR="002157FF" w:rsidRPr="002157FF">
        <w:rPr>
          <w:rFonts w:ascii="Arial" w:eastAsia="SimSun" w:hAnsi="Arial" w:cs="Arial"/>
          <w:b/>
          <w:kern w:val="0"/>
          <w:szCs w:val="22"/>
          <w:lang w:bidi="zh-CN"/>
        </w:rPr>
        <w:t xml:space="preserve"> Lease</w:t>
      </w:r>
    </w:p>
    <w:p w14:paraId="7F834545" w14:textId="33BBF0EA" w:rsidR="00F92323" w:rsidRDefault="00F92323">
      <w:pPr>
        <w:rPr>
          <w:rFonts w:ascii="Arial" w:eastAsia="SimSun" w:hAnsi="Arial" w:cs="Arial"/>
          <w:b/>
          <w:kern w:val="0"/>
          <w:szCs w:val="22"/>
          <w:lang w:bidi="zh-CN"/>
        </w:rPr>
      </w:pPr>
      <w:r>
        <w:rPr>
          <w:rFonts w:ascii="Arial" w:eastAsia="SimSun" w:hAnsi="Arial" w:cs="Arial" w:hint="eastAsia"/>
          <w:b/>
          <w:kern w:val="0"/>
          <w:szCs w:val="22"/>
          <w:lang w:bidi="zh-CN"/>
        </w:rPr>
        <w:t>1.</w:t>
      </w:r>
      <w:r w:rsidR="002157FF">
        <w:rPr>
          <w:rFonts w:ascii="Arial" w:eastAsia="SimSun" w:hAnsi="Arial" w:cs="Arial" w:hint="eastAsia"/>
          <w:b/>
          <w:kern w:val="0"/>
          <w:szCs w:val="22"/>
          <w:lang w:bidi="zh-CN"/>
        </w:rPr>
        <w:t>A</w:t>
      </w:r>
      <w:r w:rsidR="002157FF" w:rsidRPr="002157FF">
        <w:rPr>
          <w:rFonts w:ascii="Arial" w:eastAsia="SimSun" w:hAnsi="Arial" w:cs="Arial"/>
          <w:b/>
          <w:kern w:val="0"/>
          <w:szCs w:val="22"/>
          <w:lang w:bidi="zh-CN"/>
        </w:rPr>
        <w:t>s lessee</w:t>
      </w:r>
    </w:p>
    <w:tbl>
      <w:tblPr>
        <w:tblStyle w:val="TableGrid"/>
        <w:tblW w:w="0" w:type="auto"/>
        <w:tblLook w:val="04A0" w:firstRow="1" w:lastRow="0" w:firstColumn="1" w:lastColumn="0" w:noHBand="0" w:noVBand="1"/>
      </w:tblPr>
      <w:tblGrid>
        <w:gridCol w:w="2962"/>
        <w:gridCol w:w="2962"/>
        <w:gridCol w:w="2962"/>
      </w:tblGrid>
      <w:tr w:rsidR="00F92323" w14:paraId="00DA5D2D" w14:textId="77777777" w:rsidTr="005A416A">
        <w:tc>
          <w:tcPr>
            <w:tcW w:w="2962" w:type="dxa"/>
          </w:tcPr>
          <w:p w14:paraId="612705E3" w14:textId="1AC92F42" w:rsidR="00F92323" w:rsidRPr="00F92323" w:rsidRDefault="00F92323" w:rsidP="00F92323">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3119BFB7" w14:textId="5B5CB75B"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43DC98AF" w14:textId="0EF31007" w:rsidR="00F92323" w:rsidRPr="00F92323" w:rsidRDefault="00F92323" w:rsidP="00F92323">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DC2B4E7" w14:textId="77777777" w:rsidTr="005A416A">
        <w:tc>
          <w:tcPr>
            <w:tcW w:w="2962" w:type="dxa"/>
          </w:tcPr>
          <w:p w14:paraId="54353487" w14:textId="56E3F201" w:rsidR="00C63073" w:rsidRPr="00F92323" w:rsidRDefault="00C63073" w:rsidP="00C63073">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Interest expense on lease liabilities</w:t>
            </w:r>
          </w:p>
        </w:tc>
        <w:tc>
          <w:tcPr>
            <w:tcW w:w="2962" w:type="dxa"/>
            <w:vAlign w:val="center"/>
          </w:tcPr>
          <w:p w14:paraId="182D0D31" w14:textId="3364768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371,143.56</w:t>
            </w:r>
          </w:p>
        </w:tc>
        <w:tc>
          <w:tcPr>
            <w:tcW w:w="2962" w:type="dxa"/>
            <w:vAlign w:val="center"/>
          </w:tcPr>
          <w:p w14:paraId="135FD031" w14:textId="3024CB3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274,748.02</w:t>
            </w:r>
          </w:p>
        </w:tc>
      </w:tr>
      <w:tr w:rsidR="00C63073" w14:paraId="07EE5CDD" w14:textId="77777777" w:rsidTr="005A416A">
        <w:tc>
          <w:tcPr>
            <w:tcW w:w="2962" w:type="dxa"/>
          </w:tcPr>
          <w:p w14:paraId="11A2D83D" w14:textId="368D3A56"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Simplified Lease Expense Included in Relevant Asset Costs or Current Period Profit or Loss</w:t>
            </w:r>
          </w:p>
        </w:tc>
        <w:tc>
          <w:tcPr>
            <w:tcW w:w="2962" w:type="dxa"/>
            <w:vAlign w:val="center"/>
          </w:tcPr>
          <w:p w14:paraId="2F4E593A" w14:textId="0E94446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7,295,051.47</w:t>
            </w:r>
          </w:p>
        </w:tc>
        <w:tc>
          <w:tcPr>
            <w:tcW w:w="2962" w:type="dxa"/>
            <w:vAlign w:val="center"/>
          </w:tcPr>
          <w:p w14:paraId="6BC1E155" w14:textId="691144A9"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3,079,488.35</w:t>
            </w:r>
          </w:p>
        </w:tc>
      </w:tr>
    </w:tbl>
    <w:p w14:paraId="6A2573CE" w14:textId="77777777" w:rsidR="00F92323" w:rsidRDefault="00F92323">
      <w:pPr>
        <w:rPr>
          <w:rFonts w:ascii="Arial" w:eastAsia="SimSun" w:hAnsi="Arial" w:cs="Arial"/>
          <w:b/>
          <w:kern w:val="0"/>
          <w:szCs w:val="22"/>
          <w:lang w:bidi="zh-CN"/>
        </w:rPr>
      </w:pPr>
    </w:p>
    <w:p w14:paraId="42FCF221" w14:textId="00085526" w:rsidR="00F92323" w:rsidRDefault="005A416A">
      <w:pPr>
        <w:rPr>
          <w:rFonts w:ascii="Arial" w:eastAsia="SimSun" w:hAnsi="Arial" w:cs="Arial"/>
          <w:b/>
          <w:kern w:val="0"/>
          <w:szCs w:val="22"/>
          <w:lang w:bidi="zh-CN"/>
        </w:rPr>
      </w:pPr>
      <w:r w:rsidRPr="00F97B08">
        <w:rPr>
          <w:rFonts w:ascii="Arial" w:hAnsi="Arial" w:cs="Arial"/>
          <w:sz w:val="18"/>
          <w:szCs w:val="18"/>
        </w:rPr>
        <w:t>Company's Committed Leases Not Yet Started and Estimated Future Annual Cash Outflows as Follows</w:t>
      </w:r>
      <w:r>
        <w:rPr>
          <w:rFonts w:ascii="Arial" w:eastAsia="SimSun" w:hAnsi="Arial" w:cs="Arial" w:hint="eastAsia"/>
          <w:b/>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0DD5F837" w14:textId="77777777" w:rsidTr="005A416A">
        <w:tc>
          <w:tcPr>
            <w:tcW w:w="4443" w:type="dxa"/>
          </w:tcPr>
          <w:p w14:paraId="7A5BE9AF" w14:textId="50AC8DCD" w:rsidR="00332816" w:rsidRPr="00332816" w:rsidRDefault="002157FF" w:rsidP="00332816">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3320D69C" w14:textId="0617E998" w:rsidR="00332816" w:rsidRPr="00332816" w:rsidRDefault="005A416A" w:rsidP="00332816">
            <w:pPr>
              <w:spacing w:line="240" w:lineRule="auto"/>
              <w:rPr>
                <w:rFonts w:ascii="Arial" w:eastAsia="SimSun" w:hAnsi="Arial" w:cs="Arial"/>
                <w:bCs/>
                <w:kern w:val="0"/>
                <w:szCs w:val="22"/>
                <w:lang w:bidi="zh-CN"/>
              </w:rPr>
            </w:pPr>
            <w:r w:rsidRPr="00F97B08">
              <w:rPr>
                <w:rFonts w:ascii="Arial" w:hAnsi="Arial" w:cs="Arial"/>
                <w:sz w:val="18"/>
                <w:szCs w:val="18"/>
              </w:rPr>
              <w:t>Undiscounted Lease Payments</w:t>
            </w:r>
          </w:p>
        </w:tc>
      </w:tr>
      <w:tr w:rsidR="00C63073" w14:paraId="30492D59" w14:textId="77777777" w:rsidTr="005A416A">
        <w:tc>
          <w:tcPr>
            <w:tcW w:w="4443" w:type="dxa"/>
          </w:tcPr>
          <w:p w14:paraId="64A00BC7" w14:textId="01734D13"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AF0BB2A" w14:textId="0300FE7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7,388,998.12</w:t>
            </w:r>
          </w:p>
        </w:tc>
      </w:tr>
      <w:tr w:rsidR="00C63073" w14:paraId="735EBC6C" w14:textId="77777777" w:rsidTr="005A416A">
        <w:tc>
          <w:tcPr>
            <w:tcW w:w="4443" w:type="dxa"/>
          </w:tcPr>
          <w:p w14:paraId="025D892D" w14:textId="2443E084"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59642EA8" w14:textId="582DD63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4,872,511.00</w:t>
            </w:r>
          </w:p>
        </w:tc>
      </w:tr>
      <w:tr w:rsidR="00C63073" w14:paraId="650C1F0B" w14:textId="77777777" w:rsidTr="005A416A">
        <w:tc>
          <w:tcPr>
            <w:tcW w:w="4443" w:type="dxa"/>
          </w:tcPr>
          <w:p w14:paraId="146F6077" w14:textId="0EE5AF4A"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0FD477FF" w14:textId="7180F44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2,100,325.94</w:t>
            </w:r>
          </w:p>
        </w:tc>
      </w:tr>
      <w:tr w:rsidR="00C63073" w14:paraId="342A3CBE" w14:textId="77777777" w:rsidTr="005A416A">
        <w:tc>
          <w:tcPr>
            <w:tcW w:w="4443" w:type="dxa"/>
          </w:tcPr>
          <w:p w14:paraId="1D0FC5AF" w14:textId="27B35E86"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Above 3 years</w:t>
            </w:r>
          </w:p>
        </w:tc>
        <w:tc>
          <w:tcPr>
            <w:tcW w:w="4443" w:type="dxa"/>
            <w:vAlign w:val="center"/>
          </w:tcPr>
          <w:p w14:paraId="011F9881" w14:textId="7B27F38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139,085.80</w:t>
            </w:r>
          </w:p>
        </w:tc>
      </w:tr>
      <w:tr w:rsidR="00C63073" w14:paraId="5C63A7C0" w14:textId="77777777" w:rsidTr="005A416A">
        <w:tc>
          <w:tcPr>
            <w:tcW w:w="4443" w:type="dxa"/>
          </w:tcPr>
          <w:p w14:paraId="5369217C" w14:textId="5928CFF5"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03367CF0" w14:textId="46B7450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14,500,920.86</w:t>
            </w:r>
          </w:p>
        </w:tc>
      </w:tr>
    </w:tbl>
    <w:p w14:paraId="6A8327B2" w14:textId="77777777" w:rsidR="00F92323" w:rsidRDefault="00F92323">
      <w:pPr>
        <w:rPr>
          <w:rFonts w:ascii="Arial" w:eastAsia="SimSun" w:hAnsi="Arial" w:cs="Arial"/>
          <w:b/>
          <w:kern w:val="0"/>
          <w:szCs w:val="22"/>
          <w:lang w:bidi="zh-CN"/>
        </w:rPr>
      </w:pPr>
    </w:p>
    <w:p w14:paraId="7B372A1B" w14:textId="6A4C1D34" w:rsidR="00F92323" w:rsidRDefault="00332816">
      <w:r>
        <w:rPr>
          <w:rFonts w:hint="eastAsia"/>
        </w:rPr>
        <w:t>2.</w:t>
      </w:r>
      <w:r w:rsidR="002157FF">
        <w:rPr>
          <w:rFonts w:hint="eastAsia"/>
        </w:rPr>
        <w:t>A</w:t>
      </w:r>
      <w:r w:rsidR="002157FF" w:rsidRPr="002157FF">
        <w:t>s lessor</w:t>
      </w:r>
    </w:p>
    <w:p w14:paraId="6A6087A8" w14:textId="13A0DB5D" w:rsidR="00733A22" w:rsidRDefault="002157FF">
      <w:pPr>
        <w:widowControl w:val="0"/>
        <w:autoSpaceDE w:val="0"/>
        <w:autoSpaceDN w:val="0"/>
        <w:spacing w:line="355" w:lineRule="auto"/>
        <w:rPr>
          <w:rFonts w:ascii="Arial" w:eastAsia="SimSun" w:hAnsi="Arial" w:cs="Arial"/>
          <w:kern w:val="0"/>
          <w:szCs w:val="22"/>
          <w:lang w:bidi="zh-CN"/>
        </w:rPr>
      </w:pPr>
      <w:r w:rsidRPr="002157FF">
        <w:rPr>
          <w:rFonts w:ascii="Arial" w:eastAsia="SimSun" w:hAnsi="Arial" w:cs="Arial"/>
          <w:kern w:val="0"/>
          <w:szCs w:val="22"/>
          <w:lang w:bidi="zh-CN"/>
        </w:rPr>
        <w:t>Finance Leasing</w:t>
      </w:r>
    </w:p>
    <w:tbl>
      <w:tblPr>
        <w:tblStyle w:val="TableGrid"/>
        <w:tblW w:w="0" w:type="auto"/>
        <w:tblLook w:val="04A0" w:firstRow="1" w:lastRow="0" w:firstColumn="1" w:lastColumn="0" w:noHBand="0" w:noVBand="1"/>
      </w:tblPr>
      <w:tblGrid>
        <w:gridCol w:w="2962"/>
        <w:gridCol w:w="2962"/>
        <w:gridCol w:w="2962"/>
      </w:tblGrid>
      <w:tr w:rsidR="00332816" w14:paraId="1F690365" w14:textId="77777777" w:rsidTr="005A416A">
        <w:tc>
          <w:tcPr>
            <w:tcW w:w="2962" w:type="dxa"/>
          </w:tcPr>
          <w:p w14:paraId="2DBC330E"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SimSun" w:hAnsi="Arial" w:cs="Arial" w:hint="eastAsia"/>
                <w:bCs/>
                <w:kern w:val="0"/>
                <w:szCs w:val="22"/>
                <w:lang w:bidi="zh-CN"/>
              </w:rPr>
              <w:t>Item</w:t>
            </w:r>
          </w:p>
        </w:tc>
        <w:tc>
          <w:tcPr>
            <w:tcW w:w="2962" w:type="dxa"/>
          </w:tcPr>
          <w:p w14:paraId="27FF58BC"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c>
          <w:tcPr>
            <w:tcW w:w="2962" w:type="dxa"/>
          </w:tcPr>
          <w:p w14:paraId="09FBE411" w14:textId="77777777" w:rsidR="00332816" w:rsidRPr="00F92323"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of the Last Period</w:t>
            </w:r>
          </w:p>
        </w:tc>
      </w:tr>
      <w:tr w:rsidR="00C63073" w14:paraId="5E0EFBF7" w14:textId="77777777" w:rsidTr="005A416A">
        <w:tc>
          <w:tcPr>
            <w:tcW w:w="2962" w:type="dxa"/>
          </w:tcPr>
          <w:p w14:paraId="1AB3FB68" w14:textId="4FAFDF01" w:rsidR="00C63073" w:rsidRPr="00F92323" w:rsidRDefault="005A416A" w:rsidP="00C63073">
            <w:pPr>
              <w:spacing w:line="240" w:lineRule="auto"/>
              <w:rPr>
                <w:rFonts w:ascii="Arial" w:eastAsia="SimSun" w:hAnsi="Arial" w:cs="Arial"/>
                <w:bCs/>
                <w:kern w:val="0"/>
                <w:szCs w:val="22"/>
                <w:lang w:bidi="zh-CN"/>
              </w:rPr>
            </w:pPr>
            <w:r w:rsidRPr="00F97B08">
              <w:rPr>
                <w:rFonts w:ascii="Arial" w:hAnsi="Arial" w:cs="Arial"/>
                <w:sz w:val="18"/>
                <w:szCs w:val="18"/>
              </w:rPr>
              <w:t>Financing Income from Net Lease Investments</w:t>
            </w:r>
          </w:p>
        </w:tc>
        <w:tc>
          <w:tcPr>
            <w:tcW w:w="2962" w:type="dxa"/>
            <w:vAlign w:val="center"/>
          </w:tcPr>
          <w:p w14:paraId="05C083BA" w14:textId="2A12F14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145,795,908.61</w:t>
            </w:r>
          </w:p>
        </w:tc>
        <w:tc>
          <w:tcPr>
            <w:tcW w:w="2962" w:type="dxa"/>
            <w:vAlign w:val="center"/>
          </w:tcPr>
          <w:p w14:paraId="458A19DD" w14:textId="33BDFBD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119,757,940.26</w:t>
            </w:r>
          </w:p>
        </w:tc>
      </w:tr>
    </w:tbl>
    <w:p w14:paraId="21BE8E03" w14:textId="77777777" w:rsidR="00332816" w:rsidRDefault="00332816">
      <w:pPr>
        <w:widowControl w:val="0"/>
        <w:autoSpaceDE w:val="0"/>
        <w:autoSpaceDN w:val="0"/>
        <w:spacing w:line="355" w:lineRule="auto"/>
        <w:rPr>
          <w:rFonts w:ascii="Arial" w:eastAsia="SimSun" w:hAnsi="Arial" w:cs="Arial"/>
          <w:kern w:val="0"/>
          <w:szCs w:val="22"/>
          <w:lang w:bidi="zh-CN"/>
        </w:rPr>
      </w:pPr>
    </w:p>
    <w:p w14:paraId="0F57734D" w14:textId="1CA6F250" w:rsidR="00332816" w:rsidRPr="005A416A" w:rsidRDefault="005A416A">
      <w:pPr>
        <w:widowControl w:val="0"/>
        <w:autoSpaceDE w:val="0"/>
        <w:autoSpaceDN w:val="0"/>
        <w:spacing w:line="355" w:lineRule="auto"/>
        <w:rPr>
          <w:rFonts w:ascii="Arial" w:eastAsia="SimSun" w:hAnsi="Arial" w:cs="Arial"/>
          <w:kern w:val="0"/>
          <w:szCs w:val="22"/>
          <w:lang w:bidi="zh-CN"/>
        </w:rPr>
      </w:pPr>
      <w:r w:rsidRPr="00F97B08">
        <w:rPr>
          <w:rFonts w:ascii="Arial" w:hAnsi="Arial" w:cs="Arial"/>
          <w:sz w:val="18"/>
          <w:szCs w:val="18"/>
        </w:rPr>
        <w:t>Lease Receipts Expected Post Balance Sheet Date as Follows</w:t>
      </w:r>
      <w:r>
        <w:rPr>
          <w:rFonts w:ascii="Arial" w:eastAsia="SimSun" w:hAnsi="Arial" w:cs="Arial" w:hint="eastAsia"/>
          <w:kern w:val="0"/>
          <w:szCs w:val="22"/>
          <w:lang w:bidi="zh-CN"/>
        </w:rPr>
        <w:t>:</w:t>
      </w:r>
    </w:p>
    <w:tbl>
      <w:tblPr>
        <w:tblStyle w:val="TableGrid"/>
        <w:tblW w:w="0" w:type="auto"/>
        <w:tblLook w:val="04A0" w:firstRow="1" w:lastRow="0" w:firstColumn="1" w:lastColumn="0" w:noHBand="0" w:noVBand="1"/>
      </w:tblPr>
      <w:tblGrid>
        <w:gridCol w:w="4443"/>
        <w:gridCol w:w="4443"/>
      </w:tblGrid>
      <w:tr w:rsidR="00332816" w14:paraId="40C9F8CA" w14:textId="77777777" w:rsidTr="005A416A">
        <w:tc>
          <w:tcPr>
            <w:tcW w:w="4443" w:type="dxa"/>
          </w:tcPr>
          <w:p w14:paraId="6114B168" w14:textId="6471E73D" w:rsidR="00332816" w:rsidRPr="00332816" w:rsidRDefault="002157FF" w:rsidP="0014283B">
            <w:pPr>
              <w:spacing w:line="240" w:lineRule="auto"/>
              <w:rPr>
                <w:rFonts w:ascii="Arial" w:eastAsia="SimSun" w:hAnsi="Arial" w:cs="Arial"/>
                <w:bCs/>
                <w:kern w:val="0"/>
                <w:szCs w:val="22"/>
                <w:lang w:bidi="zh-CN"/>
              </w:rPr>
            </w:pPr>
            <w:r w:rsidRPr="002157FF">
              <w:rPr>
                <w:rFonts w:ascii="Arial" w:eastAsia="SimSun" w:hAnsi="Arial" w:cs="Arial"/>
                <w:bCs/>
                <w:kern w:val="0"/>
                <w:szCs w:val="22"/>
                <w:lang w:bidi="zh-CN"/>
              </w:rPr>
              <w:t>Remaining lease term</w:t>
            </w:r>
          </w:p>
        </w:tc>
        <w:tc>
          <w:tcPr>
            <w:tcW w:w="4443" w:type="dxa"/>
          </w:tcPr>
          <w:p w14:paraId="71E6DD70" w14:textId="328B98D5" w:rsidR="00332816" w:rsidRPr="00332816" w:rsidRDefault="00332816" w:rsidP="0014283B">
            <w:pPr>
              <w:spacing w:line="240" w:lineRule="auto"/>
              <w:rPr>
                <w:rFonts w:ascii="Arial" w:eastAsia="SimSun" w:hAnsi="Arial" w:cs="Arial"/>
                <w:bCs/>
                <w:kern w:val="0"/>
                <w:szCs w:val="22"/>
                <w:lang w:bidi="zh-CN"/>
              </w:rPr>
            </w:pPr>
            <w:r w:rsidRPr="00F92323">
              <w:rPr>
                <w:rFonts w:ascii="Arial" w:eastAsia="Times New Roman" w:hAnsi="Arial" w:cs="Arial"/>
                <w:bCs/>
                <w:kern w:val="0"/>
                <w:sz w:val="18"/>
                <w:szCs w:val="22"/>
                <w:lang w:bidi="zh-CN"/>
              </w:rPr>
              <w:t>Amount at the Current Period</w:t>
            </w:r>
          </w:p>
        </w:tc>
      </w:tr>
      <w:tr w:rsidR="00C63073" w14:paraId="1628C121" w14:textId="77777777" w:rsidTr="005A416A">
        <w:tc>
          <w:tcPr>
            <w:tcW w:w="4443" w:type="dxa"/>
          </w:tcPr>
          <w:p w14:paraId="1F5A34D4" w14:textId="425DF6F8"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Within 1 Year</w:t>
            </w:r>
          </w:p>
        </w:tc>
        <w:tc>
          <w:tcPr>
            <w:tcW w:w="4443" w:type="dxa"/>
            <w:vAlign w:val="center"/>
          </w:tcPr>
          <w:p w14:paraId="62A95B84" w14:textId="272C7A0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1,045,539,305.06</w:t>
            </w:r>
          </w:p>
        </w:tc>
      </w:tr>
      <w:tr w:rsidR="00C63073" w14:paraId="196493C5" w14:textId="77777777" w:rsidTr="005A416A">
        <w:tc>
          <w:tcPr>
            <w:tcW w:w="4443" w:type="dxa"/>
          </w:tcPr>
          <w:p w14:paraId="3485D13A" w14:textId="5CAA7B69"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1~2 Years</w:t>
            </w:r>
          </w:p>
        </w:tc>
        <w:tc>
          <w:tcPr>
            <w:tcW w:w="4443" w:type="dxa"/>
            <w:vAlign w:val="center"/>
          </w:tcPr>
          <w:p w14:paraId="0CB8676E" w14:textId="70523EC0"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585,452,727.46</w:t>
            </w:r>
          </w:p>
        </w:tc>
      </w:tr>
      <w:tr w:rsidR="00C63073" w14:paraId="5293DDBE" w14:textId="77777777" w:rsidTr="005A416A">
        <w:tc>
          <w:tcPr>
            <w:tcW w:w="4443" w:type="dxa"/>
          </w:tcPr>
          <w:p w14:paraId="4285B7DF" w14:textId="34657461"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2</w:t>
            </w:r>
            <w:r w:rsidRPr="0039446B">
              <w:rPr>
                <w:rFonts w:ascii="Arial" w:eastAsia="SimSun" w:hAnsi="Arial" w:cs="Arial"/>
                <w:bCs/>
                <w:kern w:val="0"/>
                <w:szCs w:val="22"/>
                <w:lang w:bidi="zh-CN"/>
              </w:rPr>
              <w:t>~</w:t>
            </w:r>
            <w:r>
              <w:rPr>
                <w:rFonts w:ascii="Arial" w:eastAsia="SimSun" w:hAnsi="Arial" w:cs="Arial" w:hint="eastAsia"/>
                <w:bCs/>
                <w:kern w:val="0"/>
                <w:szCs w:val="22"/>
                <w:lang w:bidi="zh-CN"/>
              </w:rPr>
              <w:t>3</w:t>
            </w:r>
            <w:r w:rsidRPr="0039446B">
              <w:rPr>
                <w:rFonts w:ascii="Arial" w:eastAsia="SimSun" w:hAnsi="Arial" w:cs="Arial"/>
                <w:bCs/>
                <w:kern w:val="0"/>
                <w:szCs w:val="22"/>
                <w:lang w:bidi="zh-CN"/>
              </w:rPr>
              <w:t xml:space="preserve"> Years</w:t>
            </w:r>
          </w:p>
        </w:tc>
        <w:tc>
          <w:tcPr>
            <w:tcW w:w="4443" w:type="dxa"/>
            <w:vAlign w:val="center"/>
          </w:tcPr>
          <w:p w14:paraId="1EEBAE8B" w14:textId="1E3E2E48"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250,568.314.95</w:t>
            </w:r>
          </w:p>
        </w:tc>
      </w:tr>
      <w:tr w:rsidR="00C63073" w14:paraId="63440F4C" w14:textId="77777777" w:rsidTr="005A416A">
        <w:tc>
          <w:tcPr>
            <w:tcW w:w="4443" w:type="dxa"/>
          </w:tcPr>
          <w:p w14:paraId="4FCA9C3F" w14:textId="74C39AF6"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3</w:t>
            </w:r>
            <w:r w:rsidRPr="0039446B">
              <w:rPr>
                <w:rFonts w:ascii="Arial" w:eastAsia="SimSun" w:hAnsi="Arial" w:cs="Arial"/>
                <w:bCs/>
                <w:kern w:val="0"/>
                <w:szCs w:val="22"/>
                <w:lang w:bidi="zh-CN"/>
              </w:rPr>
              <w:t>~</w:t>
            </w:r>
            <w:r>
              <w:rPr>
                <w:rFonts w:ascii="Arial" w:eastAsia="SimSun" w:hAnsi="Arial" w:cs="Arial" w:hint="eastAsia"/>
                <w:bCs/>
                <w:kern w:val="0"/>
                <w:szCs w:val="22"/>
                <w:lang w:bidi="zh-CN"/>
              </w:rPr>
              <w:t>4</w:t>
            </w:r>
            <w:r w:rsidRPr="0039446B">
              <w:rPr>
                <w:rFonts w:ascii="Arial" w:eastAsia="SimSun" w:hAnsi="Arial" w:cs="Arial"/>
                <w:bCs/>
                <w:kern w:val="0"/>
                <w:szCs w:val="22"/>
                <w:lang w:bidi="zh-CN"/>
              </w:rPr>
              <w:t xml:space="preserve"> Years</w:t>
            </w:r>
          </w:p>
        </w:tc>
        <w:tc>
          <w:tcPr>
            <w:tcW w:w="4443" w:type="dxa"/>
            <w:vAlign w:val="center"/>
          </w:tcPr>
          <w:p w14:paraId="2AD9093C" w14:textId="5282549A"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102,092,131.00</w:t>
            </w:r>
          </w:p>
        </w:tc>
      </w:tr>
      <w:tr w:rsidR="00C63073" w14:paraId="702A5EB0" w14:textId="77777777" w:rsidTr="005A416A">
        <w:tc>
          <w:tcPr>
            <w:tcW w:w="4443" w:type="dxa"/>
          </w:tcPr>
          <w:p w14:paraId="450BC1E8" w14:textId="730CAF4D" w:rsidR="00C63073"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4</w:t>
            </w:r>
            <w:r w:rsidRPr="0039446B">
              <w:rPr>
                <w:rFonts w:ascii="Arial" w:eastAsia="SimSun" w:hAnsi="Arial" w:cs="Arial"/>
                <w:bCs/>
                <w:kern w:val="0"/>
                <w:szCs w:val="22"/>
                <w:lang w:bidi="zh-CN"/>
              </w:rPr>
              <w:t>~</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6F1ABF50" w14:textId="6CF4669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31,631,189.00</w:t>
            </w:r>
          </w:p>
        </w:tc>
      </w:tr>
      <w:tr w:rsidR="00C63073" w14:paraId="161A4F70" w14:textId="77777777" w:rsidTr="005A416A">
        <w:tc>
          <w:tcPr>
            <w:tcW w:w="4443" w:type="dxa"/>
          </w:tcPr>
          <w:p w14:paraId="0DAE944C" w14:textId="4192D21A" w:rsidR="00C63073" w:rsidRPr="00332816" w:rsidRDefault="00C63073" w:rsidP="00C63073">
            <w:pPr>
              <w:spacing w:line="240" w:lineRule="auto"/>
              <w:rPr>
                <w:rFonts w:ascii="Arial" w:eastAsia="SimSun" w:hAnsi="Arial" w:cs="Arial"/>
                <w:bCs/>
                <w:kern w:val="0"/>
                <w:szCs w:val="22"/>
                <w:lang w:bidi="zh-CN"/>
              </w:rPr>
            </w:pPr>
            <w:r w:rsidRPr="0039446B">
              <w:rPr>
                <w:rFonts w:ascii="Arial" w:eastAsia="SimSun" w:hAnsi="Arial" w:cs="Arial"/>
                <w:bCs/>
                <w:kern w:val="0"/>
                <w:szCs w:val="22"/>
                <w:lang w:bidi="zh-CN"/>
              </w:rPr>
              <w:t xml:space="preserve">Above </w:t>
            </w:r>
            <w:r>
              <w:rPr>
                <w:rFonts w:ascii="Arial" w:eastAsia="SimSun" w:hAnsi="Arial" w:cs="Arial" w:hint="eastAsia"/>
                <w:bCs/>
                <w:kern w:val="0"/>
                <w:szCs w:val="22"/>
                <w:lang w:bidi="zh-CN"/>
              </w:rPr>
              <w:t>5</w:t>
            </w:r>
            <w:r w:rsidRPr="0039446B">
              <w:rPr>
                <w:rFonts w:ascii="Arial" w:eastAsia="SimSun" w:hAnsi="Arial" w:cs="Arial"/>
                <w:bCs/>
                <w:kern w:val="0"/>
                <w:szCs w:val="22"/>
                <w:lang w:bidi="zh-CN"/>
              </w:rPr>
              <w:t xml:space="preserve"> years</w:t>
            </w:r>
          </w:p>
        </w:tc>
        <w:tc>
          <w:tcPr>
            <w:tcW w:w="4443" w:type="dxa"/>
            <w:vAlign w:val="center"/>
          </w:tcPr>
          <w:p w14:paraId="7D7BEC04" w14:textId="7711B0F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12.453.00</w:t>
            </w:r>
          </w:p>
        </w:tc>
      </w:tr>
      <w:tr w:rsidR="00C63073" w14:paraId="3F56270D" w14:textId="77777777" w:rsidTr="005A416A">
        <w:tc>
          <w:tcPr>
            <w:tcW w:w="4443" w:type="dxa"/>
          </w:tcPr>
          <w:p w14:paraId="0A664A71" w14:textId="77777777" w:rsidR="00C63073" w:rsidRPr="00332816" w:rsidRDefault="00C63073" w:rsidP="00C63073">
            <w:pPr>
              <w:spacing w:line="240" w:lineRule="auto"/>
              <w:rPr>
                <w:rFonts w:ascii="Arial" w:eastAsia="SimSun" w:hAnsi="Arial" w:cs="Arial"/>
                <w:bCs/>
                <w:kern w:val="0"/>
                <w:szCs w:val="22"/>
                <w:lang w:bidi="zh-CN"/>
              </w:rPr>
            </w:pPr>
            <w:r>
              <w:rPr>
                <w:rFonts w:ascii="Arial" w:eastAsia="SimSun" w:hAnsi="Arial" w:cs="Arial" w:hint="eastAsia"/>
                <w:bCs/>
                <w:kern w:val="0"/>
                <w:szCs w:val="22"/>
                <w:lang w:bidi="zh-CN"/>
              </w:rPr>
              <w:t>Total</w:t>
            </w:r>
          </w:p>
        </w:tc>
        <w:tc>
          <w:tcPr>
            <w:tcW w:w="4443" w:type="dxa"/>
            <w:vAlign w:val="center"/>
          </w:tcPr>
          <w:p w14:paraId="114280DC" w14:textId="7CBEA70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2,015,296,120.47</w:t>
            </w:r>
          </w:p>
        </w:tc>
      </w:tr>
    </w:tbl>
    <w:p w14:paraId="49BF946B" w14:textId="77777777" w:rsidR="00332816" w:rsidRDefault="00332816">
      <w:pPr>
        <w:widowControl w:val="0"/>
        <w:autoSpaceDE w:val="0"/>
        <w:autoSpaceDN w:val="0"/>
        <w:spacing w:line="355" w:lineRule="auto"/>
        <w:rPr>
          <w:rFonts w:ascii="Arial" w:eastAsia="SimSun" w:hAnsi="Arial" w:cs="Arial"/>
          <w:kern w:val="0"/>
          <w:szCs w:val="22"/>
          <w:lang w:bidi="zh-CN"/>
        </w:rPr>
      </w:pPr>
    </w:p>
    <w:p w14:paraId="74A18069" w14:textId="6BC21590" w:rsidR="00332816" w:rsidRPr="00B20817" w:rsidRDefault="00332816">
      <w:pPr>
        <w:widowControl w:val="0"/>
        <w:autoSpaceDE w:val="0"/>
        <w:autoSpaceDN w:val="0"/>
        <w:spacing w:line="355" w:lineRule="auto"/>
        <w:rPr>
          <w:rFonts w:ascii="Arial" w:eastAsia="SimSun" w:hAnsi="Arial" w:cs="Arial"/>
          <w:kern w:val="0"/>
          <w:szCs w:val="22"/>
          <w:highlight w:val="green"/>
          <w:lang w:bidi="zh-CN"/>
        </w:rPr>
      </w:pPr>
      <w:r>
        <w:rPr>
          <w:rFonts w:ascii="Arial" w:eastAsia="SimSun" w:hAnsi="Arial" w:cs="Arial" w:hint="eastAsia"/>
          <w:kern w:val="0"/>
          <w:szCs w:val="22"/>
          <w:lang w:bidi="zh-CN"/>
        </w:rPr>
        <w:t xml:space="preserve">VI. </w:t>
      </w:r>
      <w:r w:rsidR="0039446B" w:rsidRPr="0039446B">
        <w:rPr>
          <w:rFonts w:ascii="Arial" w:eastAsia="SimSun" w:hAnsi="Arial" w:cs="Arial"/>
          <w:kern w:val="0"/>
          <w:szCs w:val="22"/>
          <w:lang w:bidi="zh-CN"/>
        </w:rPr>
        <w:t>Research and development expenditure</w:t>
      </w:r>
    </w:p>
    <w:tbl>
      <w:tblPr>
        <w:tblStyle w:val="TableGrid"/>
        <w:tblW w:w="0" w:type="auto"/>
        <w:tblLook w:val="04A0" w:firstRow="1" w:lastRow="0" w:firstColumn="1" w:lastColumn="0" w:noHBand="0" w:noVBand="1"/>
      </w:tblPr>
      <w:tblGrid>
        <w:gridCol w:w="2962"/>
        <w:gridCol w:w="2962"/>
        <w:gridCol w:w="2962"/>
      </w:tblGrid>
      <w:tr w:rsidR="00332816" w:rsidRPr="00B20817" w14:paraId="5BC295AF" w14:textId="77777777" w:rsidTr="005A416A">
        <w:tc>
          <w:tcPr>
            <w:tcW w:w="2962" w:type="dxa"/>
          </w:tcPr>
          <w:p w14:paraId="421FB8A8" w14:textId="77777777" w:rsidR="00332816" w:rsidRPr="00B20817" w:rsidRDefault="00332816" w:rsidP="0014283B">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Item</w:t>
            </w:r>
          </w:p>
        </w:tc>
        <w:tc>
          <w:tcPr>
            <w:tcW w:w="2962" w:type="dxa"/>
          </w:tcPr>
          <w:p w14:paraId="55FBE11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at the Current Period</w:t>
            </w:r>
          </w:p>
        </w:tc>
        <w:tc>
          <w:tcPr>
            <w:tcW w:w="2962" w:type="dxa"/>
          </w:tcPr>
          <w:p w14:paraId="3AF81ECE" w14:textId="77777777" w:rsidR="00332816" w:rsidRPr="0039446B" w:rsidRDefault="00332816" w:rsidP="0014283B">
            <w:pPr>
              <w:spacing w:line="240" w:lineRule="auto"/>
              <w:rPr>
                <w:rFonts w:ascii="Arial" w:eastAsia="SimSun" w:hAnsi="Arial" w:cs="Arial"/>
                <w:bCs/>
                <w:kern w:val="0"/>
                <w:szCs w:val="22"/>
                <w:lang w:bidi="zh-CN"/>
              </w:rPr>
            </w:pPr>
            <w:r w:rsidRPr="0039446B">
              <w:rPr>
                <w:rFonts w:ascii="Arial" w:eastAsia="Times New Roman" w:hAnsi="Arial" w:cs="Arial"/>
                <w:bCs/>
                <w:kern w:val="0"/>
                <w:sz w:val="18"/>
                <w:szCs w:val="22"/>
                <w:lang w:bidi="zh-CN"/>
              </w:rPr>
              <w:t>Amount of the Last Period</w:t>
            </w:r>
          </w:p>
        </w:tc>
      </w:tr>
      <w:tr w:rsidR="00C63073" w:rsidRPr="00B20817" w14:paraId="20CA80A9" w14:textId="77777777" w:rsidTr="005A416A">
        <w:tc>
          <w:tcPr>
            <w:tcW w:w="2962" w:type="dxa"/>
          </w:tcPr>
          <w:p w14:paraId="52F5340A" w14:textId="0BA85881"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Personnel Costs</w:t>
            </w:r>
          </w:p>
        </w:tc>
        <w:tc>
          <w:tcPr>
            <w:tcW w:w="2962" w:type="dxa"/>
            <w:vAlign w:val="center"/>
          </w:tcPr>
          <w:p w14:paraId="23DA38D4" w14:textId="0844AC5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49,898,103.56</w:t>
            </w:r>
          </w:p>
        </w:tc>
        <w:tc>
          <w:tcPr>
            <w:tcW w:w="2962" w:type="dxa"/>
            <w:vAlign w:val="center"/>
          </w:tcPr>
          <w:p w14:paraId="05C2E4A7" w14:textId="4D93F7BE"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54,630,574.40</w:t>
            </w:r>
          </w:p>
        </w:tc>
      </w:tr>
      <w:tr w:rsidR="00C63073" w:rsidRPr="00B20817" w14:paraId="44E5AB48" w14:textId="77777777" w:rsidTr="005A416A">
        <w:tc>
          <w:tcPr>
            <w:tcW w:w="2962" w:type="dxa"/>
          </w:tcPr>
          <w:p w14:paraId="0AEBCF7D" w14:textId="0A4E2CB5"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Direct Input Costs</w:t>
            </w:r>
          </w:p>
        </w:tc>
        <w:tc>
          <w:tcPr>
            <w:tcW w:w="2962" w:type="dxa"/>
            <w:vAlign w:val="center"/>
          </w:tcPr>
          <w:p w14:paraId="1383AE1A" w14:textId="40941D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119,293,273.77</w:t>
            </w:r>
          </w:p>
        </w:tc>
        <w:tc>
          <w:tcPr>
            <w:tcW w:w="2962" w:type="dxa"/>
            <w:vAlign w:val="center"/>
          </w:tcPr>
          <w:p w14:paraId="3DBADE0F" w14:textId="0D2C2EB5"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108,206,450.27</w:t>
            </w:r>
          </w:p>
        </w:tc>
      </w:tr>
      <w:tr w:rsidR="00C63073" w:rsidRPr="00B20817" w14:paraId="645BA097" w14:textId="77777777" w:rsidTr="005A416A">
        <w:tc>
          <w:tcPr>
            <w:tcW w:w="2962" w:type="dxa"/>
          </w:tcPr>
          <w:p w14:paraId="39E8CE16" w14:textId="4DF1453A"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bCs/>
                <w:kern w:val="0"/>
                <w:szCs w:val="22"/>
                <w:lang w:bidi="zh-CN"/>
              </w:rPr>
              <w:t>Depreciation and amortization expense</w:t>
            </w:r>
          </w:p>
        </w:tc>
        <w:tc>
          <w:tcPr>
            <w:tcW w:w="2962" w:type="dxa"/>
            <w:vAlign w:val="center"/>
          </w:tcPr>
          <w:p w14:paraId="3336EF2B" w14:textId="7308903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29,577,072.03</w:t>
            </w:r>
          </w:p>
        </w:tc>
        <w:tc>
          <w:tcPr>
            <w:tcW w:w="2962" w:type="dxa"/>
            <w:vAlign w:val="center"/>
          </w:tcPr>
          <w:p w14:paraId="5D8221E8" w14:textId="2A90C214"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22,018,119.02</w:t>
            </w:r>
          </w:p>
        </w:tc>
      </w:tr>
      <w:tr w:rsidR="00C63073" w:rsidRPr="00B20817" w14:paraId="484AC77C" w14:textId="77777777" w:rsidTr="005A416A">
        <w:tc>
          <w:tcPr>
            <w:tcW w:w="2962" w:type="dxa"/>
          </w:tcPr>
          <w:p w14:paraId="29C4D5F2" w14:textId="079D2737"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New Product Design Fees, etc.</w:t>
            </w:r>
          </w:p>
        </w:tc>
        <w:tc>
          <w:tcPr>
            <w:tcW w:w="2962" w:type="dxa"/>
            <w:vAlign w:val="center"/>
          </w:tcPr>
          <w:p w14:paraId="7F5068DF" w14:textId="0E72531C"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12,658,755.02</w:t>
            </w:r>
          </w:p>
        </w:tc>
        <w:tc>
          <w:tcPr>
            <w:tcW w:w="2962" w:type="dxa"/>
            <w:vAlign w:val="center"/>
          </w:tcPr>
          <w:p w14:paraId="4AD4298C" w14:textId="52EB047B"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14,477,205.37</w:t>
            </w:r>
          </w:p>
        </w:tc>
      </w:tr>
      <w:tr w:rsidR="00C63073" w:rsidRPr="00B20817" w14:paraId="518A9A9A" w14:textId="77777777" w:rsidTr="005A416A">
        <w:tc>
          <w:tcPr>
            <w:tcW w:w="2962" w:type="dxa"/>
          </w:tcPr>
          <w:p w14:paraId="77D3C1E6" w14:textId="56BC4028"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Other Relevant Costs</w:t>
            </w:r>
          </w:p>
        </w:tc>
        <w:tc>
          <w:tcPr>
            <w:tcW w:w="2962" w:type="dxa"/>
            <w:vAlign w:val="center"/>
          </w:tcPr>
          <w:p w14:paraId="11C29D4D" w14:textId="1D17BC13"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8,579,497.75</w:t>
            </w:r>
          </w:p>
        </w:tc>
        <w:tc>
          <w:tcPr>
            <w:tcW w:w="2962" w:type="dxa"/>
            <w:vAlign w:val="center"/>
          </w:tcPr>
          <w:p w14:paraId="7219597A" w14:textId="3296F32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2.998.701.78</w:t>
            </w:r>
          </w:p>
        </w:tc>
      </w:tr>
      <w:tr w:rsidR="00C63073" w:rsidRPr="00B20817" w14:paraId="791F03B4" w14:textId="77777777" w:rsidTr="005A416A">
        <w:tc>
          <w:tcPr>
            <w:tcW w:w="2962" w:type="dxa"/>
          </w:tcPr>
          <w:p w14:paraId="4D59D465" w14:textId="25718450" w:rsidR="00C63073" w:rsidRPr="00B20817" w:rsidRDefault="00C63073" w:rsidP="00C63073">
            <w:pPr>
              <w:spacing w:line="240" w:lineRule="auto"/>
              <w:rPr>
                <w:rFonts w:ascii="Arial" w:eastAsia="SimSun" w:hAnsi="Arial" w:cs="Arial"/>
                <w:bCs/>
                <w:kern w:val="0"/>
                <w:szCs w:val="22"/>
                <w:highlight w:val="green"/>
                <w:lang w:bidi="zh-CN"/>
              </w:rPr>
            </w:pPr>
            <w:r w:rsidRPr="0039446B">
              <w:rPr>
                <w:rFonts w:ascii="Arial" w:eastAsia="SimSun" w:hAnsi="Arial" w:cs="Arial" w:hint="eastAsia"/>
                <w:bCs/>
                <w:kern w:val="0"/>
                <w:szCs w:val="22"/>
                <w:lang w:bidi="zh-CN"/>
              </w:rPr>
              <w:t>Total</w:t>
            </w:r>
          </w:p>
        </w:tc>
        <w:tc>
          <w:tcPr>
            <w:tcW w:w="2962" w:type="dxa"/>
            <w:vAlign w:val="center"/>
          </w:tcPr>
          <w:p w14:paraId="0A36075A" w14:textId="63FA04BD"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55C4C74F" w14:textId="0994B901"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rsidRPr="00B20817" w14:paraId="27373A35" w14:textId="77777777" w:rsidTr="005A416A">
        <w:tc>
          <w:tcPr>
            <w:tcW w:w="2962" w:type="dxa"/>
          </w:tcPr>
          <w:p w14:paraId="3E69E6D9" w14:textId="592BFA00" w:rsidR="00C63073" w:rsidRPr="0039446B" w:rsidRDefault="00C63073" w:rsidP="00C63073">
            <w:pPr>
              <w:spacing w:line="240" w:lineRule="auto"/>
              <w:rPr>
                <w:rFonts w:ascii="Arial" w:eastAsia="SimSun" w:hAnsi="Arial" w:cs="Arial"/>
                <w:bCs/>
                <w:kern w:val="0"/>
                <w:szCs w:val="22"/>
                <w:highlight w:val="yellow"/>
                <w:lang w:bidi="zh-CN"/>
              </w:rPr>
            </w:pPr>
            <w:r w:rsidRPr="0039446B">
              <w:rPr>
                <w:rFonts w:ascii="Arial" w:eastAsia="SimSun" w:hAnsi="Arial" w:cs="Arial"/>
                <w:bCs/>
                <w:kern w:val="0"/>
                <w:szCs w:val="22"/>
                <w:lang w:bidi="zh-CN"/>
              </w:rPr>
              <w:t xml:space="preserve">Including: </w:t>
            </w:r>
            <w:r w:rsidR="005A416A" w:rsidRPr="00F97B08">
              <w:rPr>
                <w:rFonts w:ascii="Arial" w:hAnsi="Arial" w:cs="Arial"/>
                <w:sz w:val="18"/>
                <w:szCs w:val="18"/>
              </w:rPr>
              <w:t>Expense R&amp;D Expenditures</w:t>
            </w:r>
          </w:p>
        </w:tc>
        <w:tc>
          <w:tcPr>
            <w:tcW w:w="2962" w:type="dxa"/>
            <w:vAlign w:val="center"/>
          </w:tcPr>
          <w:p w14:paraId="7FC9FA3B" w14:textId="298A15E2"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220,006,702.13</w:t>
            </w:r>
          </w:p>
        </w:tc>
        <w:tc>
          <w:tcPr>
            <w:tcW w:w="2962" w:type="dxa"/>
            <w:vAlign w:val="center"/>
          </w:tcPr>
          <w:p w14:paraId="02919CC1" w14:textId="3176539F" w:rsidR="00C63073" w:rsidRPr="00C63073" w:rsidRDefault="00C63073" w:rsidP="00C63073">
            <w:pPr>
              <w:widowControl w:val="0"/>
              <w:autoSpaceDE w:val="0"/>
              <w:autoSpaceDN w:val="0"/>
              <w:spacing w:line="240" w:lineRule="auto"/>
              <w:ind w:right="67"/>
              <w:jc w:val="right"/>
              <w:rPr>
                <w:rFonts w:ascii="Arial" w:eastAsia="Times New Roman" w:hAnsi="Arial" w:cs="Arial"/>
                <w:kern w:val="0"/>
                <w:sz w:val="18"/>
                <w:szCs w:val="22"/>
                <w:lang w:bidi="zh-CN"/>
              </w:rPr>
            </w:pPr>
            <w:r w:rsidRPr="00C63073">
              <w:rPr>
                <w:rFonts w:ascii="Arial" w:eastAsia="Times New Roman" w:hAnsi="Arial" w:cs="Arial"/>
                <w:kern w:val="0"/>
                <w:sz w:val="18"/>
                <w:szCs w:val="22"/>
                <w:lang w:bidi="zh-CN"/>
              </w:rPr>
              <w:t>202,331.050.84</w:t>
            </w:r>
          </w:p>
        </w:tc>
      </w:tr>
      <w:tr w:rsidR="00C63073" w14:paraId="06F094CE" w14:textId="77777777" w:rsidTr="005A416A">
        <w:tc>
          <w:tcPr>
            <w:tcW w:w="2962" w:type="dxa"/>
          </w:tcPr>
          <w:p w14:paraId="0CC0CF89" w14:textId="5D8D53E2" w:rsidR="00C63073" w:rsidRPr="0039446B" w:rsidRDefault="005A416A" w:rsidP="00C63073">
            <w:pPr>
              <w:spacing w:line="240" w:lineRule="auto"/>
              <w:rPr>
                <w:rFonts w:ascii="Arial" w:eastAsia="SimSun" w:hAnsi="Arial" w:cs="Arial"/>
                <w:bCs/>
                <w:kern w:val="0"/>
                <w:szCs w:val="22"/>
                <w:highlight w:val="yellow"/>
                <w:lang w:bidi="zh-CN"/>
              </w:rPr>
            </w:pPr>
            <w:r w:rsidRPr="00F97B08">
              <w:rPr>
                <w:rFonts w:ascii="Arial" w:hAnsi="Arial" w:cs="Arial"/>
                <w:sz w:val="18"/>
                <w:szCs w:val="18"/>
              </w:rPr>
              <w:t>Capitalized R&amp;D Expenditures</w:t>
            </w:r>
          </w:p>
        </w:tc>
        <w:tc>
          <w:tcPr>
            <w:tcW w:w="2962" w:type="dxa"/>
          </w:tcPr>
          <w:p w14:paraId="5BE681CD" w14:textId="77777777" w:rsidR="00C63073" w:rsidRPr="00F92323" w:rsidRDefault="00C63073" w:rsidP="00C63073">
            <w:pPr>
              <w:spacing w:line="240" w:lineRule="auto"/>
              <w:rPr>
                <w:rFonts w:ascii="Arial" w:eastAsia="SimSun" w:hAnsi="Arial" w:cs="Arial"/>
                <w:bCs/>
                <w:kern w:val="0"/>
                <w:szCs w:val="22"/>
                <w:lang w:bidi="zh-CN"/>
              </w:rPr>
            </w:pPr>
          </w:p>
        </w:tc>
        <w:tc>
          <w:tcPr>
            <w:tcW w:w="2962" w:type="dxa"/>
          </w:tcPr>
          <w:p w14:paraId="350E76CE" w14:textId="77777777" w:rsidR="00C63073" w:rsidRPr="00F92323" w:rsidRDefault="00C63073" w:rsidP="00C63073">
            <w:pPr>
              <w:spacing w:line="240" w:lineRule="auto"/>
              <w:rPr>
                <w:rFonts w:ascii="Arial" w:eastAsia="SimSun" w:hAnsi="Arial" w:cs="Arial"/>
                <w:bCs/>
                <w:kern w:val="0"/>
                <w:szCs w:val="22"/>
                <w:lang w:bidi="zh-CN"/>
              </w:rPr>
            </w:pPr>
          </w:p>
        </w:tc>
      </w:tr>
    </w:tbl>
    <w:p w14:paraId="1A022FC5" w14:textId="77777777" w:rsidR="00332816" w:rsidRPr="00332816" w:rsidRDefault="00332816">
      <w:pPr>
        <w:widowControl w:val="0"/>
        <w:autoSpaceDE w:val="0"/>
        <w:autoSpaceDN w:val="0"/>
        <w:spacing w:line="355" w:lineRule="auto"/>
        <w:rPr>
          <w:rFonts w:ascii="Arial" w:eastAsia="SimSun" w:hAnsi="Arial" w:cs="Arial"/>
          <w:kern w:val="0"/>
          <w:szCs w:val="22"/>
          <w:lang w:bidi="zh-CN"/>
        </w:r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59FAF7A4" w14:textId="64020CE8" w:rsidR="00733A22" w:rsidRDefault="008755B8">
      <w:pPr>
        <w:widowControl w:val="0"/>
        <w:autoSpaceDE w:val="0"/>
        <w:autoSpaceDN w:val="0"/>
        <w:spacing w:before="7" w:line="240" w:lineRule="auto"/>
        <w:rPr>
          <w:rFonts w:ascii="Arial" w:eastAsia="SimSun" w:hAnsi="Arial" w:cs="Arial"/>
          <w:kern w:val="0"/>
          <w:lang w:bidi="zh-CN"/>
        </w:rPr>
      </w:pPr>
      <w:r>
        <w:rPr>
          <w:rFonts w:ascii="Arial" w:eastAsia="SimSun" w:hAnsi="Arial" w:cs="Arial" w:hint="eastAsia"/>
          <w:kern w:val="0"/>
          <w:lang w:bidi="zh-CN"/>
        </w:rPr>
        <w:t xml:space="preserve">VII. </w:t>
      </w:r>
      <w:r w:rsidR="00F75C44" w:rsidRPr="00F75C44">
        <w:rPr>
          <w:rFonts w:ascii="Arial" w:eastAsia="SimSun" w:hAnsi="Arial" w:cs="Arial"/>
          <w:kern w:val="0"/>
          <w:lang w:bidi="zh-CN"/>
        </w:rPr>
        <w:t>Change of Consolidation Scope</w:t>
      </w:r>
    </w:p>
    <w:p w14:paraId="53955DE1" w14:textId="2596BA4A"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bookmarkStart w:id="150" w:name="_Hlk165894959"/>
      <w:r w:rsidRPr="005A416A">
        <w:rPr>
          <w:rFonts w:ascii="Arial" w:hAnsi="Arial" w:cs="Arial"/>
        </w:rPr>
        <w:t>1. This period saw the addition of a new subsidiary (or sub-subsidiary) within the company's consolidated scope: the establishment of Zhejiang Dinglue Trading Co., Ltd.; acquisition of Dingli AWP Japan Trading Co., Ltd., an asset-free company, for USD 43,478.40.</w:t>
      </w:r>
    </w:p>
    <w:p w14:paraId="26361874"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458BEA9F" w14:textId="589DCA22" w:rsidR="008755B8" w:rsidRPr="005A416A" w:rsidRDefault="005A416A">
      <w:pPr>
        <w:widowControl w:val="0"/>
        <w:autoSpaceDE w:val="0"/>
        <w:autoSpaceDN w:val="0"/>
        <w:spacing w:before="7" w:line="240" w:lineRule="auto"/>
        <w:rPr>
          <w:rFonts w:ascii="Arial" w:eastAsia="SimSun" w:hAnsi="Arial" w:cs="Arial"/>
          <w:kern w:val="0"/>
          <w:highlight w:val="yellow"/>
          <w:lang w:bidi="zh-CN"/>
        </w:rPr>
      </w:pPr>
      <w:r w:rsidRPr="005A416A">
        <w:rPr>
          <w:rFonts w:ascii="Arial" w:eastAsia="SimSun" w:hAnsi="Arial" w:cs="Arial"/>
          <w:kern w:val="0"/>
          <w:lang w:bidi="zh-CN"/>
        </w:rPr>
        <w:t>2. During this period, the number of subsidiaries (or sub-subsidiaries) within the company's consolidated scope decreased. Due to the absorption and merger, the subsidiary Zhejiang Xieheng Intelligent Equipment Co., Ltd. was deregistered. The associated assets and liabilities have been merged into the company, and its income statement and cash flow statement have been included in the consolidated scope from the beginning of the period up to the merger date.</w:t>
      </w:r>
    </w:p>
    <w:p w14:paraId="05AFF386" w14:textId="77777777" w:rsidR="008755B8" w:rsidRPr="005A416A" w:rsidRDefault="008755B8">
      <w:pPr>
        <w:widowControl w:val="0"/>
        <w:autoSpaceDE w:val="0"/>
        <w:autoSpaceDN w:val="0"/>
        <w:spacing w:before="7" w:line="240" w:lineRule="auto"/>
        <w:rPr>
          <w:rFonts w:ascii="Arial" w:eastAsia="SimSun" w:hAnsi="Arial" w:cs="Arial"/>
          <w:kern w:val="0"/>
          <w:highlight w:val="yellow"/>
          <w:lang w:bidi="zh-CN"/>
        </w:rPr>
      </w:pPr>
    </w:p>
    <w:p w14:paraId="008B4870" w14:textId="7F048300" w:rsidR="008755B8" w:rsidRPr="005A416A" w:rsidRDefault="005A416A">
      <w:pPr>
        <w:widowControl w:val="0"/>
        <w:autoSpaceDE w:val="0"/>
        <w:autoSpaceDN w:val="0"/>
        <w:spacing w:before="7" w:line="240" w:lineRule="auto"/>
        <w:rPr>
          <w:rFonts w:ascii="Arial" w:eastAsia="SimSun" w:hAnsi="Arial" w:cs="Arial"/>
          <w:kern w:val="0"/>
          <w:lang w:bidi="zh-CN"/>
        </w:rPr>
      </w:pPr>
      <w:r w:rsidRPr="005A416A">
        <w:rPr>
          <w:rFonts w:ascii="Arial" w:hAnsi="Arial" w:cs="Arial"/>
        </w:rPr>
        <w:t>3. This company has included a newly consolidated structured entity: by investing in the equity of Horizon Construction Development Limited through the Haitong Asset Management AnYing Overseas No. 24 Asset Management Plan. The company controls this structured entity and has therefore included it within the scope of consolidation.</w:t>
      </w:r>
    </w:p>
    <w:bookmarkEnd w:id="150"/>
    <w:p w14:paraId="28C5DA31" w14:textId="77777777" w:rsidR="008755B8" w:rsidRDefault="008755B8">
      <w:pPr>
        <w:widowControl w:val="0"/>
        <w:autoSpaceDE w:val="0"/>
        <w:autoSpaceDN w:val="0"/>
        <w:spacing w:before="7" w:line="240" w:lineRule="auto"/>
        <w:rPr>
          <w:rFonts w:ascii="Arial" w:eastAsia="SimSun" w:hAnsi="Arial" w:cs="Arial"/>
          <w:kern w:val="0"/>
          <w:lang w:bidi="zh-CN"/>
        </w:rPr>
      </w:pPr>
    </w:p>
    <w:p w14:paraId="281789C6" w14:textId="77777777" w:rsidR="008755B8" w:rsidRPr="00CA68B6" w:rsidRDefault="008755B8">
      <w:pPr>
        <w:widowControl w:val="0"/>
        <w:autoSpaceDE w:val="0"/>
        <w:autoSpaceDN w:val="0"/>
        <w:spacing w:before="7" w:line="240" w:lineRule="auto"/>
        <w:rPr>
          <w:rFonts w:ascii="Arial" w:eastAsia="SimSun" w:hAnsi="Arial" w:cs="Arial"/>
          <w:kern w:val="0"/>
          <w:lang w:bidi="zh-CN"/>
        </w:rPr>
      </w:pPr>
    </w:p>
    <w:p w14:paraId="0BFB3BAD" w14:textId="044D6E03"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w:t>
      </w:r>
      <w:r w:rsidR="0039446B">
        <w:rPr>
          <w:rFonts w:ascii="Arial" w:eastAsia="SimSun" w:hAnsi="Arial" w:cs="Arial" w:hint="eastAsia"/>
          <w:b/>
          <w:bCs/>
          <w:kern w:val="0"/>
          <w:lang w:bidi="zh-CN"/>
        </w:rPr>
        <w:t>I</w:t>
      </w:r>
      <w:r w:rsidRPr="00CA68B6">
        <w:rPr>
          <w:rFonts w:ascii="Arial" w:eastAsia="SimSun" w:hAnsi="Arial" w:cs="Arial"/>
          <w:b/>
          <w:bCs/>
          <w:kern w:val="0"/>
          <w:lang w:bidi="zh-CN"/>
        </w:rPr>
        <w:t>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418"/>
        <w:gridCol w:w="1559"/>
        <w:gridCol w:w="1134"/>
        <w:gridCol w:w="992"/>
        <w:gridCol w:w="1134"/>
        <w:gridCol w:w="838"/>
        <w:gridCol w:w="1430"/>
      </w:tblGrid>
      <w:tr w:rsidR="006E3BCE" w:rsidRPr="00CA68B6" w14:paraId="368294B9" w14:textId="77777777" w:rsidTr="005A416A">
        <w:trPr>
          <w:trHeight w:val="400"/>
        </w:trPr>
        <w:tc>
          <w:tcPr>
            <w:tcW w:w="2410" w:type="dxa"/>
            <w:vMerge w:val="restart"/>
            <w:vAlign w:val="center"/>
          </w:tcPr>
          <w:p w14:paraId="67FB90E2" w14:textId="77777777" w:rsidR="006E3BCE" w:rsidRPr="00842595" w:rsidRDefault="006E3BCE" w:rsidP="006E3BCE">
            <w:pPr>
              <w:widowControl w:val="0"/>
              <w:autoSpaceDE w:val="0"/>
              <w:autoSpaceDN w:val="0"/>
              <w:spacing w:before="143"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1418" w:type="dxa"/>
            <w:vMerge w:val="restart"/>
            <w:vAlign w:val="center"/>
          </w:tcPr>
          <w:p w14:paraId="6BA0B141" w14:textId="244AA5C9" w:rsidR="006E3BCE" w:rsidRPr="00CA68B6" w:rsidRDefault="00842595" w:rsidP="006E3BCE">
            <w:pPr>
              <w:widowControl w:val="0"/>
              <w:autoSpaceDE w:val="0"/>
              <w:autoSpaceDN w:val="0"/>
              <w:spacing w:before="3" w:line="240" w:lineRule="auto"/>
              <w:ind w:right="145"/>
              <w:jc w:val="center"/>
              <w:rPr>
                <w:rFonts w:ascii="Arial" w:eastAsia="Times New Roman" w:hAnsi="Arial" w:cs="Arial"/>
                <w:kern w:val="0"/>
                <w:sz w:val="18"/>
                <w:szCs w:val="22"/>
                <w:lang w:bidi="zh-CN"/>
              </w:rPr>
            </w:pPr>
            <w:r w:rsidRPr="00842595">
              <w:rPr>
                <w:rFonts w:ascii="Arial" w:eastAsia="Times New Roman" w:hAnsi="Arial" w:cs="Arial" w:hint="eastAsia"/>
                <w:kern w:val="0"/>
                <w:sz w:val="18"/>
                <w:szCs w:val="22"/>
                <w:lang w:bidi="zh-CN"/>
              </w:rPr>
              <w:t>R</w:t>
            </w:r>
            <w:r w:rsidRPr="00842595">
              <w:rPr>
                <w:rFonts w:ascii="Arial" w:eastAsia="Times New Roman" w:hAnsi="Arial" w:cs="Arial"/>
                <w:kern w:val="0"/>
                <w:sz w:val="18"/>
                <w:szCs w:val="22"/>
                <w:lang w:bidi="zh-CN"/>
              </w:rPr>
              <w:t>egistered capital</w:t>
            </w:r>
          </w:p>
        </w:tc>
        <w:tc>
          <w:tcPr>
            <w:tcW w:w="1559" w:type="dxa"/>
            <w:vMerge w:val="restart"/>
            <w:vAlign w:val="center"/>
          </w:tcPr>
          <w:p w14:paraId="38F21F05" w14:textId="0127B6E9" w:rsidR="006E3BCE" w:rsidRPr="00CA68B6" w:rsidRDefault="006E3BCE" w:rsidP="006E3BCE">
            <w:pPr>
              <w:widowControl w:val="0"/>
              <w:autoSpaceDE w:val="0"/>
              <w:autoSpaceDN w:val="0"/>
              <w:spacing w:before="3" w:line="240" w:lineRule="auto"/>
              <w:ind w:right="1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1134" w:type="dxa"/>
            <w:vMerge w:val="restart"/>
            <w:vAlign w:val="center"/>
          </w:tcPr>
          <w:p w14:paraId="0A401C6D"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92" w:type="dxa"/>
            <w:vMerge w:val="restart"/>
            <w:vAlign w:val="center"/>
          </w:tcPr>
          <w:p w14:paraId="0741DF1B"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972" w:type="dxa"/>
            <w:gridSpan w:val="2"/>
            <w:vAlign w:val="center"/>
          </w:tcPr>
          <w:p w14:paraId="0518CA4E" w14:textId="77777777" w:rsidR="006E3BCE" w:rsidRPr="00CA68B6" w:rsidRDefault="006E3BCE" w:rsidP="006E3BCE">
            <w:pPr>
              <w:widowControl w:val="0"/>
              <w:autoSpaceDE w:val="0"/>
              <w:autoSpaceDN w:val="0"/>
              <w:spacing w:before="167"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1430" w:type="dxa"/>
            <w:vMerge w:val="restart"/>
            <w:vAlign w:val="center"/>
          </w:tcPr>
          <w:p w14:paraId="169A3F7E" w14:textId="77777777" w:rsidR="006E3BCE" w:rsidRPr="00CA68B6" w:rsidRDefault="006E3BCE" w:rsidP="006E3BCE">
            <w:pPr>
              <w:widowControl w:val="0"/>
              <w:autoSpaceDE w:val="0"/>
              <w:autoSpaceDN w:val="0"/>
              <w:spacing w:before="143"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6E3BCE" w:rsidRPr="00CA68B6" w14:paraId="66837B6B" w14:textId="77777777" w:rsidTr="005A416A">
        <w:trPr>
          <w:trHeight w:val="400"/>
        </w:trPr>
        <w:tc>
          <w:tcPr>
            <w:tcW w:w="2410" w:type="dxa"/>
            <w:vMerge/>
          </w:tcPr>
          <w:p w14:paraId="4A904FC7"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22A35AF"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559" w:type="dxa"/>
            <w:vMerge/>
          </w:tcPr>
          <w:p w14:paraId="1D516594" w14:textId="0EBCF5B1"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56B2A1E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992" w:type="dxa"/>
            <w:vMerge/>
          </w:tcPr>
          <w:p w14:paraId="1DF9EB2B"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c>
          <w:tcPr>
            <w:tcW w:w="1134" w:type="dxa"/>
          </w:tcPr>
          <w:p w14:paraId="17BF98B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6E3BCE" w:rsidRPr="00CA68B6" w:rsidRDefault="006E3BCE" w:rsidP="006E3BCE">
            <w:pPr>
              <w:widowControl w:val="0"/>
              <w:autoSpaceDE w:val="0"/>
              <w:autoSpaceDN w:val="0"/>
              <w:spacing w:line="240" w:lineRule="auto"/>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838" w:type="dxa"/>
          </w:tcPr>
          <w:p w14:paraId="6104796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1430" w:type="dxa"/>
            <w:vMerge/>
          </w:tcPr>
          <w:p w14:paraId="183C9096" w14:textId="77777777" w:rsidR="006E3BCE" w:rsidRPr="00CA68B6" w:rsidRDefault="006E3BCE" w:rsidP="006E3BCE">
            <w:pPr>
              <w:widowControl w:val="0"/>
              <w:autoSpaceDE w:val="0"/>
              <w:autoSpaceDN w:val="0"/>
              <w:spacing w:line="240" w:lineRule="auto"/>
              <w:rPr>
                <w:rFonts w:ascii="Arial" w:eastAsia="SimSun" w:hAnsi="Arial" w:cs="Arial"/>
                <w:kern w:val="0"/>
                <w:sz w:val="2"/>
                <w:szCs w:val="2"/>
                <w:lang w:bidi="zh-CN"/>
              </w:rPr>
            </w:pPr>
          </w:p>
        </w:tc>
      </w:tr>
      <w:tr w:rsidR="006E3BCE" w:rsidRPr="00CA68B6" w14:paraId="37E937DE" w14:textId="77777777" w:rsidTr="005A416A">
        <w:trPr>
          <w:trHeight w:val="372"/>
        </w:trPr>
        <w:tc>
          <w:tcPr>
            <w:tcW w:w="2410" w:type="dxa"/>
          </w:tcPr>
          <w:p w14:paraId="265CB77F" w14:textId="77777777" w:rsidR="006E3BCE" w:rsidRPr="00CA68B6" w:rsidRDefault="006E3BCE" w:rsidP="006E3BC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418" w:type="dxa"/>
          </w:tcPr>
          <w:p w14:paraId="078D9F5F" w14:textId="39551245" w:rsidR="006E3BCE" w:rsidRPr="00B66181" w:rsidRDefault="00B66181" w:rsidP="006E3BCE">
            <w:pPr>
              <w:widowControl w:val="0"/>
              <w:autoSpaceDE w:val="0"/>
              <w:autoSpaceDN w:val="0"/>
              <w:spacing w:before="139" w:line="240" w:lineRule="auto"/>
              <w:ind w:right="128"/>
              <w:jc w:val="center"/>
              <w:rPr>
                <w:rFonts w:ascii="Arial" w:hAnsi="Arial" w:cs="Arial"/>
                <w:kern w:val="0"/>
                <w:sz w:val="18"/>
                <w:szCs w:val="22"/>
                <w:lang w:bidi="zh-CN"/>
              </w:rPr>
            </w:pPr>
            <w:r w:rsidRPr="00B66181">
              <w:rPr>
                <w:rFonts w:ascii="Arial" w:eastAsia="Times New Roman" w:hAnsi="Arial" w:cs="Arial"/>
                <w:kern w:val="0"/>
                <w:sz w:val="18"/>
                <w:szCs w:val="22"/>
                <w:lang w:bidi="zh-CN"/>
              </w:rPr>
              <w:t>300 million</w:t>
            </w:r>
            <w:r>
              <w:rPr>
                <w:rFonts w:ascii="Arial" w:hAnsi="Arial" w:cs="Arial" w:hint="eastAsia"/>
                <w:kern w:val="0"/>
                <w:sz w:val="18"/>
                <w:szCs w:val="22"/>
                <w:lang w:bidi="zh-CN"/>
              </w:rPr>
              <w:t xml:space="preserve"> RMB</w:t>
            </w:r>
          </w:p>
        </w:tc>
        <w:tc>
          <w:tcPr>
            <w:tcW w:w="1559" w:type="dxa"/>
          </w:tcPr>
          <w:p w14:paraId="4DF85A94" w14:textId="44ABA2B4" w:rsidR="006E3BCE" w:rsidRPr="00CA68B6" w:rsidRDefault="006E3BCE" w:rsidP="006E3BCE">
            <w:pPr>
              <w:widowControl w:val="0"/>
              <w:autoSpaceDE w:val="0"/>
              <w:autoSpaceDN w:val="0"/>
              <w:spacing w:before="139"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tcPr>
          <w:p w14:paraId="4BB7B8A1" w14:textId="77777777" w:rsidR="006E3BCE" w:rsidRPr="00CA68B6" w:rsidRDefault="006E3BCE" w:rsidP="006E3BCE">
            <w:pPr>
              <w:widowControl w:val="0"/>
              <w:autoSpaceDE w:val="0"/>
              <w:autoSpaceDN w:val="0"/>
              <w:spacing w:before="139"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w:t>
            </w:r>
          </w:p>
        </w:tc>
        <w:tc>
          <w:tcPr>
            <w:tcW w:w="992" w:type="dxa"/>
          </w:tcPr>
          <w:p w14:paraId="6232E2A9" w14:textId="77777777" w:rsidR="006E3BCE" w:rsidRPr="00CA68B6" w:rsidRDefault="006E3BCE" w:rsidP="006E3BCE">
            <w:pPr>
              <w:widowControl w:val="0"/>
              <w:autoSpaceDE w:val="0"/>
              <w:autoSpaceDN w:val="0"/>
              <w:spacing w:before="139"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w:t>
            </w:r>
          </w:p>
        </w:tc>
        <w:tc>
          <w:tcPr>
            <w:tcW w:w="1134" w:type="dxa"/>
          </w:tcPr>
          <w:p w14:paraId="552E55FE" w14:textId="77777777" w:rsidR="006E3BCE" w:rsidRPr="00CA68B6" w:rsidRDefault="006E3BCE" w:rsidP="006E3BCE">
            <w:pPr>
              <w:widowControl w:val="0"/>
              <w:autoSpaceDE w:val="0"/>
              <w:autoSpaceDN w:val="0"/>
              <w:spacing w:before="165"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DA5E0FD"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0FB54372" w14:textId="77777777" w:rsidR="006E3BCE" w:rsidRPr="00CA68B6" w:rsidRDefault="006E3BCE" w:rsidP="00842595">
            <w:pPr>
              <w:widowControl w:val="0"/>
              <w:autoSpaceDE w:val="0"/>
              <w:autoSpaceDN w:val="0"/>
              <w:spacing w:before="139"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4423EEB8" w14:textId="77777777" w:rsidTr="005A416A">
        <w:trPr>
          <w:trHeight w:val="400"/>
        </w:trPr>
        <w:tc>
          <w:tcPr>
            <w:tcW w:w="2410" w:type="dxa"/>
          </w:tcPr>
          <w:p w14:paraId="0911161F"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6E3BCE" w:rsidRPr="00CA68B6" w:rsidRDefault="006E3BCE" w:rsidP="006E3BC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1418" w:type="dxa"/>
            <w:vAlign w:val="center"/>
          </w:tcPr>
          <w:p w14:paraId="1218996E" w14:textId="4CCC979B"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5</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tcPr>
          <w:p w14:paraId="26F53BF1" w14:textId="5F27BA0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6E3BCE" w:rsidRPr="00CA68B6" w:rsidRDefault="006E3BCE" w:rsidP="006E3BCE">
            <w:pPr>
              <w:widowControl w:val="0"/>
              <w:autoSpaceDE w:val="0"/>
              <w:autoSpaceDN w:val="0"/>
              <w:spacing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tcPr>
          <w:p w14:paraId="64658D24"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6E3BCE" w:rsidRPr="00CA68B6" w:rsidRDefault="006E3BCE" w:rsidP="006E3BCE">
            <w:pPr>
              <w:widowControl w:val="0"/>
              <w:autoSpaceDE w:val="0"/>
              <w:autoSpaceDN w:val="0"/>
              <w:spacing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tcPr>
          <w:p w14:paraId="2A7F4E81"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466DDF2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690F809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12C441ED"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E21DCE5"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1B1AA4E4" w14:textId="77777777" w:rsidTr="005A416A">
        <w:trPr>
          <w:trHeight w:val="400"/>
        </w:trPr>
        <w:tc>
          <w:tcPr>
            <w:tcW w:w="2410" w:type="dxa"/>
          </w:tcPr>
          <w:p w14:paraId="2978B5B2" w14:textId="5C21F28E"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1418" w:type="dxa"/>
            <w:vAlign w:val="center"/>
          </w:tcPr>
          <w:p w14:paraId="4E55D59A" w14:textId="5946575C"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0 million</w:t>
            </w:r>
            <w:r>
              <w:rPr>
                <w:rFonts w:ascii="Arial" w:hAnsi="Arial" w:cs="Arial" w:hint="eastAsia"/>
                <w:kern w:val="0"/>
                <w:sz w:val="18"/>
                <w:szCs w:val="22"/>
                <w:lang w:bidi="zh-CN"/>
              </w:rPr>
              <w:t xml:space="preserve"> RMB</w:t>
            </w:r>
          </w:p>
        </w:tc>
        <w:tc>
          <w:tcPr>
            <w:tcW w:w="1559" w:type="dxa"/>
            <w:vAlign w:val="center"/>
          </w:tcPr>
          <w:p w14:paraId="16DF30BA" w14:textId="54C2C03D"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1134" w:type="dxa"/>
            <w:vAlign w:val="center"/>
          </w:tcPr>
          <w:p w14:paraId="0B5D18DB" w14:textId="50CDD141"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92" w:type="dxa"/>
            <w:vAlign w:val="center"/>
          </w:tcPr>
          <w:p w14:paraId="42B3C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0D8F2F67" w14:textId="0576828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E79EBD4"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p>
          <w:p w14:paraId="491A2B7A" w14:textId="1658F0B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0C02D5D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1882DC"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63D26FDF" w14:textId="606129F5"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79B3FC1C" w14:textId="77777777" w:rsidTr="005A416A">
        <w:trPr>
          <w:trHeight w:val="400"/>
        </w:trPr>
        <w:tc>
          <w:tcPr>
            <w:tcW w:w="2410" w:type="dxa"/>
          </w:tcPr>
          <w:p w14:paraId="67303BD1" w14:textId="08172DC4"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6E3BCE">
              <w:rPr>
                <w:rFonts w:ascii="Arial" w:eastAsia="Times New Roman" w:hAnsi="Arial" w:cs="Arial"/>
                <w:kern w:val="0"/>
                <w:sz w:val="18"/>
                <w:szCs w:val="22"/>
                <w:lang w:bidi="zh-CN"/>
              </w:rPr>
              <w:t>Zhejiang Green Power Machinery Co., Ltd.</w:t>
            </w:r>
          </w:p>
        </w:tc>
        <w:tc>
          <w:tcPr>
            <w:tcW w:w="1418" w:type="dxa"/>
            <w:vAlign w:val="center"/>
          </w:tcPr>
          <w:p w14:paraId="4073AEEC" w14:textId="7AF2A225" w:rsidR="006E3BCE" w:rsidRPr="00B66181" w:rsidRDefault="00B66181" w:rsidP="00B66181">
            <w:pPr>
              <w:widowControl w:val="0"/>
              <w:autoSpaceDE w:val="0"/>
              <w:autoSpaceDN w:val="0"/>
              <w:spacing w:before="139" w:line="240" w:lineRule="auto"/>
              <w:jc w:val="center"/>
              <w:rPr>
                <w:rFonts w:ascii="Arial" w:hAnsi="Arial" w:cs="Arial"/>
                <w:kern w:val="0"/>
                <w:sz w:val="18"/>
                <w:szCs w:val="22"/>
                <w:lang w:bidi="zh-CN"/>
              </w:rPr>
            </w:pPr>
            <w:r w:rsidRPr="00B66181">
              <w:rPr>
                <w:rFonts w:ascii="Arial" w:eastAsia="Times New Roman" w:hAnsi="Arial" w:cs="Arial"/>
                <w:kern w:val="0"/>
                <w:sz w:val="18"/>
                <w:szCs w:val="22"/>
                <w:lang w:bidi="zh-CN"/>
              </w:rPr>
              <w:t>38,868,093</w:t>
            </w:r>
            <w:r>
              <w:rPr>
                <w:rFonts w:ascii="Arial" w:hAnsi="Arial" w:cs="Arial" w:hint="eastAsia"/>
                <w:kern w:val="0"/>
                <w:sz w:val="18"/>
                <w:szCs w:val="22"/>
                <w:lang w:bidi="zh-CN"/>
              </w:rPr>
              <w:t xml:space="preserve"> RMB</w:t>
            </w:r>
          </w:p>
        </w:tc>
        <w:tc>
          <w:tcPr>
            <w:tcW w:w="1559" w:type="dxa"/>
            <w:vAlign w:val="center"/>
          </w:tcPr>
          <w:p w14:paraId="310A6DB9" w14:textId="7C4379B0" w:rsidR="006E3BCE" w:rsidRPr="00CA68B6"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1134" w:type="dxa"/>
            <w:vAlign w:val="center"/>
          </w:tcPr>
          <w:p w14:paraId="782031D0" w14:textId="43A04BB3" w:rsidR="006E3BCE" w:rsidRPr="00CA68B6"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Deqing County</w:t>
            </w:r>
          </w:p>
        </w:tc>
        <w:tc>
          <w:tcPr>
            <w:tcW w:w="992" w:type="dxa"/>
            <w:vAlign w:val="center"/>
          </w:tcPr>
          <w:p w14:paraId="0623F014" w14:textId="7784E81E"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1134" w:type="dxa"/>
            <w:vAlign w:val="center"/>
          </w:tcPr>
          <w:p w14:paraId="2BBDD7F4" w14:textId="40C9BBC9"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2D127752"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387849CC" w14:textId="1635F5A6"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Consolidation under the same control</w:t>
            </w:r>
          </w:p>
        </w:tc>
      </w:tr>
      <w:tr w:rsidR="006E3BCE" w:rsidRPr="00CA68B6" w14:paraId="0306DC8A" w14:textId="77777777" w:rsidTr="005A416A">
        <w:trPr>
          <w:trHeight w:val="402"/>
        </w:trPr>
        <w:tc>
          <w:tcPr>
            <w:tcW w:w="2410" w:type="dxa"/>
          </w:tcPr>
          <w:p w14:paraId="2741EECA" w14:textId="339C6534" w:rsidR="006E3BCE" w:rsidRPr="00CA68B6" w:rsidRDefault="00F65418" w:rsidP="006E3BCE">
            <w:pPr>
              <w:widowControl w:val="0"/>
              <w:autoSpaceDE w:val="0"/>
              <w:autoSpaceDN w:val="0"/>
              <w:spacing w:before="139" w:line="240" w:lineRule="auto"/>
              <w:rPr>
                <w:rFonts w:ascii="Arial" w:eastAsia="Times New Roman" w:hAnsi="Arial" w:cs="Arial"/>
                <w:kern w:val="0"/>
                <w:sz w:val="18"/>
                <w:szCs w:val="22"/>
                <w:lang w:bidi="zh-CN"/>
              </w:rPr>
            </w:pPr>
            <w:r>
              <w:rPr>
                <w:rFonts w:ascii="Arial" w:hAnsi="Arial" w:cs="Arial"/>
                <w:color w:val="000000"/>
                <w:shd w:val="clear" w:color="auto" w:fill="FFFFFF"/>
              </w:rPr>
              <w:t>Zhejiang Dingl</w:t>
            </w:r>
            <w:r>
              <w:rPr>
                <w:rFonts w:ascii="Arial" w:hAnsi="Arial" w:cs="Arial" w:hint="eastAsia"/>
                <w:color w:val="000000"/>
                <w:shd w:val="clear" w:color="auto" w:fill="FFFFFF"/>
              </w:rPr>
              <w:t>v</w:t>
            </w:r>
            <w:r>
              <w:rPr>
                <w:rFonts w:ascii="Arial" w:hAnsi="Arial" w:cs="Arial"/>
                <w:color w:val="000000"/>
                <w:shd w:val="clear" w:color="auto" w:fill="FFFFFF"/>
              </w:rPr>
              <w:t>e Trading Co., Ltd</w:t>
            </w:r>
            <w:r>
              <w:rPr>
                <w:rFonts w:ascii="Arial" w:hAnsi="Arial" w:cs="Arial" w:hint="eastAsia"/>
                <w:color w:val="000000"/>
                <w:shd w:val="clear" w:color="auto" w:fill="FFFFFF"/>
              </w:rPr>
              <w:t>.</w:t>
            </w:r>
          </w:p>
        </w:tc>
        <w:tc>
          <w:tcPr>
            <w:tcW w:w="1418" w:type="dxa"/>
            <w:vAlign w:val="center"/>
          </w:tcPr>
          <w:p w14:paraId="27727A79" w14:textId="7106641A" w:rsidR="006E3BCE" w:rsidRPr="006E3BCE" w:rsidRDefault="00B66181" w:rsidP="00B66181">
            <w:pPr>
              <w:widowControl w:val="0"/>
              <w:autoSpaceDE w:val="0"/>
              <w:autoSpaceDN w:val="0"/>
              <w:spacing w:before="139"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RMB</w:t>
            </w:r>
          </w:p>
        </w:tc>
        <w:tc>
          <w:tcPr>
            <w:tcW w:w="1559" w:type="dxa"/>
            <w:vAlign w:val="center"/>
          </w:tcPr>
          <w:p w14:paraId="6DD14B8C" w14:textId="398052C5" w:rsidR="006E3BCE" w:rsidRPr="006E3BCE" w:rsidRDefault="006E3BCE" w:rsidP="006E3BCE">
            <w:pPr>
              <w:widowControl w:val="0"/>
              <w:autoSpaceDE w:val="0"/>
              <w:autoSpaceDN w:val="0"/>
              <w:spacing w:before="139"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Hangzhou</w:t>
            </w:r>
          </w:p>
        </w:tc>
        <w:tc>
          <w:tcPr>
            <w:tcW w:w="1134" w:type="dxa"/>
            <w:vAlign w:val="center"/>
          </w:tcPr>
          <w:p w14:paraId="114C20AA" w14:textId="1212F086" w:rsidR="006E3BCE" w:rsidRPr="006E3BCE" w:rsidRDefault="006E3BCE" w:rsidP="006E3BCE">
            <w:pPr>
              <w:widowControl w:val="0"/>
              <w:autoSpaceDE w:val="0"/>
              <w:autoSpaceDN w:val="0"/>
              <w:spacing w:before="1" w:line="240" w:lineRule="auto"/>
              <w:jc w:val="center"/>
              <w:rPr>
                <w:rFonts w:ascii="Arial" w:hAnsi="Arial" w:cs="Arial"/>
                <w:b/>
                <w:kern w:val="0"/>
                <w:sz w:val="13"/>
                <w:szCs w:val="22"/>
                <w:lang w:bidi="zh-CN"/>
              </w:rPr>
            </w:pPr>
            <w:r w:rsidRPr="006E3BCE">
              <w:rPr>
                <w:rFonts w:ascii="Arial" w:eastAsia="Times New Roman" w:hAnsi="Arial" w:cs="Arial" w:hint="eastAsia"/>
                <w:kern w:val="0"/>
                <w:sz w:val="18"/>
                <w:szCs w:val="22"/>
                <w:lang w:bidi="zh-CN"/>
              </w:rPr>
              <w:t>Hangzhou</w:t>
            </w:r>
          </w:p>
        </w:tc>
        <w:tc>
          <w:tcPr>
            <w:tcW w:w="992" w:type="dxa"/>
            <w:vAlign w:val="center"/>
          </w:tcPr>
          <w:p w14:paraId="308DD554" w14:textId="357BA6BA"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vAlign w:val="center"/>
          </w:tcPr>
          <w:p w14:paraId="4C3DBA80" w14:textId="1F8B2294" w:rsidR="006E3BCE" w:rsidRPr="006E3BCE" w:rsidRDefault="006E3BCE" w:rsidP="006E3BCE">
            <w:pPr>
              <w:widowControl w:val="0"/>
              <w:autoSpaceDE w:val="0"/>
              <w:autoSpaceDN w:val="0"/>
              <w:spacing w:before="1" w:line="240" w:lineRule="auto"/>
              <w:jc w:val="center"/>
              <w:rPr>
                <w:rFonts w:ascii="Arial" w:eastAsia="Times New Roman" w:hAnsi="Arial" w:cs="Arial"/>
                <w:kern w:val="0"/>
                <w:sz w:val="18"/>
                <w:szCs w:val="22"/>
                <w:lang w:bidi="zh-CN"/>
              </w:rPr>
            </w:pPr>
            <w:r w:rsidRPr="006E3BCE">
              <w:rPr>
                <w:rFonts w:ascii="Arial" w:eastAsia="Times New Roman" w:hAnsi="Arial" w:cs="Arial" w:hint="eastAsia"/>
                <w:kern w:val="0"/>
                <w:sz w:val="18"/>
                <w:szCs w:val="22"/>
                <w:lang w:bidi="zh-CN"/>
              </w:rPr>
              <w:t>100.00</w:t>
            </w:r>
          </w:p>
        </w:tc>
        <w:tc>
          <w:tcPr>
            <w:tcW w:w="838" w:type="dxa"/>
            <w:vAlign w:val="center"/>
          </w:tcPr>
          <w:p w14:paraId="7728A92C"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DEEF3AB" w14:textId="034B13F7" w:rsidR="006E3BCE" w:rsidRPr="00CA68B6" w:rsidRDefault="00194477"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01A57D2D" w14:textId="77777777" w:rsidTr="005A416A">
        <w:trPr>
          <w:trHeight w:val="402"/>
        </w:trPr>
        <w:tc>
          <w:tcPr>
            <w:tcW w:w="2410" w:type="dxa"/>
          </w:tcPr>
          <w:p w14:paraId="122900FB" w14:textId="77777777"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1418" w:type="dxa"/>
            <w:vAlign w:val="center"/>
          </w:tcPr>
          <w:p w14:paraId="1711066F" w14:textId="59516729" w:rsidR="006E3BCE" w:rsidRPr="00B66181" w:rsidRDefault="00B66181"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200 thousand </w:t>
            </w:r>
            <w:r w:rsidR="00EA2A27">
              <w:rPr>
                <w:rFonts w:ascii="Arial" w:hAnsi="Arial" w:cs="Arial" w:hint="eastAsia"/>
                <w:kern w:val="0"/>
                <w:sz w:val="18"/>
                <w:szCs w:val="22"/>
                <w:lang w:bidi="zh-CN"/>
              </w:rPr>
              <w:t>Pound</w:t>
            </w:r>
          </w:p>
        </w:tc>
        <w:tc>
          <w:tcPr>
            <w:tcW w:w="1559" w:type="dxa"/>
          </w:tcPr>
          <w:p w14:paraId="4A1761AB" w14:textId="4DF04EEF"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6E3BCE" w:rsidRPr="00CA68B6" w:rsidRDefault="006E3BCE" w:rsidP="006E3BCE">
            <w:pPr>
              <w:widowControl w:val="0"/>
              <w:autoSpaceDE w:val="0"/>
              <w:autoSpaceDN w:val="0"/>
              <w:spacing w:line="240" w:lineRule="auto"/>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1134" w:type="dxa"/>
          </w:tcPr>
          <w:p w14:paraId="539BF4EE" w14:textId="77777777" w:rsidR="006E3BCE" w:rsidRPr="00EA2A27" w:rsidRDefault="006E3BCE" w:rsidP="00EA2A27">
            <w:pPr>
              <w:widowControl w:val="0"/>
              <w:autoSpaceDE w:val="0"/>
              <w:autoSpaceDN w:val="0"/>
              <w:spacing w:before="139" w:line="240" w:lineRule="auto"/>
              <w:ind w:right="12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UK</w:t>
            </w:r>
          </w:p>
        </w:tc>
        <w:tc>
          <w:tcPr>
            <w:tcW w:w="992" w:type="dxa"/>
          </w:tcPr>
          <w:p w14:paraId="21102082"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6E3BCE" w:rsidRPr="00CA68B6" w:rsidRDefault="006E3BCE" w:rsidP="006E3BCE">
            <w:pPr>
              <w:widowControl w:val="0"/>
              <w:autoSpaceDE w:val="0"/>
              <w:autoSpaceDN w:val="0"/>
              <w:spacing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1134" w:type="dxa"/>
          </w:tcPr>
          <w:p w14:paraId="7F1D05B3"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6E3BCE" w:rsidRPr="00CA68B6" w:rsidRDefault="006E3BCE" w:rsidP="006E3BCE">
            <w:pPr>
              <w:widowControl w:val="0"/>
              <w:autoSpaceDE w:val="0"/>
              <w:autoSpaceDN w:val="0"/>
              <w:spacing w:before="1"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838" w:type="dxa"/>
            <w:vAlign w:val="center"/>
          </w:tcPr>
          <w:p w14:paraId="5584C943"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6229FA30" w14:textId="77777777"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7F6FDE06" w14:textId="77777777" w:rsidR="006E3BCE" w:rsidRPr="00CA68B6" w:rsidRDefault="006E3BCE" w:rsidP="00842595">
            <w:pPr>
              <w:widowControl w:val="0"/>
              <w:autoSpaceDE w:val="0"/>
              <w:autoSpaceDN w:val="0"/>
              <w:spacing w:line="240" w:lineRule="auto"/>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6E3BCE" w:rsidRPr="00CA68B6" w14:paraId="6FBF6118" w14:textId="77777777" w:rsidTr="005A416A">
        <w:trPr>
          <w:trHeight w:val="402"/>
        </w:trPr>
        <w:tc>
          <w:tcPr>
            <w:tcW w:w="2410" w:type="dxa"/>
            <w:vAlign w:val="center"/>
          </w:tcPr>
          <w:p w14:paraId="79BD015D" w14:textId="146A7AB4" w:rsidR="006E3BCE" w:rsidRPr="00CA68B6" w:rsidRDefault="006E3BCE" w:rsidP="006E3BCE">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1418" w:type="dxa"/>
            <w:vAlign w:val="center"/>
          </w:tcPr>
          <w:p w14:paraId="251B1DE8" w14:textId="30F3097B"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 thousand Euro</w:t>
            </w:r>
          </w:p>
        </w:tc>
        <w:tc>
          <w:tcPr>
            <w:tcW w:w="1559" w:type="dxa"/>
            <w:vAlign w:val="center"/>
          </w:tcPr>
          <w:p w14:paraId="62EA4D96" w14:textId="14192E8A"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51AF569F" w14:textId="7E8A871D"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1FAFD83E"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vAlign w:val="center"/>
          </w:tcPr>
          <w:p w14:paraId="2A16500E" w14:textId="6C230EF5"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838" w:type="dxa"/>
            <w:vAlign w:val="center"/>
          </w:tcPr>
          <w:p w14:paraId="3509FF68" w14:textId="77777777" w:rsidR="006E3BCE" w:rsidRPr="00CA68B6" w:rsidRDefault="006E3BCE" w:rsidP="00842595">
            <w:pPr>
              <w:widowControl w:val="0"/>
              <w:autoSpaceDE w:val="0"/>
              <w:autoSpaceDN w:val="0"/>
              <w:spacing w:line="240" w:lineRule="auto"/>
              <w:jc w:val="center"/>
              <w:rPr>
                <w:rFonts w:ascii="Arial" w:eastAsia="Times New Roman" w:hAnsi="Arial" w:cs="Arial"/>
                <w:kern w:val="0"/>
                <w:sz w:val="18"/>
                <w:szCs w:val="22"/>
                <w:lang w:bidi="zh-CN"/>
              </w:rPr>
            </w:pPr>
          </w:p>
        </w:tc>
        <w:tc>
          <w:tcPr>
            <w:tcW w:w="1430" w:type="dxa"/>
            <w:vAlign w:val="center"/>
          </w:tcPr>
          <w:p w14:paraId="5B97F5D9" w14:textId="1D2B7751"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6E3BCE" w:rsidRPr="00CA68B6" w14:paraId="0EE7BDC9" w14:textId="77777777" w:rsidTr="005A416A">
        <w:trPr>
          <w:trHeight w:val="402"/>
        </w:trPr>
        <w:tc>
          <w:tcPr>
            <w:tcW w:w="2410" w:type="dxa"/>
            <w:vAlign w:val="center"/>
          </w:tcPr>
          <w:p w14:paraId="1BFCB8B4" w14:textId="00F77B06" w:rsidR="006E3BCE" w:rsidRPr="00194477" w:rsidRDefault="006E3BCE" w:rsidP="006E3BCE">
            <w:pPr>
              <w:widowControl w:val="0"/>
              <w:autoSpaceDE w:val="0"/>
              <w:autoSpaceDN w:val="0"/>
              <w:spacing w:before="1" w:line="240" w:lineRule="auto"/>
              <w:rPr>
                <w:rFonts w:ascii="Arial"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r w:rsidR="00194477">
              <w:rPr>
                <w:rFonts w:ascii="Arial" w:hAnsi="Arial" w:cs="Arial" w:hint="eastAsia"/>
                <w:b/>
                <w:kern w:val="0"/>
                <w:sz w:val="18"/>
                <w:szCs w:val="18"/>
                <w:lang w:bidi="zh-CN"/>
              </w:rPr>
              <w:t xml:space="preserve"> B.V.</w:t>
            </w:r>
          </w:p>
        </w:tc>
        <w:tc>
          <w:tcPr>
            <w:tcW w:w="1418" w:type="dxa"/>
            <w:vAlign w:val="center"/>
          </w:tcPr>
          <w:p w14:paraId="5107012C" w14:textId="627712C6"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2</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Euro</w:t>
            </w:r>
          </w:p>
        </w:tc>
        <w:tc>
          <w:tcPr>
            <w:tcW w:w="1559" w:type="dxa"/>
            <w:vAlign w:val="center"/>
          </w:tcPr>
          <w:p w14:paraId="494682EB" w14:textId="1C57027C"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1134" w:type="dxa"/>
            <w:vAlign w:val="center"/>
          </w:tcPr>
          <w:p w14:paraId="31194DAF" w14:textId="4A62F8B9"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Netherlands</w:t>
            </w:r>
          </w:p>
        </w:tc>
        <w:tc>
          <w:tcPr>
            <w:tcW w:w="992" w:type="dxa"/>
            <w:vAlign w:val="center"/>
          </w:tcPr>
          <w:p w14:paraId="720C4417"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71951EA9"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0C63A5A" w14:textId="22BD2B7A" w:rsidR="006E3BCE"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FB93309" w14:textId="278D2C5A"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6E3BCE" w:rsidRPr="00CA68B6" w14:paraId="28FA63E4" w14:textId="77777777" w:rsidTr="005A416A">
        <w:trPr>
          <w:trHeight w:val="402"/>
        </w:trPr>
        <w:tc>
          <w:tcPr>
            <w:tcW w:w="2410" w:type="dxa"/>
            <w:vAlign w:val="center"/>
          </w:tcPr>
          <w:p w14:paraId="57D0E34B" w14:textId="0455AD23" w:rsidR="006E3BCE" w:rsidRPr="00CA68B6" w:rsidRDefault="006E3BCE" w:rsidP="006E3BCE">
            <w:pPr>
              <w:widowControl w:val="0"/>
              <w:autoSpaceDE w:val="0"/>
              <w:autoSpaceDN w:val="0"/>
              <w:spacing w:before="139" w:line="240" w:lineRule="auto"/>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1418" w:type="dxa"/>
            <w:vAlign w:val="center"/>
          </w:tcPr>
          <w:p w14:paraId="6039040D" w14:textId="5A08AB55" w:rsidR="006E3BCE" w:rsidRPr="00B66181" w:rsidRDefault="00EA2A27" w:rsidP="00EA2A27">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 xml:space="preserve"> million</w:t>
            </w:r>
            <w:r>
              <w:rPr>
                <w:rFonts w:ascii="Arial" w:hAnsi="Arial" w:cs="Arial" w:hint="eastAsia"/>
                <w:kern w:val="0"/>
                <w:sz w:val="18"/>
                <w:szCs w:val="22"/>
                <w:lang w:bidi="zh-CN"/>
              </w:rPr>
              <w:t xml:space="preserve"> </w:t>
            </w:r>
            <w:r w:rsidRPr="00EA2A27">
              <w:rPr>
                <w:rFonts w:ascii="Arial" w:hAnsi="Arial" w:cs="Arial"/>
                <w:kern w:val="0"/>
                <w:sz w:val="18"/>
                <w:szCs w:val="22"/>
                <w:lang w:bidi="zh-CN"/>
              </w:rPr>
              <w:t>Dollar A</w:t>
            </w:r>
          </w:p>
        </w:tc>
        <w:tc>
          <w:tcPr>
            <w:tcW w:w="1559" w:type="dxa"/>
            <w:vAlign w:val="center"/>
          </w:tcPr>
          <w:p w14:paraId="03AC9B6D" w14:textId="14C4E2A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1134" w:type="dxa"/>
            <w:vAlign w:val="center"/>
          </w:tcPr>
          <w:p w14:paraId="0FD35CA6" w14:textId="0308C0EF" w:rsidR="006E3BCE" w:rsidRPr="00EA2A27" w:rsidRDefault="006E3BCE"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Australia</w:t>
            </w:r>
          </w:p>
        </w:tc>
        <w:tc>
          <w:tcPr>
            <w:tcW w:w="992" w:type="dxa"/>
            <w:vAlign w:val="center"/>
          </w:tcPr>
          <w:p w14:paraId="51020E81" w14:textId="77777777"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6E3BCE" w:rsidRPr="00CA68B6" w:rsidRDefault="006E3BCE" w:rsidP="006E3BCE">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26BEF620" w14:textId="77777777" w:rsidR="006E3BCE" w:rsidRPr="00CA68B6" w:rsidRDefault="006E3BCE" w:rsidP="006E3BCE">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06F4E858" w14:textId="1A51D5D9" w:rsidR="006E3BCE"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7C822CB7" w14:textId="6DEB4EEF" w:rsidR="006E3BCE" w:rsidRPr="00CA68B6" w:rsidRDefault="006E3BCE"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842595" w:rsidRPr="00CA68B6" w14:paraId="495B27DA" w14:textId="77777777" w:rsidTr="005A416A">
        <w:trPr>
          <w:trHeight w:val="402"/>
        </w:trPr>
        <w:tc>
          <w:tcPr>
            <w:tcW w:w="2410" w:type="dxa"/>
            <w:vAlign w:val="center"/>
          </w:tcPr>
          <w:p w14:paraId="0AC9283A" w14:textId="756C996F" w:rsidR="00842595" w:rsidRPr="00CA68B6" w:rsidRDefault="00842595" w:rsidP="00842595">
            <w:pPr>
              <w:widowControl w:val="0"/>
              <w:autoSpaceDE w:val="0"/>
              <w:autoSpaceDN w:val="0"/>
              <w:spacing w:before="139" w:line="240" w:lineRule="auto"/>
              <w:rPr>
                <w:rFonts w:ascii="Arial" w:eastAsia="SimSun" w:hAnsi="Arial" w:cs="Arial"/>
                <w:szCs w:val="18"/>
              </w:rPr>
            </w:pPr>
            <w:r w:rsidRPr="00CA68B6">
              <w:rPr>
                <w:rFonts w:ascii="Arial" w:eastAsia="SimSun" w:hAnsi="Arial" w:cs="Arial"/>
                <w:szCs w:val="18"/>
              </w:rPr>
              <w:t>Dingli Middle East Trading (FZE)</w:t>
            </w:r>
          </w:p>
        </w:tc>
        <w:tc>
          <w:tcPr>
            <w:tcW w:w="1418" w:type="dxa"/>
            <w:vAlign w:val="center"/>
          </w:tcPr>
          <w:p w14:paraId="6218F6E2" w14:textId="7C8DDE63" w:rsidR="00842595" w:rsidRPr="00EA2A27" w:rsidRDefault="00EA2A27" w:rsidP="00EA2A27">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 xml:space="preserve">150 thousand </w:t>
            </w:r>
            <w:r w:rsidRPr="00EA2A27">
              <w:rPr>
                <w:rFonts w:ascii="Arial" w:hAnsi="Arial" w:cs="Arial"/>
                <w:kern w:val="0"/>
                <w:sz w:val="18"/>
                <w:szCs w:val="22"/>
                <w:lang w:bidi="zh-CN"/>
              </w:rPr>
              <w:t>Dirham</w:t>
            </w:r>
          </w:p>
        </w:tc>
        <w:tc>
          <w:tcPr>
            <w:tcW w:w="1559" w:type="dxa"/>
            <w:vAlign w:val="center"/>
          </w:tcPr>
          <w:p w14:paraId="72C436AE" w14:textId="624738B9"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6" w:history="1">
              <w:r w:rsidRPr="00EA2A27">
                <w:rPr>
                  <w:rFonts w:ascii="Arial" w:eastAsia="Times New Roman" w:hAnsi="Arial" w:cs="Arial"/>
                  <w:kern w:val="0"/>
                  <w:sz w:val="18"/>
                  <w:szCs w:val="22"/>
                  <w:lang w:bidi="zh-CN"/>
                </w:rPr>
                <w:t>The United Arab Emirates</w:t>
              </w:r>
            </w:hyperlink>
          </w:p>
        </w:tc>
        <w:tc>
          <w:tcPr>
            <w:tcW w:w="1134" w:type="dxa"/>
            <w:vAlign w:val="center"/>
          </w:tcPr>
          <w:p w14:paraId="6C72B7B4" w14:textId="615805B8"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hyperlink r:id="rId67" w:history="1">
              <w:r w:rsidRPr="00EA2A27">
                <w:rPr>
                  <w:rFonts w:ascii="Arial" w:eastAsia="Times New Roman" w:hAnsi="Arial" w:cs="Arial"/>
                  <w:kern w:val="0"/>
                  <w:sz w:val="18"/>
                  <w:szCs w:val="22"/>
                  <w:lang w:bidi="zh-CN"/>
                </w:rPr>
                <w:t>The United Arab Emirates</w:t>
              </w:r>
            </w:hyperlink>
          </w:p>
        </w:tc>
        <w:tc>
          <w:tcPr>
            <w:tcW w:w="992" w:type="dxa"/>
            <w:vAlign w:val="center"/>
          </w:tcPr>
          <w:p w14:paraId="08E04EFF"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07FE7665" w14:textId="2043366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4810B9DD"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44B71D77" w14:textId="50859CD4"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3FF23154" w14:textId="4D89BB05"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7916BC1E" w14:textId="77777777" w:rsidTr="005A416A">
        <w:trPr>
          <w:trHeight w:val="402"/>
        </w:trPr>
        <w:tc>
          <w:tcPr>
            <w:tcW w:w="2410" w:type="dxa"/>
            <w:vAlign w:val="center"/>
          </w:tcPr>
          <w:p w14:paraId="5660C1C9" w14:textId="601AFA4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szCs w:val="18"/>
              </w:rPr>
              <w:t>Dingli</w:t>
            </w:r>
            <w:r>
              <w:rPr>
                <w:rFonts w:ascii="Arial" w:eastAsia="SimSun" w:hAnsi="Arial" w:cs="Arial" w:hint="eastAsia"/>
                <w:szCs w:val="18"/>
              </w:rPr>
              <w:t xml:space="preserve"> of Brazil Importation and Trading of Machinery LTD</w:t>
            </w:r>
          </w:p>
        </w:tc>
        <w:tc>
          <w:tcPr>
            <w:tcW w:w="1418" w:type="dxa"/>
            <w:vAlign w:val="center"/>
          </w:tcPr>
          <w:p w14:paraId="58F7231F" w14:textId="2AC44886" w:rsidR="00842595" w:rsidRPr="00EA2A27" w:rsidRDefault="00EA2A27" w:rsidP="00B66181">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12,347,500 Real</w:t>
            </w:r>
          </w:p>
        </w:tc>
        <w:tc>
          <w:tcPr>
            <w:tcW w:w="1559" w:type="dxa"/>
            <w:vAlign w:val="center"/>
          </w:tcPr>
          <w:p w14:paraId="1C0B33B5" w14:textId="5386F70E"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1134" w:type="dxa"/>
            <w:vAlign w:val="center"/>
          </w:tcPr>
          <w:p w14:paraId="74CB5941" w14:textId="7BC0C214"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kern w:val="0"/>
                <w:sz w:val="18"/>
                <w:szCs w:val="22"/>
                <w:lang w:bidi="zh-CN"/>
              </w:rPr>
              <w:t>Brazil</w:t>
            </w:r>
          </w:p>
        </w:tc>
        <w:tc>
          <w:tcPr>
            <w:tcW w:w="992" w:type="dxa"/>
            <w:vAlign w:val="center"/>
          </w:tcPr>
          <w:p w14:paraId="2CE26BFB" w14:textId="77777777"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p>
          <w:p w14:paraId="382BFCCA" w14:textId="055559A0"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0A8D93B3"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467E3FC" w14:textId="30DE574B" w:rsidR="00842595" w:rsidRPr="00CA68B6" w:rsidRDefault="00842595" w:rsidP="00842595">
            <w:pPr>
              <w:widowControl w:val="0"/>
              <w:autoSpaceDE w:val="0"/>
              <w:autoSpaceDN w:val="0"/>
              <w:spacing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50A22FF5" w14:textId="49F1A72A" w:rsidR="00842595" w:rsidRPr="00CA68B6" w:rsidRDefault="00842595" w:rsidP="00842595">
            <w:pPr>
              <w:widowControl w:val="0"/>
              <w:autoSpaceDE w:val="0"/>
              <w:autoSpaceDN w:val="0"/>
              <w:spacing w:before="1" w:line="240" w:lineRule="auto"/>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Establishment</w:t>
            </w:r>
          </w:p>
        </w:tc>
      </w:tr>
      <w:tr w:rsidR="00842595" w:rsidRPr="00CA68B6" w14:paraId="099F2BAD" w14:textId="77777777" w:rsidTr="005A416A">
        <w:trPr>
          <w:trHeight w:val="402"/>
        </w:trPr>
        <w:tc>
          <w:tcPr>
            <w:tcW w:w="2410" w:type="dxa"/>
            <w:vAlign w:val="center"/>
          </w:tcPr>
          <w:p w14:paraId="3A6BC962" w14:textId="09588B58" w:rsidR="00842595" w:rsidRPr="00CA68B6" w:rsidRDefault="00842595" w:rsidP="00842595">
            <w:pPr>
              <w:widowControl w:val="0"/>
              <w:autoSpaceDE w:val="0"/>
              <w:autoSpaceDN w:val="0"/>
              <w:spacing w:before="139" w:line="240" w:lineRule="auto"/>
              <w:rPr>
                <w:rFonts w:ascii="Arial" w:eastAsia="SimSun" w:hAnsi="Arial" w:cs="Arial"/>
                <w:szCs w:val="18"/>
              </w:rPr>
            </w:pPr>
            <w:r>
              <w:rPr>
                <w:rFonts w:ascii="Arial" w:eastAsia="SimSun" w:hAnsi="Arial" w:cs="Arial" w:hint="eastAsia"/>
                <w:szCs w:val="18"/>
              </w:rPr>
              <w:t>Dingli AWP Japan Trading CO., LTD</w:t>
            </w:r>
          </w:p>
        </w:tc>
        <w:tc>
          <w:tcPr>
            <w:tcW w:w="1418" w:type="dxa"/>
            <w:vAlign w:val="center"/>
          </w:tcPr>
          <w:p w14:paraId="54197C4F" w14:textId="60351FAC" w:rsidR="00842595" w:rsidRPr="00B66181" w:rsidRDefault="00F655AF" w:rsidP="00B66181">
            <w:pPr>
              <w:widowControl w:val="0"/>
              <w:autoSpaceDE w:val="0"/>
              <w:autoSpaceDN w:val="0"/>
              <w:spacing w:before="1" w:line="240" w:lineRule="auto"/>
              <w:jc w:val="center"/>
              <w:rPr>
                <w:rFonts w:ascii="Arial" w:eastAsia="Times New Roman" w:hAnsi="Arial" w:cs="Arial"/>
                <w:kern w:val="0"/>
                <w:sz w:val="18"/>
                <w:szCs w:val="22"/>
                <w:lang w:bidi="zh-CN"/>
              </w:rPr>
            </w:pPr>
            <w:r>
              <w:rPr>
                <w:rFonts w:ascii="Arial" w:hAnsi="Arial" w:cs="Arial" w:hint="eastAsia"/>
                <w:kern w:val="0"/>
                <w:sz w:val="18"/>
                <w:szCs w:val="22"/>
                <w:lang w:bidi="zh-CN"/>
              </w:rPr>
              <w:t>1</w:t>
            </w:r>
            <w:r w:rsidRPr="00B66181">
              <w:rPr>
                <w:rFonts w:ascii="Arial" w:eastAsia="Times New Roman" w:hAnsi="Arial" w:cs="Arial"/>
                <w:kern w:val="0"/>
                <w:sz w:val="18"/>
                <w:szCs w:val="22"/>
                <w:lang w:bidi="zh-CN"/>
              </w:rPr>
              <w:t>00 million</w:t>
            </w:r>
            <w:r>
              <w:rPr>
                <w:rFonts w:ascii="Arial" w:hAnsi="Arial" w:cs="Arial" w:hint="eastAsia"/>
                <w:kern w:val="0"/>
                <w:sz w:val="18"/>
                <w:szCs w:val="22"/>
                <w:lang w:bidi="zh-CN"/>
              </w:rPr>
              <w:t xml:space="preserve"> Yen</w:t>
            </w:r>
          </w:p>
        </w:tc>
        <w:tc>
          <w:tcPr>
            <w:tcW w:w="1559" w:type="dxa"/>
            <w:vAlign w:val="center"/>
          </w:tcPr>
          <w:p w14:paraId="70C2B604" w14:textId="05F6E342"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1134" w:type="dxa"/>
            <w:vAlign w:val="center"/>
          </w:tcPr>
          <w:p w14:paraId="78CDB70E" w14:textId="3D8CCD6D" w:rsidR="00842595" w:rsidRPr="00EA2A27" w:rsidRDefault="00842595" w:rsidP="00EA2A27">
            <w:pPr>
              <w:widowControl w:val="0"/>
              <w:autoSpaceDE w:val="0"/>
              <w:autoSpaceDN w:val="0"/>
              <w:spacing w:before="139" w:line="240" w:lineRule="auto"/>
              <w:jc w:val="center"/>
              <w:rPr>
                <w:rFonts w:ascii="Arial" w:eastAsia="Times New Roman" w:hAnsi="Arial" w:cs="Arial"/>
                <w:kern w:val="0"/>
                <w:sz w:val="18"/>
                <w:szCs w:val="22"/>
                <w:lang w:bidi="zh-CN"/>
              </w:rPr>
            </w:pPr>
            <w:r w:rsidRPr="00EA2A27">
              <w:rPr>
                <w:rFonts w:ascii="Arial" w:eastAsia="Times New Roman" w:hAnsi="Arial" w:cs="Arial" w:hint="eastAsia"/>
                <w:kern w:val="0"/>
                <w:sz w:val="18"/>
                <w:szCs w:val="22"/>
                <w:lang w:bidi="zh-CN"/>
              </w:rPr>
              <w:t>Japan</w:t>
            </w:r>
          </w:p>
        </w:tc>
        <w:tc>
          <w:tcPr>
            <w:tcW w:w="992" w:type="dxa"/>
            <w:vAlign w:val="center"/>
          </w:tcPr>
          <w:p w14:paraId="06F47AD1" w14:textId="190BE91A" w:rsidR="00842595" w:rsidRPr="00CA68B6" w:rsidRDefault="00842595" w:rsidP="0084259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1134" w:type="dxa"/>
          </w:tcPr>
          <w:p w14:paraId="6C185899" w14:textId="77777777" w:rsidR="00842595" w:rsidRPr="00CA68B6" w:rsidRDefault="00842595" w:rsidP="00842595">
            <w:pPr>
              <w:widowControl w:val="0"/>
              <w:autoSpaceDE w:val="0"/>
              <w:autoSpaceDN w:val="0"/>
              <w:spacing w:before="1" w:line="240" w:lineRule="auto"/>
              <w:rPr>
                <w:rFonts w:ascii="Arial" w:eastAsia="Times New Roman" w:hAnsi="Arial" w:cs="Arial"/>
                <w:b/>
                <w:kern w:val="0"/>
                <w:sz w:val="15"/>
                <w:szCs w:val="22"/>
                <w:lang w:bidi="zh-CN"/>
              </w:rPr>
            </w:pPr>
          </w:p>
        </w:tc>
        <w:tc>
          <w:tcPr>
            <w:tcW w:w="838" w:type="dxa"/>
            <w:vAlign w:val="center"/>
          </w:tcPr>
          <w:p w14:paraId="7D0BDA04" w14:textId="3E66D81B" w:rsidR="00842595" w:rsidRPr="00842595" w:rsidRDefault="00842595" w:rsidP="00842595">
            <w:pPr>
              <w:widowControl w:val="0"/>
              <w:autoSpaceDE w:val="0"/>
              <w:autoSpaceDN w:val="0"/>
              <w:spacing w:line="240" w:lineRule="auto"/>
              <w:jc w:val="center"/>
              <w:rPr>
                <w:rFonts w:ascii="Arial" w:hAnsi="Arial" w:cs="Arial"/>
                <w:kern w:val="0"/>
                <w:sz w:val="18"/>
                <w:szCs w:val="22"/>
                <w:lang w:bidi="zh-CN"/>
              </w:rPr>
            </w:pPr>
            <w:r>
              <w:rPr>
                <w:rFonts w:ascii="Arial" w:hAnsi="Arial" w:cs="Arial" w:hint="eastAsia"/>
                <w:kern w:val="0"/>
                <w:sz w:val="18"/>
                <w:szCs w:val="22"/>
                <w:lang w:bidi="zh-CN"/>
              </w:rPr>
              <w:t>100.00</w:t>
            </w:r>
          </w:p>
        </w:tc>
        <w:tc>
          <w:tcPr>
            <w:tcW w:w="1430" w:type="dxa"/>
            <w:vAlign w:val="center"/>
          </w:tcPr>
          <w:p w14:paraId="4AB7D625" w14:textId="1CF8AA6B" w:rsidR="00842595" w:rsidRPr="00842595" w:rsidRDefault="00F65418" w:rsidP="00842595">
            <w:pPr>
              <w:widowControl w:val="0"/>
              <w:autoSpaceDE w:val="0"/>
              <w:autoSpaceDN w:val="0"/>
              <w:spacing w:before="1" w:line="240" w:lineRule="auto"/>
              <w:jc w:val="center"/>
              <w:rPr>
                <w:rFonts w:ascii="Arial" w:hAnsi="Arial" w:cs="Arial"/>
                <w:kern w:val="0"/>
                <w:sz w:val="18"/>
                <w:szCs w:val="22"/>
                <w:lang w:bidi="zh-CN"/>
              </w:rPr>
            </w:pPr>
            <w:r>
              <w:rPr>
                <w:rFonts w:ascii="Arial" w:hAnsi="Arial" w:cs="Arial" w:hint="eastAsia"/>
                <w:kern w:val="0"/>
                <w:sz w:val="18"/>
                <w:szCs w:val="22"/>
                <w:lang w:bidi="zh-CN"/>
              </w:rPr>
              <w:t>A</w:t>
            </w:r>
            <w:r w:rsidRPr="00F65418">
              <w:rPr>
                <w:rFonts w:ascii="Arial" w:eastAsia="Times New Roman" w:hAnsi="Arial" w:cs="Arial"/>
                <w:kern w:val="0"/>
                <w:sz w:val="18"/>
                <w:szCs w:val="22"/>
                <w:lang w:bidi="zh-CN"/>
              </w:rPr>
              <w:t>cquisition</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5FAC0B58" w:rsidR="00733A22" w:rsidRPr="005A416A" w:rsidRDefault="005A416A">
      <w:pPr>
        <w:widowControl w:val="0"/>
        <w:tabs>
          <w:tab w:val="left" w:pos="1394"/>
        </w:tabs>
        <w:autoSpaceDE w:val="0"/>
        <w:autoSpaceDN w:val="0"/>
        <w:spacing w:before="131" w:line="240" w:lineRule="auto"/>
        <w:rPr>
          <w:rFonts w:ascii="Arial" w:eastAsia="SimSun" w:hAnsi="Arial" w:cs="Arial"/>
          <w:b/>
          <w:kern w:val="0"/>
          <w:lang w:bidi="zh-CN"/>
        </w:rPr>
      </w:pPr>
      <w:r w:rsidRPr="005A416A">
        <w:rPr>
          <w:rFonts w:ascii="Arial" w:hAnsi="Arial" w:cs="Arial"/>
        </w:rPr>
        <w:t>Summary Financial Information of Insignificant Joint Ventures and Associates</w:t>
      </w:r>
    </w:p>
    <w:p w14:paraId="27110606" w14:textId="62B0B457" w:rsidR="00733A22" w:rsidRPr="00CA68B6" w:rsidRDefault="00733A22">
      <w:pPr>
        <w:widowControl w:val="0"/>
        <w:tabs>
          <w:tab w:val="left" w:pos="1394"/>
        </w:tabs>
        <w:autoSpaceDE w:val="0"/>
        <w:autoSpaceDN w:val="0"/>
        <w:spacing w:before="1" w:line="240" w:lineRule="auto"/>
        <w:rPr>
          <w:rFonts w:ascii="Arial" w:eastAsia="SimSun" w:hAnsi="Arial" w:cs="Arial"/>
          <w:b/>
          <w:kern w:val="0"/>
          <w:szCs w:val="22"/>
          <w:lang w:bidi="zh-CN"/>
        </w:rPr>
      </w:pPr>
    </w:p>
    <w:tbl>
      <w:tblPr>
        <w:tblW w:w="7944"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3119"/>
        <w:gridCol w:w="3008"/>
      </w:tblGrid>
      <w:tr w:rsidR="00733A22" w:rsidRPr="00CA68B6" w14:paraId="7708FFF2" w14:textId="77777777" w:rsidTr="00913BE5">
        <w:trPr>
          <w:trHeight w:val="400"/>
        </w:trPr>
        <w:tc>
          <w:tcPr>
            <w:tcW w:w="1817" w:type="dxa"/>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913BE5" w:rsidRPr="00CA68B6" w14:paraId="43BECE2B" w14:textId="77777777" w:rsidTr="00913BE5">
        <w:trPr>
          <w:trHeight w:val="400"/>
        </w:trPr>
        <w:tc>
          <w:tcPr>
            <w:tcW w:w="1817" w:type="dxa"/>
          </w:tcPr>
          <w:p w14:paraId="0AAFF6E7" w14:textId="4C3B562E" w:rsidR="00913BE5" w:rsidRPr="00CA68B6" w:rsidRDefault="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A</w:t>
            </w:r>
            <w:r w:rsidRPr="00B06847">
              <w:rPr>
                <w:rFonts w:ascii="Arial" w:eastAsia="Times New Roman" w:hAnsi="Arial" w:cs="Arial"/>
                <w:kern w:val="0"/>
                <w:sz w:val="18"/>
                <w:szCs w:val="22"/>
                <w:lang w:bidi="zh-CN"/>
              </w:rPr>
              <w:t>ssociates</w:t>
            </w:r>
          </w:p>
        </w:tc>
        <w:tc>
          <w:tcPr>
            <w:tcW w:w="3119" w:type="dxa"/>
            <w:vAlign w:val="center"/>
          </w:tcPr>
          <w:p w14:paraId="6E5D0124" w14:textId="4079951D" w:rsidR="00913BE5" w:rsidRPr="00CA68B6" w:rsidRDefault="00913BE5" w:rsidP="006E0B10">
            <w:pPr>
              <w:widowControl w:val="0"/>
              <w:autoSpaceDE w:val="0"/>
              <w:autoSpaceDN w:val="0"/>
              <w:spacing w:line="186" w:lineRule="exact"/>
              <w:ind w:right="67"/>
              <w:jc w:val="right"/>
              <w:rPr>
                <w:rFonts w:ascii="Arial" w:hAnsi="Arial" w:cs="Arial"/>
                <w:kern w:val="0"/>
                <w:sz w:val="18"/>
                <w:szCs w:val="22"/>
                <w:lang w:bidi="zh-CN"/>
              </w:rPr>
            </w:pPr>
          </w:p>
        </w:tc>
        <w:tc>
          <w:tcPr>
            <w:tcW w:w="3008" w:type="dxa"/>
            <w:vAlign w:val="center"/>
          </w:tcPr>
          <w:p w14:paraId="211F2AEF" w14:textId="300361AC" w:rsidR="00913BE5" w:rsidRPr="00CA68B6" w:rsidRDefault="00913BE5" w:rsidP="006E0B10">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18E53911" w14:textId="77777777" w:rsidTr="00913BE5">
        <w:trPr>
          <w:trHeight w:val="400"/>
        </w:trPr>
        <w:tc>
          <w:tcPr>
            <w:tcW w:w="1817" w:type="dxa"/>
          </w:tcPr>
          <w:p w14:paraId="0E5986DB" w14:textId="0093454E" w:rsidR="00913BE5" w:rsidRPr="005141FD" w:rsidRDefault="00913BE5" w:rsidP="00913BE5">
            <w:pPr>
              <w:widowControl w:val="0"/>
              <w:autoSpaceDE w:val="0"/>
              <w:autoSpaceDN w:val="0"/>
              <w:spacing w:line="240" w:lineRule="auto"/>
              <w:rPr>
                <w:rFonts w:ascii="Arial" w:hAnsi="Arial" w:cs="Arial"/>
                <w:b/>
                <w:kern w:val="0"/>
                <w:sz w:val="15"/>
                <w:szCs w:val="22"/>
                <w:lang w:bidi="zh-CN"/>
              </w:rPr>
            </w:pPr>
            <w:r w:rsidRPr="005141FD">
              <w:rPr>
                <w:rFonts w:ascii="Arial" w:hAnsi="Arial" w:cs="Arial"/>
                <w:kern w:val="0"/>
                <w:sz w:val="18"/>
                <w:szCs w:val="22"/>
                <w:lang w:bidi="zh-CN"/>
              </w:rPr>
              <w:t>Total book value of investment</w:t>
            </w:r>
          </w:p>
        </w:tc>
        <w:tc>
          <w:tcPr>
            <w:tcW w:w="3119" w:type="dxa"/>
            <w:vAlign w:val="center"/>
          </w:tcPr>
          <w:p w14:paraId="2816C5FC" w14:textId="1C38285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332,417,551.33</w:t>
            </w:r>
          </w:p>
        </w:tc>
        <w:tc>
          <w:tcPr>
            <w:tcW w:w="3008" w:type="dxa"/>
            <w:vAlign w:val="center"/>
          </w:tcPr>
          <w:p w14:paraId="2138BE32" w14:textId="31705EC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121.036,222.99</w:t>
            </w:r>
          </w:p>
        </w:tc>
      </w:tr>
      <w:tr w:rsidR="00913BE5" w:rsidRPr="00CA68B6" w14:paraId="6761EEFE" w14:textId="77777777" w:rsidTr="00913BE5">
        <w:trPr>
          <w:trHeight w:val="400"/>
        </w:trPr>
        <w:tc>
          <w:tcPr>
            <w:tcW w:w="1817" w:type="dxa"/>
          </w:tcPr>
          <w:p w14:paraId="3FAF1BDA" w14:textId="086E5F59" w:rsidR="00913BE5" w:rsidRDefault="00A7405D" w:rsidP="00913BE5">
            <w:pPr>
              <w:widowControl w:val="0"/>
              <w:autoSpaceDE w:val="0"/>
              <w:autoSpaceDN w:val="0"/>
              <w:spacing w:before="2" w:line="212" w:lineRule="exact"/>
              <w:rPr>
                <w:rFonts w:ascii="Arial" w:hAnsi="Arial" w:cs="Arial"/>
                <w:b/>
                <w:kern w:val="0"/>
                <w:sz w:val="15"/>
                <w:szCs w:val="22"/>
                <w:lang w:bidi="zh-CN"/>
              </w:rPr>
            </w:pPr>
            <w:r w:rsidRPr="00A7405D">
              <w:rPr>
                <w:rFonts w:ascii="Arial" w:hAnsi="Arial" w:cs="Arial"/>
                <w:kern w:val="0"/>
                <w:sz w:val="18"/>
                <w:szCs w:val="22"/>
                <w:lang w:bidi="zh-CN"/>
              </w:rPr>
              <w:t>The following items are calculated based on the aggregate percentage of ownership</w:t>
            </w:r>
          </w:p>
        </w:tc>
        <w:tc>
          <w:tcPr>
            <w:tcW w:w="3119" w:type="dxa"/>
            <w:vAlign w:val="center"/>
          </w:tcPr>
          <w:p w14:paraId="29C9230C"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3008" w:type="dxa"/>
            <w:vAlign w:val="center"/>
          </w:tcPr>
          <w:p w14:paraId="01A9BA6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rsidRPr="00CA68B6" w14:paraId="7C54D656" w14:textId="77777777" w:rsidTr="00913BE5">
        <w:trPr>
          <w:trHeight w:val="400"/>
        </w:trPr>
        <w:tc>
          <w:tcPr>
            <w:tcW w:w="1817" w:type="dxa"/>
          </w:tcPr>
          <w:p w14:paraId="5C0F8828" w14:textId="37B3C7E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Net Profits</w:t>
            </w:r>
          </w:p>
        </w:tc>
        <w:tc>
          <w:tcPr>
            <w:tcW w:w="3119" w:type="dxa"/>
            <w:vAlign w:val="center"/>
          </w:tcPr>
          <w:p w14:paraId="0867A8A2" w14:textId="3EF0FB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331,524,773.49</w:t>
            </w:r>
          </w:p>
        </w:tc>
        <w:tc>
          <w:tcPr>
            <w:tcW w:w="3008" w:type="dxa"/>
            <w:vAlign w:val="center"/>
          </w:tcPr>
          <w:p w14:paraId="41C9F8A6" w14:textId="3DFE2BD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90,246,546.55</w:t>
            </w:r>
          </w:p>
        </w:tc>
      </w:tr>
      <w:tr w:rsidR="00913BE5" w:rsidRPr="00CA68B6" w14:paraId="402E2548" w14:textId="77777777" w:rsidTr="00913BE5">
        <w:trPr>
          <w:trHeight w:val="400"/>
        </w:trPr>
        <w:tc>
          <w:tcPr>
            <w:tcW w:w="1817" w:type="dxa"/>
          </w:tcPr>
          <w:p w14:paraId="0ED9FD37" w14:textId="4EF0D51A"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w:t>
            </w:r>
            <w:r w:rsidRPr="00CA68B6">
              <w:rPr>
                <w:rFonts w:ascii="Arial" w:eastAsia="Times New Roman" w:hAnsi="Arial" w:cs="Arial"/>
                <w:kern w:val="0"/>
                <w:sz w:val="18"/>
                <w:szCs w:val="22"/>
                <w:lang w:bidi="zh-CN"/>
              </w:rPr>
              <w:t>Other Comprehensive Incomes</w:t>
            </w:r>
          </w:p>
        </w:tc>
        <w:tc>
          <w:tcPr>
            <w:tcW w:w="3119" w:type="dxa"/>
            <w:vAlign w:val="center"/>
          </w:tcPr>
          <w:p w14:paraId="744DB40C" w14:textId="5AE572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4.558,684.66</w:t>
            </w:r>
          </w:p>
        </w:tc>
        <w:tc>
          <w:tcPr>
            <w:tcW w:w="3008" w:type="dxa"/>
            <w:vAlign w:val="center"/>
          </w:tcPr>
          <w:p w14:paraId="58AB56CF" w14:textId="2F68B76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27,018,881.17</w:t>
            </w:r>
          </w:p>
        </w:tc>
      </w:tr>
      <w:tr w:rsidR="00913BE5" w:rsidRPr="00CA68B6" w14:paraId="74447009" w14:textId="77777777" w:rsidTr="00913BE5">
        <w:trPr>
          <w:trHeight w:val="400"/>
        </w:trPr>
        <w:tc>
          <w:tcPr>
            <w:tcW w:w="1817" w:type="dxa"/>
          </w:tcPr>
          <w:p w14:paraId="04313BB4" w14:textId="21CDCBF3"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Theme="minorEastAsia" w:hAnsiTheme="minorEastAsia" w:cs="Arial" w:hint="eastAsia"/>
                <w:kern w:val="0"/>
                <w:sz w:val="18"/>
                <w:szCs w:val="22"/>
                <w:lang w:bidi="zh-CN"/>
              </w:rPr>
              <w:t>—</w:t>
            </w:r>
            <w:r w:rsidRPr="00CA68B6">
              <w:rPr>
                <w:rFonts w:ascii="Arial" w:eastAsia="Times New Roman" w:hAnsi="Arial" w:cs="Arial"/>
                <w:kern w:val="0"/>
                <w:sz w:val="18"/>
                <w:szCs w:val="22"/>
                <w:lang w:bidi="zh-CN"/>
              </w:rPr>
              <w:t>Total Comprehensive Incomes</w:t>
            </w:r>
          </w:p>
        </w:tc>
        <w:tc>
          <w:tcPr>
            <w:tcW w:w="3119" w:type="dxa"/>
            <w:vAlign w:val="center"/>
          </w:tcPr>
          <w:p w14:paraId="590B6F16" w14:textId="5F50FA5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336,083,458.15</w:t>
            </w:r>
          </w:p>
        </w:tc>
        <w:tc>
          <w:tcPr>
            <w:tcW w:w="3008" w:type="dxa"/>
            <w:vAlign w:val="center"/>
          </w:tcPr>
          <w:p w14:paraId="46884178" w14:textId="40A14C4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117,265,427.72</w:t>
            </w:r>
          </w:p>
        </w:tc>
      </w:tr>
    </w:tbl>
    <w:p w14:paraId="033C6791" w14:textId="77777777" w:rsidR="00A66E46" w:rsidRDefault="00A66E46"/>
    <w:p w14:paraId="5C71FD46" w14:textId="68577FB9" w:rsidR="004117A5"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IX. </w:t>
      </w:r>
      <w:r w:rsidR="004117A5">
        <w:rPr>
          <w:rFonts w:ascii="Arial" w:eastAsia="SimSun" w:hAnsi="Arial" w:cs="Arial"/>
          <w:b/>
          <w:bCs/>
          <w:kern w:val="0"/>
          <w:lang w:bidi="zh-CN"/>
        </w:rPr>
        <w:t>Government Subsidies</w:t>
      </w:r>
    </w:p>
    <w:p w14:paraId="4A3E008B" w14:textId="1602E937" w:rsidR="00395DD2" w:rsidRPr="005A416A" w:rsidRDefault="005A416A" w:rsidP="004117A5">
      <w:pPr>
        <w:widowControl w:val="0"/>
        <w:autoSpaceDE w:val="0"/>
        <w:autoSpaceDN w:val="0"/>
        <w:spacing w:before="132" w:line="240" w:lineRule="auto"/>
        <w:ind w:left="240"/>
        <w:outlineLvl w:val="0"/>
        <w:rPr>
          <w:rFonts w:ascii="Arial" w:eastAsia="SimSun" w:hAnsi="Arial" w:cs="Arial"/>
          <w:kern w:val="0"/>
          <w:lang w:bidi="zh-CN"/>
        </w:rPr>
      </w:pPr>
      <w:r w:rsidRPr="005A416A">
        <w:rPr>
          <w:rFonts w:ascii="Arial" w:eastAsia="SimSun" w:hAnsi="Arial" w:cs="Arial"/>
          <w:kern w:val="0"/>
          <w:lang w:bidi="zh-CN"/>
        </w:rPr>
        <w:t>Types, Amounts, and Reporting Items of Government Grants</w:t>
      </w:r>
    </w:p>
    <w:p w14:paraId="29569B62" w14:textId="0754C747" w:rsidR="00395DD2" w:rsidRDefault="00395DD2" w:rsidP="004117A5">
      <w:pPr>
        <w:widowControl w:val="0"/>
        <w:autoSpaceDE w:val="0"/>
        <w:autoSpaceDN w:val="0"/>
        <w:spacing w:before="132" w:line="240" w:lineRule="auto"/>
        <w:ind w:left="240"/>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Pr="00395DD2">
        <w:rPr>
          <w:rFonts w:ascii="Arial" w:eastAsia="SimSun" w:hAnsi="Arial" w:cs="Arial"/>
          <w:b/>
          <w:bCs/>
          <w:kern w:val="0"/>
          <w:lang w:bidi="zh-CN"/>
        </w:rPr>
        <w:t>Government subsidies included in the current gains and losses</w:t>
      </w:r>
    </w:p>
    <w:p w14:paraId="1C0E47D7" w14:textId="584AE230" w:rsidR="004117A5" w:rsidRPr="00395DD2" w:rsidRDefault="004117A5" w:rsidP="00395DD2">
      <w:pPr>
        <w:widowControl w:val="0"/>
        <w:tabs>
          <w:tab w:val="left" w:pos="1517"/>
        </w:tabs>
        <w:autoSpaceDE w:val="0"/>
        <w:autoSpaceDN w:val="0"/>
        <w:spacing w:before="130" w:line="240" w:lineRule="auto"/>
        <w:ind w:firstLineChars="100" w:firstLine="210"/>
        <w:rPr>
          <w:rFonts w:ascii="Arial" w:eastAsia="SimSun" w:hAnsi="Arial" w:cs="Arial"/>
          <w:bCs/>
          <w:kern w:val="0"/>
          <w:szCs w:val="22"/>
          <w:lang w:bidi="zh-CN"/>
        </w:rPr>
      </w:pPr>
      <w:r w:rsidRPr="00395DD2">
        <w:rPr>
          <w:rFonts w:ascii="Arial" w:eastAsia="SimSun" w:hAnsi="Arial" w:cs="Arial"/>
          <w:bCs/>
          <w:kern w:val="0"/>
          <w:szCs w:val="22"/>
          <w:lang w:bidi="zh-CN"/>
        </w:rPr>
        <w:t>Government Subsidies Related to Assets</w:t>
      </w:r>
    </w:p>
    <w:tbl>
      <w:tblPr>
        <w:tblW w:w="10493"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74"/>
        <w:gridCol w:w="1701"/>
        <w:gridCol w:w="2551"/>
        <w:gridCol w:w="2268"/>
        <w:gridCol w:w="2099"/>
      </w:tblGrid>
      <w:tr w:rsidR="00395DD2" w14:paraId="0DD108A4" w14:textId="77777777" w:rsidTr="005A416A">
        <w:trPr>
          <w:trHeight w:val="429"/>
        </w:trPr>
        <w:tc>
          <w:tcPr>
            <w:tcW w:w="1874" w:type="dxa"/>
            <w:vMerge w:val="restart"/>
          </w:tcPr>
          <w:p w14:paraId="06A50995" w14:textId="2ECE7DFB" w:rsidR="00395DD2" w:rsidRPr="00395DD2" w:rsidRDefault="005A416A" w:rsidP="00395DD2">
            <w:pPr>
              <w:widowControl w:val="0"/>
              <w:autoSpaceDE w:val="0"/>
              <w:autoSpaceDN w:val="0"/>
              <w:spacing w:line="240" w:lineRule="auto"/>
              <w:ind w:rightChars="-4" w:right="-8"/>
              <w:rPr>
                <w:rFonts w:ascii="Arial" w:hAnsi="Arial" w:cs="Arial"/>
                <w:kern w:val="0"/>
                <w:sz w:val="18"/>
                <w:szCs w:val="22"/>
                <w:lang w:bidi="zh-CN"/>
              </w:rPr>
            </w:pPr>
            <w:r w:rsidRPr="00F97B08">
              <w:rPr>
                <w:rFonts w:ascii="Arial" w:hAnsi="Arial" w:cs="Arial"/>
                <w:sz w:val="18"/>
                <w:szCs w:val="18"/>
              </w:rPr>
              <w:t>Balance Sheet Reporting Items</w:t>
            </w:r>
          </w:p>
        </w:tc>
        <w:tc>
          <w:tcPr>
            <w:tcW w:w="1701" w:type="dxa"/>
            <w:vMerge w:val="restart"/>
          </w:tcPr>
          <w:p w14:paraId="7310CEFD" w14:textId="231F02C2" w:rsidR="00395DD2" w:rsidRPr="00395DD2" w:rsidRDefault="00395DD2" w:rsidP="00C50F87">
            <w:pPr>
              <w:widowControl w:val="0"/>
              <w:autoSpaceDE w:val="0"/>
              <w:autoSpaceDN w:val="0"/>
              <w:spacing w:line="240" w:lineRule="auto"/>
              <w:ind w:right="-11"/>
              <w:rPr>
                <w:rFonts w:ascii="Arial"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819" w:type="dxa"/>
            <w:gridSpan w:val="2"/>
            <w:hideMark/>
          </w:tcPr>
          <w:p w14:paraId="46D7BA90" w14:textId="77777777" w:rsidR="00395DD2" w:rsidRDefault="00395DD2" w:rsidP="00395DD2">
            <w:pPr>
              <w:widowControl w:val="0"/>
              <w:autoSpaceDE w:val="0"/>
              <w:autoSpaceDN w:val="0"/>
              <w:spacing w:line="240" w:lineRule="auto"/>
              <w:ind w:right="134"/>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c>
          <w:tcPr>
            <w:tcW w:w="2099" w:type="dxa"/>
            <w:vMerge w:val="restart"/>
          </w:tcPr>
          <w:p w14:paraId="4E50D390" w14:textId="5E729975" w:rsidR="00395DD2" w:rsidRDefault="00395DD2" w:rsidP="00395DD2">
            <w:pPr>
              <w:widowControl w:val="0"/>
              <w:autoSpaceDE w:val="0"/>
              <w:autoSpaceDN w:val="0"/>
              <w:spacing w:line="240" w:lineRule="auto"/>
              <w:ind w:right="141"/>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r>
      <w:tr w:rsidR="00395DD2" w14:paraId="224F6D54" w14:textId="77777777" w:rsidTr="005A416A">
        <w:trPr>
          <w:trHeight w:val="400"/>
        </w:trPr>
        <w:tc>
          <w:tcPr>
            <w:tcW w:w="1874" w:type="dxa"/>
            <w:vMerge/>
            <w:vAlign w:val="center"/>
            <w:hideMark/>
          </w:tcPr>
          <w:p w14:paraId="27454070" w14:textId="77777777" w:rsidR="00395DD2" w:rsidRDefault="00395DD2" w:rsidP="00395DD2">
            <w:pPr>
              <w:spacing w:line="240" w:lineRule="auto"/>
              <w:ind w:rightChars="-4" w:right="-8"/>
              <w:rPr>
                <w:rFonts w:ascii="Arial" w:eastAsia="SimSun" w:hAnsi="Arial" w:cs="Arial"/>
                <w:kern w:val="0"/>
                <w:sz w:val="18"/>
                <w:szCs w:val="22"/>
                <w:lang w:bidi="zh-CN"/>
              </w:rPr>
            </w:pPr>
          </w:p>
        </w:tc>
        <w:tc>
          <w:tcPr>
            <w:tcW w:w="1701" w:type="dxa"/>
            <w:vMerge/>
            <w:vAlign w:val="center"/>
            <w:hideMark/>
          </w:tcPr>
          <w:p w14:paraId="26C5DFC2" w14:textId="77777777" w:rsidR="00395DD2" w:rsidRDefault="00395DD2">
            <w:pPr>
              <w:spacing w:line="240" w:lineRule="auto"/>
              <w:rPr>
                <w:rFonts w:ascii="Arial" w:eastAsia="SimSun" w:hAnsi="Arial" w:cs="Arial"/>
                <w:kern w:val="0"/>
                <w:sz w:val="18"/>
                <w:szCs w:val="22"/>
                <w:lang w:bidi="zh-CN"/>
              </w:rPr>
            </w:pPr>
          </w:p>
        </w:tc>
        <w:tc>
          <w:tcPr>
            <w:tcW w:w="2551" w:type="dxa"/>
          </w:tcPr>
          <w:p w14:paraId="14FCC5EB"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404188BC"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268" w:type="dxa"/>
          </w:tcPr>
          <w:p w14:paraId="2D276F43" w14:textId="77777777" w:rsidR="00395DD2" w:rsidRDefault="00395DD2">
            <w:pPr>
              <w:widowControl w:val="0"/>
              <w:autoSpaceDE w:val="0"/>
              <w:autoSpaceDN w:val="0"/>
              <w:spacing w:before="1" w:line="240" w:lineRule="auto"/>
              <w:rPr>
                <w:rFonts w:ascii="Arial" w:eastAsia="Times New Roman" w:hAnsi="Arial" w:cs="Arial"/>
                <w:b/>
                <w:kern w:val="0"/>
                <w:sz w:val="13"/>
                <w:szCs w:val="22"/>
                <w:lang w:bidi="zh-CN"/>
              </w:rPr>
            </w:pPr>
          </w:p>
          <w:p w14:paraId="5CE42472" w14:textId="77777777" w:rsidR="00395DD2" w:rsidRDefault="00395DD2">
            <w:pPr>
              <w:widowControl w:val="0"/>
              <w:autoSpaceDE w:val="0"/>
              <w:autoSpaceDN w:val="0"/>
              <w:spacing w:line="213" w:lineRule="exact"/>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c>
          <w:tcPr>
            <w:tcW w:w="2099" w:type="dxa"/>
            <w:vMerge/>
            <w:vAlign w:val="center"/>
            <w:hideMark/>
          </w:tcPr>
          <w:p w14:paraId="375711B7" w14:textId="77777777" w:rsidR="00395DD2" w:rsidRDefault="00395DD2">
            <w:pPr>
              <w:spacing w:line="240" w:lineRule="auto"/>
              <w:rPr>
                <w:rFonts w:ascii="Arial" w:eastAsia="SimSun" w:hAnsi="Arial" w:cs="Arial"/>
                <w:kern w:val="0"/>
                <w:sz w:val="18"/>
                <w:szCs w:val="22"/>
                <w:lang w:bidi="zh-CN"/>
              </w:rPr>
            </w:pPr>
          </w:p>
        </w:tc>
      </w:tr>
      <w:tr w:rsidR="00913BE5" w14:paraId="63C3F02B" w14:textId="77777777" w:rsidTr="005A416A">
        <w:trPr>
          <w:trHeight w:val="402"/>
        </w:trPr>
        <w:tc>
          <w:tcPr>
            <w:tcW w:w="1874" w:type="dxa"/>
            <w:hideMark/>
          </w:tcPr>
          <w:p w14:paraId="3666D2C8" w14:textId="642428B6" w:rsidR="00913BE5" w:rsidRDefault="00913BE5" w:rsidP="00913BE5">
            <w:pPr>
              <w:widowControl w:val="0"/>
              <w:autoSpaceDE w:val="0"/>
              <w:autoSpaceDN w:val="0"/>
              <w:spacing w:before="168" w:line="215" w:lineRule="exact"/>
              <w:ind w:rightChars="-4" w:right="-8"/>
              <w:rPr>
                <w:rFonts w:ascii="Arial" w:eastAsia="Times New Roman" w:hAnsi="Arial" w:cs="Arial"/>
                <w:kern w:val="0"/>
                <w:sz w:val="18"/>
                <w:szCs w:val="22"/>
                <w:lang w:bidi="zh-CN"/>
              </w:rPr>
            </w:pPr>
            <w:r>
              <w:rPr>
                <w:rFonts w:ascii="Arial" w:eastAsia="Times New Roman" w:hAnsi="Arial" w:cs="Arial"/>
                <w:kern w:val="0"/>
                <w:sz w:val="18"/>
                <w:szCs w:val="22"/>
                <w:lang w:bidi="zh-CN"/>
              </w:rPr>
              <w:t>Deferred Revenue</w:t>
            </w:r>
          </w:p>
        </w:tc>
        <w:tc>
          <w:tcPr>
            <w:tcW w:w="1701" w:type="dxa"/>
            <w:vAlign w:val="center"/>
          </w:tcPr>
          <w:p w14:paraId="21B114A1" w14:textId="7F0EE6A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73461CCA" w14:textId="79B499E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63CB55A3" w14:textId="2081BE3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0AA1298E" w14:textId="77777777"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r>
              <w:rPr>
                <w:rFonts w:ascii="Arial" w:eastAsia="Times New Roman" w:hAnsi="Arial" w:cs="Arial"/>
                <w:kern w:val="0"/>
                <w:sz w:val="18"/>
                <w:szCs w:val="22"/>
                <w:lang w:bidi="zh-CN"/>
              </w:rPr>
              <w:t>Other Revenue</w:t>
            </w:r>
          </w:p>
        </w:tc>
      </w:tr>
      <w:tr w:rsidR="00913BE5" w14:paraId="7B4E2973" w14:textId="77777777" w:rsidTr="005A416A">
        <w:trPr>
          <w:trHeight w:val="402"/>
        </w:trPr>
        <w:tc>
          <w:tcPr>
            <w:tcW w:w="1874" w:type="dxa"/>
            <w:hideMark/>
          </w:tcPr>
          <w:p w14:paraId="6EE19BAD" w14:textId="4BC21492" w:rsidR="00913BE5" w:rsidRDefault="00913BE5" w:rsidP="00913BE5">
            <w:pPr>
              <w:widowControl w:val="0"/>
              <w:autoSpaceDE w:val="0"/>
              <w:autoSpaceDN w:val="0"/>
              <w:spacing w:before="168" w:line="215" w:lineRule="exact"/>
              <w:ind w:rightChars="-4" w:right="-8"/>
              <w:rPr>
                <w:rFonts w:ascii="Arial" w:hAnsi="Arial" w:cs="Arial"/>
                <w:kern w:val="0"/>
                <w:sz w:val="18"/>
                <w:szCs w:val="22"/>
                <w:lang w:bidi="zh-CN"/>
              </w:rPr>
            </w:pPr>
            <w:r>
              <w:rPr>
                <w:rFonts w:ascii="Arial" w:eastAsia="SimSun" w:hAnsi="Arial" w:cs="Arial" w:hint="eastAsia"/>
              </w:rPr>
              <w:t>Total</w:t>
            </w:r>
          </w:p>
        </w:tc>
        <w:tc>
          <w:tcPr>
            <w:tcW w:w="1701" w:type="dxa"/>
            <w:vAlign w:val="center"/>
          </w:tcPr>
          <w:p w14:paraId="601E37ED" w14:textId="2C6A0DF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32,590,243.48</w:t>
            </w:r>
          </w:p>
        </w:tc>
        <w:tc>
          <w:tcPr>
            <w:tcW w:w="2551" w:type="dxa"/>
            <w:vAlign w:val="center"/>
          </w:tcPr>
          <w:p w14:paraId="3B0054B4" w14:textId="7BA7282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2268" w:type="dxa"/>
            <w:vAlign w:val="center"/>
          </w:tcPr>
          <w:p w14:paraId="16BE6206" w14:textId="56BC556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15,585,451.29</w:t>
            </w:r>
          </w:p>
        </w:tc>
        <w:tc>
          <w:tcPr>
            <w:tcW w:w="2099" w:type="dxa"/>
            <w:vAlign w:val="center"/>
            <w:hideMark/>
          </w:tcPr>
          <w:p w14:paraId="20C3317C" w14:textId="526DE09F" w:rsidR="00913BE5" w:rsidRDefault="00913BE5" w:rsidP="00913BE5">
            <w:pPr>
              <w:widowControl w:val="0"/>
              <w:autoSpaceDE w:val="0"/>
              <w:autoSpaceDN w:val="0"/>
              <w:spacing w:before="1" w:line="240" w:lineRule="auto"/>
              <w:jc w:val="center"/>
              <w:rPr>
                <w:rFonts w:ascii="Arial" w:eastAsia="Times New Roman" w:hAnsi="Arial" w:cs="Arial"/>
                <w:b/>
                <w:kern w:val="0"/>
                <w:sz w:val="13"/>
                <w:szCs w:val="22"/>
                <w:lang w:bidi="zh-CN"/>
              </w:rPr>
            </w:pPr>
          </w:p>
        </w:tc>
      </w:tr>
    </w:tbl>
    <w:p w14:paraId="009924F4" w14:textId="77777777" w:rsidR="004117A5" w:rsidRDefault="004117A5" w:rsidP="004117A5">
      <w:pPr>
        <w:widowControl w:val="0"/>
        <w:autoSpaceDE w:val="0"/>
        <w:autoSpaceDN w:val="0"/>
        <w:spacing w:line="240" w:lineRule="auto"/>
        <w:rPr>
          <w:rFonts w:ascii="Arial" w:eastAsia="SimSun" w:hAnsi="Arial" w:cs="Arial"/>
          <w:b/>
          <w:kern w:val="0"/>
          <w:sz w:val="22"/>
          <w:lang w:bidi="zh-CN"/>
        </w:rPr>
      </w:pPr>
    </w:p>
    <w:p w14:paraId="3241AD28" w14:textId="03E763BB" w:rsidR="004117A5" w:rsidRDefault="004117A5" w:rsidP="004117A5">
      <w:pPr>
        <w:widowControl w:val="0"/>
        <w:tabs>
          <w:tab w:val="left" w:pos="1517"/>
        </w:tabs>
        <w:autoSpaceDE w:val="0"/>
        <w:autoSpaceDN w:val="0"/>
        <w:spacing w:line="240" w:lineRule="auto"/>
        <w:rPr>
          <w:rFonts w:ascii="Arial" w:eastAsia="SimSun" w:hAnsi="Arial" w:cs="Arial"/>
          <w:b/>
          <w:kern w:val="0"/>
          <w:szCs w:val="22"/>
          <w:lang w:bidi="zh-CN"/>
        </w:rPr>
      </w:pPr>
      <w:r>
        <w:rPr>
          <w:rFonts w:ascii="Arial" w:eastAsia="SimSun" w:hAnsi="Arial" w:cs="Arial"/>
          <w:b/>
          <w:kern w:val="0"/>
          <w:szCs w:val="22"/>
          <w:lang w:bidi="zh-CN"/>
        </w:rPr>
        <w:t>Income-related government subsidy</w:t>
      </w:r>
    </w:p>
    <w:tbl>
      <w:tblPr>
        <w:tblW w:w="1066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75"/>
        <w:gridCol w:w="2551"/>
        <w:gridCol w:w="2410"/>
        <w:gridCol w:w="2126"/>
      </w:tblGrid>
      <w:tr w:rsidR="00C50F87" w14:paraId="5C57E7B4" w14:textId="77777777" w:rsidTr="005A416A">
        <w:trPr>
          <w:trHeight w:val="399"/>
        </w:trPr>
        <w:tc>
          <w:tcPr>
            <w:tcW w:w="3575" w:type="dxa"/>
            <w:vMerge w:val="restart"/>
          </w:tcPr>
          <w:p w14:paraId="3F830B52" w14:textId="1D115B28" w:rsidR="00C50F87" w:rsidRDefault="00C50F87" w:rsidP="00395DD2">
            <w:pPr>
              <w:widowControl w:val="0"/>
              <w:autoSpaceDE w:val="0"/>
              <w:autoSpaceDN w:val="0"/>
              <w:spacing w:before="143" w:line="240" w:lineRule="auto"/>
              <w:ind w:right="18"/>
              <w:rPr>
                <w:rFonts w:ascii="Arial" w:eastAsia="SimSun" w:hAnsi="Arial" w:cs="Arial"/>
                <w:kern w:val="0"/>
                <w:sz w:val="18"/>
                <w:szCs w:val="22"/>
                <w:lang w:bidi="zh-CN"/>
              </w:rPr>
            </w:pPr>
            <w:r>
              <w:rPr>
                <w:rFonts w:ascii="Arial" w:eastAsia="Times New Roman" w:hAnsi="Arial" w:cs="Arial"/>
                <w:kern w:val="0"/>
                <w:sz w:val="18"/>
                <w:szCs w:val="22"/>
                <w:lang w:bidi="zh-CN"/>
              </w:rPr>
              <w:t>Items included in the current profit and loss or offset the loss of related costs and expenses</w:t>
            </w:r>
          </w:p>
        </w:tc>
        <w:tc>
          <w:tcPr>
            <w:tcW w:w="2551" w:type="dxa"/>
            <w:vMerge w:val="restart"/>
          </w:tcPr>
          <w:p w14:paraId="0188101C" w14:textId="36C1D465" w:rsidR="00C50F87" w:rsidRDefault="00C50F87" w:rsidP="00395DD2">
            <w:pPr>
              <w:widowControl w:val="0"/>
              <w:autoSpaceDE w:val="0"/>
              <w:autoSpaceDN w:val="0"/>
              <w:spacing w:before="143" w:line="240" w:lineRule="auto"/>
              <w:ind w:right="-8"/>
              <w:rPr>
                <w:rFonts w:ascii="Arial" w:eastAsia="SimSun" w:hAnsi="Arial" w:cs="Arial"/>
                <w:kern w:val="0"/>
                <w:sz w:val="18"/>
                <w:szCs w:val="22"/>
                <w:lang w:bidi="zh-CN"/>
              </w:rPr>
            </w:pPr>
            <w:r>
              <w:rPr>
                <w:rFonts w:ascii="Arial" w:hAnsi="Arial" w:cs="Arial" w:hint="eastAsia"/>
                <w:kern w:val="0"/>
                <w:sz w:val="18"/>
                <w:szCs w:val="22"/>
                <w:lang w:bidi="zh-CN"/>
              </w:rPr>
              <w:t>Amount of g</w:t>
            </w:r>
            <w:r w:rsidRPr="00395DD2">
              <w:rPr>
                <w:rFonts w:ascii="Arial" w:hAnsi="Arial" w:cs="Arial"/>
                <w:kern w:val="0"/>
                <w:sz w:val="18"/>
                <w:szCs w:val="22"/>
                <w:lang w:bidi="zh-CN"/>
              </w:rPr>
              <w:t>overnment subsidies</w:t>
            </w:r>
          </w:p>
        </w:tc>
        <w:tc>
          <w:tcPr>
            <w:tcW w:w="4536" w:type="dxa"/>
            <w:gridSpan w:val="2"/>
          </w:tcPr>
          <w:p w14:paraId="0A1F30A7" w14:textId="77777777" w:rsidR="00C50F87" w:rsidRDefault="00C50F87" w:rsidP="00395DD2">
            <w:pPr>
              <w:widowControl w:val="0"/>
              <w:autoSpaceDE w:val="0"/>
              <w:autoSpaceDN w:val="0"/>
              <w:spacing w:before="1" w:line="240" w:lineRule="auto"/>
              <w:rPr>
                <w:rFonts w:ascii="Arial" w:eastAsia="SimSun" w:hAnsi="Arial" w:cs="Arial"/>
                <w:kern w:val="0"/>
                <w:sz w:val="18"/>
                <w:szCs w:val="22"/>
                <w:lang w:bidi="zh-CN"/>
              </w:rPr>
            </w:pPr>
            <w:r>
              <w:rPr>
                <w:rFonts w:ascii="Arial" w:eastAsia="Times New Roman" w:hAnsi="Arial" w:cs="Arial"/>
                <w:kern w:val="0"/>
                <w:sz w:val="18"/>
                <w:szCs w:val="22"/>
                <w:lang w:bidi="zh-CN"/>
              </w:rPr>
              <w:t>Amount included in the current profit and loss or offset the loss of related costs and expenses</w:t>
            </w:r>
          </w:p>
        </w:tc>
      </w:tr>
      <w:tr w:rsidR="00C50F87" w14:paraId="4A2972CB" w14:textId="77777777" w:rsidTr="005A416A">
        <w:trPr>
          <w:trHeight w:val="400"/>
        </w:trPr>
        <w:tc>
          <w:tcPr>
            <w:tcW w:w="3575" w:type="dxa"/>
            <w:vMerge/>
            <w:vAlign w:val="center"/>
            <w:hideMark/>
          </w:tcPr>
          <w:p w14:paraId="3360D323" w14:textId="77777777" w:rsidR="00C50F87" w:rsidRDefault="00C50F87">
            <w:pPr>
              <w:spacing w:line="240" w:lineRule="auto"/>
              <w:rPr>
                <w:rFonts w:ascii="Arial" w:eastAsia="SimSun" w:hAnsi="Arial" w:cs="Arial"/>
                <w:kern w:val="0"/>
                <w:sz w:val="18"/>
                <w:szCs w:val="22"/>
                <w:lang w:bidi="zh-CN"/>
              </w:rPr>
            </w:pPr>
          </w:p>
        </w:tc>
        <w:tc>
          <w:tcPr>
            <w:tcW w:w="2551" w:type="dxa"/>
            <w:vMerge/>
            <w:vAlign w:val="center"/>
            <w:hideMark/>
          </w:tcPr>
          <w:p w14:paraId="2490AB07" w14:textId="77777777" w:rsidR="00C50F87" w:rsidRDefault="00C50F87">
            <w:pPr>
              <w:spacing w:line="240" w:lineRule="auto"/>
              <w:rPr>
                <w:rFonts w:ascii="Arial" w:eastAsia="SimSun" w:hAnsi="Arial" w:cs="Arial"/>
                <w:kern w:val="0"/>
                <w:sz w:val="18"/>
                <w:szCs w:val="22"/>
                <w:lang w:bidi="zh-CN"/>
              </w:rPr>
            </w:pPr>
          </w:p>
        </w:tc>
        <w:tc>
          <w:tcPr>
            <w:tcW w:w="2410" w:type="dxa"/>
            <w:vAlign w:val="center"/>
          </w:tcPr>
          <w:p w14:paraId="127B7354"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at the Current Period</w:t>
            </w:r>
          </w:p>
        </w:tc>
        <w:tc>
          <w:tcPr>
            <w:tcW w:w="2126" w:type="dxa"/>
            <w:vAlign w:val="center"/>
          </w:tcPr>
          <w:p w14:paraId="282C5086" w14:textId="77777777" w:rsidR="00C50F87" w:rsidRDefault="00C50F87" w:rsidP="00C50F87">
            <w:pPr>
              <w:widowControl w:val="0"/>
              <w:autoSpaceDE w:val="0"/>
              <w:autoSpaceDN w:val="0"/>
              <w:spacing w:line="213" w:lineRule="exact"/>
              <w:jc w:val="center"/>
              <w:rPr>
                <w:rFonts w:ascii="Arial" w:eastAsia="SimSun" w:hAnsi="Arial" w:cs="Arial"/>
                <w:kern w:val="0"/>
                <w:sz w:val="18"/>
                <w:szCs w:val="22"/>
                <w:lang w:bidi="zh-CN"/>
              </w:rPr>
            </w:pPr>
            <w:r>
              <w:rPr>
                <w:rFonts w:ascii="Arial" w:eastAsia="Times New Roman" w:hAnsi="Arial" w:cs="Arial"/>
                <w:kern w:val="0"/>
                <w:sz w:val="18"/>
                <w:szCs w:val="22"/>
                <w:lang w:bidi="zh-CN"/>
              </w:rPr>
              <w:t>Amount of the Last Period</w:t>
            </w:r>
          </w:p>
        </w:tc>
      </w:tr>
      <w:tr w:rsidR="00913BE5" w14:paraId="48F5E7BF" w14:textId="77777777" w:rsidTr="005A416A">
        <w:trPr>
          <w:trHeight w:val="400"/>
        </w:trPr>
        <w:tc>
          <w:tcPr>
            <w:tcW w:w="3575" w:type="dxa"/>
            <w:vAlign w:val="center"/>
          </w:tcPr>
          <w:p w14:paraId="6F0B1053" w14:textId="356CC2AC"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Financial subsidies</w:t>
            </w:r>
          </w:p>
        </w:tc>
        <w:tc>
          <w:tcPr>
            <w:tcW w:w="2551" w:type="dxa"/>
            <w:vAlign w:val="center"/>
          </w:tcPr>
          <w:p w14:paraId="167E2E13" w14:textId="2F5407A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410" w:type="dxa"/>
            <w:vAlign w:val="center"/>
          </w:tcPr>
          <w:p w14:paraId="01BA545D" w14:textId="45B6EF8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2,093,499.87</w:t>
            </w:r>
          </w:p>
        </w:tc>
        <w:tc>
          <w:tcPr>
            <w:tcW w:w="2126" w:type="dxa"/>
            <w:vAlign w:val="center"/>
          </w:tcPr>
          <w:p w14:paraId="644335DF" w14:textId="6C6B25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r>
      <w:tr w:rsidR="00913BE5" w14:paraId="6241D94A" w14:textId="77777777" w:rsidTr="005A416A">
        <w:trPr>
          <w:trHeight w:val="400"/>
        </w:trPr>
        <w:tc>
          <w:tcPr>
            <w:tcW w:w="3575" w:type="dxa"/>
            <w:vAlign w:val="center"/>
          </w:tcPr>
          <w:p w14:paraId="4F077340" w14:textId="0773803A" w:rsidR="00913BE5" w:rsidRDefault="00913BE5" w:rsidP="00913BE5">
            <w:pPr>
              <w:widowControl w:val="0"/>
              <w:autoSpaceDE w:val="0"/>
              <w:autoSpaceDN w:val="0"/>
              <w:spacing w:line="213" w:lineRule="exact"/>
              <w:jc w:val="both"/>
              <w:rPr>
                <w:rFonts w:ascii="Arial" w:eastAsia="SimSun" w:hAnsi="Arial" w:cs="Arial"/>
                <w:kern w:val="0"/>
                <w:sz w:val="18"/>
                <w:szCs w:val="22"/>
                <w:lang w:bidi="zh-CN"/>
              </w:rPr>
            </w:pPr>
            <w:r>
              <w:rPr>
                <w:rFonts w:ascii="Arial" w:eastAsia="Times New Roman" w:hAnsi="Arial" w:cs="Arial"/>
                <w:kern w:val="0"/>
                <w:sz w:val="18"/>
                <w:szCs w:val="22"/>
                <w:lang w:bidi="zh-CN"/>
              </w:rPr>
              <w:t>Other subsidies</w:t>
            </w:r>
          </w:p>
        </w:tc>
        <w:tc>
          <w:tcPr>
            <w:tcW w:w="2551" w:type="dxa"/>
            <w:vAlign w:val="center"/>
          </w:tcPr>
          <w:p w14:paraId="6BDD3B75" w14:textId="16100807"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100,349,534.25</w:t>
            </w:r>
          </w:p>
        </w:tc>
        <w:tc>
          <w:tcPr>
            <w:tcW w:w="2410" w:type="dxa"/>
            <w:vAlign w:val="center"/>
          </w:tcPr>
          <w:p w14:paraId="213EF636" w14:textId="0010C34C" w:rsid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81.190,442.95</w:t>
            </w:r>
          </w:p>
        </w:tc>
        <w:tc>
          <w:tcPr>
            <w:tcW w:w="2126" w:type="dxa"/>
            <w:vAlign w:val="center"/>
          </w:tcPr>
          <w:p w14:paraId="07782F17" w14:textId="1E20EA6B"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r w:rsidR="00913BE5" w14:paraId="36F49D09" w14:textId="77777777" w:rsidTr="005A416A">
        <w:trPr>
          <w:trHeight w:val="402"/>
        </w:trPr>
        <w:tc>
          <w:tcPr>
            <w:tcW w:w="3575" w:type="dxa"/>
            <w:vAlign w:val="center"/>
          </w:tcPr>
          <w:p w14:paraId="2C0C9434" w14:textId="40E57E64" w:rsidR="00913BE5" w:rsidRPr="00C50F87" w:rsidRDefault="00913BE5" w:rsidP="00913BE5">
            <w:pPr>
              <w:widowControl w:val="0"/>
              <w:autoSpaceDE w:val="0"/>
              <w:autoSpaceDN w:val="0"/>
              <w:spacing w:line="213" w:lineRule="exact"/>
              <w:jc w:val="both"/>
              <w:rPr>
                <w:rFonts w:ascii="Arial" w:hAnsi="Arial" w:cs="Arial"/>
                <w:kern w:val="0"/>
                <w:sz w:val="18"/>
                <w:szCs w:val="22"/>
                <w:lang w:bidi="zh-CN"/>
              </w:rPr>
            </w:pPr>
            <w:r w:rsidRPr="00C50F87">
              <w:rPr>
                <w:rFonts w:ascii="Arial" w:eastAsia="Times New Roman" w:hAnsi="Arial" w:cs="Arial" w:hint="eastAsia"/>
                <w:kern w:val="0"/>
                <w:sz w:val="18"/>
                <w:szCs w:val="22"/>
                <w:lang w:bidi="zh-CN"/>
              </w:rPr>
              <w:t>Total</w:t>
            </w:r>
          </w:p>
        </w:tc>
        <w:tc>
          <w:tcPr>
            <w:tcW w:w="2551" w:type="dxa"/>
            <w:vAlign w:val="center"/>
          </w:tcPr>
          <w:p w14:paraId="799E6428" w14:textId="6FCDBA0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102,443,034.12</w:t>
            </w:r>
          </w:p>
        </w:tc>
        <w:tc>
          <w:tcPr>
            <w:tcW w:w="2410" w:type="dxa"/>
            <w:vAlign w:val="center"/>
          </w:tcPr>
          <w:p w14:paraId="4C75477E" w14:textId="4265832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83,283,942.82</w:t>
            </w:r>
          </w:p>
        </w:tc>
        <w:tc>
          <w:tcPr>
            <w:tcW w:w="2126" w:type="dxa"/>
            <w:vAlign w:val="center"/>
          </w:tcPr>
          <w:p w14:paraId="4A449B71" w14:textId="4B64E0B5"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19,159,091.30</w:t>
            </w:r>
          </w:p>
        </w:tc>
      </w:tr>
    </w:tbl>
    <w:p w14:paraId="3FA6C553"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headerReference w:type="default" r:id="rId68"/>
          <w:footerReference w:type="default" r:id="rId69"/>
          <w:pgSz w:w="11910" w:h="16840"/>
          <w:pgMar w:top="1420" w:right="1480" w:bottom="1180" w:left="1680" w:header="717" w:footer="996" w:gutter="0"/>
          <w:cols w:space="720"/>
        </w:sectPr>
      </w:pPr>
    </w:p>
    <w:p w14:paraId="4C615CB7" w14:textId="77777777" w:rsidR="00C50F87" w:rsidRDefault="00C50F87">
      <w:pPr>
        <w:widowControl w:val="0"/>
        <w:autoSpaceDE w:val="0"/>
        <w:autoSpaceDN w:val="0"/>
        <w:spacing w:before="143" w:line="240" w:lineRule="auto"/>
        <w:jc w:val="both"/>
        <w:rPr>
          <w:rFonts w:ascii="Arial" w:eastAsia="SimSun" w:hAnsi="Arial" w:cs="Arial"/>
          <w:b/>
          <w:kern w:val="0"/>
          <w:szCs w:val="22"/>
          <w:lang w:bidi="zh-CN"/>
        </w:rPr>
      </w:pPr>
    </w:p>
    <w:p w14:paraId="31E94F84" w14:textId="39052549" w:rsidR="00F75C44" w:rsidRPr="005A416A" w:rsidRDefault="00F75C44">
      <w:pPr>
        <w:widowControl w:val="0"/>
        <w:autoSpaceDE w:val="0"/>
        <w:autoSpaceDN w:val="0"/>
        <w:spacing w:before="143" w:line="240" w:lineRule="auto"/>
        <w:jc w:val="both"/>
        <w:rPr>
          <w:rFonts w:ascii="Arial" w:eastAsia="SimSun" w:hAnsi="Arial" w:cs="Arial"/>
          <w:b/>
          <w:kern w:val="0"/>
          <w:lang w:bidi="zh-CN"/>
        </w:rPr>
      </w:pPr>
      <w:r w:rsidRPr="005A416A">
        <w:rPr>
          <w:rFonts w:ascii="Arial" w:eastAsia="SimSun" w:hAnsi="Arial" w:cs="Arial" w:hint="eastAsia"/>
          <w:b/>
          <w:kern w:val="0"/>
          <w:lang w:bidi="zh-CN"/>
        </w:rPr>
        <w:t xml:space="preserve">2. </w:t>
      </w:r>
      <w:r w:rsidR="005A416A" w:rsidRPr="005A416A">
        <w:rPr>
          <w:rFonts w:ascii="Arial" w:hAnsi="Arial" w:cs="Arial"/>
        </w:rPr>
        <w:t>Liabilities Involving Government Grants</w:t>
      </w:r>
    </w:p>
    <w:p w14:paraId="24EE5F16"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pPr>
    </w:p>
    <w:tbl>
      <w:tblPr>
        <w:tblStyle w:val="TableGrid"/>
        <w:tblW w:w="0" w:type="auto"/>
        <w:tblLook w:val="04A0" w:firstRow="1" w:lastRow="0" w:firstColumn="1" w:lastColumn="0" w:noHBand="0" w:noVBand="1"/>
      </w:tblPr>
      <w:tblGrid>
        <w:gridCol w:w="1590"/>
        <w:gridCol w:w="1604"/>
        <w:gridCol w:w="1601"/>
        <w:gridCol w:w="1686"/>
        <w:gridCol w:w="1601"/>
        <w:gridCol w:w="1589"/>
        <w:gridCol w:w="1588"/>
        <w:gridCol w:w="1605"/>
        <w:gridCol w:w="1592"/>
      </w:tblGrid>
      <w:tr w:rsidR="00EF72F1" w14:paraId="50FC95B9" w14:textId="77777777" w:rsidTr="00EF72F1">
        <w:tc>
          <w:tcPr>
            <w:tcW w:w="1606" w:type="dxa"/>
            <w:vAlign w:val="center"/>
          </w:tcPr>
          <w:p w14:paraId="67DD3D96" w14:textId="15040914"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Liability items</w:t>
            </w:r>
          </w:p>
        </w:tc>
        <w:tc>
          <w:tcPr>
            <w:tcW w:w="1606" w:type="dxa"/>
            <w:vAlign w:val="center"/>
          </w:tcPr>
          <w:p w14:paraId="2D908221" w14:textId="2B4EC34A"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Balance at the End of Last Year</w:t>
            </w:r>
          </w:p>
        </w:tc>
        <w:tc>
          <w:tcPr>
            <w:tcW w:w="1606" w:type="dxa"/>
            <w:vAlign w:val="center"/>
          </w:tcPr>
          <w:p w14:paraId="1BDCEF47" w14:textId="103BF23D"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Amount of new subsidies increased in the Current Period</w:t>
            </w:r>
          </w:p>
        </w:tc>
        <w:tc>
          <w:tcPr>
            <w:tcW w:w="1606" w:type="dxa"/>
            <w:vAlign w:val="center"/>
          </w:tcPr>
          <w:p w14:paraId="05D42E9E" w14:textId="17D33130"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Included in Non-Operating Income This Period</w:t>
            </w:r>
          </w:p>
        </w:tc>
        <w:tc>
          <w:tcPr>
            <w:tcW w:w="1606" w:type="dxa"/>
            <w:vAlign w:val="center"/>
          </w:tcPr>
          <w:p w14:paraId="380D233D" w14:textId="6B617DFF" w:rsidR="00EF72F1" w:rsidRPr="00545D8A" w:rsidRDefault="005A416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Transferred to Other Income This Period</w:t>
            </w:r>
          </w:p>
        </w:tc>
        <w:tc>
          <w:tcPr>
            <w:tcW w:w="1606" w:type="dxa"/>
            <w:vAlign w:val="center"/>
          </w:tcPr>
          <w:p w14:paraId="6B0DABB5" w14:textId="2706FA1D" w:rsidR="00EF72F1" w:rsidRPr="00545D8A" w:rsidRDefault="00545D8A" w:rsidP="00EF72F1">
            <w:pPr>
              <w:widowControl w:val="0"/>
              <w:autoSpaceDE w:val="0"/>
              <w:autoSpaceDN w:val="0"/>
              <w:spacing w:before="143" w:line="240" w:lineRule="auto"/>
              <w:jc w:val="center"/>
              <w:rPr>
                <w:rFonts w:ascii="Arial" w:eastAsia="SimSun" w:hAnsi="Arial" w:cs="Arial"/>
                <w:b/>
                <w:bCs/>
                <w:kern w:val="0"/>
                <w:highlight w:val="yellow"/>
                <w:lang w:bidi="zh-CN"/>
              </w:rPr>
            </w:pPr>
            <w:r w:rsidRPr="00545D8A">
              <w:rPr>
                <w:rFonts w:ascii="Arial" w:hAnsi="Arial" w:cs="Arial"/>
                <w:b/>
                <w:bCs/>
              </w:rPr>
              <w:t>Amount Offset from Costs This Period</w:t>
            </w:r>
          </w:p>
        </w:tc>
        <w:tc>
          <w:tcPr>
            <w:tcW w:w="1606" w:type="dxa"/>
            <w:vAlign w:val="center"/>
          </w:tcPr>
          <w:p w14:paraId="068122B6" w14:textId="06D83730"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Pr>
                <w:rFonts w:ascii="Arial" w:eastAsia="SimSun" w:hAnsi="Arial" w:cs="Arial" w:hint="eastAsia"/>
                <w:b/>
                <w:kern w:val="0"/>
                <w:szCs w:val="22"/>
                <w:lang w:bidi="zh-CN"/>
              </w:rPr>
              <w:t>Other Change</w:t>
            </w:r>
          </w:p>
        </w:tc>
        <w:tc>
          <w:tcPr>
            <w:tcW w:w="1607" w:type="dxa"/>
            <w:vAlign w:val="center"/>
          </w:tcPr>
          <w:p w14:paraId="231D5F95" w14:textId="207126DC"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Ending balance</w:t>
            </w:r>
          </w:p>
        </w:tc>
        <w:tc>
          <w:tcPr>
            <w:tcW w:w="1607" w:type="dxa"/>
            <w:vAlign w:val="center"/>
          </w:tcPr>
          <w:p w14:paraId="38E8AB33" w14:textId="3818DF12" w:rsidR="00EF72F1" w:rsidRDefault="00EF72F1" w:rsidP="00EF72F1">
            <w:pPr>
              <w:widowControl w:val="0"/>
              <w:autoSpaceDE w:val="0"/>
              <w:autoSpaceDN w:val="0"/>
              <w:spacing w:before="143" w:line="240" w:lineRule="auto"/>
              <w:jc w:val="center"/>
              <w:rPr>
                <w:rFonts w:ascii="Arial" w:eastAsia="SimSun" w:hAnsi="Arial" w:cs="Arial"/>
                <w:b/>
                <w:kern w:val="0"/>
                <w:szCs w:val="22"/>
                <w:lang w:bidi="zh-CN"/>
              </w:rPr>
            </w:pPr>
            <w:r w:rsidRPr="00EF72F1">
              <w:rPr>
                <w:rFonts w:ascii="Arial" w:eastAsia="SimSun" w:hAnsi="Arial" w:cs="Arial"/>
                <w:b/>
                <w:kern w:val="0"/>
                <w:szCs w:val="22"/>
                <w:lang w:bidi="zh-CN"/>
              </w:rPr>
              <w:t>Relevant to Assets / Relevant to Income</w:t>
            </w:r>
          </w:p>
        </w:tc>
      </w:tr>
      <w:tr w:rsidR="00913BE5" w14:paraId="3D876D8C" w14:textId="77777777" w:rsidTr="00913BE5">
        <w:tc>
          <w:tcPr>
            <w:tcW w:w="1606" w:type="dxa"/>
          </w:tcPr>
          <w:p w14:paraId="0508BE04" w14:textId="62075252"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C643AB">
              <w:rPr>
                <w:rFonts w:ascii="Arial" w:eastAsia="SimSun" w:hAnsi="Arial" w:cs="Arial"/>
                <w:b/>
                <w:kern w:val="0"/>
                <w:szCs w:val="22"/>
                <w:lang w:bidi="zh-CN"/>
              </w:rPr>
              <w:t>Deferred Revenue</w:t>
            </w:r>
          </w:p>
        </w:tc>
        <w:tc>
          <w:tcPr>
            <w:tcW w:w="1606" w:type="dxa"/>
            <w:vAlign w:val="center"/>
          </w:tcPr>
          <w:p w14:paraId="3B6E50D5" w14:textId="0EEF4CD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183,112,234.92</w:t>
            </w:r>
          </w:p>
        </w:tc>
        <w:tc>
          <w:tcPr>
            <w:tcW w:w="1606" w:type="dxa"/>
            <w:vAlign w:val="center"/>
          </w:tcPr>
          <w:p w14:paraId="121FC9C2" w14:textId="0D62E25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25,012,668.65</w:t>
            </w:r>
          </w:p>
        </w:tc>
        <w:tc>
          <w:tcPr>
            <w:tcW w:w="1606" w:type="dxa"/>
            <w:vAlign w:val="center"/>
          </w:tcPr>
          <w:p w14:paraId="688BCAC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55F00492" w14:textId="2592EDF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17,004,792.19</w:t>
            </w:r>
          </w:p>
        </w:tc>
        <w:tc>
          <w:tcPr>
            <w:tcW w:w="1606" w:type="dxa"/>
            <w:vAlign w:val="center"/>
          </w:tcPr>
          <w:p w14:paraId="73EC36A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6" w:type="dxa"/>
            <w:vAlign w:val="center"/>
          </w:tcPr>
          <w:p w14:paraId="47FA31F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p>
        </w:tc>
        <w:tc>
          <w:tcPr>
            <w:tcW w:w="1607" w:type="dxa"/>
            <w:vAlign w:val="center"/>
          </w:tcPr>
          <w:p w14:paraId="645B7D50" w14:textId="10BFF0F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8"/>
                <w:szCs w:val="22"/>
                <w:lang w:bidi="zh-CN"/>
              </w:rPr>
            </w:pPr>
            <w:r w:rsidRPr="00913BE5">
              <w:rPr>
                <w:rFonts w:ascii="Arial" w:eastAsia="Times New Roman" w:hAnsi="Arial" w:cs="Arial"/>
                <w:kern w:val="0"/>
                <w:sz w:val="18"/>
                <w:szCs w:val="22"/>
                <w:lang w:bidi="zh-CN"/>
              </w:rPr>
              <w:t>191,120,111.38</w:t>
            </w:r>
          </w:p>
        </w:tc>
        <w:tc>
          <w:tcPr>
            <w:tcW w:w="1607" w:type="dxa"/>
          </w:tcPr>
          <w:p w14:paraId="24E342D3" w14:textId="58F947A4" w:rsidR="00913BE5" w:rsidRDefault="00913BE5" w:rsidP="00913BE5">
            <w:pPr>
              <w:widowControl w:val="0"/>
              <w:autoSpaceDE w:val="0"/>
              <w:autoSpaceDN w:val="0"/>
              <w:spacing w:before="143" w:line="240" w:lineRule="auto"/>
              <w:jc w:val="both"/>
              <w:rPr>
                <w:rFonts w:ascii="Arial" w:eastAsia="SimSun" w:hAnsi="Arial" w:cs="Arial"/>
                <w:b/>
                <w:kern w:val="0"/>
                <w:szCs w:val="22"/>
                <w:lang w:bidi="zh-CN"/>
              </w:rPr>
            </w:pPr>
            <w:r w:rsidRPr="00EF72F1">
              <w:rPr>
                <w:rFonts w:ascii="Arial" w:eastAsia="SimSun" w:hAnsi="Arial" w:cs="Arial"/>
                <w:b/>
                <w:kern w:val="0"/>
                <w:szCs w:val="22"/>
                <w:lang w:bidi="zh-CN"/>
              </w:rPr>
              <w:t>Relevant to Assets</w:t>
            </w:r>
          </w:p>
        </w:tc>
      </w:tr>
    </w:tbl>
    <w:p w14:paraId="7BECD658" w14:textId="77777777" w:rsidR="00EF72F1" w:rsidRDefault="00EF72F1">
      <w:pPr>
        <w:widowControl w:val="0"/>
        <w:autoSpaceDE w:val="0"/>
        <w:autoSpaceDN w:val="0"/>
        <w:spacing w:before="143" w:line="240" w:lineRule="auto"/>
        <w:jc w:val="both"/>
        <w:rPr>
          <w:rFonts w:ascii="Arial" w:eastAsia="SimSun" w:hAnsi="Arial" w:cs="Arial"/>
          <w:b/>
          <w:kern w:val="0"/>
          <w:szCs w:val="22"/>
          <w:lang w:bidi="zh-CN"/>
        </w:rPr>
        <w:sectPr w:rsidR="00EF72F1" w:rsidSect="007E5B4D">
          <w:pgSz w:w="16840" w:h="11910" w:orient="landscape"/>
          <w:pgMar w:top="1680" w:right="1420" w:bottom="1480" w:left="1180" w:header="717" w:footer="996" w:gutter="0"/>
          <w:cols w:space="720"/>
          <w:docGrid w:linePitch="286"/>
        </w:sectPr>
      </w:pPr>
    </w:p>
    <w:p w14:paraId="2D59CDD6" w14:textId="77777777" w:rsidR="00F75C44" w:rsidRDefault="00F75C44">
      <w:pPr>
        <w:widowControl w:val="0"/>
        <w:autoSpaceDE w:val="0"/>
        <w:autoSpaceDN w:val="0"/>
        <w:spacing w:before="143" w:line="240" w:lineRule="auto"/>
        <w:jc w:val="both"/>
        <w:rPr>
          <w:rFonts w:ascii="Arial" w:eastAsia="SimSun" w:hAnsi="Arial" w:cs="Arial"/>
          <w:b/>
          <w:kern w:val="0"/>
          <w:szCs w:val="22"/>
          <w:lang w:bidi="zh-CN"/>
        </w:rPr>
      </w:pPr>
    </w:p>
    <w:p w14:paraId="4FD352EB" w14:textId="29F1170B" w:rsidR="00733A22" w:rsidRDefault="00C50F87">
      <w:pPr>
        <w:widowControl w:val="0"/>
        <w:autoSpaceDE w:val="0"/>
        <w:autoSpaceDN w:val="0"/>
        <w:spacing w:before="143" w:line="240" w:lineRule="auto"/>
        <w:jc w:val="both"/>
        <w:rPr>
          <w:rFonts w:ascii="Arial" w:eastAsia="SimSun" w:hAnsi="Arial" w:cs="Arial"/>
          <w:b/>
          <w:kern w:val="0"/>
          <w:szCs w:val="22"/>
          <w:lang w:bidi="zh-CN"/>
        </w:rPr>
      </w:pPr>
      <w:r>
        <w:rPr>
          <w:rFonts w:ascii="Arial" w:eastAsia="SimSun" w:hAnsi="Arial" w:cs="Arial" w:hint="eastAsia"/>
          <w:b/>
          <w:kern w:val="0"/>
          <w:szCs w:val="22"/>
          <w:lang w:bidi="zh-CN"/>
        </w:rPr>
        <w:t>X</w:t>
      </w:r>
      <w:r w:rsidR="00A9134E" w:rsidRPr="00CA68B6">
        <w:rPr>
          <w:rFonts w:ascii="Arial" w:eastAsia="SimSun" w:hAnsi="Arial" w:cs="Arial"/>
          <w:b/>
          <w:kern w:val="0"/>
          <w:szCs w:val="22"/>
          <w:lang w:bidi="zh-CN"/>
        </w:rPr>
        <w:t>. Risks Relating to Financial Instrument</w:t>
      </w:r>
    </w:p>
    <w:p w14:paraId="29A86B67" w14:textId="1DD27710" w:rsidR="00C50F87" w:rsidRPr="00545D8A" w:rsidRDefault="00545D8A">
      <w:pPr>
        <w:widowControl w:val="0"/>
        <w:autoSpaceDE w:val="0"/>
        <w:autoSpaceDN w:val="0"/>
        <w:spacing w:before="143" w:line="240" w:lineRule="auto"/>
        <w:jc w:val="both"/>
        <w:rPr>
          <w:rFonts w:ascii="Arial" w:eastAsia="SimSun" w:hAnsi="Arial" w:cs="Arial"/>
          <w:kern w:val="0"/>
          <w:lang w:bidi="zh-CN"/>
        </w:rPr>
      </w:pPr>
      <w:r w:rsidRPr="00545D8A">
        <w:rPr>
          <w:rFonts w:ascii="Arial" w:eastAsia="SimSun" w:hAnsi="Arial" w:cs="Arial"/>
          <w:kern w:val="0"/>
          <w:lang w:bidi="zh-CN"/>
        </w:rPr>
        <w:t>Various Risks Arising from Financial Instruments</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52"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52"/>
    <w:p w14:paraId="614218B4" w14:textId="09EED569" w:rsidR="00733A22" w:rsidRPr="00CA68B6" w:rsidRDefault="00C50F87" w:rsidP="00C50F87">
      <w:pPr>
        <w:widowControl w:val="0"/>
        <w:tabs>
          <w:tab w:val="left" w:pos="825"/>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 xml:space="preserve">1. </w:t>
      </w:r>
      <w:r w:rsidR="00A9134E" w:rsidRPr="00CA68B6">
        <w:rPr>
          <w:rFonts w:ascii="Arial" w:eastAsia="SimSun" w:hAnsi="Arial" w:cs="Arial"/>
          <w:b/>
          <w:bCs/>
          <w:kern w:val="0"/>
          <w:lang w:bidi="zh-CN"/>
        </w:rPr>
        <w:t>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0F9EC08E" w:rsidR="00733A22" w:rsidRPr="00CA68B6" w:rsidRDefault="00C50F87" w:rsidP="00C50F87">
      <w:pPr>
        <w:widowControl w:val="0"/>
        <w:tabs>
          <w:tab w:val="left" w:pos="825"/>
        </w:tabs>
        <w:autoSpaceDE w:val="0"/>
        <w:autoSpaceDN w:val="0"/>
        <w:spacing w:before="137"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2. </w:t>
      </w:r>
      <w:r w:rsidR="00A9134E" w:rsidRPr="00CA68B6">
        <w:rPr>
          <w:rFonts w:ascii="Arial" w:eastAsia="SimSun" w:hAnsi="Arial" w:cs="Arial"/>
          <w:b/>
          <w:bCs/>
          <w:kern w:val="0"/>
          <w:lang w:bidi="zh-CN"/>
        </w:rPr>
        <w:t>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595DBBDE" w:rsidR="00733A22" w:rsidRPr="00CA68B6" w:rsidRDefault="00C50F87" w:rsidP="00C50F87">
      <w:pPr>
        <w:widowControl w:val="0"/>
        <w:tabs>
          <w:tab w:val="left" w:pos="825"/>
        </w:tabs>
        <w:autoSpaceDE w:val="0"/>
        <w:autoSpaceDN w:val="0"/>
        <w:spacing w:before="140" w:line="240" w:lineRule="auto"/>
        <w:outlineLvl w:val="0"/>
        <w:rPr>
          <w:rFonts w:ascii="Arial" w:eastAsia="SimSun" w:hAnsi="Arial" w:cs="Arial"/>
          <w:b/>
          <w:bCs/>
          <w:kern w:val="0"/>
          <w:lang w:bidi="zh-CN"/>
        </w:rPr>
      </w:pPr>
      <w:r>
        <w:rPr>
          <w:rFonts w:ascii="Arial" w:eastAsia="SimSun" w:hAnsi="Arial" w:cs="Arial" w:hint="eastAsia"/>
          <w:b/>
          <w:bCs/>
          <w:kern w:val="0"/>
          <w:lang w:bidi="zh-CN"/>
        </w:rPr>
        <w:t xml:space="preserve">3. </w:t>
      </w:r>
      <w:r w:rsidR="00A9134E" w:rsidRPr="00CA68B6">
        <w:rPr>
          <w:rFonts w:ascii="Arial" w:eastAsia="SimSun" w:hAnsi="Arial" w:cs="Arial"/>
          <w:b/>
          <w:bCs/>
          <w:kern w:val="0"/>
          <w:lang w:bidi="zh-CN"/>
        </w:rPr>
        <w:t>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52E6BCAE" w:rsidR="00733A22" w:rsidRPr="00CA68B6" w:rsidRDefault="00C50F87" w:rsidP="0033707A">
      <w:pPr>
        <w:widowControl w:val="0"/>
        <w:tabs>
          <w:tab w:val="left" w:pos="1394"/>
        </w:tabs>
        <w:autoSpaceDE w:val="0"/>
        <w:autoSpaceDN w:val="0"/>
        <w:spacing w:line="266" w:lineRule="exact"/>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1</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53"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53"/>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1BC5553F" w:rsidR="00733A22" w:rsidRPr="00CA68B6" w:rsidRDefault="00C50F87">
      <w:pPr>
        <w:widowControl w:val="0"/>
        <w:tabs>
          <w:tab w:val="left" w:pos="1394"/>
        </w:tabs>
        <w:autoSpaceDE w:val="0"/>
        <w:autoSpaceDN w:val="0"/>
        <w:spacing w:before="142"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2</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695DFE9D"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54" w:name="_Hlk140221514"/>
      <w:bookmarkStart w:id="155"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56" w:name="_Hlk140329025"/>
      <w:bookmarkEnd w:id="154"/>
      <w:r w:rsidRPr="00CA68B6">
        <w:rPr>
          <w:rFonts w:ascii="Arial" w:hAnsi="Arial" w:cs="Arial"/>
          <w:szCs w:val="21"/>
          <w:lang w:val="en-US"/>
        </w:rPr>
        <w:t xml:space="preserve">At the end of the current period, the Company's outstanding ordinary RMB and foreign exchange option contracts sold in nominal amounts was USD </w:t>
      </w:r>
      <w:r w:rsidR="00E21695">
        <w:rPr>
          <w:rFonts w:ascii="Arial" w:hAnsi="Arial" w:cs="Arial" w:hint="eastAsia"/>
          <w:szCs w:val="21"/>
          <w:lang w:val="en-US"/>
        </w:rPr>
        <w:t>21</w:t>
      </w:r>
      <w:r w:rsidRPr="00CA68B6">
        <w:rPr>
          <w:rFonts w:ascii="Arial" w:hAnsi="Arial" w:cs="Arial"/>
          <w:szCs w:val="21"/>
          <w:lang w:val="en-US"/>
        </w:rPr>
        <w:t>.5 million, EUR 1</w:t>
      </w:r>
      <w:r w:rsidR="00E21695">
        <w:rPr>
          <w:rFonts w:ascii="Arial" w:hAnsi="Arial" w:cs="Arial" w:hint="eastAsia"/>
          <w:szCs w:val="21"/>
          <w:lang w:val="en-US"/>
        </w:rPr>
        <w:t>7</w:t>
      </w:r>
      <w:r w:rsidRPr="00CA68B6">
        <w:rPr>
          <w:rFonts w:ascii="Arial" w:hAnsi="Arial" w:cs="Arial"/>
          <w:szCs w:val="21"/>
          <w:lang w:val="en-US"/>
        </w:rPr>
        <w:t>.</w:t>
      </w:r>
      <w:r w:rsidR="00E21695">
        <w:rPr>
          <w:rFonts w:ascii="Arial" w:hAnsi="Arial" w:cs="Arial" w:hint="eastAsia"/>
          <w:szCs w:val="21"/>
          <w:lang w:val="en-US"/>
        </w:rPr>
        <w:t>7</w:t>
      </w:r>
      <w:r w:rsidRPr="00CA68B6">
        <w:rPr>
          <w:rFonts w:ascii="Arial" w:hAnsi="Arial" w:cs="Arial"/>
          <w:szCs w:val="21"/>
          <w:lang w:val="en-US"/>
        </w:rPr>
        <w:t xml:space="preserve"> million and GBP </w:t>
      </w:r>
      <w:r w:rsidR="00E21695">
        <w:rPr>
          <w:rFonts w:ascii="Arial" w:hAnsi="Arial" w:cs="Arial" w:hint="eastAsia"/>
          <w:szCs w:val="21"/>
          <w:lang w:val="en-US"/>
        </w:rPr>
        <w:t>4.6</w:t>
      </w:r>
      <w:r w:rsidRPr="00CA68B6">
        <w:rPr>
          <w:rFonts w:ascii="Arial" w:hAnsi="Arial" w:cs="Arial"/>
          <w:szCs w:val="21"/>
          <w:lang w:val="en-US"/>
        </w:rPr>
        <w:t xml:space="preserve"> million. The Company's outstanding ordinary RMB and foreign exchange option contracts bought in notional amount was USD </w:t>
      </w:r>
      <w:r w:rsidR="00E21695">
        <w:rPr>
          <w:rFonts w:ascii="Arial" w:hAnsi="Arial" w:cs="Arial" w:hint="eastAsia"/>
          <w:szCs w:val="21"/>
          <w:lang w:val="en-US"/>
        </w:rPr>
        <w:t>19.9</w:t>
      </w:r>
      <w:r w:rsidRPr="00CA68B6">
        <w:rPr>
          <w:rFonts w:ascii="Arial" w:hAnsi="Arial" w:cs="Arial"/>
          <w:szCs w:val="21"/>
          <w:lang w:val="en-US"/>
        </w:rPr>
        <w:t xml:space="preserve"> million, EUR </w:t>
      </w:r>
      <w:r w:rsidR="00E21695">
        <w:rPr>
          <w:rFonts w:ascii="Arial" w:hAnsi="Arial" w:cs="Arial" w:hint="eastAsia"/>
          <w:szCs w:val="21"/>
          <w:lang w:val="en-US"/>
        </w:rPr>
        <w:t>24.3</w:t>
      </w:r>
      <w:r w:rsidRPr="00CA68B6">
        <w:rPr>
          <w:rFonts w:ascii="Arial" w:hAnsi="Arial" w:cs="Arial"/>
          <w:szCs w:val="21"/>
          <w:lang w:val="en-US"/>
        </w:rPr>
        <w:t xml:space="preserve"> million and GBP 1.5 million, and the Company's outstanding foreign exchange swap contracts in notional amount was EUR </w:t>
      </w:r>
      <w:r w:rsidR="00E21695">
        <w:rPr>
          <w:rFonts w:ascii="Arial" w:hAnsi="Arial" w:cs="Arial" w:hint="eastAsia"/>
          <w:szCs w:val="21"/>
          <w:lang w:val="en-US"/>
        </w:rPr>
        <w:t>2.3</w:t>
      </w:r>
      <w:r w:rsidRPr="00CA68B6">
        <w:rPr>
          <w:rFonts w:ascii="Arial" w:hAnsi="Arial" w:cs="Arial"/>
          <w:szCs w:val="21"/>
          <w:lang w:val="en-US"/>
        </w:rPr>
        <w:t xml:space="preserve"> million.</w:t>
      </w:r>
      <w:bookmarkEnd w:id="156"/>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57"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57"/>
    </w:p>
    <w:bookmarkEnd w:id="155"/>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87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545D8A">
        <w:trPr>
          <w:trHeight w:hRule="exact" w:val="414"/>
          <w:jc w:val="right"/>
        </w:trPr>
        <w:tc>
          <w:tcPr>
            <w:tcW w:w="1134" w:type="dxa"/>
            <w:vMerge w:val="restart"/>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Item</w:t>
            </w:r>
          </w:p>
        </w:tc>
        <w:tc>
          <w:tcPr>
            <w:tcW w:w="3828" w:type="dxa"/>
            <w:gridSpan w:val="3"/>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545D8A">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913BE5" w:rsidRPr="00CA68B6" w14:paraId="56248C5C" w14:textId="77777777" w:rsidTr="00545D8A">
        <w:trPr>
          <w:trHeight w:hRule="exact" w:val="572"/>
          <w:jc w:val="right"/>
        </w:trPr>
        <w:tc>
          <w:tcPr>
            <w:tcW w:w="1134" w:type="dxa"/>
            <w:vAlign w:val="bottom"/>
          </w:tcPr>
          <w:p w14:paraId="48E5641E" w14:textId="65F35CF7"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vAlign w:val="center"/>
          </w:tcPr>
          <w:p w14:paraId="233EA2ED" w14:textId="10FB778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869,518,315.97</w:t>
            </w:r>
          </w:p>
        </w:tc>
        <w:tc>
          <w:tcPr>
            <w:tcW w:w="1276" w:type="dxa"/>
            <w:vAlign w:val="center"/>
          </w:tcPr>
          <w:p w14:paraId="34FD1146" w14:textId="1A2663D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297,571.257.50</w:t>
            </w:r>
          </w:p>
        </w:tc>
        <w:tc>
          <w:tcPr>
            <w:tcW w:w="1276" w:type="dxa"/>
            <w:vAlign w:val="center"/>
          </w:tcPr>
          <w:p w14:paraId="6B8C8697" w14:textId="4DD126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1,167,089,573.47</w:t>
            </w:r>
          </w:p>
        </w:tc>
        <w:tc>
          <w:tcPr>
            <w:tcW w:w="1134" w:type="dxa"/>
            <w:vAlign w:val="center"/>
          </w:tcPr>
          <w:p w14:paraId="091438BC" w14:textId="6BBD8A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1,551,499.839.99</w:t>
            </w:r>
          </w:p>
        </w:tc>
        <w:tc>
          <w:tcPr>
            <w:tcW w:w="1275" w:type="dxa"/>
            <w:vAlign w:val="center"/>
          </w:tcPr>
          <w:p w14:paraId="67D12ABC" w14:textId="617C35C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256.564,842.39</w:t>
            </w:r>
          </w:p>
        </w:tc>
        <w:tc>
          <w:tcPr>
            <w:tcW w:w="1389" w:type="dxa"/>
            <w:vAlign w:val="center"/>
          </w:tcPr>
          <w:p w14:paraId="5E614F1A" w14:textId="7528E84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1,808,064,682.38</w:t>
            </w:r>
          </w:p>
        </w:tc>
      </w:tr>
      <w:tr w:rsidR="00913BE5" w:rsidRPr="00CA68B6" w14:paraId="0C0DB4FC" w14:textId="77777777" w:rsidTr="00545D8A">
        <w:trPr>
          <w:trHeight w:hRule="exact" w:val="580"/>
          <w:jc w:val="right"/>
        </w:trPr>
        <w:tc>
          <w:tcPr>
            <w:tcW w:w="1134" w:type="dxa"/>
            <w:vAlign w:val="bottom"/>
          </w:tcPr>
          <w:p w14:paraId="53297F2F" w14:textId="003423A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vAlign w:val="center"/>
          </w:tcPr>
          <w:p w14:paraId="7A011F23" w14:textId="3D64518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1,175,782,108.06</w:t>
            </w:r>
          </w:p>
        </w:tc>
        <w:tc>
          <w:tcPr>
            <w:tcW w:w="1276" w:type="dxa"/>
            <w:vAlign w:val="center"/>
          </w:tcPr>
          <w:p w14:paraId="18148597" w14:textId="4C98583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974,939.060.72</w:t>
            </w:r>
          </w:p>
        </w:tc>
        <w:tc>
          <w:tcPr>
            <w:tcW w:w="1276" w:type="dxa"/>
            <w:vAlign w:val="center"/>
          </w:tcPr>
          <w:p w14:paraId="6655BFB4" w14:textId="0B7D54AF"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2,150,721,168.78</w:t>
            </w:r>
          </w:p>
        </w:tc>
        <w:tc>
          <w:tcPr>
            <w:tcW w:w="1134" w:type="dxa"/>
            <w:vAlign w:val="center"/>
          </w:tcPr>
          <w:p w14:paraId="02A85208" w14:textId="6226661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1.267,093.977.77</w:t>
            </w:r>
          </w:p>
        </w:tc>
        <w:tc>
          <w:tcPr>
            <w:tcW w:w="1275" w:type="dxa"/>
            <w:vAlign w:val="center"/>
          </w:tcPr>
          <w:p w14:paraId="0E5FB721" w14:textId="762824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540.396,696.02</w:t>
            </w:r>
          </w:p>
        </w:tc>
        <w:tc>
          <w:tcPr>
            <w:tcW w:w="1389" w:type="dxa"/>
            <w:vAlign w:val="center"/>
          </w:tcPr>
          <w:p w14:paraId="090125A4" w14:textId="7D04850A"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1.807,490.673.79</w:t>
            </w:r>
          </w:p>
        </w:tc>
      </w:tr>
      <w:tr w:rsidR="00913BE5" w:rsidRPr="00CA68B6" w14:paraId="5DF48784" w14:textId="77777777" w:rsidTr="00545D8A">
        <w:trPr>
          <w:trHeight w:hRule="exact" w:val="702"/>
          <w:jc w:val="right"/>
        </w:trPr>
        <w:tc>
          <w:tcPr>
            <w:tcW w:w="1134" w:type="dxa"/>
            <w:vAlign w:val="bottom"/>
          </w:tcPr>
          <w:p w14:paraId="04E4E810" w14:textId="50DFCEDD"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vAlign w:val="center"/>
          </w:tcPr>
          <w:p w14:paraId="5CA7705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6" w:type="dxa"/>
            <w:vAlign w:val="center"/>
          </w:tcPr>
          <w:p w14:paraId="1E8DEB90" w14:textId="3170DB5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276" w:type="dxa"/>
            <w:vAlign w:val="center"/>
          </w:tcPr>
          <w:p w14:paraId="4592B600" w14:textId="519AE16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14.157.749.27</w:t>
            </w:r>
          </w:p>
        </w:tc>
        <w:tc>
          <w:tcPr>
            <w:tcW w:w="1134" w:type="dxa"/>
            <w:vAlign w:val="center"/>
          </w:tcPr>
          <w:p w14:paraId="285CEAC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0FA89B49" w14:textId="3DC54B7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c>
          <w:tcPr>
            <w:tcW w:w="1389" w:type="dxa"/>
            <w:vAlign w:val="center"/>
          </w:tcPr>
          <w:p w14:paraId="5259E6B5" w14:textId="54ECC60F"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952,699.19</w:t>
            </w:r>
          </w:p>
        </w:tc>
      </w:tr>
      <w:tr w:rsidR="00913BE5" w:rsidRPr="00CA68B6" w14:paraId="6BBCAA47" w14:textId="77777777" w:rsidTr="00545D8A">
        <w:trPr>
          <w:trHeight w:hRule="exact" w:val="702"/>
          <w:jc w:val="right"/>
        </w:trPr>
        <w:tc>
          <w:tcPr>
            <w:tcW w:w="1134" w:type="dxa"/>
            <w:vAlign w:val="center"/>
          </w:tcPr>
          <w:p w14:paraId="3AF01694" w14:textId="02964B7B"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Long-term Accounts Receivable</w:t>
            </w:r>
          </w:p>
        </w:tc>
        <w:tc>
          <w:tcPr>
            <w:tcW w:w="1276" w:type="dxa"/>
            <w:vAlign w:val="center"/>
          </w:tcPr>
          <w:p w14:paraId="279EF8F2" w14:textId="1A76FF46"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32,669,269.78</w:t>
            </w:r>
          </w:p>
        </w:tc>
        <w:tc>
          <w:tcPr>
            <w:tcW w:w="1276" w:type="dxa"/>
            <w:vAlign w:val="center"/>
          </w:tcPr>
          <w:p w14:paraId="18C112D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41FC7B0D" w14:textId="622BE16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32,669,269.78</w:t>
            </w:r>
          </w:p>
        </w:tc>
        <w:tc>
          <w:tcPr>
            <w:tcW w:w="1134" w:type="dxa"/>
            <w:vAlign w:val="center"/>
          </w:tcPr>
          <w:p w14:paraId="0E097D5D"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1B11E2"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3289CE50"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1D499ECE" w14:textId="77777777" w:rsidTr="00545D8A">
        <w:trPr>
          <w:trHeight w:hRule="exact" w:val="702"/>
          <w:jc w:val="right"/>
        </w:trPr>
        <w:tc>
          <w:tcPr>
            <w:tcW w:w="1134" w:type="dxa"/>
            <w:vAlign w:val="center"/>
          </w:tcPr>
          <w:p w14:paraId="3FDD501E" w14:textId="00251BF0" w:rsidR="00913BE5" w:rsidRPr="00CA68B6" w:rsidRDefault="00913BE5" w:rsidP="00913BE5">
            <w:pPr>
              <w:pStyle w:val="a5"/>
              <w:jc w:val="both"/>
              <w:rPr>
                <w:rFonts w:ascii="Arial" w:eastAsia="SimSun" w:hAnsi="Arial" w:cs="Arial"/>
                <w:color w:val="000000"/>
                <w:sz w:val="18"/>
                <w:szCs w:val="18"/>
                <w:lang w:val="zh-CN" w:bidi="zh-CN"/>
              </w:rPr>
            </w:pPr>
            <w:r w:rsidRPr="00B927CB">
              <w:rPr>
                <w:rFonts w:ascii="Arial" w:eastAsia="SimSun" w:hAnsi="Arial" w:cs="Arial"/>
                <w:color w:val="000000"/>
                <w:sz w:val="18"/>
                <w:szCs w:val="18"/>
                <w:lang w:val="zh-CN" w:bidi="zh-CN"/>
              </w:rPr>
              <w:t>Short-term Loans</w:t>
            </w:r>
          </w:p>
        </w:tc>
        <w:tc>
          <w:tcPr>
            <w:tcW w:w="1276" w:type="dxa"/>
            <w:vAlign w:val="center"/>
          </w:tcPr>
          <w:p w14:paraId="28575F26" w14:textId="4872A5A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106,240,500.00</w:t>
            </w:r>
          </w:p>
        </w:tc>
        <w:tc>
          <w:tcPr>
            <w:tcW w:w="1276" w:type="dxa"/>
            <w:vAlign w:val="center"/>
          </w:tcPr>
          <w:p w14:paraId="3AE9FCE3"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276" w:type="dxa"/>
            <w:vAlign w:val="center"/>
          </w:tcPr>
          <w:p w14:paraId="3D976044" w14:textId="714AAA59"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106,240,500.00</w:t>
            </w:r>
          </w:p>
        </w:tc>
        <w:tc>
          <w:tcPr>
            <w:tcW w:w="1134" w:type="dxa"/>
            <w:vAlign w:val="center"/>
          </w:tcPr>
          <w:p w14:paraId="7354D556"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8892CC5" w14:textId="77777777" w:rsidR="00913BE5" w:rsidRPr="00913BE5" w:rsidRDefault="00913BE5" w:rsidP="00913BE5">
            <w:pPr>
              <w:pStyle w:val="a5"/>
              <w:autoSpaceDE w:val="0"/>
              <w:autoSpaceDN w:val="0"/>
              <w:ind w:right="67"/>
              <w:jc w:val="right"/>
              <w:rPr>
                <w:rFonts w:ascii="Arial" w:hAnsi="Arial" w:cs="Arial"/>
                <w:sz w:val="13"/>
                <w:szCs w:val="13"/>
                <w:lang w:bidi="zh-CN"/>
              </w:rPr>
            </w:pPr>
          </w:p>
        </w:tc>
        <w:tc>
          <w:tcPr>
            <w:tcW w:w="1389" w:type="dxa"/>
            <w:vAlign w:val="center"/>
          </w:tcPr>
          <w:p w14:paraId="61874407" w14:textId="77777777" w:rsidR="00913BE5" w:rsidRPr="00913BE5" w:rsidRDefault="00913BE5" w:rsidP="00913BE5">
            <w:pPr>
              <w:pStyle w:val="a5"/>
              <w:autoSpaceDE w:val="0"/>
              <w:autoSpaceDN w:val="0"/>
              <w:ind w:right="67"/>
              <w:jc w:val="right"/>
              <w:rPr>
                <w:rFonts w:ascii="Arial" w:hAnsi="Arial" w:cs="Arial"/>
                <w:sz w:val="13"/>
                <w:szCs w:val="13"/>
                <w:lang w:bidi="zh-CN"/>
              </w:rPr>
            </w:pPr>
          </w:p>
        </w:tc>
      </w:tr>
      <w:tr w:rsidR="00913BE5" w:rsidRPr="00CA68B6" w14:paraId="4AB76538" w14:textId="77777777" w:rsidTr="00545D8A">
        <w:trPr>
          <w:trHeight w:hRule="exact" w:val="567"/>
          <w:jc w:val="right"/>
        </w:trPr>
        <w:tc>
          <w:tcPr>
            <w:tcW w:w="1134" w:type="dxa"/>
            <w:vAlign w:val="bottom"/>
          </w:tcPr>
          <w:p w14:paraId="08FFC406" w14:textId="76951436"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vAlign w:val="center"/>
          </w:tcPr>
          <w:p w14:paraId="570FD153" w14:textId="587603A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41,858.76</w:t>
            </w:r>
          </w:p>
        </w:tc>
        <w:tc>
          <w:tcPr>
            <w:tcW w:w="1276" w:type="dxa"/>
            <w:vAlign w:val="center"/>
          </w:tcPr>
          <w:p w14:paraId="14DE515E" w14:textId="42761586"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293,876.63</w:t>
            </w:r>
          </w:p>
        </w:tc>
        <w:tc>
          <w:tcPr>
            <w:tcW w:w="1276" w:type="dxa"/>
            <w:vAlign w:val="center"/>
          </w:tcPr>
          <w:p w14:paraId="2FE4526D" w14:textId="47248DF2"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335,735.39</w:t>
            </w:r>
          </w:p>
        </w:tc>
        <w:tc>
          <w:tcPr>
            <w:tcW w:w="1134" w:type="dxa"/>
            <w:vAlign w:val="center"/>
          </w:tcPr>
          <w:p w14:paraId="653AD9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p>
        </w:tc>
        <w:tc>
          <w:tcPr>
            <w:tcW w:w="1275" w:type="dxa"/>
            <w:vAlign w:val="center"/>
          </w:tcPr>
          <w:p w14:paraId="1DC305F0" w14:textId="606655B4"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c>
          <w:tcPr>
            <w:tcW w:w="1389" w:type="dxa"/>
            <w:vAlign w:val="center"/>
          </w:tcPr>
          <w:p w14:paraId="5DC787F3" w14:textId="50F2BD98" w:rsidR="00913BE5" w:rsidRPr="00913BE5" w:rsidRDefault="00913BE5" w:rsidP="00913BE5">
            <w:pPr>
              <w:pStyle w:val="a5"/>
              <w:autoSpaceDE w:val="0"/>
              <w:autoSpaceDN w:val="0"/>
              <w:ind w:right="67"/>
              <w:jc w:val="right"/>
              <w:rPr>
                <w:rFonts w:ascii="Arial" w:hAnsi="Arial" w:cs="Arial"/>
                <w:sz w:val="13"/>
                <w:szCs w:val="13"/>
                <w:lang w:bidi="zh-CN"/>
              </w:rPr>
            </w:pPr>
            <w:r w:rsidRPr="00913BE5">
              <w:rPr>
                <w:rFonts w:ascii="Arial" w:hAnsi="Arial" w:cs="Arial"/>
                <w:sz w:val="13"/>
                <w:szCs w:val="13"/>
                <w:lang w:bidi="zh-CN"/>
              </w:rPr>
              <w:t>3,669,908.13</w:t>
            </w:r>
          </w:p>
        </w:tc>
      </w:tr>
      <w:tr w:rsidR="00913BE5" w:rsidRPr="00CA68B6" w14:paraId="532E04CC" w14:textId="77777777" w:rsidTr="00545D8A">
        <w:trPr>
          <w:trHeight w:hRule="exact" w:val="707"/>
          <w:jc w:val="right"/>
        </w:trPr>
        <w:tc>
          <w:tcPr>
            <w:tcW w:w="1134" w:type="dxa"/>
            <w:vAlign w:val="bottom"/>
          </w:tcPr>
          <w:p w14:paraId="78B2FD6A" w14:textId="4A55C1FB" w:rsidR="00913BE5" w:rsidRPr="00CA68B6" w:rsidRDefault="00913BE5" w:rsidP="00913BE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vAlign w:val="center"/>
          </w:tcPr>
          <w:p w14:paraId="05B0D72E" w14:textId="0B605CF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8,890,692.33</w:t>
            </w:r>
          </w:p>
        </w:tc>
        <w:tc>
          <w:tcPr>
            <w:tcW w:w="1276" w:type="dxa"/>
            <w:vAlign w:val="center"/>
          </w:tcPr>
          <w:p w14:paraId="6C3BA300" w14:textId="0ADA5289"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8,768,620.34</w:t>
            </w:r>
          </w:p>
        </w:tc>
        <w:tc>
          <w:tcPr>
            <w:tcW w:w="1276" w:type="dxa"/>
            <w:vAlign w:val="center"/>
          </w:tcPr>
          <w:p w14:paraId="46E9260B" w14:textId="749D0218"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17,659,312.67</w:t>
            </w:r>
          </w:p>
        </w:tc>
        <w:tc>
          <w:tcPr>
            <w:tcW w:w="1134" w:type="dxa"/>
            <w:vAlign w:val="center"/>
          </w:tcPr>
          <w:p w14:paraId="79655553" w14:textId="466658FD"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17,303,009.01</w:t>
            </w:r>
          </w:p>
        </w:tc>
        <w:tc>
          <w:tcPr>
            <w:tcW w:w="1275" w:type="dxa"/>
            <w:vAlign w:val="center"/>
          </w:tcPr>
          <w:p w14:paraId="3F874F7B" w14:textId="5F70CEEE"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2.752,144.62</w:t>
            </w:r>
          </w:p>
        </w:tc>
        <w:tc>
          <w:tcPr>
            <w:tcW w:w="1389" w:type="dxa"/>
            <w:vAlign w:val="center"/>
          </w:tcPr>
          <w:p w14:paraId="4501051D" w14:textId="05BF655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3"/>
                <w:szCs w:val="13"/>
                <w:lang w:bidi="zh-CN"/>
              </w:rPr>
            </w:pPr>
            <w:r w:rsidRPr="00913BE5">
              <w:rPr>
                <w:rFonts w:ascii="Arial" w:eastAsia="Times New Roman" w:hAnsi="Arial" w:cs="Arial"/>
                <w:kern w:val="0"/>
                <w:sz w:val="13"/>
                <w:szCs w:val="13"/>
                <w:lang w:bidi="zh-CN"/>
              </w:rPr>
              <w:t>20.055,153.63</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1E3A248D" w:rsidR="00733A22" w:rsidRPr="00CA68B6" w:rsidRDefault="00E21695">
      <w:pPr>
        <w:widowControl w:val="0"/>
        <w:tabs>
          <w:tab w:val="left" w:pos="1394"/>
        </w:tabs>
        <w:autoSpaceDE w:val="0"/>
        <w:autoSpaceDN w:val="0"/>
        <w:spacing w:before="134" w:line="240" w:lineRule="auto"/>
        <w:outlineLvl w:val="0"/>
        <w:rPr>
          <w:rFonts w:ascii="Arial" w:eastAsia="SimSun" w:hAnsi="Arial" w:cs="Arial"/>
          <w:b/>
          <w:bCs/>
          <w:kern w:val="0"/>
          <w:lang w:bidi="zh-CN"/>
        </w:rPr>
      </w:pPr>
      <w:r>
        <w:rPr>
          <w:rFonts w:ascii="Arial" w:eastAsia="SimSun" w:hAnsi="Arial" w:cs="Arial" w:hint="eastAsia"/>
          <w:b/>
          <w:bCs/>
          <w:kern w:val="0"/>
          <w:lang w:bidi="zh-CN"/>
        </w:rPr>
        <w:t>(</w:t>
      </w:r>
      <w:r w:rsidR="00A9134E" w:rsidRPr="00CA68B6">
        <w:rPr>
          <w:rFonts w:ascii="Arial" w:eastAsia="SimSun" w:hAnsi="Arial" w:cs="Arial"/>
          <w:b/>
          <w:bCs/>
          <w:kern w:val="0"/>
          <w:lang w:bidi="zh-CN"/>
        </w:rPr>
        <w:t>3</w:t>
      </w:r>
      <w:r>
        <w:rPr>
          <w:rFonts w:ascii="Arial" w:eastAsia="SimSun" w:hAnsi="Arial" w:cs="Arial" w:hint="eastAsia"/>
          <w:b/>
          <w:bCs/>
          <w:kern w:val="0"/>
          <w:lang w:bidi="zh-CN"/>
        </w:rPr>
        <w:t xml:space="preserve">) </w:t>
      </w:r>
      <w:r w:rsidR="00A9134E" w:rsidRPr="00CA68B6">
        <w:rPr>
          <w:rFonts w:ascii="Arial" w:eastAsia="SimSun" w:hAnsi="Arial" w:cs="Arial"/>
          <w:b/>
          <w:bCs/>
          <w:kern w:val="0"/>
          <w:lang w:bidi="zh-CN"/>
        </w:rPr>
        <w:t>Other price risks</w:t>
      </w:r>
    </w:p>
    <w:p w14:paraId="069B73DC" w14:textId="33EE8E05" w:rsidR="00733A22" w:rsidRDefault="00545D8A">
      <w:pPr>
        <w:widowControl w:val="0"/>
        <w:autoSpaceDE w:val="0"/>
        <w:autoSpaceDN w:val="0"/>
        <w:spacing w:line="240" w:lineRule="auto"/>
        <w:rPr>
          <w:rFonts w:ascii="Arial" w:eastAsia="SimSun" w:hAnsi="Arial" w:cs="Arial"/>
          <w:kern w:val="0"/>
          <w:lang w:bidi="zh-CN"/>
        </w:rPr>
      </w:pPr>
      <w:bookmarkStart w:id="158" w:name="_Hlk165897543"/>
      <w:r w:rsidRPr="00545D8A">
        <w:rPr>
          <w:rFonts w:ascii="Arial" w:eastAsia="SimSun" w:hAnsi="Arial" w:cs="Arial"/>
          <w:kern w:val="0"/>
          <w:lang w:bidi="zh-CN"/>
        </w:rPr>
        <w:t>Other price risk refers to the risk that the fair value or future cash flows of financial instruments fluctuate due to market price changes other than exchange rate and interest rate risks.</w:t>
      </w:r>
    </w:p>
    <w:p w14:paraId="3093157B" w14:textId="77777777" w:rsidR="00E21695" w:rsidRDefault="00E21695">
      <w:pPr>
        <w:widowControl w:val="0"/>
        <w:autoSpaceDE w:val="0"/>
        <w:autoSpaceDN w:val="0"/>
        <w:spacing w:line="240" w:lineRule="auto"/>
        <w:rPr>
          <w:rFonts w:ascii="Arial" w:eastAsia="SimSun" w:hAnsi="Arial" w:cs="Arial"/>
          <w:kern w:val="0"/>
          <w:lang w:bidi="zh-CN"/>
        </w:rPr>
      </w:pPr>
    </w:p>
    <w:p w14:paraId="7E27D6FD" w14:textId="32BD75D0" w:rsidR="00E21695" w:rsidRPr="00545D8A" w:rsidRDefault="00545D8A">
      <w:pPr>
        <w:widowControl w:val="0"/>
        <w:autoSpaceDE w:val="0"/>
        <w:autoSpaceDN w:val="0"/>
        <w:spacing w:line="240" w:lineRule="auto"/>
        <w:rPr>
          <w:rFonts w:ascii="Arial" w:eastAsia="SimSun" w:hAnsi="Arial" w:cs="Arial"/>
          <w:kern w:val="0"/>
          <w:lang w:bidi="zh-CN"/>
        </w:rPr>
      </w:pPr>
      <w:r w:rsidRPr="00545D8A">
        <w:rPr>
          <w:rFonts w:ascii="Arial" w:eastAsia="SimSun" w:hAnsi="Arial" w:cs="Arial"/>
          <w:kern w:val="0"/>
          <w:lang w:bidi="zh-CN"/>
        </w:rPr>
        <w:t>The company's other price risks mainly arise from various equity instrument investments and carry the risk of price changes</w:t>
      </w:r>
    </w:p>
    <w:bookmarkEnd w:id="158"/>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643E8918" w:rsidR="00733A22" w:rsidRPr="00CA68B6" w:rsidRDefault="00A9134E" w:rsidP="00E21695">
      <w:pPr>
        <w:widowControl w:val="0"/>
        <w:tabs>
          <w:tab w:val="left" w:pos="825"/>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X</w:t>
      </w:r>
      <w:r w:rsidR="00E21695">
        <w:rPr>
          <w:rFonts w:ascii="Arial" w:eastAsia="SimSun" w:hAnsi="Arial" w:cs="Arial" w:hint="eastAsia"/>
          <w:b/>
          <w:bCs/>
          <w:kern w:val="0"/>
          <w:lang w:bidi="zh-CN"/>
        </w:rPr>
        <w:t>I</w:t>
      </w:r>
      <w:r w:rsidRPr="00CA68B6">
        <w:rPr>
          <w:rFonts w:ascii="Arial" w:eastAsia="SimSun" w:hAnsi="Arial" w:cs="Arial"/>
          <w:b/>
          <w:bCs/>
          <w:kern w:val="0"/>
          <w:lang w:bidi="zh-CN"/>
        </w:rPr>
        <w:t>.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11"/>
        <w:gridCol w:w="1164"/>
        <w:gridCol w:w="1170"/>
        <w:gridCol w:w="1382"/>
        <w:gridCol w:w="1303"/>
      </w:tblGrid>
      <w:tr w:rsidR="00733A22" w:rsidRPr="00CA68B6" w14:paraId="064E43A7" w14:textId="77777777" w:rsidTr="00545D8A">
        <w:trPr>
          <w:trHeight w:val="400"/>
        </w:trPr>
        <w:tc>
          <w:tcPr>
            <w:tcW w:w="2811" w:type="dxa"/>
            <w:vMerge w:val="restart"/>
          </w:tcPr>
          <w:p w14:paraId="42696564"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rsidP="004E3A4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rsidP="004E3A42">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Pr>
          <w:p w14:paraId="2AF70C75" w14:textId="77777777" w:rsidR="00733A22" w:rsidRPr="00CA68B6" w:rsidRDefault="00733A22" w:rsidP="004E3A4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rsidP="004E3A42">
            <w:pPr>
              <w:widowControl w:val="0"/>
              <w:autoSpaceDE w:val="0"/>
              <w:autoSpaceDN w:val="0"/>
              <w:spacing w:before="1" w:line="240" w:lineRule="auto"/>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rsidTr="00545D8A">
        <w:trPr>
          <w:trHeight w:val="1199"/>
        </w:trPr>
        <w:tc>
          <w:tcPr>
            <w:tcW w:w="2811" w:type="dxa"/>
            <w:vMerge/>
          </w:tcPr>
          <w:p w14:paraId="03860AB4" w14:textId="77777777" w:rsidR="00733A22" w:rsidRPr="00CA68B6" w:rsidRDefault="00733A22" w:rsidP="004E3A42">
            <w:pPr>
              <w:widowControl w:val="0"/>
              <w:autoSpaceDE w:val="0"/>
              <w:autoSpaceDN w:val="0"/>
              <w:spacing w:line="240" w:lineRule="auto"/>
              <w:rPr>
                <w:rFonts w:ascii="Arial" w:eastAsia="SimSun" w:hAnsi="Arial" w:cs="Arial"/>
                <w:kern w:val="0"/>
                <w:sz w:val="2"/>
                <w:szCs w:val="2"/>
                <w:lang w:bidi="zh-CN"/>
              </w:rPr>
            </w:pPr>
          </w:p>
        </w:tc>
        <w:tc>
          <w:tcPr>
            <w:tcW w:w="1164" w:type="dxa"/>
          </w:tcPr>
          <w:p w14:paraId="4855553C" w14:textId="77777777" w:rsidR="00733A22" w:rsidRPr="00CA68B6" w:rsidRDefault="00733A22" w:rsidP="004E3A4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rsidP="004E3A42">
            <w:pPr>
              <w:widowControl w:val="0"/>
              <w:autoSpaceDE w:val="0"/>
              <w:autoSpaceDN w:val="0"/>
              <w:spacing w:line="240"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rsidP="004E3A42">
            <w:pPr>
              <w:widowControl w:val="0"/>
              <w:autoSpaceDE w:val="0"/>
              <w:autoSpaceDN w:val="0"/>
              <w:spacing w:before="1" w:line="240" w:lineRule="auto"/>
              <w:ind w:right="118"/>
              <w:jc w:val="center"/>
              <w:rPr>
                <w:rFonts w:ascii="Arial" w:eastAsia="SimSun" w:hAnsi="Arial" w:cs="Arial"/>
                <w:kern w:val="0"/>
                <w:sz w:val="18"/>
                <w:szCs w:val="22"/>
                <w:lang w:bidi="zh-CN"/>
              </w:rPr>
            </w:pPr>
          </w:p>
        </w:tc>
        <w:tc>
          <w:tcPr>
            <w:tcW w:w="1170" w:type="dxa"/>
          </w:tcPr>
          <w:p w14:paraId="66C5D72B"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rsidP="004E3A42">
            <w:pPr>
              <w:widowControl w:val="0"/>
              <w:autoSpaceDE w:val="0"/>
              <w:autoSpaceDN w:val="0"/>
              <w:spacing w:before="136" w:line="240"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82" w:type="dxa"/>
          </w:tcPr>
          <w:p w14:paraId="7D193792"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rsidP="004E3A42">
            <w:pPr>
              <w:widowControl w:val="0"/>
              <w:autoSpaceDE w:val="0"/>
              <w:autoSpaceDN w:val="0"/>
              <w:spacing w:before="136" w:line="240"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03" w:type="dxa"/>
          </w:tcPr>
          <w:p w14:paraId="057A923C" w14:textId="77777777" w:rsidR="00733A22" w:rsidRPr="00CA68B6" w:rsidRDefault="00733A22" w:rsidP="004E3A4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rsidP="004E3A4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rsidP="004E3A42">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545D8A">
        <w:trPr>
          <w:trHeight w:val="400"/>
        </w:trPr>
        <w:tc>
          <w:tcPr>
            <w:tcW w:w="2811" w:type="dxa"/>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1164" w:type="dxa"/>
            <w:vAlign w:val="center"/>
          </w:tcPr>
          <w:p w14:paraId="103462A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4B970B1"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19250FD8"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DDD8745" w14:textId="77777777" w:rsidR="00733A22" w:rsidRPr="00913BE5" w:rsidRDefault="00733A22"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r>
      <w:tr w:rsidR="00913BE5" w:rsidRPr="00CA68B6" w14:paraId="1CFD6051" w14:textId="77777777" w:rsidTr="00545D8A">
        <w:trPr>
          <w:trHeight w:val="400"/>
        </w:trPr>
        <w:tc>
          <w:tcPr>
            <w:tcW w:w="2811" w:type="dxa"/>
          </w:tcPr>
          <w:p w14:paraId="38FD6B7E" w14:textId="77777777" w:rsidR="00913BE5" w:rsidRPr="00CA68B6" w:rsidRDefault="00913BE5" w:rsidP="00913BE5">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1164" w:type="dxa"/>
            <w:vAlign w:val="center"/>
          </w:tcPr>
          <w:p w14:paraId="6D119A9C" w14:textId="34D8D1D1"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63EFDB4B" w14:textId="1573135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03BCA86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3E8204C2" w14:textId="7CF61F48"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6DF74DC5" w14:textId="77777777" w:rsidTr="00545D8A">
        <w:trPr>
          <w:trHeight w:val="398"/>
        </w:trPr>
        <w:tc>
          <w:tcPr>
            <w:tcW w:w="2811" w:type="dxa"/>
          </w:tcPr>
          <w:p w14:paraId="3C75632C" w14:textId="40119AC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Pr>
                <w:rFonts w:ascii="Arial" w:hAnsi="Arial" w:cs="Arial" w:hint="eastAsia"/>
                <w:kern w:val="0"/>
                <w:sz w:val="18"/>
                <w:szCs w:val="22"/>
                <w:lang w:bidi="zh-CN"/>
              </w:rPr>
              <w:t>1.</w:t>
            </w:r>
            <w:r>
              <w:t xml:space="preserve"> </w:t>
            </w:r>
            <w:r>
              <w:rPr>
                <w:rFonts w:ascii="Arial" w:hAnsi="Arial" w:cs="Arial" w:hint="eastAsia"/>
                <w:kern w:val="0"/>
                <w:sz w:val="18"/>
                <w:szCs w:val="22"/>
                <w:lang w:bidi="zh-CN"/>
              </w:rPr>
              <w:t>F</w:t>
            </w:r>
            <w:r w:rsidRPr="000C633A">
              <w:rPr>
                <w:rFonts w:ascii="Arial" w:hAnsi="Arial" w:cs="Arial"/>
                <w:kern w:val="0"/>
                <w:sz w:val="18"/>
                <w:szCs w:val="22"/>
                <w:lang w:bidi="zh-CN"/>
              </w:rPr>
              <w:t>inancial asset of calculated in fair value and whose changes are included in the current profit or loss</w:t>
            </w:r>
          </w:p>
        </w:tc>
        <w:tc>
          <w:tcPr>
            <w:tcW w:w="1164" w:type="dxa"/>
            <w:vAlign w:val="center"/>
          </w:tcPr>
          <w:p w14:paraId="7E6A5EDB" w14:textId="6B80AF53"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51C5E986"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309C9E29"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36C54A1" w14:textId="32A4FDB5"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472BED4F" w14:textId="77777777" w:rsidTr="00545D8A">
        <w:trPr>
          <w:trHeight w:val="398"/>
        </w:trPr>
        <w:tc>
          <w:tcPr>
            <w:tcW w:w="2811" w:type="dxa"/>
          </w:tcPr>
          <w:p w14:paraId="3041743A" w14:textId="303F2AD6" w:rsidR="00913BE5" w:rsidRPr="00CA68B6" w:rsidRDefault="00913BE5" w:rsidP="00913BE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Pr>
                <w:rFonts w:ascii="Arial" w:hAnsi="Arial" w:cs="Arial" w:hint="eastAsia"/>
                <w:kern w:val="0"/>
                <w:sz w:val="18"/>
                <w:szCs w:val="22"/>
                <w:lang w:bidi="zh-CN"/>
              </w:rPr>
              <w:t xml:space="preserve"> </w:t>
            </w:r>
            <w:r>
              <w:rPr>
                <w:rFonts w:ascii="Arial" w:eastAsia="SimSun" w:hAnsi="Arial" w:cs="Arial" w:hint="eastAsia"/>
                <w:kern w:val="0"/>
                <w:lang w:bidi="zh-CN"/>
              </w:rPr>
              <w:t>E</w:t>
            </w:r>
            <w:r w:rsidRPr="000C633A">
              <w:rPr>
                <w:rFonts w:ascii="Arial" w:eastAsia="SimSun" w:hAnsi="Arial" w:cs="Arial"/>
                <w:kern w:val="0"/>
                <w:lang w:bidi="zh-CN"/>
              </w:rPr>
              <w:t>quity instrument investment</w:t>
            </w:r>
          </w:p>
        </w:tc>
        <w:tc>
          <w:tcPr>
            <w:tcW w:w="1164" w:type="dxa"/>
            <w:vAlign w:val="center"/>
          </w:tcPr>
          <w:p w14:paraId="5A14AF0F" w14:textId="7EA5DF84"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c>
          <w:tcPr>
            <w:tcW w:w="1170" w:type="dxa"/>
            <w:vAlign w:val="center"/>
          </w:tcPr>
          <w:p w14:paraId="3E97BA99" w14:textId="6BF363CC"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DDE4E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F1F8487" w14:textId="3C7CD832"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178,789,929.05</w:t>
            </w:r>
          </w:p>
        </w:tc>
      </w:tr>
      <w:tr w:rsidR="00913BE5" w:rsidRPr="00CA68B6" w14:paraId="1888C6DF" w14:textId="77777777" w:rsidTr="00545D8A">
        <w:trPr>
          <w:trHeight w:val="398"/>
        </w:trPr>
        <w:tc>
          <w:tcPr>
            <w:tcW w:w="2811" w:type="dxa"/>
          </w:tcPr>
          <w:p w14:paraId="52A65483" w14:textId="29E36683" w:rsidR="00913BE5" w:rsidRPr="00CA68B6" w:rsidRDefault="00913BE5" w:rsidP="00913BE5">
            <w:pPr>
              <w:widowControl w:val="0"/>
              <w:autoSpaceDE w:val="0"/>
              <w:autoSpaceDN w:val="0"/>
              <w:spacing w:before="166" w:line="213" w:lineRule="exact"/>
              <w:rPr>
                <w:rFonts w:ascii="Arial" w:hAnsi="Arial" w:cs="Arial"/>
                <w:kern w:val="0"/>
                <w:sz w:val="18"/>
                <w:szCs w:val="22"/>
                <w:lang w:bidi="zh-CN"/>
              </w:rPr>
            </w:pPr>
            <w:r w:rsidRPr="00CA68B6">
              <w:rPr>
                <w:rFonts w:ascii="Arial" w:hAnsi="Arial" w:cs="Arial"/>
                <w:kern w:val="0"/>
                <w:sz w:val="18"/>
                <w:szCs w:val="22"/>
                <w:lang w:bidi="zh-CN"/>
              </w:rPr>
              <w:t>(</w:t>
            </w:r>
            <w:r>
              <w:rPr>
                <w:rFonts w:ascii="Arial" w:hAnsi="Arial" w:cs="Arial" w:hint="eastAsia"/>
                <w:kern w:val="0"/>
                <w:sz w:val="18"/>
                <w:szCs w:val="22"/>
                <w:lang w:bidi="zh-CN"/>
              </w:rPr>
              <w:t>2</w:t>
            </w:r>
            <w:r w:rsidRPr="00CA68B6">
              <w:rPr>
                <w:rFonts w:ascii="Arial" w:hAnsi="Arial" w:cs="Arial"/>
                <w:kern w:val="0"/>
                <w:sz w:val="18"/>
                <w:szCs w:val="22"/>
                <w:lang w:bidi="zh-CN"/>
              </w:rPr>
              <w:t>)</w:t>
            </w:r>
            <w:r>
              <w:t xml:space="preserve"> </w:t>
            </w:r>
            <w:r w:rsidRPr="000C633A">
              <w:rPr>
                <w:rFonts w:ascii="Arial" w:eastAsia="SimSun" w:hAnsi="Arial" w:cs="Arial"/>
                <w:kern w:val="0"/>
                <w:lang w:bidi="zh-CN"/>
              </w:rPr>
              <w:t>Bank structured deposits</w:t>
            </w:r>
          </w:p>
        </w:tc>
        <w:tc>
          <w:tcPr>
            <w:tcW w:w="1164" w:type="dxa"/>
            <w:vAlign w:val="center"/>
          </w:tcPr>
          <w:p w14:paraId="52051562"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81241BF"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c>
          <w:tcPr>
            <w:tcW w:w="1382" w:type="dxa"/>
            <w:vAlign w:val="center"/>
          </w:tcPr>
          <w:p w14:paraId="5F70FA80"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03" w:type="dxa"/>
            <w:vAlign w:val="center"/>
          </w:tcPr>
          <w:p w14:paraId="0C46F099" w14:textId="77777777" w:rsidR="00913BE5" w:rsidRPr="00913BE5" w:rsidRDefault="00913BE5" w:rsidP="00913BE5">
            <w:pPr>
              <w:widowControl w:val="0"/>
              <w:autoSpaceDE w:val="0"/>
              <w:autoSpaceDN w:val="0"/>
              <w:spacing w:line="186" w:lineRule="exact"/>
              <w:ind w:right="67"/>
              <w:jc w:val="right"/>
              <w:rPr>
                <w:rFonts w:ascii="Arial" w:eastAsia="Times New Roman" w:hAnsi="Arial" w:cs="Arial"/>
                <w:kern w:val="0"/>
                <w:sz w:val="15"/>
                <w:szCs w:val="15"/>
                <w:lang w:bidi="zh-CN"/>
              </w:rPr>
            </w:pPr>
          </w:p>
        </w:tc>
      </w:tr>
      <w:tr w:rsidR="00913BE5" w:rsidRPr="00CA68B6" w14:paraId="1A78980B" w14:textId="77777777" w:rsidTr="00545D8A">
        <w:trPr>
          <w:trHeight w:val="400"/>
        </w:trPr>
        <w:tc>
          <w:tcPr>
            <w:tcW w:w="2811" w:type="dxa"/>
          </w:tcPr>
          <w:p w14:paraId="1444603B" w14:textId="0CEEBD22"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1E2C7E9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2C023C4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CD04C0F" w14:textId="1C7EB8C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303" w:type="dxa"/>
            <w:vAlign w:val="center"/>
          </w:tcPr>
          <w:p w14:paraId="0E02BF7B" w14:textId="44837020"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r>
      <w:tr w:rsidR="00913BE5" w:rsidRPr="00CA68B6" w14:paraId="0FA8F7DE" w14:textId="77777777" w:rsidTr="00545D8A">
        <w:trPr>
          <w:trHeight w:val="400"/>
        </w:trPr>
        <w:tc>
          <w:tcPr>
            <w:tcW w:w="2811" w:type="dxa"/>
          </w:tcPr>
          <w:p w14:paraId="7B3BC75D" w14:textId="77777777" w:rsidR="00913BE5" w:rsidRPr="00CA68B6" w:rsidRDefault="00913BE5" w:rsidP="00913BE5">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financing</w:t>
            </w:r>
          </w:p>
        </w:tc>
        <w:tc>
          <w:tcPr>
            <w:tcW w:w="1164" w:type="dxa"/>
            <w:vAlign w:val="center"/>
          </w:tcPr>
          <w:p w14:paraId="3F5C288E"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4D8CAD78"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5E88628D" w14:textId="0171608F"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303" w:type="dxa"/>
            <w:vAlign w:val="center"/>
          </w:tcPr>
          <w:p w14:paraId="0A62E99E" w14:textId="7591F4C2"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r>
      <w:tr w:rsidR="00913BE5" w:rsidRPr="00CA68B6" w14:paraId="435659D9" w14:textId="77777777" w:rsidTr="00545D8A">
        <w:trPr>
          <w:trHeight w:val="400"/>
        </w:trPr>
        <w:tc>
          <w:tcPr>
            <w:tcW w:w="2811" w:type="dxa"/>
          </w:tcPr>
          <w:p w14:paraId="6039AC3B" w14:textId="77777777"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1164" w:type="dxa"/>
            <w:vAlign w:val="center"/>
          </w:tcPr>
          <w:p w14:paraId="1F913032" w14:textId="7B67BA20"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134,977,391.01</w:t>
            </w:r>
          </w:p>
        </w:tc>
        <w:tc>
          <w:tcPr>
            <w:tcW w:w="1170" w:type="dxa"/>
            <w:vAlign w:val="center"/>
          </w:tcPr>
          <w:p w14:paraId="1FF2C30F"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78B405DF" w14:textId="555C488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303" w:type="dxa"/>
            <w:vAlign w:val="center"/>
          </w:tcPr>
          <w:p w14:paraId="472A784F" w14:textId="5058047E"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617,689,455.01</w:t>
            </w:r>
          </w:p>
        </w:tc>
      </w:tr>
      <w:tr w:rsidR="00913BE5" w:rsidRPr="00CA68B6" w14:paraId="1830A0DF" w14:textId="77777777" w:rsidTr="00545D8A">
        <w:trPr>
          <w:trHeight w:val="400"/>
        </w:trPr>
        <w:tc>
          <w:tcPr>
            <w:tcW w:w="2811" w:type="dxa"/>
          </w:tcPr>
          <w:p w14:paraId="76BFED11" w14:textId="51DE05AE" w:rsidR="00913BE5" w:rsidRPr="00CA68B6" w:rsidRDefault="00913BE5" w:rsidP="00913BE5">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1164" w:type="dxa"/>
            <w:vAlign w:val="center"/>
          </w:tcPr>
          <w:p w14:paraId="3BF69651" w14:textId="35A2210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313,767,320.06</w:t>
            </w:r>
          </w:p>
        </w:tc>
        <w:tc>
          <w:tcPr>
            <w:tcW w:w="1170" w:type="dxa"/>
            <w:vAlign w:val="center"/>
          </w:tcPr>
          <w:p w14:paraId="7DF1860D" w14:textId="617A29BC"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35B09EC1" w14:textId="080D203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495,902,125.27</w:t>
            </w:r>
          </w:p>
        </w:tc>
        <w:tc>
          <w:tcPr>
            <w:tcW w:w="1303" w:type="dxa"/>
            <w:vAlign w:val="center"/>
          </w:tcPr>
          <w:p w14:paraId="53C719AB" w14:textId="6F2935C9"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809.669,445.33</w:t>
            </w:r>
          </w:p>
        </w:tc>
      </w:tr>
      <w:tr w:rsidR="00913BE5" w:rsidRPr="00CA68B6" w14:paraId="2E1309BC" w14:textId="77777777" w:rsidTr="00545D8A">
        <w:trPr>
          <w:trHeight w:val="400"/>
        </w:trPr>
        <w:tc>
          <w:tcPr>
            <w:tcW w:w="2811" w:type="dxa"/>
          </w:tcPr>
          <w:p w14:paraId="32E6432F" w14:textId="210B2F23" w:rsidR="00913BE5" w:rsidRPr="00CA68B6" w:rsidRDefault="00913BE5" w:rsidP="00913BE5">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1164" w:type="dxa"/>
            <w:vAlign w:val="center"/>
          </w:tcPr>
          <w:p w14:paraId="46AC4235"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5974C6D1"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382" w:type="dxa"/>
            <w:vAlign w:val="center"/>
          </w:tcPr>
          <w:p w14:paraId="6FFC186A" w14:textId="1B01652B"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35418834" w14:textId="1F92F3EC"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r w:rsidR="00913BE5" w:rsidRPr="00CA68B6" w14:paraId="7EE7266B" w14:textId="77777777" w:rsidTr="00545D8A">
        <w:trPr>
          <w:trHeight w:val="400"/>
        </w:trPr>
        <w:tc>
          <w:tcPr>
            <w:tcW w:w="2811" w:type="dxa"/>
          </w:tcPr>
          <w:p w14:paraId="3588D0DE" w14:textId="4C68D1E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70"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1164" w:type="dxa"/>
            <w:vAlign w:val="center"/>
          </w:tcPr>
          <w:p w14:paraId="5CC1B41B" w14:textId="77777777" w:rsidR="00913BE5" w:rsidRPr="00913BE5" w:rsidRDefault="00913BE5" w:rsidP="00913BE5">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170" w:type="dxa"/>
            <w:vAlign w:val="center"/>
          </w:tcPr>
          <w:p w14:paraId="0E275963" w14:textId="7777777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p>
        </w:tc>
        <w:tc>
          <w:tcPr>
            <w:tcW w:w="1382" w:type="dxa"/>
            <w:vAlign w:val="center"/>
          </w:tcPr>
          <w:p w14:paraId="169CDBD2" w14:textId="334EBBFD"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303" w:type="dxa"/>
            <w:vAlign w:val="center"/>
          </w:tcPr>
          <w:p w14:paraId="1AA9CB40" w14:textId="7107FCF7" w:rsidR="00913BE5" w:rsidRPr="00913BE5" w:rsidRDefault="00913BE5" w:rsidP="00913BE5">
            <w:pPr>
              <w:widowControl w:val="0"/>
              <w:autoSpaceDE w:val="0"/>
              <w:autoSpaceDN w:val="0"/>
              <w:spacing w:before="1" w:line="186" w:lineRule="exact"/>
              <w:ind w:right="67"/>
              <w:jc w:val="right"/>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615E6FF"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w:t>
      </w:r>
      <w:r w:rsidR="004E3A42">
        <w:rPr>
          <w:rFonts w:ascii="Arial" w:eastAsia="SimSun" w:hAnsi="Arial" w:cs="Arial" w:hint="eastAsia"/>
          <w:b/>
          <w:bCs/>
          <w:kern w:val="0"/>
          <w:lang w:bidi="zh-CN"/>
        </w:rPr>
        <w:t>3</w:t>
      </w:r>
      <w:r w:rsidRPr="00CA68B6">
        <w:rPr>
          <w:rFonts w:ascii="Arial" w:eastAsia="SimSun" w:hAnsi="Arial" w:cs="Arial"/>
          <w:b/>
          <w:bCs/>
          <w:kern w:val="0"/>
          <w:lang w:bidi="zh-CN"/>
        </w:rPr>
        <w:t xml:space="preserve">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24"/>
        <w:gridCol w:w="1534"/>
        <w:gridCol w:w="2707"/>
      </w:tblGrid>
      <w:tr w:rsidR="00F81006" w:rsidRPr="00CA68B6" w14:paraId="15F2A14E" w14:textId="77777777" w:rsidTr="00545D8A">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100" w:firstRow="0" w:lastRow="0" w:firstColumn="1" w:lastColumn="0" w:oddVBand="0" w:evenVBand="0" w:oddHBand="0" w:evenHBand="0" w:firstRowFirstColumn="1" w:firstRowLastColumn="0" w:lastRowFirstColumn="0" w:lastRowLastColumn="0"/>
            <w:tcW w:w="2448" w:type="dxa"/>
            <w:vAlign w:val="center"/>
          </w:tcPr>
          <w:p w14:paraId="06F4BAF3" w14:textId="77777777" w:rsidR="00F81006" w:rsidRPr="00CA68B6" w:rsidRDefault="00F81006">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Align w:val="center"/>
          </w:tcPr>
          <w:p w14:paraId="75B49D9E"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Align w:val="center"/>
          </w:tcPr>
          <w:p w14:paraId="2D0FB015" w14:textId="77777777" w:rsidR="00F81006" w:rsidRPr="00CA68B6" w:rsidRDefault="00F81006">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vAlign w:val="center"/>
          </w:tcPr>
          <w:p w14:paraId="4DE2EEDE" w14:textId="599B2DA7" w:rsidR="00F81006" w:rsidRPr="00CA68B6" w:rsidRDefault="00147601">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U</w:t>
            </w:r>
            <w:r w:rsidRPr="00147601">
              <w:rPr>
                <w:rFonts w:ascii="Arial" w:eastAsia="SimSun" w:hAnsi="Arial" w:cs="Arial"/>
                <w:sz w:val="15"/>
                <w:szCs w:val="15"/>
              </w:rPr>
              <w:t>nobservable input value</w:t>
            </w:r>
          </w:p>
        </w:tc>
      </w:tr>
      <w:tr w:rsidR="00F81006" w:rsidRPr="00CA68B6" w14:paraId="1299AB06" w14:textId="77777777" w:rsidTr="00545D8A">
        <w:trPr>
          <w:trHeight w:val="33"/>
        </w:trPr>
        <w:tc>
          <w:tcPr>
            <w:cnfStyle w:val="001000000000" w:firstRow="0" w:lastRow="0" w:firstColumn="1" w:lastColumn="0" w:oddVBand="0" w:evenVBand="0" w:oddHBand="0" w:evenHBand="0" w:firstRowFirstColumn="0" w:firstRowLastColumn="0" w:lastRowFirstColumn="0" w:lastRowLastColumn="0"/>
            <w:tcW w:w="2448" w:type="dxa"/>
            <w:vMerge w:val="restart"/>
            <w:vAlign w:val="center"/>
          </w:tcPr>
          <w:p w14:paraId="04E6815A" w14:textId="498A8BB1" w:rsidR="00F81006" w:rsidRPr="00CA68B6" w:rsidRDefault="00147601" w:rsidP="00147601">
            <w:pPr>
              <w:snapToGrid w:val="0"/>
              <w:spacing w:line="240" w:lineRule="auto"/>
              <w:jc w:val="left"/>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ther equity instrument investments</w:t>
            </w:r>
          </w:p>
        </w:tc>
        <w:tc>
          <w:tcPr>
            <w:tcW w:w="1524" w:type="dxa"/>
            <w:vMerge w:val="restart"/>
            <w:vAlign w:val="center"/>
          </w:tcPr>
          <w:p w14:paraId="19FD078E" w14:textId="6551E76F" w:rsidR="00F81006"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482,712,064.00</w:t>
            </w:r>
          </w:p>
        </w:tc>
        <w:tc>
          <w:tcPr>
            <w:tcW w:w="1534" w:type="dxa"/>
            <w:vMerge w:val="restart"/>
            <w:vAlign w:val="center"/>
          </w:tcPr>
          <w:p w14:paraId="1B178C5C" w14:textId="16E65D77" w:rsidR="00F81006" w:rsidRPr="00CA68B6" w:rsidRDefault="00545D8A">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Comparable Listed Company Method</w:t>
            </w:r>
          </w:p>
        </w:tc>
        <w:tc>
          <w:tcPr>
            <w:tcW w:w="2707" w:type="dxa"/>
            <w:vAlign w:val="center"/>
          </w:tcPr>
          <w:p w14:paraId="7E515E40" w14:textId="1E44F109"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Value Multiples</w:t>
            </w:r>
          </w:p>
        </w:tc>
      </w:tr>
      <w:tr w:rsidR="00F81006" w:rsidRPr="00CA68B6" w14:paraId="2C2A2CC7"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13144EB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0D1BAB34"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7983A7A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AC2BF1A" w14:textId="6586E3ED" w:rsidR="00F81006" w:rsidRPr="00147601"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F97B08">
              <w:rPr>
                <w:rFonts w:ascii="Arial" w:hAnsi="Arial" w:cs="Arial"/>
                <w:szCs w:val="18"/>
              </w:rPr>
              <w:t>Enterprise Scale Status</w:t>
            </w:r>
          </w:p>
        </w:tc>
      </w:tr>
      <w:tr w:rsidR="00F81006" w:rsidRPr="00CA68B6" w14:paraId="2015E57E"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9048A15"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6E3245E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9AFCB6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081B72F5" w14:textId="0C5E7875"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O</w:t>
            </w:r>
            <w:r w:rsidRPr="00147601">
              <w:rPr>
                <w:rFonts w:ascii="Arial" w:eastAsia="SimSun" w:hAnsi="Arial" w:cs="Arial"/>
                <w:sz w:val="15"/>
                <w:szCs w:val="15"/>
              </w:rPr>
              <w:t>peration ability</w:t>
            </w:r>
          </w:p>
        </w:tc>
      </w:tr>
      <w:tr w:rsidR="00F81006" w:rsidRPr="00CA68B6" w14:paraId="7655CAEF"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311C701"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5C0C15A1"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6A69808"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502353E1" w14:textId="03369032" w:rsidR="00F81006" w:rsidRPr="00CA68B6" w:rsidRDefault="00545D8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F97B08">
              <w:rPr>
                <w:rFonts w:ascii="Arial" w:hAnsi="Arial" w:cs="Arial"/>
                <w:szCs w:val="18"/>
              </w:rPr>
              <w:t>Asset Quality Status</w:t>
            </w:r>
          </w:p>
        </w:tc>
      </w:tr>
      <w:tr w:rsidR="00F81006" w:rsidRPr="00CA68B6" w14:paraId="3406DE4D"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545717C0"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2C37145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5815180A"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3C4812D2" w14:textId="4269313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profitability</w:t>
            </w:r>
          </w:p>
        </w:tc>
      </w:tr>
      <w:tr w:rsidR="00F81006" w:rsidRPr="00CA68B6" w14:paraId="44618FD8"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068B0BEA"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F54BE9E"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11216621"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4957B257" w14:textId="44D46EC4" w:rsidR="00F81006" w:rsidRPr="00CA68B6" w:rsidRDefault="00147601"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S</w:t>
            </w:r>
            <w:r w:rsidRPr="00147601">
              <w:rPr>
                <w:rFonts w:ascii="Arial" w:eastAsia="SimSun" w:hAnsi="Arial" w:cs="Arial"/>
                <w:sz w:val="15"/>
                <w:szCs w:val="15"/>
              </w:rPr>
              <w:t>olvency</w:t>
            </w:r>
          </w:p>
        </w:tc>
      </w:tr>
      <w:tr w:rsidR="00F81006" w:rsidRPr="00CA68B6" w14:paraId="60166670" w14:textId="77777777" w:rsidTr="00545D8A">
        <w:trPr>
          <w:trHeight w:val="27"/>
        </w:trPr>
        <w:tc>
          <w:tcPr>
            <w:cnfStyle w:val="001000000000" w:firstRow="0" w:lastRow="0" w:firstColumn="1" w:lastColumn="0" w:oddVBand="0" w:evenVBand="0" w:oddHBand="0" w:evenHBand="0" w:firstRowFirstColumn="0" w:firstRowLastColumn="0" w:lastRowFirstColumn="0" w:lastRowLastColumn="0"/>
            <w:tcW w:w="2448" w:type="dxa"/>
            <w:vMerge/>
            <w:vAlign w:val="center"/>
          </w:tcPr>
          <w:p w14:paraId="6DD81BF2" w14:textId="77777777" w:rsidR="00F81006" w:rsidRDefault="00F81006">
            <w:pPr>
              <w:snapToGrid w:val="0"/>
              <w:spacing w:line="240" w:lineRule="auto"/>
              <w:rPr>
                <w:rFonts w:ascii="Arial" w:eastAsia="SimSun" w:hAnsi="Arial" w:cs="Arial"/>
                <w:sz w:val="15"/>
                <w:szCs w:val="15"/>
              </w:rPr>
            </w:pPr>
          </w:p>
        </w:tc>
        <w:tc>
          <w:tcPr>
            <w:tcW w:w="1524" w:type="dxa"/>
            <w:vMerge/>
            <w:vAlign w:val="center"/>
          </w:tcPr>
          <w:p w14:paraId="16B501E3" w14:textId="77777777" w:rsidR="00F81006" w:rsidRPr="00913BE5" w:rsidRDefault="00F81006"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534" w:type="dxa"/>
            <w:vMerge/>
            <w:vAlign w:val="center"/>
          </w:tcPr>
          <w:p w14:paraId="39161564" w14:textId="77777777" w:rsidR="00F81006" w:rsidRDefault="00F81006">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707" w:type="dxa"/>
            <w:vAlign w:val="center"/>
          </w:tcPr>
          <w:p w14:paraId="1F3F7273" w14:textId="60BB6721" w:rsidR="00F81006" w:rsidRPr="00147601" w:rsidRDefault="002F74FA" w:rsidP="00F81006">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highlight w:val="yellow"/>
              </w:rPr>
            </w:pPr>
            <w:r w:rsidRPr="00CA68B6">
              <w:rPr>
                <w:rFonts w:ascii="Arial" w:hAnsi="Arial" w:cs="Arial"/>
                <w:sz w:val="15"/>
                <w:szCs w:val="15"/>
              </w:rPr>
              <w:t>Liquidity discount</w:t>
            </w:r>
          </w:p>
        </w:tc>
      </w:tr>
      <w:tr w:rsidR="00913BE5" w:rsidRPr="00CA68B6" w14:paraId="2BCDF19D"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6FB8F748" w:rsidR="00913BE5" w:rsidRPr="00CA68B6" w:rsidRDefault="00913BE5" w:rsidP="00913BE5">
            <w:pPr>
              <w:snapToGrid w:val="0"/>
              <w:spacing w:line="240" w:lineRule="auto"/>
              <w:rPr>
                <w:rFonts w:ascii="Arial" w:eastAsia="SimSun" w:hAnsi="Arial" w:cs="Arial"/>
                <w:sz w:val="15"/>
                <w:szCs w:val="15"/>
              </w:rPr>
            </w:pPr>
            <w:bookmarkStart w:id="159" w:name="_Hlk72484515"/>
            <w:r w:rsidRPr="00147601">
              <w:rPr>
                <w:rFonts w:ascii="Arial" w:eastAsia="SimSun" w:hAnsi="Arial" w:cs="Arial"/>
                <w:sz w:val="15"/>
                <w:szCs w:val="15"/>
              </w:rPr>
              <w:t>Receivables financing</w:t>
            </w:r>
          </w:p>
        </w:tc>
        <w:tc>
          <w:tcPr>
            <w:tcW w:w="1524" w:type="dxa"/>
          </w:tcPr>
          <w:p w14:paraId="5723F2D6" w14:textId="093943EE"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10.156.840.13</w:t>
            </w:r>
          </w:p>
        </w:tc>
        <w:tc>
          <w:tcPr>
            <w:tcW w:w="1534" w:type="dxa"/>
            <w:vAlign w:val="center"/>
          </w:tcPr>
          <w:p w14:paraId="1927EE03" w14:textId="7777777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2707" w:type="dxa"/>
            <w:vAlign w:val="center"/>
          </w:tcPr>
          <w:p w14:paraId="2FA01838" w14:textId="160E9476"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127257CE"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33A790E0" w14:textId="22A54D6F"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Financial Assets</w:t>
            </w:r>
          </w:p>
        </w:tc>
        <w:tc>
          <w:tcPr>
            <w:tcW w:w="1524" w:type="dxa"/>
          </w:tcPr>
          <w:p w14:paraId="3E6DBA3E" w14:textId="74EFA47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3,033,221.14</w:t>
            </w:r>
          </w:p>
        </w:tc>
        <w:tc>
          <w:tcPr>
            <w:tcW w:w="1534" w:type="dxa"/>
            <w:vAlign w:val="center"/>
          </w:tcPr>
          <w:p w14:paraId="128EA056" w14:textId="75D8D792"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009C90B" w14:textId="34858C64"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tr w:rsidR="00913BE5" w:rsidRPr="00CA68B6" w14:paraId="7397E322" w14:textId="77777777" w:rsidTr="00545D8A">
        <w:tc>
          <w:tcPr>
            <w:cnfStyle w:val="001000000000" w:firstRow="0" w:lastRow="0" w:firstColumn="1" w:lastColumn="0" w:oddVBand="0" w:evenVBand="0" w:oddHBand="0" w:evenHBand="0" w:firstRowFirstColumn="0" w:firstRowLastColumn="0" w:lastRowFirstColumn="0" w:lastRowLastColumn="0"/>
            <w:tcW w:w="2448" w:type="dxa"/>
            <w:vAlign w:val="center"/>
          </w:tcPr>
          <w:p w14:paraId="479F4524" w14:textId="612F8842" w:rsidR="00913BE5" w:rsidRPr="00CA68B6" w:rsidRDefault="00913BE5" w:rsidP="00913BE5">
            <w:pPr>
              <w:snapToGrid w:val="0"/>
              <w:spacing w:line="240" w:lineRule="auto"/>
              <w:rPr>
                <w:rFonts w:ascii="Arial" w:eastAsia="SimSun" w:hAnsi="Arial" w:cs="Arial"/>
                <w:sz w:val="15"/>
                <w:szCs w:val="15"/>
              </w:rPr>
            </w:pPr>
            <w:r w:rsidRPr="00147601">
              <w:rPr>
                <w:rFonts w:ascii="Arial" w:eastAsia="SimSun" w:hAnsi="Arial" w:cs="Arial"/>
                <w:sz w:val="15"/>
                <w:szCs w:val="15"/>
              </w:rPr>
              <w:t>Derivative Monetary Liabilities</w:t>
            </w:r>
          </w:p>
        </w:tc>
        <w:tc>
          <w:tcPr>
            <w:tcW w:w="1524" w:type="dxa"/>
          </w:tcPr>
          <w:p w14:paraId="442C4C44" w14:textId="2884C950"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9,904,207.26</w:t>
            </w:r>
          </w:p>
        </w:tc>
        <w:tc>
          <w:tcPr>
            <w:tcW w:w="1534" w:type="dxa"/>
            <w:vAlign w:val="center"/>
          </w:tcPr>
          <w:p w14:paraId="72769A53" w14:textId="56D6F5F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Option pricing model</w:t>
            </w:r>
          </w:p>
        </w:tc>
        <w:tc>
          <w:tcPr>
            <w:tcW w:w="2707" w:type="dxa"/>
            <w:vAlign w:val="center"/>
          </w:tcPr>
          <w:p w14:paraId="0FD182E9" w14:textId="2BEB6CB0"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147601">
              <w:rPr>
                <w:rFonts w:ascii="Arial" w:eastAsia="SimSun" w:hAnsi="Arial" w:cs="Arial"/>
                <w:sz w:val="15"/>
                <w:szCs w:val="15"/>
              </w:rPr>
              <w:t>Discount rate that reflects the credit risk of the counterparty</w:t>
            </w:r>
          </w:p>
        </w:tc>
      </w:tr>
      <w:bookmarkEnd w:id="159"/>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450D309E"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w:t>
      </w:r>
      <w:r w:rsidRPr="00545D8A">
        <w:rPr>
          <w:rFonts w:ascii="Arial" w:eastAsia="SimSun" w:hAnsi="Arial" w:cs="Arial"/>
          <w:kern w:val="0"/>
          <w:lang w:bidi="zh-CN"/>
        </w:rPr>
        <w:t>V)</w:t>
      </w:r>
      <w:r w:rsidR="00545D8A" w:rsidRPr="00545D8A">
        <w:rPr>
          <w:rFonts w:ascii="Arial" w:hAnsi="Arial" w:cs="Arial"/>
        </w:rPr>
        <w:t xml:space="preserve"> Continuous fair value measurement items, changes between levels during the current period.</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393"/>
        <w:gridCol w:w="907"/>
        <w:gridCol w:w="915"/>
        <w:gridCol w:w="916"/>
        <w:gridCol w:w="947"/>
        <w:gridCol w:w="1448"/>
      </w:tblGrid>
      <w:tr w:rsidR="002F74FA" w:rsidRPr="00CA68B6" w14:paraId="00BC8416" w14:textId="77777777" w:rsidTr="00545D8A">
        <w:trPr>
          <w:cnfStyle w:val="100000000000" w:firstRow="1" w:lastRow="0" w:firstColumn="0" w:lastColumn="0" w:oddVBand="0" w:evenVBand="0" w:oddHBand="0" w:evenHBand="0" w:firstRowFirstColumn="0" w:firstRowLastColumn="0" w:lastRowFirstColumn="0" w:lastRowLastColumn="0"/>
          <w:trHeight w:val="65"/>
          <w:tblHeader/>
        </w:trPr>
        <w:tc>
          <w:tcPr>
            <w:cnfStyle w:val="001000000100" w:firstRow="0" w:lastRow="0" w:firstColumn="1" w:lastColumn="0" w:oddVBand="0" w:evenVBand="0" w:oddHBand="0" w:evenHBand="0" w:firstRowFirstColumn="1" w:firstRowLastColumn="0" w:lastRowFirstColumn="0" w:lastRowLastColumn="0"/>
            <w:tcW w:w="1687" w:type="dxa"/>
            <w:vMerge w:val="restart"/>
            <w:vAlign w:val="center"/>
          </w:tcPr>
          <w:p w14:paraId="1AD4DC03" w14:textId="074A68E8" w:rsidR="002F74FA" w:rsidRPr="00CA68B6" w:rsidRDefault="002F74FA" w:rsidP="00C04EA9">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gridSpan w:val="2"/>
            <w:vAlign w:val="center"/>
          </w:tcPr>
          <w:p w14:paraId="730913E9" w14:textId="5B45E3A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1</w:t>
            </w:r>
          </w:p>
        </w:tc>
        <w:tc>
          <w:tcPr>
            <w:tcW w:w="1831" w:type="dxa"/>
            <w:gridSpan w:val="2"/>
            <w:vAlign w:val="center"/>
          </w:tcPr>
          <w:p w14:paraId="3E4DD405" w14:textId="318C9B76"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2</w:t>
            </w:r>
          </w:p>
        </w:tc>
        <w:tc>
          <w:tcPr>
            <w:tcW w:w="2395" w:type="dxa"/>
            <w:gridSpan w:val="2"/>
            <w:vAlign w:val="center"/>
          </w:tcPr>
          <w:p w14:paraId="4ACB9FC1" w14:textId="7A34D06F" w:rsidR="002F74FA" w:rsidRPr="002F74FA"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2F74FA">
              <w:rPr>
                <w:rFonts w:ascii="Arial" w:eastAsia="SimSun" w:hAnsi="Arial" w:cs="Arial"/>
                <w:kern w:val="0"/>
                <w:lang w:bidi="zh-CN"/>
              </w:rPr>
              <w:t>Level-</w:t>
            </w:r>
            <w:r w:rsidRPr="002F74FA">
              <w:rPr>
                <w:rFonts w:ascii="Arial" w:eastAsia="SimSun" w:hAnsi="Arial" w:cs="Arial" w:hint="eastAsia"/>
                <w:kern w:val="0"/>
                <w:lang w:bidi="zh-CN"/>
              </w:rPr>
              <w:t>3</w:t>
            </w:r>
          </w:p>
        </w:tc>
      </w:tr>
      <w:tr w:rsidR="002F74FA" w:rsidRPr="00CA68B6" w14:paraId="59E508EB"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Merge/>
            <w:vAlign w:val="center"/>
          </w:tcPr>
          <w:p w14:paraId="5175393B" w14:textId="6381D80D" w:rsidR="002F74FA" w:rsidRPr="00CA68B6" w:rsidRDefault="002F74FA">
            <w:pPr>
              <w:snapToGrid w:val="0"/>
              <w:spacing w:line="240" w:lineRule="auto"/>
              <w:jc w:val="center"/>
              <w:rPr>
                <w:rFonts w:ascii="Arial" w:eastAsia="SimSun" w:hAnsi="Arial" w:cs="Arial"/>
                <w:sz w:val="15"/>
                <w:szCs w:val="15"/>
              </w:rPr>
            </w:pPr>
          </w:p>
        </w:tc>
        <w:tc>
          <w:tcPr>
            <w:tcW w:w="1393" w:type="dxa"/>
            <w:vAlign w:val="center"/>
          </w:tcPr>
          <w:p w14:paraId="35F5869A" w14:textId="26AD5FBA"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07" w:type="dxa"/>
            <w:vAlign w:val="center"/>
          </w:tcPr>
          <w:p w14:paraId="19215F9B" w14:textId="30A80892"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15" w:type="dxa"/>
            <w:vAlign w:val="center"/>
          </w:tcPr>
          <w:p w14:paraId="652391A8" w14:textId="2EF7A7F6"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916" w:type="dxa"/>
            <w:vAlign w:val="center"/>
          </w:tcPr>
          <w:p w14:paraId="305D889D" w14:textId="471E7C40"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c>
          <w:tcPr>
            <w:tcW w:w="947" w:type="dxa"/>
            <w:vAlign w:val="center"/>
          </w:tcPr>
          <w:p w14:paraId="3AFEE84A" w14:textId="6DF34F8C"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Roll-in</w:t>
            </w:r>
          </w:p>
        </w:tc>
        <w:tc>
          <w:tcPr>
            <w:tcW w:w="1448" w:type="dxa"/>
            <w:vAlign w:val="center"/>
          </w:tcPr>
          <w:p w14:paraId="0F4EB792" w14:textId="77918B19" w:rsidR="002F74FA" w:rsidRPr="00CA68B6" w:rsidRDefault="002F74FA">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Pr>
                <w:rFonts w:ascii="Arial" w:eastAsia="SimSun" w:hAnsi="Arial" w:cs="Arial" w:hint="eastAsia"/>
                <w:sz w:val="15"/>
                <w:szCs w:val="15"/>
              </w:rPr>
              <w:t>Roll-out</w:t>
            </w:r>
          </w:p>
        </w:tc>
      </w:tr>
      <w:tr w:rsidR="00913BE5" w:rsidRPr="00CA68B6" w14:paraId="3BA7FFC2" w14:textId="77777777" w:rsidTr="00545D8A">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5A1C9B3D" w:rsidR="00913BE5" w:rsidRPr="00CA68B6" w:rsidRDefault="00913BE5" w:rsidP="00913BE5">
            <w:pPr>
              <w:spacing w:line="240" w:lineRule="auto"/>
              <w:jc w:val="left"/>
              <w:rPr>
                <w:rFonts w:ascii="Arial" w:hAnsi="Arial" w:cs="Arial"/>
                <w:szCs w:val="18"/>
              </w:rPr>
            </w:pPr>
            <w:bookmarkStart w:id="160" w:name="OLE_LINK152" w:colFirst="3" w:colLast="3"/>
            <w:r>
              <w:rPr>
                <w:rFonts w:ascii="Arial" w:hAnsi="Arial" w:cs="Arial" w:hint="eastAsia"/>
                <w:szCs w:val="18"/>
              </w:rPr>
              <w:t>O</w:t>
            </w:r>
            <w:r w:rsidRPr="002F74FA">
              <w:rPr>
                <w:rFonts w:ascii="Arial" w:hAnsi="Arial" w:cs="Arial"/>
                <w:szCs w:val="18"/>
              </w:rPr>
              <w:t>ther equity instruments</w:t>
            </w:r>
          </w:p>
        </w:tc>
        <w:tc>
          <w:tcPr>
            <w:tcW w:w="1393" w:type="dxa"/>
            <w:vAlign w:val="center"/>
          </w:tcPr>
          <w:p w14:paraId="1F60A101" w14:textId="380C98C3"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c>
          <w:tcPr>
            <w:tcW w:w="907" w:type="dxa"/>
            <w:vAlign w:val="center"/>
          </w:tcPr>
          <w:p w14:paraId="44826FC5" w14:textId="69132ADF"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5" w:type="dxa"/>
            <w:vAlign w:val="center"/>
          </w:tcPr>
          <w:p w14:paraId="516D9EBE" w14:textId="77777777"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16" w:type="dxa"/>
            <w:vAlign w:val="center"/>
          </w:tcPr>
          <w:p w14:paraId="5B06C0A4" w14:textId="54300646" w:rsidR="00913BE5" w:rsidRPr="00913BE5" w:rsidRDefault="00913BE5" w:rsidP="00913BE5">
            <w:pPr>
              <w:widowControl w:val="0"/>
              <w:autoSpaceDE w:val="0"/>
              <w:autoSpaceDN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947" w:type="dxa"/>
            <w:vAlign w:val="center"/>
          </w:tcPr>
          <w:p w14:paraId="1F78B77A" w14:textId="77777777"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p>
        </w:tc>
        <w:tc>
          <w:tcPr>
            <w:tcW w:w="1448" w:type="dxa"/>
            <w:vAlign w:val="center"/>
          </w:tcPr>
          <w:p w14:paraId="2D1938E2" w14:textId="564D3459" w:rsidR="00913BE5" w:rsidRPr="00913BE5" w:rsidRDefault="00913BE5" w:rsidP="00913BE5">
            <w:pPr>
              <w:widowControl w:val="0"/>
              <w:autoSpaceDE w:val="0"/>
              <w:autoSpaceDN w:val="0"/>
              <w:snapToGrid w:val="0"/>
              <w:spacing w:line="240" w:lineRule="auto"/>
              <w:ind w:right="67"/>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15"/>
                <w:szCs w:val="15"/>
                <w:lang w:bidi="zh-CN"/>
              </w:rPr>
            </w:pPr>
            <w:r w:rsidRPr="00913BE5">
              <w:rPr>
                <w:rFonts w:ascii="Arial" w:eastAsia="Times New Roman" w:hAnsi="Arial" w:cs="Arial"/>
                <w:kern w:val="0"/>
                <w:sz w:val="15"/>
                <w:szCs w:val="15"/>
                <w:lang w:bidi="zh-CN"/>
              </w:rPr>
              <w:t>131,135,264.07</w:t>
            </w:r>
          </w:p>
        </w:tc>
      </w:tr>
    </w:tbl>
    <w:p w14:paraId="036FC357" w14:textId="4095CFCC" w:rsidR="002F74FA" w:rsidRPr="00545D8A" w:rsidRDefault="00545D8A">
      <w:bookmarkStart w:id="161" w:name="_Hlk165897647"/>
      <w:r w:rsidRPr="00545D8A">
        <w:rPr>
          <w:rFonts w:ascii="Arial" w:hAnsi="Arial" w:cs="Arial"/>
        </w:rPr>
        <w:t>The reason for the transfer of other equity instrument investments from Level 3 to Level 1 during the current period is that in May 2023, the associate company Horizon Construction Development Limited was listed on the main board of the Hong Kong Stock Exchange, with quotations in an active market. As a result, its fair value level was upgraded from Level 3 to Level 1.</w:t>
      </w:r>
    </w:p>
    <w:bookmarkEnd w:id="161"/>
    <w:p w14:paraId="7AC3DD8D" w14:textId="77777777" w:rsidR="002F74FA" w:rsidRDefault="002F74FA"/>
    <w:bookmarkEnd w:id="160"/>
    <w:p w14:paraId="3D5ED13C" w14:textId="6E1AAD30"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259CC">
        <w:rPr>
          <w:rFonts w:ascii="Arial" w:eastAsia="SimSun" w:hAnsi="Arial" w:cs="Arial" w:hint="eastAsia"/>
          <w:b/>
          <w:kern w:val="0"/>
          <w:szCs w:val="22"/>
          <w:lang w:bidi="zh-CN"/>
        </w:rPr>
        <w:t>II</w:t>
      </w:r>
      <w:r w:rsidRPr="00CA68B6">
        <w:rPr>
          <w:rFonts w:ascii="Arial" w:eastAsia="SimSun" w:hAnsi="Arial" w:cs="Arial"/>
          <w:b/>
          <w:kern w:val="0"/>
          <w:szCs w:val="22"/>
          <w:lang w:bidi="zh-CN"/>
        </w:rPr>
        <w:t>.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rsidTr="00545D8A">
        <w:trPr>
          <w:trHeight w:val="402"/>
        </w:trPr>
        <w:tc>
          <w:tcPr>
            <w:tcW w:w="2384" w:type="dxa"/>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545D8A">
        <w:trPr>
          <w:trHeight w:val="400"/>
        </w:trPr>
        <w:tc>
          <w:tcPr>
            <w:tcW w:w="2384" w:type="dxa"/>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6EBFBB34"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w:t>
      </w:r>
      <w:r w:rsidR="00FF2AB0">
        <w:rPr>
          <w:rFonts w:ascii="Arial" w:eastAsia="SimSun" w:hAnsi="Arial" w:cs="Arial" w:hint="eastAsia"/>
          <w:kern w:val="0"/>
          <w:lang w:bidi="zh-CN"/>
        </w:rPr>
        <w:t>I</w:t>
      </w:r>
      <w:r w:rsidRPr="00CA68B6">
        <w:rPr>
          <w:rFonts w:ascii="Arial" w:eastAsia="SimSun" w:hAnsi="Arial" w:cs="Arial"/>
          <w:kern w:val="0"/>
          <w:lang w:bidi="zh-CN"/>
        </w:rPr>
        <w:t>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4C7DBF56"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w:t>
      </w:r>
      <w:r w:rsidR="00FF2AB0">
        <w:rPr>
          <w:rFonts w:ascii="Arial" w:eastAsia="SimSun" w:hAnsi="Arial" w:cs="Arial" w:hint="eastAsia"/>
          <w:kern w:val="0"/>
          <w:lang w:bidi="zh-CN"/>
        </w:rPr>
        <w:t>I</w:t>
      </w:r>
      <w:r w:rsidRPr="00CA68B6">
        <w:rPr>
          <w:rFonts w:ascii="Arial" w:eastAsia="SimSun" w:hAnsi="Arial" w:cs="Arial"/>
          <w:kern w:val="0"/>
          <w:lang w:bidi="zh-CN"/>
        </w:rPr>
        <w:t>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3003"/>
      </w:tblGrid>
      <w:tr w:rsidR="00733A22" w:rsidRPr="00CA68B6" w14:paraId="54BBE889"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62" w:name="OLE_LINK151"/>
            <w:r w:rsidRPr="00CA68B6">
              <w:rPr>
                <w:rFonts w:ascii="Arial" w:eastAsia="SimSun" w:hAnsi="Arial" w:cs="Arial"/>
                <w:szCs w:val="18"/>
              </w:rPr>
              <w:t>Name of Cooperative and Joint Etnerprises</w:t>
            </w:r>
            <w:bookmarkEnd w:id="162"/>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09D88250"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 xml:space="preserve">The company's shareholding </w:t>
            </w:r>
            <w:r w:rsidR="00FF2AB0">
              <w:rPr>
                <w:rFonts w:ascii="Arial" w:eastAsia="SimSun" w:hAnsi="Arial" w:cs="Arial" w:hint="eastAsia"/>
                <w:szCs w:val="18"/>
              </w:rPr>
              <w:t>49.8</w:t>
            </w:r>
            <w:r w:rsidRPr="00CA68B6">
              <w:rPr>
                <w:rFonts w:ascii="Arial" w:eastAsia="SimSun" w:hAnsi="Arial" w:cs="Arial"/>
                <w:szCs w:val="18"/>
              </w:rPr>
              <w:t>%</w:t>
            </w:r>
          </w:p>
        </w:tc>
      </w:tr>
      <w:tr w:rsidR="00733A22" w:rsidRPr="00CA68B6" w14:paraId="48F23894" w14:textId="77777777" w:rsidTr="00545D8A">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rsidTr="00545D8A">
        <w:trPr>
          <w:trHeight w:val="400"/>
        </w:trPr>
        <w:tc>
          <w:tcPr>
            <w:tcW w:w="4400" w:type="dxa"/>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545D8A">
        <w:trPr>
          <w:trHeight w:val="400"/>
        </w:trPr>
        <w:tc>
          <w:tcPr>
            <w:tcW w:w="4400" w:type="dxa"/>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545D8A">
        <w:trPr>
          <w:trHeight w:val="400"/>
        </w:trPr>
        <w:tc>
          <w:tcPr>
            <w:tcW w:w="4400" w:type="dxa"/>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vAlign w:val="center"/>
          </w:tcPr>
          <w:p w14:paraId="35E31B1E" w14:textId="0E5EF14E"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w:t>
            </w:r>
          </w:p>
        </w:tc>
      </w:tr>
      <w:tr w:rsidR="00312F31" w:rsidRPr="00CA68B6" w14:paraId="5D15D058" w14:textId="77777777" w:rsidTr="00545D8A">
        <w:trPr>
          <w:trHeight w:val="400"/>
        </w:trPr>
        <w:tc>
          <w:tcPr>
            <w:tcW w:w="4400" w:type="dxa"/>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vAlign w:val="center"/>
          </w:tcPr>
          <w:p w14:paraId="2B61AC25" w14:textId="406EB607"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00FF2AB0" w:rsidRPr="00CA68B6">
              <w:rPr>
                <w:rFonts w:ascii="Arial" w:hAnsi="Arial" w:cs="Arial"/>
                <w:kern w:val="0"/>
                <w:sz w:val="18"/>
                <w:szCs w:val="22"/>
                <w:lang w:bidi="zh-CN"/>
              </w:rPr>
              <w:t>General Manager</w:t>
            </w:r>
          </w:p>
        </w:tc>
      </w:tr>
      <w:tr w:rsidR="00312F31" w:rsidRPr="00CA68B6" w14:paraId="351581E5" w14:textId="77777777" w:rsidTr="00545D8A">
        <w:trPr>
          <w:trHeight w:val="400"/>
        </w:trPr>
        <w:tc>
          <w:tcPr>
            <w:tcW w:w="4400" w:type="dxa"/>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545D8A">
        <w:trPr>
          <w:trHeight w:val="400"/>
        </w:trPr>
        <w:tc>
          <w:tcPr>
            <w:tcW w:w="4400" w:type="dxa"/>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FF2AB0" w:rsidRPr="00CA68B6" w14:paraId="074E160A" w14:textId="77777777" w:rsidTr="00545D8A">
        <w:trPr>
          <w:trHeight w:val="400"/>
        </w:trPr>
        <w:tc>
          <w:tcPr>
            <w:tcW w:w="4400" w:type="dxa"/>
            <w:vAlign w:val="center"/>
          </w:tcPr>
          <w:p w14:paraId="7D7F4178" w14:textId="14A08AC1" w:rsidR="00FF2AB0" w:rsidRPr="00CA68B6" w:rsidRDefault="00FF2AB0" w:rsidP="00312F31">
            <w:pPr>
              <w:widowControl w:val="0"/>
              <w:autoSpaceDE w:val="0"/>
              <w:autoSpaceDN w:val="0"/>
              <w:spacing w:before="1" w:line="240" w:lineRule="auto"/>
              <w:jc w:val="both"/>
              <w:rPr>
                <w:rFonts w:ascii="Arial" w:hAnsi="Arial" w:cs="Arial"/>
                <w:b/>
                <w:kern w:val="0"/>
                <w:sz w:val="18"/>
                <w:szCs w:val="18"/>
                <w:lang w:bidi="zh-CN"/>
              </w:rPr>
            </w:pPr>
            <w:r>
              <w:rPr>
                <w:rFonts w:ascii="Arial" w:hAnsi="Arial" w:cs="Arial"/>
                <w:b/>
                <w:kern w:val="0"/>
                <w:sz w:val="18"/>
                <w:szCs w:val="18"/>
                <w:lang w:bidi="zh-CN"/>
              </w:rPr>
              <w:t>Liang</w:t>
            </w:r>
            <w:r>
              <w:rPr>
                <w:rFonts w:ascii="Arial" w:hAnsi="Arial" w:cs="Arial" w:hint="eastAsia"/>
                <w:b/>
                <w:kern w:val="0"/>
                <w:sz w:val="18"/>
                <w:szCs w:val="18"/>
                <w:lang w:bidi="zh-CN"/>
              </w:rPr>
              <w:t xml:space="preserve"> Jin</w:t>
            </w:r>
          </w:p>
        </w:tc>
        <w:tc>
          <w:tcPr>
            <w:tcW w:w="3428" w:type="dxa"/>
            <w:vAlign w:val="center"/>
          </w:tcPr>
          <w:p w14:paraId="15FF8997" w14:textId="670655EA" w:rsidR="00FF2AB0" w:rsidRPr="00CA68B6" w:rsidRDefault="00FF2AB0" w:rsidP="00FF2AB0">
            <w:pPr>
              <w:widowControl w:val="0"/>
              <w:autoSpaceDE w:val="0"/>
              <w:autoSpaceDN w:val="0"/>
              <w:spacing w:before="167" w:line="212" w:lineRule="exact"/>
              <w:rPr>
                <w:rFonts w:ascii="Arial" w:hAnsi="Arial" w:cs="Arial"/>
                <w:kern w:val="0"/>
                <w:sz w:val="18"/>
                <w:szCs w:val="22"/>
                <w:lang w:bidi="zh-CN"/>
              </w:rPr>
            </w:pPr>
            <w:r w:rsidRPr="00CA68B6">
              <w:rPr>
                <w:rFonts w:ascii="Arial" w:hAnsi="Arial" w:cs="Arial"/>
                <w:kern w:val="0"/>
                <w:sz w:val="18"/>
                <w:szCs w:val="22"/>
                <w:lang w:bidi="zh-CN"/>
              </w:rPr>
              <w:t>Directors, Secretary of the Board of Directors</w:t>
            </w:r>
          </w:p>
        </w:tc>
      </w:tr>
      <w:tr w:rsidR="00312F31" w:rsidRPr="00CA68B6" w14:paraId="0975BBBD" w14:textId="77777777" w:rsidTr="00545D8A">
        <w:trPr>
          <w:trHeight w:val="400"/>
        </w:trPr>
        <w:tc>
          <w:tcPr>
            <w:tcW w:w="4400" w:type="dxa"/>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545D8A">
        <w:trPr>
          <w:trHeight w:val="400"/>
        </w:trPr>
        <w:tc>
          <w:tcPr>
            <w:tcW w:w="4400" w:type="dxa"/>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71" w:history="1">
              <w:r w:rsidRPr="00CA68B6">
                <w:rPr>
                  <w:rFonts w:ascii="Arial" w:hAnsi="Arial" w:cs="Arial"/>
                  <w:kern w:val="0"/>
                  <w:sz w:val="18"/>
                  <w:szCs w:val="22"/>
                  <w:lang w:bidi="zh-CN"/>
                </w:rPr>
                <w:t>Independent director</w:t>
              </w:r>
            </w:hyperlink>
          </w:p>
        </w:tc>
      </w:tr>
      <w:tr w:rsidR="00312F31" w:rsidRPr="00CA68B6" w14:paraId="48C8C623" w14:textId="77777777" w:rsidTr="00545D8A">
        <w:trPr>
          <w:trHeight w:val="400"/>
        </w:trPr>
        <w:tc>
          <w:tcPr>
            <w:tcW w:w="4400" w:type="dxa"/>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2" w:history="1">
              <w:r w:rsidRPr="00CA68B6">
                <w:rPr>
                  <w:rFonts w:ascii="Arial" w:hAnsi="Arial" w:cs="Arial"/>
                  <w:kern w:val="0"/>
                  <w:sz w:val="18"/>
                  <w:szCs w:val="22"/>
                  <w:lang w:bidi="zh-CN"/>
                </w:rPr>
                <w:t>Independent director</w:t>
              </w:r>
            </w:hyperlink>
          </w:p>
        </w:tc>
      </w:tr>
      <w:tr w:rsidR="00312F31" w:rsidRPr="00CA68B6" w14:paraId="48D719D9" w14:textId="77777777" w:rsidTr="00545D8A">
        <w:trPr>
          <w:trHeight w:val="400"/>
        </w:trPr>
        <w:tc>
          <w:tcPr>
            <w:tcW w:w="4400" w:type="dxa"/>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73" w:history="1">
              <w:r w:rsidRPr="00CA68B6">
                <w:rPr>
                  <w:rFonts w:ascii="Arial" w:hAnsi="Arial" w:cs="Arial"/>
                  <w:kern w:val="0"/>
                  <w:sz w:val="18"/>
                  <w:szCs w:val="22"/>
                  <w:lang w:bidi="zh-CN"/>
                </w:rPr>
                <w:t>Independent director</w:t>
              </w:r>
            </w:hyperlink>
          </w:p>
        </w:tc>
      </w:tr>
      <w:tr w:rsidR="00312F31" w:rsidRPr="00CA68B6" w14:paraId="5E32DD70" w14:textId="77777777" w:rsidTr="00545D8A">
        <w:trPr>
          <w:trHeight w:val="70"/>
        </w:trPr>
        <w:tc>
          <w:tcPr>
            <w:tcW w:w="4400" w:type="dxa"/>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545D8A">
        <w:trPr>
          <w:trHeight w:val="400"/>
        </w:trPr>
        <w:tc>
          <w:tcPr>
            <w:tcW w:w="4400" w:type="dxa"/>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545D8A">
        <w:trPr>
          <w:trHeight w:val="400"/>
        </w:trPr>
        <w:tc>
          <w:tcPr>
            <w:tcW w:w="4400" w:type="dxa"/>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6"/>
        <w:gridCol w:w="1457"/>
        <w:gridCol w:w="1610"/>
        <w:gridCol w:w="1610"/>
      </w:tblGrid>
      <w:tr w:rsidR="00733A22" w:rsidRPr="00CA68B6" w14:paraId="42D463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913BE5" w:rsidRPr="00CA68B6" w14:paraId="2AEE89AE"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41890BF4" w14:textId="41D9F5A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197,172.76</w:t>
            </w:r>
          </w:p>
        </w:tc>
        <w:tc>
          <w:tcPr>
            <w:tcW w:w="1610" w:type="dxa"/>
            <w:vAlign w:val="center"/>
          </w:tcPr>
          <w:p w14:paraId="419C7984" w14:textId="36CF011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55,705.47</w:t>
            </w:r>
          </w:p>
        </w:tc>
      </w:tr>
      <w:tr w:rsidR="00913BE5" w:rsidRPr="00CA68B6" w14:paraId="7E3E137C"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913BE5" w:rsidRPr="00CA68B6" w:rsidRDefault="00913BE5" w:rsidP="00913BE5">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913BE5" w:rsidRPr="00CA68B6" w:rsidRDefault="00913BE5" w:rsidP="00913BE5">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61B21A3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662.97</w:t>
            </w:r>
          </w:p>
        </w:tc>
        <w:tc>
          <w:tcPr>
            <w:tcW w:w="1610" w:type="dxa"/>
            <w:vAlign w:val="center"/>
          </w:tcPr>
          <w:p w14:paraId="0CD90FC1" w14:textId="3E69E1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646,650.22</w:t>
            </w:r>
          </w:p>
        </w:tc>
      </w:tr>
      <w:tr w:rsidR="00913BE5" w:rsidRPr="00CA68B6" w14:paraId="5E0CE64F" w14:textId="77777777" w:rsidTr="00545D8A">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913BE5" w:rsidRPr="00CA68B6" w:rsidRDefault="00913BE5" w:rsidP="00913BE5">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08A5080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400,318.20</w:t>
            </w:r>
          </w:p>
        </w:tc>
        <w:tc>
          <w:tcPr>
            <w:tcW w:w="1610" w:type="dxa"/>
            <w:vAlign w:val="center"/>
          </w:tcPr>
          <w:p w14:paraId="6AB5DDDA" w14:textId="7EFB73B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1,033,200.00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rsidTr="00545D8A">
        <w:trPr>
          <w:trHeight w:val="400"/>
        </w:trPr>
        <w:tc>
          <w:tcPr>
            <w:tcW w:w="3392" w:type="dxa"/>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13BE5" w:rsidRPr="00CA68B6" w14:paraId="5577E7B8" w14:textId="77777777" w:rsidTr="00545D8A">
        <w:trPr>
          <w:trHeight w:val="415"/>
        </w:trPr>
        <w:tc>
          <w:tcPr>
            <w:tcW w:w="3392" w:type="dxa"/>
          </w:tcPr>
          <w:p w14:paraId="55AE60FF" w14:textId="77777777"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1DCBE88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p w14:paraId="32A497B4"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4DFD087D" w14:textId="7C8963F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1,012,361,260.87</w:t>
            </w:r>
          </w:p>
        </w:tc>
        <w:tc>
          <w:tcPr>
            <w:tcW w:w="1532" w:type="dxa"/>
            <w:vAlign w:val="center"/>
          </w:tcPr>
          <w:p w14:paraId="2A5D399C" w14:textId="28FDEBA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1,299,416,062.70</w:t>
            </w:r>
          </w:p>
        </w:tc>
      </w:tr>
      <w:tr w:rsidR="00913BE5" w:rsidRPr="00CA68B6" w14:paraId="7B871953" w14:textId="77777777" w:rsidTr="00545D8A">
        <w:trPr>
          <w:trHeight w:val="279"/>
        </w:trPr>
        <w:tc>
          <w:tcPr>
            <w:tcW w:w="3392" w:type="dxa"/>
          </w:tcPr>
          <w:p w14:paraId="6E76E233" w14:textId="5F2D24C3" w:rsidR="00913BE5" w:rsidRPr="00CA68B6" w:rsidRDefault="00913BE5" w:rsidP="00913BE5">
            <w:pPr>
              <w:widowControl w:val="0"/>
              <w:autoSpaceDE w:val="0"/>
              <w:autoSpaceDN w:val="0"/>
              <w:spacing w:line="240" w:lineRule="auto"/>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Pr>
          <w:p w14:paraId="61D0A5A0" w14:textId="266F7992"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Pr>
                <w:rFonts w:ascii="Arial" w:hAnsi="Arial" w:cs="Arial" w:hint="eastAsia"/>
                <w:kern w:val="0"/>
                <w:sz w:val="18"/>
                <w:szCs w:val="22"/>
                <w:lang w:bidi="zh-CN"/>
              </w:rPr>
              <w:t>P</w:t>
            </w:r>
            <w:r w:rsidRPr="002D6E22">
              <w:rPr>
                <w:rFonts w:ascii="Arial" w:eastAsia="Times New Roman" w:hAnsi="Arial" w:cs="Arial"/>
                <w:kern w:val="0"/>
                <w:sz w:val="18"/>
                <w:szCs w:val="22"/>
                <w:lang w:bidi="zh-CN"/>
              </w:rPr>
              <w:t>roviding labor services</w:t>
            </w:r>
          </w:p>
        </w:tc>
        <w:tc>
          <w:tcPr>
            <w:tcW w:w="1534" w:type="dxa"/>
            <w:vAlign w:val="center"/>
          </w:tcPr>
          <w:p w14:paraId="1C6EE8EF" w14:textId="093A34E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29,955,489.53</w:t>
            </w:r>
          </w:p>
        </w:tc>
        <w:tc>
          <w:tcPr>
            <w:tcW w:w="1532" w:type="dxa"/>
            <w:vAlign w:val="center"/>
          </w:tcPr>
          <w:p w14:paraId="65EACB53" w14:textId="77777777" w:rsidR="00913BE5" w:rsidRPr="00913BE5" w:rsidRDefault="00913BE5" w:rsidP="00913BE5">
            <w:pPr>
              <w:snapToGrid w:val="0"/>
              <w:spacing w:line="240" w:lineRule="auto"/>
              <w:jc w:val="right"/>
              <w:rPr>
                <w:rFonts w:ascii="Arial" w:eastAsia="SimSun" w:hAnsi="Arial" w:cs="Arial"/>
                <w:sz w:val="18"/>
                <w:szCs w:val="18"/>
              </w:rPr>
            </w:pPr>
          </w:p>
        </w:tc>
      </w:tr>
      <w:tr w:rsidR="00913BE5" w:rsidRPr="00CA68B6" w14:paraId="69F50142" w14:textId="77777777" w:rsidTr="00545D8A">
        <w:trPr>
          <w:trHeight w:val="398"/>
        </w:trPr>
        <w:tc>
          <w:tcPr>
            <w:tcW w:w="3392" w:type="dxa"/>
          </w:tcPr>
          <w:p w14:paraId="740153B5" w14:textId="77777777" w:rsidR="00913BE5" w:rsidRPr="00CA68B6" w:rsidRDefault="00913BE5" w:rsidP="00913BE5">
            <w:pPr>
              <w:widowControl w:val="0"/>
              <w:autoSpaceDE w:val="0"/>
              <w:autoSpaceDN w:val="0"/>
              <w:spacing w:line="240" w:lineRule="auto"/>
              <w:rPr>
                <w:rFonts w:ascii="Arial" w:eastAsia="Times New Roman" w:hAnsi="Arial" w:cs="Arial"/>
                <w:kern w:val="0"/>
                <w:sz w:val="14"/>
                <w:szCs w:val="22"/>
                <w:lang w:bidi="zh-CN"/>
              </w:rPr>
            </w:pPr>
          </w:p>
          <w:p w14:paraId="71F54D19"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Pr>
          <w:p w14:paraId="6A9BAC25" w14:textId="77777777" w:rsidR="00913BE5" w:rsidRPr="00CA68B6" w:rsidRDefault="00913BE5" w:rsidP="00913BE5">
            <w:pPr>
              <w:widowControl w:val="0"/>
              <w:autoSpaceDE w:val="0"/>
              <w:autoSpaceDN w:val="0"/>
              <w:spacing w:line="240" w:lineRule="auto"/>
              <w:rPr>
                <w:rFonts w:ascii="Arial" w:eastAsia="Times New Roman" w:hAnsi="Arial" w:cs="Arial"/>
                <w:kern w:val="0"/>
                <w:sz w:val="12"/>
                <w:szCs w:val="22"/>
                <w:lang w:bidi="zh-CN"/>
              </w:rPr>
            </w:pPr>
          </w:p>
          <w:p w14:paraId="7127EF37" w14:textId="77777777" w:rsidR="00913BE5" w:rsidRPr="00CA68B6" w:rsidRDefault="00913BE5" w:rsidP="00913BE5">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vAlign w:val="center"/>
          </w:tcPr>
          <w:p w14:paraId="3B578612" w14:textId="190C5757"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580,058,184.14</w:t>
            </w:r>
          </w:p>
        </w:tc>
        <w:tc>
          <w:tcPr>
            <w:tcW w:w="1532" w:type="dxa"/>
            <w:vAlign w:val="center"/>
          </w:tcPr>
          <w:p w14:paraId="6B63AD1C" w14:textId="097F5A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485,257,248.33</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rsidTr="00545D8A">
        <w:trPr>
          <w:trHeight w:val="400"/>
        </w:trPr>
        <w:tc>
          <w:tcPr>
            <w:tcW w:w="3236" w:type="dxa"/>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913BE5" w:rsidRPr="00CA68B6" w14:paraId="33E2B220" w14:textId="77777777" w:rsidTr="00545D8A">
        <w:trPr>
          <w:trHeight w:val="400"/>
        </w:trPr>
        <w:tc>
          <w:tcPr>
            <w:tcW w:w="3236" w:type="dxa"/>
          </w:tcPr>
          <w:p w14:paraId="30982F2E"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913BE5" w:rsidRPr="00CA68B6" w:rsidRDefault="00913BE5" w:rsidP="00913BE5">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vAlign w:val="center"/>
          </w:tcPr>
          <w:p w14:paraId="116CE8F1" w14:textId="7D7D0A7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576.75</w:t>
            </w:r>
          </w:p>
        </w:tc>
        <w:tc>
          <w:tcPr>
            <w:tcW w:w="2298" w:type="dxa"/>
            <w:vAlign w:val="center"/>
          </w:tcPr>
          <w:p w14:paraId="69DBE4BA" w14:textId="41082EE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521.15</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4D93A5BC"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w:t>
      </w:r>
      <w:r w:rsidR="002D6E22" w:rsidRPr="002D6E22">
        <w:rPr>
          <w:rFonts w:ascii="Arial" w:eastAsia="SimSun" w:hAnsi="Arial" w:cs="Arial" w:hint="eastAsia"/>
          <w:b/>
          <w:kern w:val="0"/>
          <w:szCs w:val="22"/>
          <w:lang w:bidi="zh-CN"/>
        </w:rPr>
        <w:t xml:space="preserve"> </w:t>
      </w:r>
      <w:r w:rsidR="00545D8A" w:rsidRPr="00545D8A">
        <w:rPr>
          <w:rFonts w:ascii="Arial" w:hAnsi="Arial" w:cs="Arial"/>
        </w:rPr>
        <w:t>Outstanding Receivables and Payables with Related Parties</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rsidTr="00545D8A">
        <w:trPr>
          <w:trHeight w:val="400"/>
        </w:trPr>
        <w:tc>
          <w:tcPr>
            <w:tcW w:w="967" w:type="dxa"/>
            <w:vMerge w:val="restart"/>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rsidTr="00545D8A">
        <w:trPr>
          <w:trHeight w:val="400"/>
        </w:trPr>
        <w:tc>
          <w:tcPr>
            <w:tcW w:w="967" w:type="dxa"/>
            <w:vMerge/>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545D8A">
        <w:trPr>
          <w:trHeight w:val="400"/>
        </w:trPr>
        <w:tc>
          <w:tcPr>
            <w:tcW w:w="967" w:type="dxa"/>
          </w:tcPr>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913BE5" w:rsidRPr="00CA68B6" w14:paraId="512C89FF" w14:textId="77777777" w:rsidTr="00545D8A">
        <w:trPr>
          <w:trHeight w:val="960"/>
        </w:trPr>
        <w:tc>
          <w:tcPr>
            <w:tcW w:w="967" w:type="dxa"/>
          </w:tcPr>
          <w:p w14:paraId="2322BA28"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064C474F"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vAlign w:val="center"/>
          </w:tcPr>
          <w:p w14:paraId="60D7E2BD" w14:textId="12BF60A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714,487,257.95</w:t>
            </w:r>
          </w:p>
        </w:tc>
        <w:tc>
          <w:tcPr>
            <w:tcW w:w="1159" w:type="dxa"/>
            <w:vAlign w:val="center"/>
          </w:tcPr>
          <w:p w14:paraId="500CB8C9" w14:textId="315E19C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21,434,617.74</w:t>
            </w:r>
          </w:p>
        </w:tc>
        <w:tc>
          <w:tcPr>
            <w:tcW w:w="1342" w:type="dxa"/>
            <w:vAlign w:val="center"/>
          </w:tcPr>
          <w:p w14:paraId="58C5A799" w14:textId="28BFE77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1,013,015,914.33</w:t>
            </w:r>
          </w:p>
        </w:tc>
        <w:tc>
          <w:tcPr>
            <w:tcW w:w="1161" w:type="dxa"/>
            <w:vAlign w:val="center"/>
          </w:tcPr>
          <w:p w14:paraId="1445B48F" w14:textId="59E7B7B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30,391,484.69</w:t>
            </w:r>
          </w:p>
        </w:tc>
      </w:tr>
      <w:tr w:rsidR="00913BE5" w:rsidRPr="00CA68B6" w14:paraId="28704628" w14:textId="77777777" w:rsidTr="00545D8A">
        <w:trPr>
          <w:trHeight w:val="548"/>
        </w:trPr>
        <w:tc>
          <w:tcPr>
            <w:tcW w:w="967" w:type="dxa"/>
          </w:tcPr>
          <w:p w14:paraId="34B6E762"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67D77C15"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74539771" w14:textId="32BE5B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349,313,087.15</w:t>
            </w:r>
          </w:p>
        </w:tc>
        <w:tc>
          <w:tcPr>
            <w:tcW w:w="1159" w:type="dxa"/>
            <w:vAlign w:val="center"/>
          </w:tcPr>
          <w:p w14:paraId="19C9A5BE" w14:textId="39FD278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10,480,977.03</w:t>
            </w:r>
          </w:p>
        </w:tc>
        <w:tc>
          <w:tcPr>
            <w:tcW w:w="1342" w:type="dxa"/>
            <w:vAlign w:val="center"/>
          </w:tcPr>
          <w:p w14:paraId="4FFF9AD1" w14:textId="05AE62B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165,326,238.43</w:t>
            </w:r>
          </w:p>
        </w:tc>
        <w:tc>
          <w:tcPr>
            <w:tcW w:w="1161" w:type="dxa"/>
            <w:vAlign w:val="center"/>
          </w:tcPr>
          <w:p w14:paraId="7358959B" w14:textId="412AAC1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4,959,787.15</w:t>
            </w:r>
          </w:p>
        </w:tc>
      </w:tr>
      <w:tr w:rsidR="00913BE5" w:rsidRPr="00CA68B6" w14:paraId="61B6F936" w14:textId="77777777" w:rsidTr="00545D8A">
        <w:trPr>
          <w:trHeight w:val="556"/>
        </w:trPr>
        <w:tc>
          <w:tcPr>
            <w:tcW w:w="967" w:type="dxa"/>
          </w:tcPr>
          <w:p w14:paraId="29999CF0" w14:textId="66E3AB9E" w:rsidR="00913BE5" w:rsidRPr="002D6E22" w:rsidRDefault="00913BE5" w:rsidP="00913BE5">
            <w:pPr>
              <w:widowControl w:val="0"/>
              <w:autoSpaceDE w:val="0"/>
              <w:autoSpaceDN w:val="0"/>
              <w:spacing w:line="240" w:lineRule="auto"/>
              <w:rPr>
                <w:rFonts w:ascii="Arial" w:hAnsi="Arial" w:cs="Arial"/>
                <w:kern w:val="0"/>
                <w:sz w:val="18"/>
                <w:szCs w:val="22"/>
                <w:lang w:bidi="zh-CN"/>
              </w:rPr>
            </w:pPr>
            <w:r w:rsidRPr="002D6E22">
              <w:rPr>
                <w:rFonts w:ascii="Arial" w:hAnsi="Arial" w:cs="Arial"/>
                <w:kern w:val="0"/>
                <w:sz w:val="18"/>
                <w:szCs w:val="22"/>
                <w:lang w:bidi="zh-CN"/>
              </w:rPr>
              <w:t>Accounts Advance payment</w:t>
            </w:r>
          </w:p>
        </w:tc>
        <w:tc>
          <w:tcPr>
            <w:tcW w:w="1856" w:type="dxa"/>
          </w:tcPr>
          <w:p w14:paraId="0526686D" w14:textId="77777777"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p>
        </w:tc>
        <w:tc>
          <w:tcPr>
            <w:tcW w:w="1342" w:type="dxa"/>
            <w:vAlign w:val="center"/>
          </w:tcPr>
          <w:p w14:paraId="2D80CAC8"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40F02270"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5765FCFA"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7EA6D7EF"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r w:rsidR="00913BE5" w:rsidRPr="00CA68B6" w14:paraId="37EA10F7" w14:textId="77777777" w:rsidTr="00545D8A">
        <w:trPr>
          <w:trHeight w:val="365"/>
        </w:trPr>
        <w:tc>
          <w:tcPr>
            <w:tcW w:w="967" w:type="dxa"/>
          </w:tcPr>
          <w:p w14:paraId="4AF1DAD0" w14:textId="77777777" w:rsidR="00913BE5" w:rsidRPr="00CA68B6" w:rsidRDefault="00913BE5" w:rsidP="00913BE5">
            <w:pPr>
              <w:widowControl w:val="0"/>
              <w:autoSpaceDE w:val="0"/>
              <w:autoSpaceDN w:val="0"/>
              <w:spacing w:line="240" w:lineRule="auto"/>
              <w:rPr>
                <w:rFonts w:ascii="Arial" w:eastAsia="Times New Roman" w:hAnsi="Arial" w:cs="Arial"/>
                <w:kern w:val="0"/>
                <w:sz w:val="18"/>
                <w:szCs w:val="22"/>
                <w:lang w:bidi="zh-CN"/>
              </w:rPr>
            </w:pPr>
          </w:p>
        </w:tc>
        <w:tc>
          <w:tcPr>
            <w:tcW w:w="1856" w:type="dxa"/>
          </w:tcPr>
          <w:p w14:paraId="3B644ABC" w14:textId="2EF1C5AD" w:rsidR="00913BE5" w:rsidRPr="00CA68B6" w:rsidRDefault="00913BE5" w:rsidP="00913BE5">
            <w:pPr>
              <w:widowControl w:val="0"/>
              <w:autoSpaceDE w:val="0"/>
              <w:autoSpaceDN w:val="0"/>
              <w:spacing w:before="1" w:line="240"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vAlign w:val="center"/>
          </w:tcPr>
          <w:p w14:paraId="1193DABA" w14:textId="77777777" w:rsidR="00913BE5" w:rsidRPr="00CA68B6" w:rsidRDefault="00913BE5" w:rsidP="00913BE5">
            <w:pPr>
              <w:widowControl w:val="0"/>
              <w:autoSpaceDE w:val="0"/>
              <w:autoSpaceDN w:val="0"/>
              <w:spacing w:before="137" w:line="240" w:lineRule="auto"/>
              <w:ind w:right="87"/>
              <w:jc w:val="right"/>
              <w:rPr>
                <w:rFonts w:ascii="Arial" w:hAnsi="Arial" w:cs="Arial"/>
                <w:kern w:val="0"/>
                <w:sz w:val="15"/>
                <w:szCs w:val="15"/>
                <w:lang w:bidi="zh-CN"/>
              </w:rPr>
            </w:pPr>
          </w:p>
        </w:tc>
        <w:tc>
          <w:tcPr>
            <w:tcW w:w="1159" w:type="dxa"/>
            <w:vAlign w:val="center"/>
          </w:tcPr>
          <w:p w14:paraId="703ACF89" w14:textId="77777777" w:rsidR="00913BE5" w:rsidRPr="00CA68B6" w:rsidRDefault="00913BE5" w:rsidP="00913BE5">
            <w:pPr>
              <w:widowControl w:val="0"/>
              <w:autoSpaceDE w:val="0"/>
              <w:autoSpaceDN w:val="0"/>
              <w:spacing w:before="137" w:line="240" w:lineRule="auto"/>
              <w:ind w:right="69"/>
              <w:jc w:val="right"/>
              <w:rPr>
                <w:rFonts w:ascii="Arial" w:hAnsi="Arial" w:cs="Arial"/>
                <w:kern w:val="0"/>
                <w:sz w:val="15"/>
                <w:szCs w:val="15"/>
                <w:lang w:bidi="zh-CN"/>
              </w:rPr>
            </w:pPr>
          </w:p>
        </w:tc>
        <w:tc>
          <w:tcPr>
            <w:tcW w:w="1342" w:type="dxa"/>
            <w:vAlign w:val="center"/>
          </w:tcPr>
          <w:p w14:paraId="1B389CEE" w14:textId="77777777" w:rsidR="00913BE5" w:rsidRPr="00CA68B6" w:rsidRDefault="00913BE5" w:rsidP="00913BE5">
            <w:pPr>
              <w:widowControl w:val="0"/>
              <w:autoSpaceDE w:val="0"/>
              <w:autoSpaceDN w:val="0"/>
              <w:spacing w:before="137" w:line="240" w:lineRule="auto"/>
              <w:ind w:right="86"/>
              <w:jc w:val="right"/>
              <w:rPr>
                <w:rFonts w:ascii="Arial" w:hAnsi="Arial" w:cs="Arial"/>
                <w:kern w:val="0"/>
                <w:sz w:val="15"/>
                <w:szCs w:val="15"/>
                <w:lang w:bidi="zh-CN"/>
              </w:rPr>
            </w:pPr>
          </w:p>
        </w:tc>
        <w:tc>
          <w:tcPr>
            <w:tcW w:w="1161" w:type="dxa"/>
            <w:vAlign w:val="center"/>
          </w:tcPr>
          <w:p w14:paraId="65E90823" w14:textId="77777777" w:rsidR="00913BE5" w:rsidRPr="00CA68B6" w:rsidRDefault="00913BE5" w:rsidP="00913BE5">
            <w:pPr>
              <w:widowControl w:val="0"/>
              <w:autoSpaceDE w:val="0"/>
              <w:autoSpaceDN w:val="0"/>
              <w:spacing w:before="137" w:line="240" w:lineRule="auto"/>
              <w:ind w:right="90"/>
              <w:jc w:val="right"/>
              <w:rPr>
                <w:rFonts w:ascii="Arial" w:hAnsi="Arial" w:cs="Arial"/>
                <w:kern w:val="0"/>
                <w:sz w:val="15"/>
                <w:szCs w:val="15"/>
                <w:lang w:bidi="zh-CN"/>
              </w:rPr>
            </w:pP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rsidTr="00545D8A">
        <w:trPr>
          <w:trHeight w:val="400"/>
        </w:trPr>
        <w:tc>
          <w:tcPr>
            <w:tcW w:w="1152" w:type="dxa"/>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1863" w:type="dxa"/>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7E8CB571" w14:textId="77777777" w:rsidTr="00545D8A">
        <w:trPr>
          <w:trHeight w:val="400"/>
        </w:trPr>
        <w:tc>
          <w:tcPr>
            <w:tcW w:w="1152" w:type="dxa"/>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545D8A">
        <w:trPr>
          <w:trHeight w:val="400"/>
        </w:trPr>
        <w:tc>
          <w:tcPr>
            <w:tcW w:w="1152" w:type="dxa"/>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vAlign w:val="center"/>
          </w:tcPr>
          <w:p w14:paraId="4C46E87B" w14:textId="626C9088" w:rsidR="00543C33" w:rsidRPr="00CA68B6" w:rsidRDefault="00543C33"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vAlign w:val="center"/>
          </w:tcPr>
          <w:p w14:paraId="5751A594" w14:textId="329E63F3" w:rsidR="00543C33"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849,790.37</w:t>
            </w:r>
          </w:p>
        </w:tc>
      </w:tr>
    </w:tbl>
    <w:p w14:paraId="79E81B70" w14:textId="443DED20"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0202F7">
        <w:rPr>
          <w:rFonts w:ascii="Arial" w:eastAsia="SimSun" w:hAnsi="Arial" w:cs="Arial" w:hint="eastAsia"/>
          <w:b/>
          <w:kern w:val="0"/>
          <w:szCs w:val="22"/>
          <w:lang w:bidi="zh-CN"/>
        </w:rPr>
        <w:t>II</w:t>
      </w:r>
      <w:r w:rsidRPr="00CA68B6">
        <w:rPr>
          <w:rFonts w:ascii="Arial" w:eastAsia="SimSun" w:hAnsi="Arial" w:cs="Arial"/>
          <w:b/>
          <w:kern w:val="0"/>
          <w:szCs w:val="22"/>
          <w:lang w:bidi="zh-CN"/>
        </w:rPr>
        <w:t>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63"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08038372"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(1) Related Guarantee situation: On May 19, 202</w:t>
      </w:r>
      <w:r w:rsidR="000202F7">
        <w:rPr>
          <w:rFonts w:ascii="Arial" w:eastAsia="SimSun" w:hAnsi="Arial" w:cs="Arial" w:hint="eastAsia"/>
          <w:kern w:val="0"/>
          <w:lang w:bidi="zh-CN"/>
        </w:rPr>
        <w:t>3</w:t>
      </w:r>
      <w:r w:rsidRPr="00CA68B6">
        <w:rPr>
          <w:rFonts w:ascii="Arial" w:eastAsia="SimSun" w:hAnsi="Arial" w:cs="Arial"/>
          <w:kern w:val="0"/>
          <w:lang w:bidi="zh-CN"/>
        </w:rPr>
        <w:t xml:space="preserve">,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xml:space="preserve">, and agreed that the Company would provide guarantee for loans applied by Shanghai Dingce to bank financing institutions for business development. The total amount guaranteed under the guarantee shall not exceed </w:t>
      </w:r>
      <w:r w:rsidR="000202F7">
        <w:rPr>
          <w:rFonts w:ascii="Arial" w:eastAsia="SimSun" w:hAnsi="Arial" w:cs="Arial" w:hint="eastAsia"/>
          <w:kern w:val="0"/>
          <w:lang w:bidi="zh-CN"/>
        </w:rPr>
        <w:t>2</w:t>
      </w:r>
      <w:r w:rsidRPr="00CA68B6">
        <w:rPr>
          <w:rFonts w:ascii="Arial" w:eastAsia="SimSun" w:hAnsi="Arial" w:cs="Arial"/>
          <w:kern w:val="0"/>
          <w:lang w:bidi="zh-CN"/>
        </w:rPr>
        <w:t xml:space="preserve"> billion yuan, </w:t>
      </w:r>
      <w:r w:rsidR="006B1DE0" w:rsidRPr="006B1DE0">
        <w:rPr>
          <w:rFonts w:ascii="Arial" w:eastAsia="SimSun" w:hAnsi="Arial" w:cs="Arial"/>
          <w:kern w:val="0"/>
          <w:lang w:bidi="zh-CN"/>
        </w:rPr>
        <w:t>above mentioned</w:t>
      </w:r>
      <w:r w:rsidRPr="00CA68B6">
        <w:rPr>
          <w:rFonts w:ascii="Arial" w:eastAsia="SimSun" w:hAnsi="Arial" w:cs="Arial"/>
          <w:kern w:val="0"/>
          <w:lang w:bidi="zh-CN"/>
        </w:rPr>
        <w:t xml:space="preserve"> amount of guarantee shall be valid from the date of approval of the General Meeting of Shareholders to the date of the Annual General Meeting of Shareholders in 202</w:t>
      </w:r>
      <w:r w:rsidR="006B1DE0">
        <w:rPr>
          <w:rFonts w:ascii="Arial" w:eastAsia="SimSun" w:hAnsi="Arial" w:cs="Arial" w:hint="eastAsia"/>
          <w:kern w:val="0"/>
          <w:lang w:bidi="zh-CN"/>
        </w:rPr>
        <w:t>3</w:t>
      </w:r>
      <w:r w:rsidRPr="00CA68B6">
        <w:rPr>
          <w:rFonts w:ascii="Arial" w:eastAsia="SimSun" w:hAnsi="Arial" w:cs="Arial"/>
          <w:kern w:val="0"/>
          <w:lang w:bidi="zh-CN"/>
        </w:rPr>
        <w:t>, and the term of a single guarantee shall not exceed five years.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proportion of this guarantee undertaken by the Company was </w:t>
      </w:r>
      <w:r w:rsidR="006B1DE0">
        <w:rPr>
          <w:rFonts w:ascii="Arial" w:eastAsia="SimSun" w:hAnsi="Arial" w:cs="Arial" w:hint="eastAsia"/>
          <w:kern w:val="0"/>
          <w:lang w:bidi="zh-CN"/>
        </w:rPr>
        <w:t>1,045,204,828.94</w:t>
      </w:r>
      <w:r w:rsidRPr="00CA68B6">
        <w:rPr>
          <w:rFonts w:ascii="Arial" w:eastAsia="SimSun" w:hAnsi="Arial" w:cs="Arial"/>
          <w:kern w:val="0"/>
          <w:lang w:bidi="zh-CN"/>
        </w:rPr>
        <w:t xml:space="preserve">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4CDEBC69"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financial lease pledge and factoring balance receivable by the subsidiary Shanghai Dingce was </w:t>
      </w:r>
      <w:r w:rsidR="006B1DE0">
        <w:rPr>
          <w:rFonts w:ascii="Arial" w:eastAsia="SimSun" w:hAnsi="Arial" w:cs="Arial" w:hint="eastAsia"/>
          <w:kern w:val="0"/>
          <w:lang w:bidi="zh-CN"/>
        </w:rPr>
        <w:t>1,242,810,463.76</w:t>
      </w:r>
      <w:r w:rsidRPr="00CA68B6">
        <w:rPr>
          <w:rFonts w:ascii="Arial" w:eastAsia="SimSun" w:hAnsi="Arial" w:cs="Arial"/>
          <w:kern w:val="0"/>
          <w:lang w:bidi="zh-CN"/>
        </w:rPr>
        <w:t xml:space="preserve"> yuan, and the balance of long-term loans under such pledges and factoring was </w:t>
      </w:r>
      <w:r w:rsidR="006B1DE0">
        <w:rPr>
          <w:rFonts w:ascii="Arial" w:eastAsia="SimSun" w:hAnsi="Arial" w:cs="Arial" w:hint="eastAsia"/>
          <w:kern w:val="0"/>
          <w:lang w:bidi="zh-CN"/>
        </w:rPr>
        <w:t>1,045,204,808.94</w:t>
      </w:r>
      <w:r w:rsidRPr="00CA68B6">
        <w:rPr>
          <w:rFonts w:ascii="Arial" w:eastAsia="SimSun" w:hAnsi="Arial" w:cs="Arial"/>
          <w:kern w:val="0"/>
          <w:lang w:bidi="zh-CN"/>
        </w:rPr>
        <w:t xml:space="preserve"> yuan.</w:t>
      </w:r>
    </w:p>
    <w:bookmarkEnd w:id="163"/>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65D041F"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17,861,876.35</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35460891"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6B1DE0">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6B1DE0">
        <w:rPr>
          <w:rFonts w:ascii="Arial" w:eastAsia="SimSun" w:hAnsi="Arial" w:cs="Arial" w:hint="eastAsia"/>
          <w:kern w:val="0"/>
          <w:lang w:bidi="zh-CN"/>
        </w:rPr>
        <w:t>214,668,840.29</w:t>
      </w:r>
      <w:r w:rsidRPr="00CA68B6">
        <w:rPr>
          <w:rFonts w:ascii="Arial" w:eastAsia="SimSun" w:hAnsi="Arial" w:cs="Arial"/>
          <w:kern w:val="0"/>
          <w:lang w:bidi="zh-CN"/>
        </w:rPr>
        <w:t xml:space="preserve">, and </w:t>
      </w:r>
      <w:r w:rsidR="005D6F9C" w:rsidRPr="005D6F9C">
        <w:rPr>
          <w:rFonts w:ascii="Arial" w:eastAsia="SimSun" w:hAnsi="Arial" w:cs="Arial"/>
          <w:kern w:val="0"/>
          <w:lang w:bidi="zh-CN"/>
        </w:rPr>
        <w:t>the company had loans balance 108,499,000.00 yuan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64"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65"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65"/>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188F8176"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w:t>
      </w:r>
      <w:r w:rsidR="005D6F9C">
        <w:rPr>
          <w:rFonts w:ascii="Arial" w:hAnsi="Arial" w:cs="Arial" w:hint="eastAsia"/>
          <w:lang w:val="en-US"/>
        </w:rPr>
        <w:t>3</w:t>
      </w:r>
      <w:r w:rsidRPr="00CA68B6">
        <w:rPr>
          <w:rFonts w:ascii="Arial" w:hAnsi="Arial" w:cs="Arial"/>
          <w:lang w:val="en-US"/>
        </w:rPr>
        <w:t xml:space="preserve">, the book value of the aforementioned collateral was RMB </w:t>
      </w:r>
      <w:r w:rsidR="005D6F9C">
        <w:rPr>
          <w:rFonts w:ascii="Arial" w:hAnsi="Arial" w:cs="Arial" w:hint="eastAsia"/>
          <w:lang w:val="en-US"/>
        </w:rPr>
        <w:t>116,594,521.25</w:t>
      </w:r>
      <w:r w:rsidRPr="00CA68B6">
        <w:rPr>
          <w:rFonts w:ascii="Arial" w:hAnsi="Arial" w:cs="Arial"/>
          <w:lang w:val="en-US"/>
        </w:rPr>
        <w:t>,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74114830"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66" w:name="_Hlk140222332"/>
      <w:r w:rsidRPr="00CA68B6">
        <w:rPr>
          <w:rFonts w:ascii="Arial" w:hAnsi="Arial" w:cs="Arial"/>
          <w:sz w:val="21"/>
          <w:szCs w:val="21"/>
          <w:lang w:val="en-US"/>
        </w:rPr>
        <w:t xml:space="preserve">(6) </w:t>
      </w:r>
      <w:r w:rsidR="00B164E9" w:rsidRPr="00CA68B6">
        <w:rPr>
          <w:rFonts w:ascii="Arial" w:hAnsi="Arial" w:cs="Arial"/>
          <w:szCs w:val="21"/>
          <w:lang w:val="en-US"/>
        </w:rPr>
        <w:t>On May 31, 202</w:t>
      </w:r>
      <w:r w:rsidR="005D6F9C">
        <w:rPr>
          <w:rFonts w:ascii="Arial" w:hAnsi="Arial" w:cs="Arial" w:hint="eastAsia"/>
          <w:szCs w:val="21"/>
          <w:lang w:val="en-US"/>
        </w:rPr>
        <w:t>3</w:t>
      </w:r>
      <w:r w:rsidR="00B164E9" w:rsidRPr="00CA68B6">
        <w:rPr>
          <w:rFonts w:ascii="Arial" w:hAnsi="Arial" w:cs="Arial"/>
          <w:szCs w:val="21"/>
          <w:lang w:val="en-US"/>
        </w:rPr>
        <w:t>,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64"/>
    <w:bookmarkEnd w:id="166"/>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64B15370"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5D6F9C">
        <w:rPr>
          <w:rFonts w:ascii="Arial" w:eastAsia="SimSun" w:hAnsi="Arial" w:cs="Arial" w:hint="eastAsia"/>
          <w:kern w:val="0"/>
          <w:lang w:bidi="zh-CN"/>
        </w:rPr>
        <w:t>3</w:t>
      </w:r>
      <w:r w:rsidRPr="00CA68B6">
        <w:rPr>
          <w:rFonts w:ascii="Arial" w:eastAsia="SimSun" w:hAnsi="Arial" w:cs="Arial"/>
          <w:kern w:val="0"/>
          <w:lang w:bidi="zh-CN"/>
        </w:rPr>
        <w:t xml:space="preserve">, the book value of the aforementioned collateral was RMB </w:t>
      </w:r>
      <w:r w:rsidR="005D6F9C">
        <w:rPr>
          <w:rFonts w:ascii="Arial" w:hAnsi="Arial" w:cs="Arial" w:hint="eastAsia"/>
          <w:color w:val="000000"/>
          <w:lang w:bidi="en-US"/>
        </w:rPr>
        <w:t>23,332,194.85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Default="00367AB2">
      <w:pPr>
        <w:widowControl w:val="0"/>
        <w:autoSpaceDE w:val="0"/>
        <w:autoSpaceDN w:val="0"/>
        <w:spacing w:before="3" w:line="240" w:lineRule="auto"/>
        <w:rPr>
          <w:rFonts w:ascii="Arial" w:eastAsia="SimSun" w:hAnsi="Arial" w:cs="Arial"/>
          <w:kern w:val="0"/>
          <w:lang w:bidi="zh-CN"/>
        </w:rPr>
      </w:pPr>
    </w:p>
    <w:p w14:paraId="43BC7755" w14:textId="41A30BFA" w:rsidR="005D6F9C" w:rsidRPr="00545D8A" w:rsidRDefault="005D6F9C">
      <w:pPr>
        <w:widowControl w:val="0"/>
        <w:autoSpaceDE w:val="0"/>
        <w:autoSpaceDN w:val="0"/>
        <w:spacing w:before="3" w:line="240" w:lineRule="auto"/>
        <w:rPr>
          <w:rFonts w:ascii="Arial" w:eastAsia="SimSun" w:hAnsi="Arial" w:cs="Arial"/>
          <w:kern w:val="0"/>
          <w:sz w:val="20"/>
          <w:lang w:bidi="zh-CN"/>
        </w:rPr>
      </w:pPr>
      <w:bookmarkStart w:id="167" w:name="_Hlk165897764"/>
      <w:r w:rsidRPr="00545D8A">
        <w:rPr>
          <w:rFonts w:ascii="Arial" w:eastAsia="SimSun" w:hAnsi="Arial" w:cs="Arial" w:hint="eastAsia"/>
          <w:kern w:val="0"/>
          <w:sz w:val="20"/>
          <w:lang w:bidi="zh-CN"/>
        </w:rPr>
        <w:t xml:space="preserve">(7) </w:t>
      </w:r>
      <w:r w:rsidR="00545D8A" w:rsidRPr="00545D8A">
        <w:rPr>
          <w:rFonts w:ascii="Arial" w:eastAsia="SimSun" w:hAnsi="Arial" w:cs="Arial"/>
          <w:kern w:val="0"/>
          <w:sz w:val="20"/>
          <w:lang w:bidi="zh-CN"/>
        </w:rPr>
        <w:t>On September 20, 2023, the company signed a "33100420230006351" pledge agreement with the Agricultural Bank of China to guarantee the main creditor's rights under the "33060820230000312" international trade financing contract. The pledged collateral is accounts receivable valued at USD 16,744,045.88.</w:t>
      </w:r>
    </w:p>
    <w:p w14:paraId="49D9D309" w14:textId="77777777" w:rsidR="005D6F9C" w:rsidRPr="00545D8A" w:rsidRDefault="005D6F9C">
      <w:pPr>
        <w:widowControl w:val="0"/>
        <w:autoSpaceDE w:val="0"/>
        <w:autoSpaceDN w:val="0"/>
        <w:spacing w:before="3" w:line="240" w:lineRule="auto"/>
        <w:rPr>
          <w:rFonts w:ascii="Arial" w:eastAsia="SimSun" w:hAnsi="Arial" w:cs="Arial"/>
          <w:kern w:val="0"/>
          <w:sz w:val="20"/>
          <w:lang w:bidi="zh-CN"/>
        </w:rPr>
      </w:pPr>
    </w:p>
    <w:p w14:paraId="438DE1DF" w14:textId="5DC44092" w:rsidR="005D6F9C" w:rsidRPr="00545D8A" w:rsidRDefault="00545D8A">
      <w:pPr>
        <w:widowControl w:val="0"/>
        <w:autoSpaceDE w:val="0"/>
        <w:autoSpaceDN w:val="0"/>
        <w:spacing w:before="3" w:line="240" w:lineRule="auto"/>
        <w:rPr>
          <w:rFonts w:ascii="Arial" w:eastAsia="SimSun" w:hAnsi="Arial" w:cs="Arial"/>
          <w:kern w:val="0"/>
          <w:sz w:val="20"/>
          <w:lang w:bidi="zh-CN"/>
        </w:rPr>
      </w:pPr>
      <w:r w:rsidRPr="00545D8A">
        <w:rPr>
          <w:rFonts w:ascii="Arial" w:eastAsia="SimSun" w:hAnsi="Arial" w:cs="Arial"/>
          <w:kern w:val="0"/>
          <w:sz w:val="20"/>
          <w:lang w:bidi="zh-CN"/>
        </w:rPr>
        <w:t>As of December 31, 2023, the book value of the pledged collateral was CNY 115,035,262.14, and the company’s outstanding balance under the pledge contract was USD 15,000,000, with the borrowing period from September 20, 2023, to March 18, 2024.</w:t>
      </w:r>
    </w:p>
    <w:bookmarkEnd w:id="167"/>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68"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68"/>
    <w:p w14:paraId="081A68D0" w14:textId="77777777" w:rsidR="00EB59CD" w:rsidRDefault="00EB59CD">
      <w:pPr>
        <w:widowControl w:val="0"/>
        <w:tabs>
          <w:tab w:val="left" w:pos="825"/>
        </w:tabs>
        <w:autoSpaceDE w:val="0"/>
        <w:autoSpaceDN w:val="0"/>
        <w:spacing w:before="68" w:line="240" w:lineRule="auto"/>
        <w:outlineLvl w:val="0"/>
        <w:rPr>
          <w:rFonts w:ascii="Arial" w:eastAsia="SimSun" w:hAnsi="Arial" w:cs="Arial"/>
          <w:b/>
          <w:bCs/>
          <w:kern w:val="0"/>
          <w:lang w:bidi="zh-CN"/>
        </w:rPr>
      </w:pPr>
    </w:p>
    <w:p w14:paraId="44E4EEA0" w14:textId="128B6124"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734DDD43"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69" w:name="_Hlk140222369"/>
      <w:r w:rsidRPr="00CA68B6">
        <w:rPr>
          <w:rFonts w:ascii="Arial" w:eastAsia="SimSun" w:hAnsi="Arial" w:cs="Arial"/>
          <w:kern w:val="0"/>
          <w:lang w:bidi="zh-CN"/>
        </w:rPr>
        <w:t>As at December 31, 202</w:t>
      </w:r>
      <w:r w:rsidR="00EB59CD">
        <w:rPr>
          <w:rFonts w:ascii="Arial" w:eastAsia="SimSun" w:hAnsi="Arial" w:cs="Arial" w:hint="eastAsia"/>
          <w:kern w:val="0"/>
          <w:lang w:bidi="zh-CN"/>
        </w:rPr>
        <w:t>3</w:t>
      </w:r>
      <w:r w:rsidRPr="00CA68B6">
        <w:rPr>
          <w:rFonts w:ascii="Arial" w:eastAsia="SimSun" w:hAnsi="Arial" w:cs="Arial"/>
          <w:kern w:val="0"/>
          <w:lang w:bidi="zh-CN"/>
        </w:rPr>
        <w:t>, notes receivable endorsed or discounted by the Company and not yet due at the balance sheet date are detailed in the Notes "V, (IV) Notes Receivable" and "V, (VI) Financing of Receivables".</w:t>
      </w:r>
    </w:p>
    <w:bookmarkEnd w:id="169"/>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425F31BA" w:rsidR="00812ACA" w:rsidRPr="00CA68B6" w:rsidRDefault="00B164E9" w:rsidP="00812ACA">
      <w:pPr>
        <w:rPr>
          <w:rFonts w:ascii="Arial" w:eastAsia="SimSun" w:hAnsi="Arial" w:cs="Arial"/>
          <w:kern w:val="0"/>
          <w:lang w:bidi="zh-CN"/>
        </w:rPr>
      </w:pPr>
      <w:bookmarkStart w:id="170" w:name="_Hlk140222409"/>
      <w:bookmarkStart w:id="171" w:name="_Hlk72486285"/>
      <w:r w:rsidRPr="00CA68B6">
        <w:rPr>
          <w:rFonts w:ascii="Arial" w:eastAsia="SimSun" w:hAnsi="Arial" w:cs="Arial"/>
          <w:kern w:val="0"/>
          <w:lang w:bidi="zh-CN"/>
        </w:rPr>
        <w:t xml:space="preserve">On May </w:t>
      </w:r>
      <w:r w:rsidR="00EB59CD">
        <w:rPr>
          <w:rFonts w:ascii="Arial" w:eastAsia="SimSun" w:hAnsi="Arial" w:cs="Arial" w:hint="eastAsia"/>
          <w:kern w:val="0"/>
          <w:lang w:bidi="zh-CN"/>
        </w:rPr>
        <w:t>31</w:t>
      </w:r>
      <w:r w:rsidRPr="00CA68B6">
        <w:rPr>
          <w:rFonts w:ascii="Arial" w:eastAsia="SimSun" w:hAnsi="Arial" w:cs="Arial"/>
          <w:kern w:val="0"/>
          <w:lang w:bidi="zh-CN"/>
        </w:rPr>
        <w:t>, 202</w:t>
      </w:r>
      <w:r w:rsidR="00EB59CD">
        <w:rPr>
          <w:rFonts w:ascii="Arial" w:eastAsia="SimSun" w:hAnsi="Arial" w:cs="Arial" w:hint="eastAsia"/>
          <w:kern w:val="0"/>
          <w:lang w:bidi="zh-CN"/>
        </w:rPr>
        <w:t>3</w:t>
      </w:r>
      <w:r w:rsidRPr="00CA68B6">
        <w:rPr>
          <w:rFonts w:ascii="Arial" w:eastAsia="SimSun" w:hAnsi="Arial" w:cs="Arial"/>
          <w:kern w:val="0"/>
          <w:lang w:bidi="zh-CN"/>
        </w:rPr>
        <w:t>, the Company's 202</w:t>
      </w:r>
      <w:r w:rsidR="00EB59CD">
        <w:rPr>
          <w:rFonts w:ascii="Arial" w:eastAsia="SimSun" w:hAnsi="Arial" w:cs="Arial" w:hint="eastAsia"/>
          <w:kern w:val="0"/>
          <w:lang w:bidi="zh-CN"/>
        </w:rPr>
        <w:t>2</w:t>
      </w:r>
      <w:r w:rsidRPr="00CA68B6">
        <w:rPr>
          <w:rFonts w:ascii="Arial" w:eastAsia="SimSun" w:hAnsi="Arial" w:cs="Arial"/>
          <w:kern w:val="0"/>
          <w:lang w:bidi="zh-CN"/>
        </w:rPr>
        <w:t xml:space="preserve"> Annual General Meeting of shareholders reviewed and adopted the Proposal on the Company and its Wholly-Owned Subsidiaries Providing Guarantees to Customers. According to this proposal</w:t>
      </w:r>
      <w:r w:rsidR="00545D8A">
        <w:rPr>
          <w:rFonts w:ascii="Arial" w:eastAsia="SimSun" w:hAnsi="Arial" w:cs="Arial" w:hint="eastAsia"/>
          <w:kern w:val="0"/>
          <w:lang w:bidi="zh-CN"/>
        </w:rPr>
        <w:t>.</w:t>
      </w:r>
      <w:r w:rsidR="00545D8A" w:rsidRPr="00545D8A">
        <w:rPr>
          <w:rFonts w:ascii="Arial" w:eastAsia="SimSun" w:hAnsi="Arial" w:cs="Arial"/>
          <w:kern w:val="0"/>
          <w:lang w:bidi="zh-CN"/>
        </w:rPr>
        <w:t xml:space="preserve"> The company and its wholly-owned subsidiary, Green Power, have provided premium customer bank mortgage financing for the purchase of the company's products with a guarantee limit of no more than RMB 10 million and authorized the company's chairman to sign related agreements and legal documents. This guarantee limit is valid from the date of approval by the company's general meeting until the 2023 annual general meeting. On October 10, 2023, the company's first extraordinary general meeting in 2023 reviewed and approved the proposal 'Regarding the Adjustment of the Company and its Wholly-Owned Subsidiary to Provide Guarantees for Customers,' agreeing that the company and its wholly-owned subsidiary provide financing guarantees for customers purchasing Dingli equipment (including finance lease guarantees, residual value guarantees, bank mortgage guarantees, etc.). After adjustment, the total guarantee limit will not exceed RMB 400 million, and the chairman of the company is authorized to sign related agreements and legal documents. The adjusted total guarantee limit is effective from the date of approval by the company's general meeting until the 2023 annual general meeting.</w:t>
      </w:r>
    </w:p>
    <w:bookmarkEnd w:id="170"/>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71"/>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2833183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ED3BAD">
        <w:rPr>
          <w:rFonts w:ascii="Arial" w:eastAsia="SimSun" w:hAnsi="Arial" w:cs="Arial" w:hint="eastAsia"/>
          <w:kern w:val="0"/>
          <w:lang w:bidi="zh-CN"/>
        </w:rPr>
        <w:t>3</w:t>
      </w:r>
      <w:r w:rsidRPr="00CA68B6">
        <w:rPr>
          <w:rFonts w:ascii="Arial" w:eastAsia="SimSun" w:hAnsi="Arial" w:cs="Arial"/>
          <w:kern w:val="0"/>
          <w:lang w:bidi="zh-CN"/>
        </w:rPr>
        <w:t xml:space="preserve">, </w:t>
      </w:r>
      <w:r w:rsidR="00545D8A">
        <w:rPr>
          <w:rFonts w:ascii="Arial" w:eastAsia="SimSun" w:hAnsi="Arial" w:cs="Arial" w:hint="eastAsia"/>
          <w:kern w:val="0"/>
          <w:lang w:bidi="zh-CN"/>
        </w:rPr>
        <w:t>t</w:t>
      </w:r>
      <w:r w:rsidR="00545D8A" w:rsidRPr="00545D8A">
        <w:rPr>
          <w:rFonts w:ascii="Arial" w:eastAsia="SimSun" w:hAnsi="Arial" w:cs="Arial"/>
          <w:kern w:val="0"/>
          <w:lang w:bidi="zh-CN"/>
        </w:rPr>
        <w:t>he company and its wholly-owned subsidiary have no outstanding loans under the aforementioned guarantee limit.</w:t>
      </w:r>
    </w:p>
    <w:p w14:paraId="75E3CFF3" w14:textId="77777777" w:rsidR="00ED3BAD" w:rsidRPr="00545D8A" w:rsidRDefault="00ED3BAD" w:rsidP="00862266">
      <w:pPr>
        <w:widowControl w:val="0"/>
        <w:tabs>
          <w:tab w:val="left" w:pos="1394"/>
        </w:tabs>
        <w:autoSpaceDE w:val="0"/>
        <w:autoSpaceDN w:val="0"/>
        <w:spacing w:before="99" w:line="240" w:lineRule="auto"/>
        <w:ind w:right="326"/>
        <w:outlineLvl w:val="0"/>
        <w:rPr>
          <w:rFonts w:ascii="Arial" w:eastAsia="SimSun" w:hAnsi="Arial" w:cs="Arial"/>
          <w:kern w:val="0"/>
          <w:lang w:bidi="zh-CN"/>
        </w:rPr>
      </w:pPr>
    </w:p>
    <w:p w14:paraId="162A8CA3" w14:textId="35E0387C"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012658F4"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w:t>
      </w:r>
      <w:r w:rsidR="00ED3BAD">
        <w:rPr>
          <w:rFonts w:ascii="Arial" w:eastAsia="SimSun" w:hAnsi="Arial" w:cs="Arial" w:hint="eastAsia"/>
          <w:b/>
          <w:bCs/>
          <w:kern w:val="0"/>
          <w:lang w:bidi="zh-CN"/>
        </w:rPr>
        <w:t>V</w:t>
      </w:r>
      <w:r w:rsidRPr="00CA68B6">
        <w:rPr>
          <w:rFonts w:ascii="Arial" w:eastAsia="SimSun" w:hAnsi="Arial" w:cs="Arial"/>
          <w:b/>
          <w:bCs/>
          <w:kern w:val="0"/>
          <w:lang w:bidi="zh-CN"/>
        </w:rPr>
        <w:t>.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4C9F1181"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72" w:name="_Hlk140102316"/>
      <w:r w:rsidRPr="00CA68B6">
        <w:rPr>
          <w:rFonts w:ascii="Arial" w:eastAsia="SimSun" w:hAnsi="Arial" w:cs="Arial"/>
          <w:color w:val="000000"/>
        </w:rPr>
        <w:t>According to the 202</w:t>
      </w:r>
      <w:r w:rsidR="009D7181">
        <w:rPr>
          <w:rFonts w:ascii="Arial" w:eastAsia="SimSun" w:hAnsi="Arial" w:cs="Arial" w:hint="eastAsia"/>
          <w:color w:val="000000"/>
        </w:rPr>
        <w:t>3</w:t>
      </w:r>
      <w:r w:rsidRPr="00CA68B6">
        <w:rPr>
          <w:rFonts w:ascii="Arial" w:eastAsia="SimSun" w:hAnsi="Arial" w:cs="Arial"/>
          <w:color w:val="000000"/>
        </w:rPr>
        <w:t xml:space="preserve"> annual profit distribution plan deliberated and adopted by the 1</w:t>
      </w:r>
      <w:r w:rsidR="009D7181">
        <w:rPr>
          <w:rFonts w:ascii="Arial" w:eastAsia="SimSun" w:hAnsi="Arial" w:cs="Arial" w:hint="eastAsia"/>
          <w:color w:val="000000"/>
        </w:rPr>
        <w:t>0</w:t>
      </w:r>
      <w:r w:rsidRPr="00CA68B6">
        <w:rPr>
          <w:rFonts w:ascii="Arial" w:eastAsia="SimSun" w:hAnsi="Arial" w:cs="Arial"/>
          <w:color w:val="000000"/>
        </w:rPr>
        <w:t>th Meeting of the F</w:t>
      </w:r>
      <w:r w:rsidR="009D7181">
        <w:rPr>
          <w:rFonts w:ascii="Arial" w:eastAsia="SimSun" w:hAnsi="Arial" w:cs="Arial" w:hint="eastAsia"/>
          <w:color w:val="000000"/>
        </w:rPr>
        <w:t>if</w:t>
      </w:r>
      <w:r w:rsidRPr="00CA68B6">
        <w:rPr>
          <w:rFonts w:ascii="Arial" w:eastAsia="SimSun" w:hAnsi="Arial" w:cs="Arial"/>
          <w:color w:val="000000"/>
        </w:rPr>
        <w:t>th Board of Directors of the Company held on April 2</w:t>
      </w:r>
      <w:r w:rsidR="009D7181">
        <w:rPr>
          <w:rFonts w:ascii="Arial" w:eastAsia="SimSun" w:hAnsi="Arial" w:cs="Arial" w:hint="eastAsia"/>
          <w:color w:val="000000"/>
        </w:rPr>
        <w:t>3</w:t>
      </w:r>
      <w:r w:rsidRPr="00CA68B6">
        <w:rPr>
          <w:rFonts w:ascii="Arial" w:eastAsia="SimSun" w:hAnsi="Arial" w:cs="Arial"/>
          <w:color w:val="000000"/>
        </w:rPr>
        <w:t>, 202</w:t>
      </w:r>
      <w:r w:rsidR="009D7181">
        <w:rPr>
          <w:rFonts w:ascii="Arial" w:eastAsia="SimSun" w:hAnsi="Arial" w:cs="Arial" w:hint="eastAsia"/>
          <w:color w:val="000000"/>
        </w:rPr>
        <w:t>4</w:t>
      </w:r>
      <w:r w:rsidRPr="00CA68B6">
        <w:rPr>
          <w:rFonts w:ascii="Arial" w:eastAsia="SimSun" w:hAnsi="Arial" w:cs="Arial"/>
          <w:color w:val="000000"/>
        </w:rPr>
        <w:t xml:space="preserve">: with the existing total share capital of 506,347,879 shares of the company as base, the Company pays a cash dividend of </w:t>
      </w:r>
      <w:r w:rsidR="009D7181">
        <w:rPr>
          <w:rFonts w:ascii="Arial" w:eastAsia="SimSun" w:hAnsi="Arial" w:cs="Arial" w:hint="eastAsia"/>
          <w:color w:val="000000"/>
        </w:rPr>
        <w:t>1</w:t>
      </w:r>
      <w:r w:rsidRPr="00CA68B6">
        <w:rPr>
          <w:rFonts w:ascii="Arial" w:eastAsia="SimSun" w:hAnsi="Arial" w:cs="Arial"/>
          <w:color w:val="000000"/>
        </w:rPr>
        <w:t xml:space="preserve">0 yuan (including tax) to all shareholders for every 10 shares, with a cash dividend paid totaling </w:t>
      </w:r>
      <w:r w:rsidR="009D7181">
        <w:rPr>
          <w:rFonts w:ascii="Arial" w:hAnsi="Arial" w:cs="Arial" w:hint="eastAsia"/>
          <w:color w:val="000000"/>
          <w:lang w:bidi="en-US"/>
        </w:rPr>
        <w:t>506</w:t>
      </w:r>
      <w:r w:rsidRPr="00CA68B6">
        <w:rPr>
          <w:rFonts w:ascii="Arial" w:hAnsi="Arial" w:cs="Arial"/>
          <w:color w:val="000000"/>
          <w:lang w:bidi="en-US"/>
        </w:rPr>
        <w:t>,</w:t>
      </w:r>
      <w:r w:rsidR="009D7181">
        <w:rPr>
          <w:rFonts w:ascii="Arial" w:hAnsi="Arial" w:cs="Arial" w:hint="eastAsia"/>
          <w:color w:val="000000"/>
          <w:lang w:bidi="en-US"/>
        </w:rPr>
        <w:t>347</w:t>
      </w:r>
      <w:r w:rsidRPr="00CA68B6">
        <w:rPr>
          <w:rFonts w:ascii="Arial" w:hAnsi="Arial" w:cs="Arial"/>
          <w:color w:val="000000"/>
          <w:lang w:bidi="en-US"/>
        </w:rPr>
        <w:t>,</w:t>
      </w:r>
      <w:r w:rsidR="009D7181">
        <w:rPr>
          <w:rFonts w:ascii="Arial" w:hAnsi="Arial" w:cs="Arial" w:hint="eastAsia"/>
          <w:color w:val="000000"/>
          <w:lang w:bidi="en-US"/>
        </w:rPr>
        <w:t>879</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w:t>
      </w:r>
      <w:r w:rsidR="009D7181">
        <w:rPr>
          <w:rFonts w:ascii="Arial" w:eastAsia="SimSun" w:hAnsi="Arial" w:cs="Arial" w:hint="eastAsia"/>
          <w:color w:val="000000"/>
        </w:rPr>
        <w:t>3</w:t>
      </w:r>
      <w:r w:rsidRPr="00CA68B6">
        <w:rPr>
          <w:rFonts w:ascii="Arial" w:eastAsia="SimSun" w:hAnsi="Arial" w:cs="Arial"/>
          <w:color w:val="000000"/>
        </w:rPr>
        <w:t xml:space="preserve"> Annual General Meeting of Shareholders for deliberation.</w:t>
      </w:r>
    </w:p>
    <w:bookmarkEnd w:id="172"/>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4F03BD99"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73" w:name="_Hlk140222447"/>
      <w:bookmarkStart w:id="174" w:name="_Hlk140102335"/>
      <w:r w:rsidRPr="00CA68B6">
        <w:rPr>
          <w:rFonts w:ascii="Arial" w:eastAsia="SimSun" w:hAnsi="Arial" w:cs="Arial"/>
          <w:b/>
          <w:bCs/>
          <w:kern w:val="0"/>
          <w:lang w:bidi="zh-CN"/>
        </w:rPr>
        <w:t xml:space="preserve">(II) </w:t>
      </w:r>
      <w:bookmarkEnd w:id="173"/>
      <w:r w:rsidR="0006786A">
        <w:rPr>
          <w:rFonts w:ascii="Arial" w:eastAsia="SimSun" w:hAnsi="Arial" w:cs="Arial" w:hint="eastAsia"/>
          <w:b/>
          <w:bCs/>
          <w:color w:val="000000"/>
        </w:rPr>
        <w:t>O</w:t>
      </w:r>
      <w:r w:rsidR="0006786A" w:rsidRPr="0006786A">
        <w:rPr>
          <w:rFonts w:ascii="Arial" w:eastAsia="SimSun" w:hAnsi="Arial" w:cs="Arial"/>
          <w:b/>
          <w:bCs/>
          <w:color w:val="000000"/>
        </w:rPr>
        <w:t>ther post-balance sheet events that are required to be disclosed</w:t>
      </w:r>
    </w:p>
    <w:p w14:paraId="1AC8A31D" w14:textId="680C95DA" w:rsidR="00733A22" w:rsidRPr="00545D8A" w:rsidRDefault="00545D8A">
      <w:pPr>
        <w:widowControl w:val="0"/>
        <w:autoSpaceDE w:val="0"/>
        <w:autoSpaceDN w:val="0"/>
        <w:spacing w:before="132" w:line="240" w:lineRule="auto"/>
        <w:rPr>
          <w:rFonts w:ascii="Arial" w:eastAsia="SimSun" w:hAnsi="Arial" w:cs="Arial"/>
          <w:color w:val="000000"/>
        </w:rPr>
      </w:pPr>
      <w:bookmarkStart w:id="175" w:name="_Hlk165897821"/>
      <w:bookmarkEnd w:id="174"/>
      <w:r w:rsidRPr="00545D8A">
        <w:rPr>
          <w:rFonts w:ascii="Arial" w:eastAsia="SimSun" w:hAnsi="Arial" w:cs="Arial"/>
          <w:color w:val="000000"/>
        </w:rPr>
        <w:t>On October 30, 2023, the company signed a "Share Purchase Agreement" with the authorized representative of California Manufacturing and Engineering Co., LLC (CMEC), Richard F. Spencer. The company purchased a 50.2% equity stake for USD 46,854,170. This transaction was completed on April 22, 2024, resulting in the company holding 49.697% of CMEC’s shares. Previously, the company held 49.8% of CMEC shares. After completing this transaction, the company now owns 99.497% of CMEC's equity</w:t>
      </w:r>
    </w:p>
    <w:p w14:paraId="1CA9B12D" w14:textId="77777777" w:rsidR="0006786A" w:rsidRPr="0006786A" w:rsidRDefault="0006786A">
      <w:pPr>
        <w:widowControl w:val="0"/>
        <w:autoSpaceDE w:val="0"/>
        <w:autoSpaceDN w:val="0"/>
        <w:spacing w:before="132" w:line="240" w:lineRule="auto"/>
        <w:rPr>
          <w:rFonts w:ascii="Arial" w:eastAsia="SimSun" w:hAnsi="Arial" w:cs="Arial"/>
          <w:kern w:val="0"/>
          <w:highlight w:val="yellow"/>
          <w:lang w:bidi="zh-CN"/>
        </w:rPr>
      </w:pPr>
    </w:p>
    <w:p w14:paraId="2EA8D6C5" w14:textId="77E61B7B" w:rsidR="0006786A"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On November 17, 2023, the company signed a "Share Purchase Agreement" with Magni Holding S.R.L. to transfer its entire 20% equity stake in Magni Handlers S.R.L. to Magni Holding S.R.L. for EUR 61,420,000. The transaction was completed on April 18, 2024, and the company no longer holds any shares in Magni Handlers S.R.L.</w:t>
      </w:r>
    </w:p>
    <w:bookmarkEnd w:id="175"/>
    <w:p w14:paraId="1E264CD4" w14:textId="77777777" w:rsidR="00733A22" w:rsidRPr="0006786A" w:rsidRDefault="00733A22">
      <w:pPr>
        <w:widowControl w:val="0"/>
        <w:autoSpaceDE w:val="0"/>
        <w:autoSpaceDN w:val="0"/>
        <w:spacing w:before="132" w:line="240" w:lineRule="auto"/>
        <w:rPr>
          <w:rFonts w:ascii="Arial" w:eastAsia="SimSun" w:hAnsi="Arial" w:cs="Arial"/>
          <w:kern w:val="0"/>
          <w:lang w:bidi="zh-CN"/>
        </w:rPr>
      </w:pPr>
    </w:p>
    <w:p w14:paraId="60CCED38" w14:textId="10CED2EF"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w:t>
      </w:r>
      <w:r w:rsidR="0006786A">
        <w:rPr>
          <w:rFonts w:ascii="Arial" w:eastAsia="SimSun" w:hAnsi="Arial" w:cs="Arial" w:hint="eastAsia"/>
          <w:b/>
          <w:bCs/>
          <w:kern w:val="0"/>
          <w:lang w:bidi="zh-CN"/>
        </w:rPr>
        <w:t>V</w:t>
      </w:r>
      <w:r w:rsidRPr="00CA68B6">
        <w:rPr>
          <w:rFonts w:ascii="Arial" w:eastAsia="SimSun" w:hAnsi="Arial" w:cs="Arial"/>
          <w:b/>
          <w:bCs/>
          <w:kern w:val="0"/>
          <w:lang w:bidi="zh-CN"/>
        </w:rPr>
        <w:t>. Other Important Matters</w:t>
      </w:r>
    </w:p>
    <w:p w14:paraId="30B56E7D" w14:textId="27EB343F" w:rsidR="00733A22" w:rsidRPr="00545D8A" w:rsidRDefault="00545D8A">
      <w:pPr>
        <w:widowControl w:val="0"/>
        <w:autoSpaceDE w:val="0"/>
        <w:autoSpaceDN w:val="0"/>
        <w:spacing w:before="132" w:line="240" w:lineRule="auto"/>
        <w:rPr>
          <w:rFonts w:ascii="Arial" w:eastAsia="SimSun" w:hAnsi="Arial" w:cs="Arial"/>
          <w:color w:val="000000"/>
        </w:rPr>
      </w:pPr>
      <w:bookmarkStart w:id="176" w:name="_Hlk140222473"/>
      <w:bookmarkStart w:id="177" w:name="_Hlk165897846"/>
      <w:r w:rsidRPr="00545D8A">
        <w:rPr>
          <w:rFonts w:ascii="Arial" w:eastAsia="SimSun" w:hAnsi="Arial" w:cs="Arial"/>
          <w:color w:val="000000"/>
        </w:rPr>
        <w:t>(I) The primary impact of implementing the 'Standards for the Content and Format of Financial Reports of Companies Issuing Public Securities No. 15 — General Rules for Financial Reports (2023 Revision)'</w:t>
      </w:r>
      <w:r w:rsidRPr="00545D8A">
        <w:rPr>
          <w:rFonts w:ascii="Arial" w:eastAsia="SimSun" w:hAnsi="Arial" w:cs="Arial" w:hint="eastAsia"/>
          <w:color w:val="000000"/>
        </w:rPr>
        <w:t>.</w:t>
      </w:r>
    </w:p>
    <w:p w14:paraId="0E9E94BE"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125A0E08" w14:textId="412B8CB3"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When preparing this financial statement, the company disclosed financial information per the "Financial Reporting General Rules No. 15 – General Provisions for Financial Reports (2023 Amendment)" issued by the China Securities Regulatory Commission on December 22, 2023. Except for financial instruments, revenue, government subsidies, and other projects, implementing these rules did not significantly impact the format of key financial data disclosure in other projects for comparable accounting periods.</w:t>
      </w:r>
    </w:p>
    <w:p w14:paraId="7F245F6C" w14:textId="77777777" w:rsidR="00591BF7" w:rsidRPr="00545D8A" w:rsidRDefault="00591BF7">
      <w:pPr>
        <w:widowControl w:val="0"/>
        <w:autoSpaceDE w:val="0"/>
        <w:autoSpaceDN w:val="0"/>
        <w:spacing w:before="132" w:line="240" w:lineRule="auto"/>
        <w:rPr>
          <w:rFonts w:ascii="Arial" w:eastAsia="SimSun" w:hAnsi="Arial" w:cs="Arial"/>
          <w:color w:val="000000"/>
        </w:rPr>
      </w:pPr>
    </w:p>
    <w:p w14:paraId="06A9DF59" w14:textId="51498140" w:rsidR="00591BF7" w:rsidRPr="00545D8A" w:rsidRDefault="00545D8A">
      <w:pPr>
        <w:widowControl w:val="0"/>
        <w:autoSpaceDE w:val="0"/>
        <w:autoSpaceDN w:val="0"/>
        <w:spacing w:before="132" w:line="240" w:lineRule="auto"/>
        <w:rPr>
          <w:rFonts w:ascii="Arial" w:eastAsia="SimSun" w:hAnsi="Arial" w:cs="Arial"/>
          <w:color w:val="000000"/>
        </w:rPr>
      </w:pPr>
      <w:r w:rsidRPr="00545D8A">
        <w:rPr>
          <w:rFonts w:ascii="Arial" w:eastAsia="SimSun" w:hAnsi="Arial" w:cs="Arial"/>
          <w:color w:val="000000"/>
        </w:rPr>
        <w:t>(II)No Other Significant Matters Affecting Investor Decisions</w:t>
      </w:r>
    </w:p>
    <w:bookmarkEnd w:id="176"/>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bookmarkEnd w:id="177"/>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E3D9426"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XV</w:t>
      </w:r>
      <w:r w:rsidR="00591BF7">
        <w:rPr>
          <w:rFonts w:ascii="Arial" w:eastAsia="SimSun" w:hAnsi="Arial" w:cs="Arial" w:hint="eastAsia"/>
          <w:b/>
          <w:bCs/>
          <w:kern w:val="0"/>
          <w:lang w:bidi="zh-CN"/>
        </w:rPr>
        <w:t>I</w:t>
      </w:r>
      <w:r w:rsidRPr="00CA68B6">
        <w:rPr>
          <w:rFonts w:ascii="Arial" w:eastAsia="SimSun" w:hAnsi="Arial" w:cs="Arial"/>
          <w:b/>
          <w:bCs/>
          <w:kern w:val="0"/>
          <w:lang w:bidi="zh-CN"/>
        </w:rPr>
        <w:t>. Notes to Major Items in the Financial Report of the Parent Company</w:t>
      </w:r>
    </w:p>
    <w:p w14:paraId="436CE2FA" w14:textId="77777777" w:rsidR="0050378B" w:rsidRPr="00CA68B6" w:rsidRDefault="0050378B" w:rsidP="00591BF7">
      <w:pPr>
        <w:widowControl w:val="0"/>
        <w:autoSpaceDE w:val="0"/>
        <w:autoSpaceDN w:val="0"/>
        <w:spacing w:line="240" w:lineRule="auto"/>
        <w:outlineLvl w:val="0"/>
        <w:rPr>
          <w:rFonts w:ascii="Arial" w:eastAsia="SimSun" w:hAnsi="Arial" w:cs="Arial"/>
          <w:b/>
          <w:bCs/>
          <w:kern w:val="0"/>
          <w:lang w:bidi="zh-CN"/>
        </w:rPr>
      </w:pPr>
    </w:p>
    <w:p w14:paraId="4D3A08D3" w14:textId="1B697ABB"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545D8A">
        <w:trPr>
          <w:trHeight w:val="400"/>
        </w:trPr>
        <w:tc>
          <w:tcPr>
            <w:tcW w:w="3013" w:type="dxa"/>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13BE5" w:rsidRPr="00CA68B6" w14:paraId="0B681F0D" w14:textId="77777777" w:rsidTr="00545D8A">
        <w:trPr>
          <w:trHeight w:val="400"/>
        </w:trPr>
        <w:tc>
          <w:tcPr>
            <w:tcW w:w="3013" w:type="dxa"/>
          </w:tcPr>
          <w:p w14:paraId="519E51AC"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vAlign w:val="center"/>
          </w:tcPr>
          <w:p w14:paraId="1B382C9A" w14:textId="301F7D9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2,779,533,090.34</w:t>
            </w:r>
          </w:p>
        </w:tc>
        <w:tc>
          <w:tcPr>
            <w:tcW w:w="2720" w:type="dxa"/>
            <w:vAlign w:val="center"/>
          </w:tcPr>
          <w:p w14:paraId="7339CC86" w14:textId="4321F47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2,363,421,152.84</w:t>
            </w:r>
          </w:p>
        </w:tc>
      </w:tr>
      <w:tr w:rsidR="00913BE5" w:rsidRPr="00CA68B6" w14:paraId="493D0C89" w14:textId="77777777" w:rsidTr="00545D8A">
        <w:trPr>
          <w:trHeight w:val="400"/>
        </w:trPr>
        <w:tc>
          <w:tcPr>
            <w:tcW w:w="3013" w:type="dxa"/>
          </w:tcPr>
          <w:p w14:paraId="347BFEA1"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vAlign w:val="center"/>
          </w:tcPr>
          <w:p w14:paraId="350099A6" w14:textId="08ACD85F" w:rsidR="00913BE5" w:rsidRPr="00913BE5" w:rsidRDefault="00913BE5" w:rsidP="00913BE5">
            <w:pPr>
              <w:snapToGrid w:val="0"/>
              <w:spacing w:line="240" w:lineRule="auto"/>
              <w:jc w:val="right"/>
              <w:rPr>
                <w:rFonts w:ascii="Arial" w:eastAsia="SimSun" w:hAnsi="Arial" w:cs="Arial"/>
                <w:sz w:val="18"/>
                <w:szCs w:val="18"/>
              </w:rPr>
            </w:pPr>
            <w:hyperlink r:id="rId74" w:history="1">
              <w:r w:rsidRPr="00913BE5">
                <w:rPr>
                  <w:rFonts w:ascii="Arial" w:eastAsia="SimSun" w:hAnsi="Arial" w:cs="Arial"/>
                  <w:sz w:val="18"/>
                  <w:szCs w:val="18"/>
                </w:rPr>
                <w:t>122.041.044.2</w:t>
              </w:r>
            </w:hyperlink>
            <w:r w:rsidRPr="00913BE5">
              <w:rPr>
                <w:rFonts w:ascii="Arial" w:eastAsia="SimSun" w:hAnsi="Arial" w:cs="Arial"/>
                <w:sz w:val="18"/>
                <w:szCs w:val="18"/>
              </w:rPr>
              <w:t>g</w:t>
            </w:r>
          </w:p>
        </w:tc>
        <w:tc>
          <w:tcPr>
            <w:tcW w:w="2720" w:type="dxa"/>
            <w:vAlign w:val="center"/>
          </w:tcPr>
          <w:p w14:paraId="43E1D1DE" w14:textId="69F5652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78,760,917.54</w:t>
            </w:r>
          </w:p>
        </w:tc>
      </w:tr>
      <w:tr w:rsidR="00913BE5" w:rsidRPr="00CA68B6" w14:paraId="17C1ED45" w14:textId="77777777" w:rsidTr="00545D8A">
        <w:trPr>
          <w:trHeight w:val="397"/>
        </w:trPr>
        <w:tc>
          <w:tcPr>
            <w:tcW w:w="3013" w:type="dxa"/>
          </w:tcPr>
          <w:p w14:paraId="4616CA45" w14:textId="77777777" w:rsidR="00913BE5" w:rsidRPr="00CA68B6" w:rsidRDefault="00913BE5" w:rsidP="00913BE5">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vAlign w:val="center"/>
          </w:tcPr>
          <w:p w14:paraId="778B7FE1" w14:textId="0635EB8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5,543,868.04</w:t>
            </w:r>
          </w:p>
        </w:tc>
        <w:tc>
          <w:tcPr>
            <w:tcW w:w="2720" w:type="dxa"/>
            <w:vAlign w:val="center"/>
          </w:tcPr>
          <w:p w14:paraId="00E2CC3D" w14:textId="5D9843A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185.313.41</w:t>
            </w:r>
          </w:p>
        </w:tc>
      </w:tr>
      <w:tr w:rsidR="00913BE5" w:rsidRPr="00CA68B6" w14:paraId="26F4992D" w14:textId="77777777" w:rsidTr="00545D8A">
        <w:trPr>
          <w:trHeight w:val="400"/>
        </w:trPr>
        <w:tc>
          <w:tcPr>
            <w:tcW w:w="3013" w:type="dxa"/>
          </w:tcPr>
          <w:p w14:paraId="05B830E2" w14:textId="77777777"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vAlign w:val="center"/>
          </w:tcPr>
          <w:p w14:paraId="3009F0B3" w14:textId="356903D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185,318.72</w:t>
            </w:r>
          </w:p>
        </w:tc>
        <w:tc>
          <w:tcPr>
            <w:tcW w:w="2720" w:type="dxa"/>
            <w:vAlign w:val="center"/>
          </w:tcPr>
          <w:p w14:paraId="76EE16FB" w14:textId="18C5073B"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309.115.00</w:t>
            </w:r>
          </w:p>
        </w:tc>
      </w:tr>
      <w:tr w:rsidR="00913BE5" w:rsidRPr="00CA68B6" w14:paraId="7BBE3999" w14:textId="77777777" w:rsidTr="00545D8A">
        <w:trPr>
          <w:trHeight w:val="400"/>
        </w:trPr>
        <w:tc>
          <w:tcPr>
            <w:tcW w:w="3013" w:type="dxa"/>
          </w:tcPr>
          <w:p w14:paraId="10A52A7E" w14:textId="77777777" w:rsidR="00913BE5" w:rsidRPr="00CA68B6" w:rsidRDefault="00913BE5" w:rsidP="00913BE5">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vAlign w:val="center"/>
          </w:tcPr>
          <w:p w14:paraId="7ECA937E" w14:textId="59B317C8"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309,264.37</w:t>
            </w:r>
          </w:p>
        </w:tc>
        <w:tc>
          <w:tcPr>
            <w:tcW w:w="2720" w:type="dxa"/>
            <w:vAlign w:val="center"/>
          </w:tcPr>
          <w:p w14:paraId="3C89563D" w14:textId="46A43A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48,540.50</w:t>
            </w:r>
          </w:p>
        </w:tc>
      </w:tr>
      <w:tr w:rsidR="00913BE5" w:rsidRPr="00CA68B6" w14:paraId="055D61D3" w14:textId="77777777" w:rsidTr="00545D8A">
        <w:trPr>
          <w:trHeight w:val="400"/>
        </w:trPr>
        <w:tc>
          <w:tcPr>
            <w:tcW w:w="3013" w:type="dxa"/>
          </w:tcPr>
          <w:p w14:paraId="4BB4A1CF" w14:textId="371D5E03" w:rsidR="00913BE5" w:rsidRPr="00CA68B6" w:rsidRDefault="00913BE5" w:rsidP="00913BE5">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r w:rsidRPr="00591BF7">
              <w:rPr>
                <w:rFonts w:ascii="Arial" w:eastAsia="Times New Roman" w:hAnsi="Arial" w:cs="Arial" w:hint="eastAsia"/>
                <w:kern w:val="0"/>
                <w:sz w:val="18"/>
                <w:szCs w:val="22"/>
                <w:lang w:bidi="zh-CN"/>
              </w:rPr>
              <w:t>s</w:t>
            </w:r>
          </w:p>
        </w:tc>
        <w:tc>
          <w:tcPr>
            <w:tcW w:w="2096" w:type="dxa"/>
            <w:vAlign w:val="center"/>
          </w:tcPr>
          <w:p w14:paraId="6A4020DA" w14:textId="25551D15"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1,220,955.84</w:t>
            </w:r>
          </w:p>
        </w:tc>
        <w:tc>
          <w:tcPr>
            <w:tcW w:w="2720" w:type="dxa"/>
            <w:vAlign w:val="center"/>
          </w:tcPr>
          <w:p w14:paraId="625F8425" w14:textId="4D498638" w:rsidR="00913BE5" w:rsidRPr="00913BE5" w:rsidRDefault="00913BE5" w:rsidP="00913BE5">
            <w:pPr>
              <w:snapToGrid w:val="0"/>
              <w:spacing w:line="240" w:lineRule="auto"/>
              <w:jc w:val="right"/>
              <w:rPr>
                <w:rFonts w:ascii="Arial" w:eastAsia="SimSun" w:hAnsi="Arial" w:cs="Arial"/>
                <w:sz w:val="18"/>
                <w:szCs w:val="18"/>
              </w:rPr>
            </w:pPr>
            <w:hyperlink r:id="rId75" w:history="1">
              <w:r w:rsidRPr="00913BE5">
                <w:rPr>
                  <w:rFonts w:ascii="Arial" w:eastAsia="SimSun" w:hAnsi="Arial" w:cs="Arial"/>
                  <w:sz w:val="18"/>
                  <w:szCs w:val="18"/>
                </w:rPr>
                <w:t>1.152.056.64</w:t>
              </w:r>
            </w:hyperlink>
          </w:p>
        </w:tc>
      </w:tr>
      <w:tr w:rsidR="00913BE5" w:rsidRPr="00CA68B6" w14:paraId="3220B98C" w14:textId="77777777" w:rsidTr="00545D8A">
        <w:trPr>
          <w:trHeight w:val="400"/>
        </w:trPr>
        <w:tc>
          <w:tcPr>
            <w:tcW w:w="3013" w:type="dxa"/>
          </w:tcPr>
          <w:p w14:paraId="6A7EA215"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vAlign w:val="center"/>
          </w:tcPr>
          <w:p w14:paraId="1116128C" w14:textId="18AEF92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2,908,833,541.60</w:t>
            </w:r>
          </w:p>
        </w:tc>
        <w:tc>
          <w:tcPr>
            <w:tcW w:w="2720" w:type="dxa"/>
            <w:vAlign w:val="center"/>
          </w:tcPr>
          <w:p w14:paraId="1C20D1E3" w14:textId="0B98E260"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2,443,877,095.93</w:t>
            </w:r>
          </w:p>
        </w:tc>
      </w:tr>
      <w:tr w:rsidR="00913BE5" w:rsidRPr="00CA68B6" w14:paraId="3CDDB5E6" w14:textId="77777777" w:rsidTr="00545D8A">
        <w:trPr>
          <w:trHeight w:val="400"/>
        </w:trPr>
        <w:tc>
          <w:tcPr>
            <w:tcW w:w="3013" w:type="dxa"/>
          </w:tcPr>
          <w:p w14:paraId="2C7AFFA9"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vAlign w:val="center"/>
          </w:tcPr>
          <w:p w14:paraId="7CBF48EC" w14:textId="03313FDD"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68,006,118.52</w:t>
            </w:r>
          </w:p>
        </w:tc>
        <w:tc>
          <w:tcPr>
            <w:tcW w:w="2720" w:type="dxa"/>
            <w:vAlign w:val="center"/>
          </w:tcPr>
          <w:p w14:paraId="0B865E56" w14:textId="136BC39A"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64.146.339.60</w:t>
            </w:r>
          </w:p>
        </w:tc>
      </w:tr>
      <w:tr w:rsidR="00913BE5" w:rsidRPr="00CA68B6" w14:paraId="6ACAF87F" w14:textId="77777777" w:rsidTr="00545D8A">
        <w:trPr>
          <w:trHeight w:val="400"/>
        </w:trPr>
        <w:tc>
          <w:tcPr>
            <w:tcW w:w="3013" w:type="dxa"/>
          </w:tcPr>
          <w:p w14:paraId="20981C49"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913BE5" w:rsidRPr="00CA68B6" w:rsidRDefault="00913BE5" w:rsidP="00913BE5">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vAlign w:val="center"/>
          </w:tcPr>
          <w:p w14:paraId="601CDA56" w14:textId="283B94E9"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2,840,827,423.08</w:t>
            </w:r>
          </w:p>
        </w:tc>
        <w:tc>
          <w:tcPr>
            <w:tcW w:w="2720" w:type="dxa"/>
            <w:vAlign w:val="center"/>
          </w:tcPr>
          <w:p w14:paraId="3207A829" w14:textId="10CC6E56"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2,379,730,756.33</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76"/>
          <w:footerReference w:type="default" r:id="rId77"/>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rsidTr="00545D8A">
        <w:trPr>
          <w:trHeight w:val="399"/>
        </w:trPr>
        <w:tc>
          <w:tcPr>
            <w:tcW w:w="2201" w:type="dxa"/>
            <w:vMerge w:val="restart"/>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rsidTr="00545D8A">
        <w:trPr>
          <w:trHeight w:val="400"/>
        </w:trPr>
        <w:tc>
          <w:tcPr>
            <w:tcW w:w="2201" w:type="dxa"/>
            <w:vMerge/>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rsidTr="00545D8A">
        <w:trPr>
          <w:trHeight w:val="798"/>
        </w:trPr>
        <w:tc>
          <w:tcPr>
            <w:tcW w:w="2201" w:type="dxa"/>
            <w:vMerge/>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913BE5" w:rsidRPr="00CA68B6" w14:paraId="5C6E4AE1" w14:textId="77777777" w:rsidTr="00545D8A">
        <w:trPr>
          <w:trHeight w:val="400"/>
        </w:trPr>
        <w:tc>
          <w:tcPr>
            <w:tcW w:w="2201" w:type="dxa"/>
          </w:tcPr>
          <w:p w14:paraId="30413B58" w14:textId="77777777" w:rsidR="00913BE5" w:rsidRPr="00CA68B6" w:rsidRDefault="00913BE5" w:rsidP="00913BE5">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vAlign w:val="center"/>
          </w:tcPr>
          <w:p w14:paraId="10A1D540" w14:textId="11FBC1F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809" w:type="dxa"/>
            <w:vAlign w:val="center"/>
          </w:tcPr>
          <w:p w14:paraId="37E4B558" w14:textId="61B37C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0.05</w:t>
            </w:r>
          </w:p>
        </w:tc>
        <w:tc>
          <w:tcPr>
            <w:tcW w:w="1267" w:type="dxa"/>
            <w:vAlign w:val="center"/>
          </w:tcPr>
          <w:p w14:paraId="161F1069" w14:textId="657BB68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1,530,220.21</w:t>
            </w:r>
          </w:p>
        </w:tc>
        <w:tc>
          <w:tcPr>
            <w:tcW w:w="773" w:type="dxa"/>
            <w:vAlign w:val="center"/>
          </w:tcPr>
          <w:p w14:paraId="6D3FE4BD" w14:textId="1A8B6A8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41" w:type="dxa"/>
            <w:vAlign w:val="center"/>
          </w:tcPr>
          <w:p w14:paraId="47370D8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82" w:type="dxa"/>
            <w:vAlign w:val="center"/>
          </w:tcPr>
          <w:p w14:paraId="2EC14A39" w14:textId="198122C0"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09" w:type="dxa"/>
            <w:vAlign w:val="center"/>
          </w:tcPr>
          <w:p w14:paraId="3A0DE99B" w14:textId="602EF4F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0.06</w:t>
            </w:r>
          </w:p>
        </w:tc>
        <w:tc>
          <w:tcPr>
            <w:tcW w:w="1267" w:type="dxa"/>
            <w:vAlign w:val="center"/>
          </w:tcPr>
          <w:p w14:paraId="039AF288" w14:textId="303A7E7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1,509,712.14</w:t>
            </w:r>
          </w:p>
        </w:tc>
        <w:tc>
          <w:tcPr>
            <w:tcW w:w="821" w:type="dxa"/>
            <w:vAlign w:val="center"/>
          </w:tcPr>
          <w:p w14:paraId="26C1F2AC" w14:textId="0D6ABB8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395" w:type="dxa"/>
            <w:vAlign w:val="center"/>
          </w:tcPr>
          <w:p w14:paraId="798773B1" w14:textId="77777777" w:rsidR="00913BE5" w:rsidRPr="00913BE5" w:rsidRDefault="00913BE5" w:rsidP="00913BE5">
            <w:pPr>
              <w:snapToGrid w:val="0"/>
              <w:spacing w:line="240" w:lineRule="auto"/>
              <w:jc w:val="right"/>
              <w:rPr>
                <w:rFonts w:ascii="Arial" w:eastAsia="SimSun" w:hAnsi="Arial" w:cs="Arial"/>
                <w:sz w:val="15"/>
                <w:szCs w:val="15"/>
              </w:rPr>
            </w:pPr>
          </w:p>
        </w:tc>
      </w:tr>
      <w:tr w:rsidR="00913BE5" w:rsidRPr="00CA68B6" w14:paraId="2E8E22D8" w14:textId="77777777" w:rsidTr="00545D8A">
        <w:trPr>
          <w:trHeight w:val="400"/>
        </w:trPr>
        <w:tc>
          <w:tcPr>
            <w:tcW w:w="2201" w:type="dxa"/>
          </w:tcPr>
          <w:p w14:paraId="0E3B8411"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1C4629FD" w14:textId="6A35477F"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Pr>
                <w:rFonts w:ascii="Arial" w:hAnsi="Arial" w:cs="Arial" w:hint="eastAsia"/>
                <w:kern w:val="0"/>
                <w:sz w:val="18"/>
                <w:szCs w:val="22"/>
                <w:lang w:bidi="zh-CN"/>
              </w:rPr>
              <w:t>P</w:t>
            </w:r>
            <w:r w:rsidRPr="005C49EC">
              <w:rPr>
                <w:rFonts w:ascii="Arial" w:eastAsia="Times New Roman" w:hAnsi="Arial" w:cs="Arial"/>
                <w:kern w:val="0"/>
                <w:sz w:val="18"/>
                <w:szCs w:val="22"/>
                <w:lang w:bidi="zh-CN"/>
              </w:rPr>
              <w:t>rovision for bad debts based on the combination of credit risk characteristics</w:t>
            </w:r>
          </w:p>
        </w:tc>
        <w:tc>
          <w:tcPr>
            <w:tcW w:w="1340" w:type="dxa"/>
            <w:vAlign w:val="center"/>
          </w:tcPr>
          <w:p w14:paraId="18330A1A" w14:textId="16DEC96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2,907,303.321.39</w:t>
            </w:r>
          </w:p>
        </w:tc>
        <w:tc>
          <w:tcPr>
            <w:tcW w:w="809" w:type="dxa"/>
            <w:vAlign w:val="center"/>
          </w:tcPr>
          <w:p w14:paraId="0DC02471" w14:textId="4DDCA241"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99.95</w:t>
            </w:r>
          </w:p>
        </w:tc>
        <w:tc>
          <w:tcPr>
            <w:tcW w:w="1267" w:type="dxa"/>
            <w:vAlign w:val="center"/>
          </w:tcPr>
          <w:p w14:paraId="5CF9AF5E" w14:textId="6413AED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5F9DFCF0" w14:textId="3DE9704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2.29</w:t>
            </w:r>
          </w:p>
        </w:tc>
        <w:tc>
          <w:tcPr>
            <w:tcW w:w="1341" w:type="dxa"/>
            <w:vAlign w:val="center"/>
          </w:tcPr>
          <w:p w14:paraId="748AAB5A" w14:textId="4DA5E42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55087E53" w14:textId="11F2269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2,442,367,383.79</w:t>
            </w:r>
          </w:p>
        </w:tc>
        <w:tc>
          <w:tcPr>
            <w:tcW w:w="809" w:type="dxa"/>
            <w:vAlign w:val="center"/>
          </w:tcPr>
          <w:p w14:paraId="3D7C455F" w14:textId="6F2C2C9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99.94</w:t>
            </w:r>
          </w:p>
        </w:tc>
        <w:tc>
          <w:tcPr>
            <w:tcW w:w="1267" w:type="dxa"/>
            <w:vAlign w:val="center"/>
          </w:tcPr>
          <w:p w14:paraId="779931CF" w14:textId="07E20D5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0E391A0A" w14:textId="2A8E6B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2.56</w:t>
            </w:r>
          </w:p>
        </w:tc>
        <w:tc>
          <w:tcPr>
            <w:tcW w:w="1395" w:type="dxa"/>
            <w:vAlign w:val="center"/>
          </w:tcPr>
          <w:p w14:paraId="43B91602" w14:textId="0DB839F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r w:rsidR="00913BE5" w:rsidRPr="00CA68B6" w14:paraId="1626F093" w14:textId="77777777" w:rsidTr="00545D8A">
        <w:trPr>
          <w:trHeight w:val="400"/>
        </w:trPr>
        <w:tc>
          <w:tcPr>
            <w:tcW w:w="2201" w:type="dxa"/>
          </w:tcPr>
          <w:p w14:paraId="1DDB8353"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vAlign w:val="center"/>
          </w:tcPr>
          <w:p w14:paraId="2D432697" w14:textId="5793496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1,957,613,648.76</w:t>
            </w:r>
          </w:p>
        </w:tc>
        <w:tc>
          <w:tcPr>
            <w:tcW w:w="809" w:type="dxa"/>
            <w:vAlign w:val="center"/>
          </w:tcPr>
          <w:p w14:paraId="31E226DB" w14:textId="1A52B2F7"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67.30</w:t>
            </w:r>
          </w:p>
        </w:tc>
        <w:tc>
          <w:tcPr>
            <w:tcW w:w="1267" w:type="dxa"/>
            <w:vAlign w:val="center"/>
          </w:tcPr>
          <w:p w14:paraId="395A7644" w14:textId="675A953F"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66,475,898.31</w:t>
            </w:r>
          </w:p>
        </w:tc>
        <w:tc>
          <w:tcPr>
            <w:tcW w:w="773" w:type="dxa"/>
            <w:vAlign w:val="center"/>
          </w:tcPr>
          <w:p w14:paraId="3920EE2B" w14:textId="7576EC8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3.40</w:t>
            </w:r>
          </w:p>
        </w:tc>
        <w:tc>
          <w:tcPr>
            <w:tcW w:w="1341" w:type="dxa"/>
            <w:vAlign w:val="center"/>
          </w:tcPr>
          <w:p w14:paraId="0AC25E52" w14:textId="18791E4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1,891,137.750.45</w:t>
            </w:r>
          </w:p>
        </w:tc>
        <w:tc>
          <w:tcPr>
            <w:tcW w:w="1382" w:type="dxa"/>
            <w:vAlign w:val="center"/>
          </w:tcPr>
          <w:p w14:paraId="3A9E51B0" w14:textId="6ABDB42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1,910,611,842.86</w:t>
            </w:r>
          </w:p>
        </w:tc>
        <w:tc>
          <w:tcPr>
            <w:tcW w:w="809" w:type="dxa"/>
            <w:vAlign w:val="center"/>
          </w:tcPr>
          <w:p w14:paraId="230925CF" w14:textId="4C57000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78.18</w:t>
            </w:r>
          </w:p>
        </w:tc>
        <w:tc>
          <w:tcPr>
            <w:tcW w:w="1267" w:type="dxa"/>
            <w:vAlign w:val="center"/>
          </w:tcPr>
          <w:p w14:paraId="59F6688C" w14:textId="13E6D4C6"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62,636,627.46</w:t>
            </w:r>
          </w:p>
        </w:tc>
        <w:tc>
          <w:tcPr>
            <w:tcW w:w="821" w:type="dxa"/>
            <w:vAlign w:val="center"/>
          </w:tcPr>
          <w:p w14:paraId="212F1071" w14:textId="7B7AD18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3.28</w:t>
            </w:r>
          </w:p>
        </w:tc>
        <w:tc>
          <w:tcPr>
            <w:tcW w:w="1395" w:type="dxa"/>
            <w:vAlign w:val="center"/>
          </w:tcPr>
          <w:p w14:paraId="1C26C381" w14:textId="63D0C0FB"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1,847,975,215.40</w:t>
            </w:r>
          </w:p>
        </w:tc>
      </w:tr>
      <w:tr w:rsidR="00913BE5" w:rsidRPr="00CA68B6" w14:paraId="0A0BFFCE" w14:textId="77777777" w:rsidTr="00545D8A">
        <w:trPr>
          <w:trHeight w:val="400"/>
        </w:trPr>
        <w:tc>
          <w:tcPr>
            <w:tcW w:w="2201" w:type="dxa"/>
          </w:tcPr>
          <w:p w14:paraId="6EE80088" w14:textId="77777777" w:rsidR="00913BE5" w:rsidRPr="00CA68B6" w:rsidRDefault="00913BE5" w:rsidP="00913BE5">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913BE5" w:rsidRPr="00CA68B6" w:rsidRDefault="00913BE5" w:rsidP="00913BE5">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vAlign w:val="center"/>
          </w:tcPr>
          <w:p w14:paraId="0CD10478" w14:textId="3A59E8D2"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809" w:type="dxa"/>
            <w:vAlign w:val="center"/>
          </w:tcPr>
          <w:p w14:paraId="5F397B78" w14:textId="57A6D09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32.65</w:t>
            </w:r>
          </w:p>
        </w:tc>
        <w:tc>
          <w:tcPr>
            <w:tcW w:w="1267" w:type="dxa"/>
            <w:vAlign w:val="center"/>
          </w:tcPr>
          <w:p w14:paraId="3B428C3A" w14:textId="77777777" w:rsidR="00913BE5" w:rsidRPr="00913BE5" w:rsidRDefault="00913BE5" w:rsidP="00913BE5">
            <w:pPr>
              <w:snapToGrid w:val="0"/>
              <w:spacing w:line="240" w:lineRule="auto"/>
              <w:jc w:val="right"/>
              <w:rPr>
                <w:rFonts w:ascii="Arial" w:eastAsia="SimSun" w:hAnsi="Arial" w:cs="Arial"/>
                <w:sz w:val="15"/>
                <w:szCs w:val="15"/>
              </w:rPr>
            </w:pPr>
          </w:p>
        </w:tc>
        <w:tc>
          <w:tcPr>
            <w:tcW w:w="773" w:type="dxa"/>
            <w:vAlign w:val="center"/>
          </w:tcPr>
          <w:p w14:paraId="030A5A8D"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286E1EDC" w14:textId="0BC63E28"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949,689,672.63</w:t>
            </w:r>
          </w:p>
        </w:tc>
        <w:tc>
          <w:tcPr>
            <w:tcW w:w="1382" w:type="dxa"/>
            <w:vAlign w:val="center"/>
          </w:tcPr>
          <w:p w14:paraId="32A1BA56" w14:textId="13FE12E9"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c>
          <w:tcPr>
            <w:tcW w:w="809" w:type="dxa"/>
            <w:vAlign w:val="center"/>
          </w:tcPr>
          <w:p w14:paraId="2EA5B9C4" w14:textId="4119591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21.76</w:t>
            </w:r>
          </w:p>
        </w:tc>
        <w:tc>
          <w:tcPr>
            <w:tcW w:w="1267" w:type="dxa"/>
            <w:vAlign w:val="center"/>
          </w:tcPr>
          <w:p w14:paraId="26D4577E" w14:textId="77777777" w:rsidR="00913BE5" w:rsidRPr="00913BE5" w:rsidRDefault="00913BE5" w:rsidP="00913BE5">
            <w:pPr>
              <w:snapToGrid w:val="0"/>
              <w:spacing w:line="240" w:lineRule="auto"/>
              <w:jc w:val="right"/>
              <w:rPr>
                <w:rFonts w:ascii="Arial" w:eastAsia="SimSun" w:hAnsi="Arial" w:cs="Arial"/>
                <w:sz w:val="15"/>
                <w:szCs w:val="15"/>
              </w:rPr>
            </w:pPr>
          </w:p>
        </w:tc>
        <w:tc>
          <w:tcPr>
            <w:tcW w:w="821" w:type="dxa"/>
            <w:vAlign w:val="center"/>
          </w:tcPr>
          <w:p w14:paraId="3B2D4019"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03DB2AF7" w14:textId="3945555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531,755,540.93</w:t>
            </w:r>
          </w:p>
        </w:tc>
      </w:tr>
      <w:tr w:rsidR="00913BE5" w:rsidRPr="00CA68B6" w14:paraId="07E62BF7" w14:textId="77777777" w:rsidTr="00545D8A">
        <w:trPr>
          <w:trHeight w:val="400"/>
        </w:trPr>
        <w:tc>
          <w:tcPr>
            <w:tcW w:w="2201" w:type="dxa"/>
          </w:tcPr>
          <w:p w14:paraId="09612C8C" w14:textId="77777777" w:rsidR="00913BE5" w:rsidRPr="00CA68B6" w:rsidRDefault="00913BE5" w:rsidP="00913BE5">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913BE5" w:rsidRPr="00CA68B6" w:rsidRDefault="00913BE5" w:rsidP="00913BE5">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vAlign w:val="center"/>
          </w:tcPr>
          <w:p w14:paraId="25C91E71" w14:textId="33E7649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2,908,833,541.60</w:t>
            </w:r>
          </w:p>
        </w:tc>
        <w:tc>
          <w:tcPr>
            <w:tcW w:w="809" w:type="dxa"/>
            <w:vAlign w:val="center"/>
          </w:tcPr>
          <w:p w14:paraId="65247C03" w14:textId="4F0BA07E"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483334F7" w14:textId="0C18EA3A"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68,006,118.52</w:t>
            </w:r>
          </w:p>
        </w:tc>
        <w:tc>
          <w:tcPr>
            <w:tcW w:w="773" w:type="dxa"/>
            <w:vAlign w:val="center"/>
          </w:tcPr>
          <w:p w14:paraId="6F83C563" w14:textId="77777777" w:rsidR="00913BE5" w:rsidRPr="00913BE5" w:rsidRDefault="00913BE5" w:rsidP="00913BE5">
            <w:pPr>
              <w:snapToGrid w:val="0"/>
              <w:spacing w:line="240" w:lineRule="auto"/>
              <w:jc w:val="right"/>
              <w:rPr>
                <w:rFonts w:ascii="Arial" w:eastAsia="SimSun" w:hAnsi="Arial" w:cs="Arial"/>
                <w:sz w:val="15"/>
                <w:szCs w:val="15"/>
              </w:rPr>
            </w:pPr>
          </w:p>
        </w:tc>
        <w:tc>
          <w:tcPr>
            <w:tcW w:w="1341" w:type="dxa"/>
            <w:vAlign w:val="center"/>
          </w:tcPr>
          <w:p w14:paraId="68256B01" w14:textId="32DE6E7D"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2,840,827,423.08</w:t>
            </w:r>
          </w:p>
        </w:tc>
        <w:tc>
          <w:tcPr>
            <w:tcW w:w="1382" w:type="dxa"/>
            <w:vAlign w:val="center"/>
          </w:tcPr>
          <w:p w14:paraId="1958669B" w14:textId="1A418CD3"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2,443,877,095.93</w:t>
            </w:r>
          </w:p>
        </w:tc>
        <w:tc>
          <w:tcPr>
            <w:tcW w:w="809" w:type="dxa"/>
            <w:vAlign w:val="center"/>
          </w:tcPr>
          <w:p w14:paraId="11978EA0" w14:textId="5FC44534"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100.00</w:t>
            </w:r>
          </w:p>
        </w:tc>
        <w:tc>
          <w:tcPr>
            <w:tcW w:w="1267" w:type="dxa"/>
            <w:vAlign w:val="center"/>
          </w:tcPr>
          <w:p w14:paraId="0DE54909" w14:textId="079FD1D5"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64,146,339.60</w:t>
            </w:r>
          </w:p>
        </w:tc>
        <w:tc>
          <w:tcPr>
            <w:tcW w:w="821" w:type="dxa"/>
            <w:vAlign w:val="center"/>
          </w:tcPr>
          <w:p w14:paraId="302F9D6F" w14:textId="77777777" w:rsidR="00913BE5" w:rsidRPr="00913BE5" w:rsidRDefault="00913BE5" w:rsidP="00913BE5">
            <w:pPr>
              <w:snapToGrid w:val="0"/>
              <w:spacing w:line="240" w:lineRule="auto"/>
              <w:jc w:val="right"/>
              <w:rPr>
                <w:rFonts w:ascii="Arial" w:eastAsia="SimSun" w:hAnsi="Arial" w:cs="Arial"/>
                <w:sz w:val="15"/>
                <w:szCs w:val="15"/>
              </w:rPr>
            </w:pPr>
          </w:p>
        </w:tc>
        <w:tc>
          <w:tcPr>
            <w:tcW w:w="1395" w:type="dxa"/>
            <w:vAlign w:val="center"/>
          </w:tcPr>
          <w:p w14:paraId="753185C7" w14:textId="1941881C" w:rsidR="00913BE5" w:rsidRPr="00913BE5" w:rsidRDefault="00913BE5" w:rsidP="00913BE5">
            <w:pPr>
              <w:snapToGrid w:val="0"/>
              <w:spacing w:line="240" w:lineRule="auto"/>
              <w:jc w:val="right"/>
              <w:rPr>
                <w:rFonts w:ascii="Arial" w:eastAsia="SimSun" w:hAnsi="Arial" w:cs="Arial"/>
                <w:sz w:val="15"/>
                <w:szCs w:val="15"/>
              </w:rPr>
            </w:pPr>
            <w:r w:rsidRPr="00913BE5">
              <w:rPr>
                <w:rFonts w:ascii="Arial" w:eastAsia="SimSun" w:hAnsi="Arial" w:cs="Arial"/>
                <w:sz w:val="15"/>
                <w:szCs w:val="15"/>
              </w:rPr>
              <w:t>2,379,730,756.33</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7E5B4D">
          <w:headerReference w:type="default" r:id="rId78"/>
          <w:footerReference w:type="default" r:id="rId79"/>
          <w:pgSz w:w="16840" w:h="11910" w:orient="landscape"/>
          <w:pgMar w:top="993" w:right="1520" w:bottom="1180" w:left="1640" w:header="0" w:footer="997" w:gutter="0"/>
          <w:cols w:space="720"/>
        </w:sectPr>
      </w:pPr>
    </w:p>
    <w:p w14:paraId="1590EC3D" w14:textId="55CE021E" w:rsidR="00733A22" w:rsidRPr="00545D8A" w:rsidRDefault="00545D8A">
      <w:pPr>
        <w:widowControl w:val="0"/>
        <w:autoSpaceDE w:val="0"/>
        <w:autoSpaceDN w:val="0"/>
        <w:spacing w:before="61" w:line="240" w:lineRule="auto"/>
        <w:rPr>
          <w:rFonts w:ascii="Arial" w:eastAsia="SimSun" w:hAnsi="Arial" w:cs="Arial"/>
          <w:kern w:val="0"/>
          <w:lang w:bidi="zh-CN"/>
        </w:rPr>
      </w:pPr>
      <w:r w:rsidRPr="00545D8A">
        <w:rPr>
          <w:rFonts w:ascii="Arial" w:hAnsi="Arial" w:cs="Arial"/>
        </w:rPr>
        <w:t>Important Receivables Provisioned Individually</w:t>
      </w:r>
      <w:r w:rsidRPr="00545D8A">
        <w:rPr>
          <w:rFonts w:ascii="Arial" w:hAnsi="Arial" w:cs="Arial" w:hint="eastAsia"/>
        </w:rPr>
        <w:t>:</w:t>
      </w:r>
    </w:p>
    <w:tbl>
      <w:tblPr>
        <w:tblW w:w="93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276"/>
        <w:gridCol w:w="1276"/>
        <w:gridCol w:w="1134"/>
        <w:gridCol w:w="1417"/>
        <w:gridCol w:w="1134"/>
        <w:gridCol w:w="1560"/>
      </w:tblGrid>
      <w:tr w:rsidR="009555D2" w:rsidRPr="00CA68B6" w14:paraId="201434F0" w14:textId="77777777" w:rsidTr="00545D8A">
        <w:trPr>
          <w:trHeight w:val="344"/>
        </w:trPr>
        <w:tc>
          <w:tcPr>
            <w:tcW w:w="1560" w:type="dxa"/>
            <w:vMerge w:val="restart"/>
            <w:vAlign w:val="center"/>
          </w:tcPr>
          <w:p w14:paraId="783BF785" w14:textId="5E95F047" w:rsidR="009555D2" w:rsidRPr="00CA68B6" w:rsidRDefault="009555D2" w:rsidP="009555D2">
            <w:pPr>
              <w:widowControl w:val="0"/>
              <w:autoSpaceDE w:val="0"/>
              <w:autoSpaceDN w:val="0"/>
              <w:spacing w:line="240" w:lineRule="auto"/>
              <w:jc w:val="center"/>
              <w:rPr>
                <w:rFonts w:ascii="Arial" w:eastAsia="SimSun" w:hAnsi="Arial" w:cs="Arial"/>
                <w:kern w:val="0"/>
                <w:sz w:val="2"/>
                <w:szCs w:val="2"/>
                <w:lang w:bidi="zh-CN"/>
              </w:rPr>
            </w:pPr>
            <w:r w:rsidRPr="00CA68B6">
              <w:rPr>
                <w:rFonts w:ascii="Arial" w:eastAsia="Times New Roman" w:hAnsi="Arial" w:cs="Arial"/>
                <w:kern w:val="0"/>
                <w:sz w:val="18"/>
                <w:szCs w:val="22"/>
                <w:lang w:bidi="zh-CN"/>
              </w:rPr>
              <w:t>Name</w:t>
            </w:r>
          </w:p>
        </w:tc>
        <w:tc>
          <w:tcPr>
            <w:tcW w:w="5103" w:type="dxa"/>
            <w:gridSpan w:val="4"/>
            <w:vAlign w:val="center"/>
          </w:tcPr>
          <w:p w14:paraId="28A2F88E" w14:textId="47E204ED"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4" w:type="dxa"/>
            <w:gridSpan w:val="2"/>
            <w:vAlign w:val="center"/>
          </w:tcPr>
          <w:p w14:paraId="46901220" w14:textId="45F14E02" w:rsidR="009555D2" w:rsidRPr="00CA68B6" w:rsidRDefault="009555D2" w:rsidP="009555D2">
            <w:pPr>
              <w:widowControl w:val="0"/>
              <w:autoSpaceDE w:val="0"/>
              <w:autoSpaceDN w:val="0"/>
              <w:spacing w:before="156" w:line="213" w:lineRule="exact"/>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555D2" w:rsidRPr="00CA68B6" w14:paraId="67F97A83" w14:textId="6E218857" w:rsidTr="00545D8A">
        <w:trPr>
          <w:trHeight w:val="344"/>
        </w:trPr>
        <w:tc>
          <w:tcPr>
            <w:tcW w:w="1560" w:type="dxa"/>
            <w:vMerge/>
          </w:tcPr>
          <w:p w14:paraId="3D309C23" w14:textId="77777777" w:rsidR="009555D2" w:rsidRPr="00CA68B6" w:rsidRDefault="009555D2">
            <w:pPr>
              <w:widowControl w:val="0"/>
              <w:autoSpaceDE w:val="0"/>
              <w:autoSpaceDN w:val="0"/>
              <w:spacing w:line="240" w:lineRule="auto"/>
              <w:rPr>
                <w:rFonts w:ascii="Arial" w:eastAsia="SimSun" w:hAnsi="Arial" w:cs="Arial"/>
                <w:kern w:val="0"/>
                <w:sz w:val="2"/>
                <w:szCs w:val="2"/>
                <w:lang w:bidi="zh-CN"/>
              </w:rPr>
            </w:pPr>
          </w:p>
        </w:tc>
        <w:tc>
          <w:tcPr>
            <w:tcW w:w="1276" w:type="dxa"/>
          </w:tcPr>
          <w:p w14:paraId="0CE2AE74"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276" w:type="dxa"/>
          </w:tcPr>
          <w:p w14:paraId="6F4B5368"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134" w:type="dxa"/>
          </w:tcPr>
          <w:p w14:paraId="37CBB09F" w14:textId="77777777" w:rsidR="009555D2" w:rsidRPr="00CA68B6" w:rsidRDefault="009555D2">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7" w:type="dxa"/>
          </w:tcPr>
          <w:p w14:paraId="1C4396B6" w14:textId="77777777" w:rsidR="009555D2" w:rsidRPr="00CA68B6" w:rsidRDefault="009555D2">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c>
          <w:tcPr>
            <w:tcW w:w="1134" w:type="dxa"/>
          </w:tcPr>
          <w:p w14:paraId="17785590" w14:textId="7A795861" w:rsidR="009555D2" w:rsidRPr="005C49EC" w:rsidRDefault="009555D2">
            <w:pPr>
              <w:widowControl w:val="0"/>
              <w:autoSpaceDE w:val="0"/>
              <w:autoSpaceDN w:val="0"/>
              <w:spacing w:before="156" w:line="213" w:lineRule="exact"/>
              <w:rPr>
                <w:rFonts w:ascii="Arial" w:hAnsi="Arial" w:cs="Arial"/>
                <w:kern w:val="0"/>
                <w:sz w:val="18"/>
                <w:szCs w:val="22"/>
                <w:lang w:bidi="zh-CN"/>
              </w:rPr>
            </w:pPr>
            <w:r w:rsidRPr="00CA68B6">
              <w:rPr>
                <w:rFonts w:ascii="Arial" w:eastAsia="Times New Roman" w:hAnsi="Arial" w:cs="Arial"/>
                <w:kern w:val="0"/>
                <w:sz w:val="18"/>
                <w:szCs w:val="22"/>
                <w:lang w:bidi="zh-CN"/>
              </w:rPr>
              <w:t>Book Balance</w:t>
            </w:r>
          </w:p>
        </w:tc>
        <w:tc>
          <w:tcPr>
            <w:tcW w:w="1560" w:type="dxa"/>
          </w:tcPr>
          <w:p w14:paraId="7E7734C6" w14:textId="2FF18035" w:rsidR="009555D2" w:rsidRPr="00CA68B6" w:rsidRDefault="009555D2">
            <w:pPr>
              <w:widowControl w:val="0"/>
              <w:autoSpaceDE w:val="0"/>
              <w:autoSpaceDN w:val="0"/>
              <w:spacing w:before="156"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913BE5" w:rsidRPr="00CA68B6" w14:paraId="4335CF2C" w14:textId="3E308A5D" w:rsidTr="00545D8A">
        <w:trPr>
          <w:trHeight w:val="694"/>
        </w:trPr>
        <w:tc>
          <w:tcPr>
            <w:tcW w:w="1560" w:type="dxa"/>
          </w:tcPr>
          <w:p w14:paraId="68DDEED8" w14:textId="77777777" w:rsidR="00913BE5" w:rsidRPr="00CA68B6" w:rsidRDefault="00913BE5" w:rsidP="00913BE5">
            <w:pPr>
              <w:widowControl w:val="0"/>
              <w:autoSpaceDE w:val="0"/>
              <w:autoSpaceDN w:val="0"/>
              <w:spacing w:line="240" w:lineRule="auto"/>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276" w:type="dxa"/>
            <w:vAlign w:val="center"/>
          </w:tcPr>
          <w:p w14:paraId="76638979" w14:textId="547E72F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276" w:type="dxa"/>
            <w:vAlign w:val="center"/>
          </w:tcPr>
          <w:p w14:paraId="3C077E3A" w14:textId="45F8E71F"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1,530.220.21</w:t>
            </w:r>
          </w:p>
        </w:tc>
        <w:tc>
          <w:tcPr>
            <w:tcW w:w="1134" w:type="dxa"/>
            <w:vAlign w:val="center"/>
          </w:tcPr>
          <w:p w14:paraId="4D3F10A8" w14:textId="18A481C3"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100.00</w:t>
            </w:r>
          </w:p>
        </w:tc>
        <w:tc>
          <w:tcPr>
            <w:tcW w:w="1417" w:type="dxa"/>
          </w:tcPr>
          <w:p w14:paraId="076EDD8B" w14:textId="6BB12C1F" w:rsidR="00913BE5" w:rsidRPr="00CA68B6" w:rsidRDefault="00913BE5" w:rsidP="00913BE5">
            <w:pPr>
              <w:widowControl w:val="0"/>
              <w:autoSpaceDE w:val="0"/>
              <w:autoSpaceDN w:val="0"/>
              <w:spacing w:line="240" w:lineRule="auto"/>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c>
          <w:tcPr>
            <w:tcW w:w="1134" w:type="dxa"/>
            <w:vAlign w:val="center"/>
          </w:tcPr>
          <w:p w14:paraId="6738E421" w14:textId="3EF97D74"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c>
          <w:tcPr>
            <w:tcW w:w="1560" w:type="dxa"/>
            <w:vAlign w:val="center"/>
          </w:tcPr>
          <w:p w14:paraId="0C94B7BC" w14:textId="2C8F78CC" w:rsidR="00913BE5" w:rsidRPr="00913BE5" w:rsidRDefault="00913BE5" w:rsidP="00913BE5">
            <w:pPr>
              <w:snapToGrid w:val="0"/>
              <w:spacing w:line="240" w:lineRule="auto"/>
              <w:jc w:val="right"/>
              <w:rPr>
                <w:rFonts w:ascii="Arial" w:eastAsia="SimSun" w:hAnsi="Arial" w:cs="Arial"/>
                <w:sz w:val="18"/>
                <w:szCs w:val="18"/>
              </w:rPr>
            </w:pPr>
            <w:r w:rsidRPr="00913BE5">
              <w:rPr>
                <w:rFonts w:ascii="Arial" w:eastAsia="SimSun" w:hAnsi="Arial" w:cs="Arial"/>
                <w:sz w:val="18"/>
                <w:szCs w:val="18"/>
              </w:rPr>
              <w:t>1,509,712.14</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193FF40A" w:rsidR="00862266" w:rsidRPr="00CA68B6" w:rsidRDefault="009555D2">
      <w:pPr>
        <w:widowControl w:val="0"/>
        <w:autoSpaceDE w:val="0"/>
        <w:autoSpaceDN w:val="0"/>
        <w:spacing w:before="10" w:line="240" w:lineRule="auto"/>
        <w:rPr>
          <w:rFonts w:ascii="Arial" w:eastAsia="SimSun" w:hAnsi="Arial" w:cs="Arial"/>
          <w:kern w:val="0"/>
          <w:sz w:val="19"/>
          <w:lang w:bidi="zh-CN"/>
        </w:rPr>
      </w:pPr>
      <w:r w:rsidRPr="009555D2">
        <w:rPr>
          <w:rFonts w:ascii="Arial" w:eastAsia="SimSun" w:hAnsi="Arial" w:cs="Arial"/>
          <w:kern w:val="0"/>
          <w:sz w:val="19"/>
          <w:lang w:bidi="zh-CN"/>
        </w:rPr>
        <w:t>Provision for bad debts based on the combination of credit risk characteristics</w:t>
      </w:r>
      <w:r>
        <w:rPr>
          <w:rFonts w:ascii="Arial" w:eastAsia="SimSun" w:hAnsi="Arial" w:cs="Arial" w:hint="eastAsia"/>
          <w:kern w:val="0"/>
          <w:sz w:val="19"/>
          <w:lang w:bidi="zh-CN"/>
        </w:rPr>
        <w:t>：</w:t>
      </w:r>
      <w:r w:rsidR="00A9134E"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36"/>
        <w:gridCol w:w="2136"/>
        <w:gridCol w:w="2135"/>
      </w:tblGrid>
      <w:tr w:rsidR="00733A22" w:rsidRPr="00CA68B6" w14:paraId="416600CC"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913BE5" w:rsidRPr="00CA68B6" w14:paraId="56DE2A67"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4B53D256"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1,855,914,012.63</w:t>
            </w:r>
          </w:p>
        </w:tc>
        <w:tc>
          <w:tcPr>
            <w:tcW w:w="2136" w:type="dxa"/>
            <w:vAlign w:val="center"/>
          </w:tcPr>
          <w:p w14:paraId="6507B129" w14:textId="69B90FF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55,677,420.41</w:t>
            </w:r>
          </w:p>
        </w:tc>
        <w:tc>
          <w:tcPr>
            <w:tcW w:w="2135" w:type="dxa"/>
            <w:vAlign w:val="center"/>
          </w:tcPr>
          <w:p w14:paraId="73246907" w14:textId="7BA792E8"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3.00</w:t>
            </w:r>
          </w:p>
        </w:tc>
      </w:tr>
      <w:tr w:rsidR="00913BE5" w:rsidRPr="00CA68B6" w14:paraId="13E5815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913BE5" w:rsidRPr="00CA68B6" w:rsidRDefault="00913BE5" w:rsidP="00913BE5">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66BBD659"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95.970.449.37</w:t>
            </w:r>
          </w:p>
        </w:tc>
        <w:tc>
          <w:tcPr>
            <w:tcW w:w="2136" w:type="dxa"/>
            <w:vAlign w:val="center"/>
          </w:tcPr>
          <w:p w14:paraId="3EDE225A" w14:textId="4F1B0F2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9,597,044.94</w:t>
            </w:r>
          </w:p>
        </w:tc>
        <w:tc>
          <w:tcPr>
            <w:tcW w:w="2135" w:type="dxa"/>
            <w:vAlign w:val="center"/>
          </w:tcPr>
          <w:p w14:paraId="6AD8A2AC" w14:textId="5C20A6C0"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10.00</w:t>
            </w:r>
          </w:p>
        </w:tc>
      </w:tr>
      <w:tr w:rsidR="00913BE5" w:rsidRPr="00CA68B6" w14:paraId="606D346F"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913BE5" w:rsidRPr="00CA68B6" w:rsidRDefault="00913BE5" w:rsidP="00913BE5">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6BAA094F"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5,543,868.04</w:t>
            </w:r>
          </w:p>
        </w:tc>
        <w:tc>
          <w:tcPr>
            <w:tcW w:w="2136" w:type="dxa"/>
            <w:vAlign w:val="center"/>
          </w:tcPr>
          <w:p w14:paraId="3E3171F0" w14:textId="75341BA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1,108,773.60</w:t>
            </w:r>
          </w:p>
        </w:tc>
        <w:tc>
          <w:tcPr>
            <w:tcW w:w="2135" w:type="dxa"/>
            <w:vAlign w:val="center"/>
          </w:tcPr>
          <w:p w14:paraId="09ECE72C" w14:textId="6B169EF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20.00</w:t>
            </w:r>
          </w:p>
        </w:tc>
      </w:tr>
      <w:tr w:rsidR="00913BE5" w:rsidRPr="00CA68B6" w14:paraId="145362BC"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47455572" w14:textId="5754B9D6" w:rsidR="00913BE5" w:rsidRPr="00CA68B6" w:rsidRDefault="00913BE5" w:rsidP="00913BE5">
            <w:pPr>
              <w:snapToGrid w:val="0"/>
              <w:spacing w:line="240" w:lineRule="auto"/>
              <w:rPr>
                <w:rFonts w:ascii="Arial" w:hAnsi="Arial" w:cs="Arial"/>
                <w:sz w:val="15"/>
                <w:szCs w:val="15"/>
              </w:rPr>
            </w:pPr>
            <w:r>
              <w:rPr>
                <w:rFonts w:ascii="Arial" w:hAnsi="Arial" w:cs="Arial" w:hint="eastAsia"/>
                <w:sz w:val="15"/>
                <w:szCs w:val="15"/>
              </w:rPr>
              <w:t>3</w:t>
            </w:r>
            <w:r w:rsidRPr="00CA68B6">
              <w:rPr>
                <w:rFonts w:ascii="Arial" w:hAnsi="Arial" w:cs="Arial"/>
                <w:sz w:val="15"/>
                <w:szCs w:val="15"/>
              </w:rPr>
              <w:t>-</w:t>
            </w:r>
            <w:r>
              <w:rPr>
                <w:rFonts w:ascii="Arial" w:hAnsi="Arial" w:cs="Arial" w:hint="eastAsia"/>
                <w:sz w:val="15"/>
                <w:szCs w:val="15"/>
              </w:rPr>
              <w:t>4</w:t>
            </w:r>
            <w:r w:rsidRPr="00CA68B6">
              <w:rPr>
                <w:rFonts w:ascii="Arial" w:hAnsi="Arial" w:cs="Arial"/>
                <w:sz w:val="15"/>
                <w:szCs w:val="15"/>
              </w:rPr>
              <w:t xml:space="preserve"> years</w:t>
            </w:r>
          </w:p>
        </w:tc>
        <w:tc>
          <w:tcPr>
            <w:tcW w:w="2136" w:type="dxa"/>
            <w:vAlign w:val="center"/>
          </w:tcPr>
          <w:p w14:paraId="49EBD559" w14:textId="5DDDC2A5"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185,318.72</w:t>
            </w:r>
          </w:p>
        </w:tc>
        <w:tc>
          <w:tcPr>
            <w:tcW w:w="2136" w:type="dxa"/>
            <w:vAlign w:val="center"/>
          </w:tcPr>
          <w:p w14:paraId="7764967D" w14:textId="1F812E74"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92,659.36</w:t>
            </w:r>
          </w:p>
        </w:tc>
        <w:tc>
          <w:tcPr>
            <w:tcW w:w="2135" w:type="dxa"/>
            <w:vAlign w:val="center"/>
          </w:tcPr>
          <w:p w14:paraId="68EE2D79" w14:textId="39DFCAF1"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50.00</w:t>
            </w:r>
          </w:p>
        </w:tc>
      </w:tr>
      <w:tr w:rsidR="00913BE5" w:rsidRPr="00CA68B6" w14:paraId="4E4CA100" w14:textId="77777777" w:rsidTr="00545D8A">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913BE5" w:rsidRPr="00CA68B6" w:rsidRDefault="00913BE5" w:rsidP="00913BE5">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59795F3C"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1,957,613,648.76</w:t>
            </w:r>
          </w:p>
        </w:tc>
        <w:tc>
          <w:tcPr>
            <w:tcW w:w="2136" w:type="dxa"/>
            <w:vAlign w:val="center"/>
          </w:tcPr>
          <w:p w14:paraId="79023C2D" w14:textId="204758EA"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913BE5">
              <w:rPr>
                <w:rFonts w:ascii="Arial" w:eastAsia="SimSun" w:hAnsi="Arial" w:cs="Arial"/>
                <w:szCs w:val="18"/>
              </w:rPr>
              <w:t>66,475,898.31</w:t>
            </w:r>
          </w:p>
        </w:tc>
        <w:tc>
          <w:tcPr>
            <w:tcW w:w="2135" w:type="dxa"/>
            <w:vAlign w:val="center"/>
          </w:tcPr>
          <w:p w14:paraId="65CB9629" w14:textId="77777777" w:rsidR="00913BE5" w:rsidRPr="00913BE5" w:rsidRDefault="00913BE5" w:rsidP="00913BE5">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67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8"/>
        <w:gridCol w:w="1172"/>
        <w:gridCol w:w="1054"/>
        <w:gridCol w:w="1039"/>
        <w:gridCol w:w="1076"/>
        <w:gridCol w:w="1135"/>
        <w:gridCol w:w="1135"/>
      </w:tblGrid>
      <w:tr w:rsidR="00E01A66" w:rsidRPr="00CA68B6" w14:paraId="76830D92" w14:textId="77777777" w:rsidTr="00545D8A">
        <w:trPr>
          <w:trHeight w:val="390"/>
        </w:trPr>
        <w:tc>
          <w:tcPr>
            <w:tcW w:w="1068" w:type="dxa"/>
            <w:vMerge w:val="restart"/>
          </w:tcPr>
          <w:p w14:paraId="7A5A2D7C"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E01A66" w:rsidRPr="00CA68B6" w:rsidRDefault="00E01A66">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Pr>
          <w:p w14:paraId="4C923DB9" w14:textId="77777777"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4304" w:type="dxa"/>
            <w:gridSpan w:val="4"/>
          </w:tcPr>
          <w:p w14:paraId="4BA0C8CB"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1AD0D0B0" w14:textId="7243E1F9"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Pr>
          <w:p w14:paraId="4B3A252A" w14:textId="62E8DF71" w:rsidR="00E01A66" w:rsidRPr="00CA68B6" w:rsidRDefault="00E01A66">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E01A66" w:rsidRPr="00CA68B6" w:rsidRDefault="00E01A66">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E01A66" w:rsidRPr="00CA68B6" w:rsidRDefault="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E01A66" w:rsidRPr="00CA68B6" w14:paraId="0476BB46" w14:textId="77777777" w:rsidTr="00545D8A">
        <w:trPr>
          <w:trHeight w:val="390"/>
        </w:trPr>
        <w:tc>
          <w:tcPr>
            <w:tcW w:w="1068" w:type="dxa"/>
            <w:vMerge/>
          </w:tcPr>
          <w:p w14:paraId="1CACA449"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172" w:type="dxa"/>
            <w:vMerge/>
          </w:tcPr>
          <w:p w14:paraId="26273CF1" w14:textId="77777777"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c>
          <w:tcPr>
            <w:tcW w:w="1054" w:type="dxa"/>
          </w:tcPr>
          <w:p w14:paraId="6F5F13DF"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E01A66" w:rsidRPr="00CA68B6" w:rsidRDefault="00E01A66">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Pr>
          <w:p w14:paraId="2AB82563" w14:textId="77777777" w:rsidR="00E01A66" w:rsidRPr="00CA68B6" w:rsidRDefault="00E01A66">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E01A66" w:rsidRPr="00CA68B6" w:rsidRDefault="00E01A66">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vAlign w:val="center"/>
          </w:tcPr>
          <w:p w14:paraId="26880E20" w14:textId="77777777" w:rsidR="00E01A66" w:rsidRPr="009555D2" w:rsidRDefault="00E01A66" w:rsidP="009555D2">
            <w:pPr>
              <w:widowControl w:val="0"/>
              <w:autoSpaceDE w:val="0"/>
              <w:autoSpaceDN w:val="0"/>
              <w:spacing w:before="5" w:line="240" w:lineRule="auto"/>
              <w:jc w:val="both"/>
              <w:rPr>
                <w:rFonts w:ascii="Arial" w:eastAsia="Times New Roman" w:hAnsi="Arial" w:cs="Arial"/>
                <w:kern w:val="0"/>
                <w:sz w:val="15"/>
                <w:szCs w:val="22"/>
                <w:lang w:bidi="zh-CN"/>
              </w:rPr>
            </w:pPr>
          </w:p>
          <w:p w14:paraId="4C92ABBB" w14:textId="77777777" w:rsidR="00E01A66" w:rsidRPr="009555D2" w:rsidRDefault="00E01A66" w:rsidP="009555D2">
            <w:pPr>
              <w:widowControl w:val="0"/>
              <w:autoSpaceDE w:val="0"/>
              <w:autoSpaceDN w:val="0"/>
              <w:spacing w:line="173" w:lineRule="exact"/>
              <w:jc w:val="both"/>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Align w:val="center"/>
          </w:tcPr>
          <w:p w14:paraId="2F026FE5" w14:textId="3E3D7510" w:rsidR="00E01A66" w:rsidRPr="009555D2" w:rsidRDefault="00E01A66" w:rsidP="009555D2">
            <w:pPr>
              <w:widowControl w:val="0"/>
              <w:autoSpaceDE w:val="0"/>
              <w:autoSpaceDN w:val="0"/>
              <w:spacing w:line="240" w:lineRule="auto"/>
              <w:jc w:val="both"/>
              <w:rPr>
                <w:rFonts w:ascii="Arial" w:eastAsia="Times New Roman" w:hAnsi="Arial" w:cs="Arial"/>
                <w:kern w:val="0"/>
                <w:sz w:val="15"/>
                <w:szCs w:val="22"/>
                <w:lang w:bidi="zh-CN"/>
              </w:rPr>
            </w:pPr>
            <w:r w:rsidRPr="009555D2">
              <w:rPr>
                <w:rFonts w:ascii="Arial" w:eastAsia="Times New Roman" w:hAnsi="Arial" w:cs="Arial" w:hint="eastAsia"/>
                <w:kern w:val="0"/>
                <w:sz w:val="15"/>
                <w:szCs w:val="22"/>
                <w:lang w:bidi="zh-CN"/>
              </w:rPr>
              <w:t>Other Changes</w:t>
            </w:r>
          </w:p>
        </w:tc>
        <w:tc>
          <w:tcPr>
            <w:tcW w:w="1135" w:type="dxa"/>
            <w:vMerge/>
          </w:tcPr>
          <w:p w14:paraId="31D2F110" w14:textId="57E2B339" w:rsidR="00E01A66" w:rsidRPr="00CA68B6" w:rsidRDefault="00E01A66">
            <w:pPr>
              <w:widowControl w:val="0"/>
              <w:autoSpaceDE w:val="0"/>
              <w:autoSpaceDN w:val="0"/>
              <w:spacing w:line="240" w:lineRule="auto"/>
              <w:rPr>
                <w:rFonts w:ascii="Arial" w:eastAsia="SimSun" w:hAnsi="Arial" w:cs="Arial"/>
                <w:kern w:val="0"/>
                <w:sz w:val="2"/>
                <w:szCs w:val="2"/>
                <w:lang w:bidi="zh-CN"/>
              </w:rPr>
            </w:pPr>
          </w:p>
        </w:tc>
      </w:tr>
      <w:tr w:rsidR="00E01A66" w:rsidRPr="00CA68B6" w14:paraId="19B2D517" w14:textId="77777777" w:rsidTr="00545D8A">
        <w:trPr>
          <w:trHeight w:val="779"/>
        </w:trPr>
        <w:tc>
          <w:tcPr>
            <w:tcW w:w="1068" w:type="dxa"/>
          </w:tcPr>
          <w:p w14:paraId="59FB1258" w14:textId="77777777" w:rsidR="00E01A66" w:rsidRPr="00CA68B6" w:rsidRDefault="00E01A66" w:rsidP="00E01A66">
            <w:pPr>
              <w:widowControl w:val="0"/>
              <w:autoSpaceDE w:val="0"/>
              <w:autoSpaceDN w:val="0"/>
              <w:spacing w:line="240" w:lineRule="auto"/>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vAlign w:val="center"/>
          </w:tcPr>
          <w:p w14:paraId="2045666F" w14:textId="01CF8A54"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1,509,712.14</w:t>
            </w:r>
          </w:p>
        </w:tc>
        <w:tc>
          <w:tcPr>
            <w:tcW w:w="1054" w:type="dxa"/>
            <w:vAlign w:val="center"/>
          </w:tcPr>
          <w:p w14:paraId="444D205B" w14:textId="7397306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830,828.00</w:t>
            </w:r>
          </w:p>
        </w:tc>
        <w:tc>
          <w:tcPr>
            <w:tcW w:w="1039" w:type="dxa"/>
            <w:vAlign w:val="center"/>
          </w:tcPr>
          <w:p w14:paraId="24A514C6" w14:textId="08D18DA5"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C1AB9A8" w14:textId="71E64A29"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7D895773" w14:textId="6B18FC96"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249F98BA" w14:textId="47F5460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1,530,220.21</w:t>
            </w:r>
          </w:p>
        </w:tc>
      </w:tr>
      <w:tr w:rsidR="00E01A66" w:rsidRPr="00CA68B6" w14:paraId="07402F62" w14:textId="77777777" w:rsidTr="00545D8A">
        <w:trPr>
          <w:trHeight w:val="743"/>
        </w:trPr>
        <w:tc>
          <w:tcPr>
            <w:tcW w:w="1068" w:type="dxa"/>
          </w:tcPr>
          <w:p w14:paraId="7CA58BB3" w14:textId="77777777" w:rsidR="00E01A66" w:rsidRPr="00CA68B6" w:rsidRDefault="00E01A66" w:rsidP="00E01A66">
            <w:pPr>
              <w:widowControl w:val="0"/>
              <w:autoSpaceDE w:val="0"/>
              <w:autoSpaceDN w:val="0"/>
              <w:spacing w:line="240" w:lineRule="auto"/>
              <w:rPr>
                <w:rFonts w:ascii="Arial" w:eastAsia="Times New Roman" w:hAnsi="Arial" w:cs="Arial"/>
                <w:b/>
                <w:kern w:val="0"/>
                <w:sz w:val="12"/>
                <w:szCs w:val="22"/>
                <w:lang w:bidi="zh-CN"/>
              </w:rPr>
            </w:pPr>
          </w:p>
          <w:p w14:paraId="0AB182E4" w14:textId="146B9D7A" w:rsidR="00E01A66" w:rsidRPr="009555D2" w:rsidRDefault="00E01A66" w:rsidP="00E01A66">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tc>
        <w:tc>
          <w:tcPr>
            <w:tcW w:w="1172" w:type="dxa"/>
            <w:vAlign w:val="center"/>
          </w:tcPr>
          <w:p w14:paraId="686534A8" w14:textId="7E1C9782"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62,636,627.46</w:t>
            </w:r>
          </w:p>
        </w:tc>
        <w:tc>
          <w:tcPr>
            <w:tcW w:w="1054" w:type="dxa"/>
            <w:vAlign w:val="center"/>
          </w:tcPr>
          <w:p w14:paraId="58CD7A5E" w14:textId="3E8188CB"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3,839,270.85</w:t>
            </w:r>
          </w:p>
        </w:tc>
        <w:tc>
          <w:tcPr>
            <w:tcW w:w="1039" w:type="dxa"/>
            <w:vAlign w:val="center"/>
          </w:tcPr>
          <w:p w14:paraId="5DDC4788" w14:textId="77777777"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6B10F03" w14:textId="77777777"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52843B8C" w14:textId="389F01AD"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40513A8E" w14:textId="278C6FC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66,475,898.31</w:t>
            </w:r>
          </w:p>
        </w:tc>
      </w:tr>
      <w:tr w:rsidR="00E01A66" w:rsidRPr="00CA68B6" w14:paraId="2D807430" w14:textId="77777777" w:rsidTr="00545D8A">
        <w:trPr>
          <w:trHeight w:val="390"/>
        </w:trPr>
        <w:tc>
          <w:tcPr>
            <w:tcW w:w="1068" w:type="dxa"/>
          </w:tcPr>
          <w:p w14:paraId="44667541" w14:textId="77777777" w:rsidR="00E01A66" w:rsidRPr="00CA68B6" w:rsidRDefault="00E01A66" w:rsidP="00E01A66">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E01A66" w:rsidRPr="00CA68B6" w:rsidRDefault="00E01A66" w:rsidP="00E01A66">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vAlign w:val="center"/>
          </w:tcPr>
          <w:p w14:paraId="56A1B7C2" w14:textId="23BED7F6"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64,146,339.60</w:t>
            </w:r>
          </w:p>
        </w:tc>
        <w:tc>
          <w:tcPr>
            <w:tcW w:w="1054" w:type="dxa"/>
            <w:vAlign w:val="center"/>
          </w:tcPr>
          <w:p w14:paraId="1C67EB19" w14:textId="0A69A56C"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4,670,098.85</w:t>
            </w:r>
          </w:p>
        </w:tc>
        <w:tc>
          <w:tcPr>
            <w:tcW w:w="1039" w:type="dxa"/>
            <w:vAlign w:val="center"/>
          </w:tcPr>
          <w:p w14:paraId="3E12561E" w14:textId="6A33AEE2" w:rsidR="00E01A66" w:rsidRPr="00E01A66" w:rsidRDefault="00E01A66" w:rsidP="00E01A66">
            <w:pPr>
              <w:snapToGrid w:val="0"/>
              <w:spacing w:line="240" w:lineRule="auto"/>
              <w:jc w:val="right"/>
              <w:rPr>
                <w:rFonts w:ascii="Arial" w:eastAsia="SimSun" w:hAnsi="Arial" w:cs="Arial"/>
                <w:sz w:val="15"/>
                <w:szCs w:val="15"/>
              </w:rPr>
            </w:pPr>
          </w:p>
        </w:tc>
        <w:tc>
          <w:tcPr>
            <w:tcW w:w="1076" w:type="dxa"/>
            <w:vAlign w:val="center"/>
          </w:tcPr>
          <w:p w14:paraId="607EA220" w14:textId="2AB7E90D" w:rsidR="00E01A66" w:rsidRPr="00E01A66" w:rsidRDefault="00E01A66" w:rsidP="00E01A66">
            <w:pPr>
              <w:snapToGrid w:val="0"/>
              <w:spacing w:line="240" w:lineRule="auto"/>
              <w:jc w:val="right"/>
              <w:rPr>
                <w:rFonts w:ascii="Arial" w:eastAsia="SimSun" w:hAnsi="Arial" w:cs="Arial"/>
                <w:sz w:val="15"/>
                <w:szCs w:val="15"/>
              </w:rPr>
            </w:pPr>
            <w:r w:rsidRPr="00E01A66">
              <w:rPr>
                <w:rFonts w:ascii="Arial" w:eastAsia="SimSun" w:hAnsi="Arial" w:cs="Arial"/>
                <w:sz w:val="15"/>
                <w:szCs w:val="15"/>
              </w:rPr>
              <w:t>810,319.93</w:t>
            </w:r>
          </w:p>
        </w:tc>
        <w:tc>
          <w:tcPr>
            <w:tcW w:w="1135" w:type="dxa"/>
            <w:vAlign w:val="center"/>
          </w:tcPr>
          <w:p w14:paraId="696DA5A8" w14:textId="47101500" w:rsidR="00E01A66" w:rsidRPr="00E01A66" w:rsidRDefault="00E01A66" w:rsidP="00E01A66">
            <w:pPr>
              <w:snapToGrid w:val="0"/>
              <w:spacing w:line="240" w:lineRule="auto"/>
              <w:jc w:val="right"/>
              <w:rPr>
                <w:rFonts w:ascii="Arial" w:eastAsia="SimSun" w:hAnsi="Arial" w:cs="Arial"/>
                <w:sz w:val="15"/>
                <w:szCs w:val="15"/>
              </w:rPr>
            </w:pPr>
          </w:p>
        </w:tc>
        <w:tc>
          <w:tcPr>
            <w:tcW w:w="1135" w:type="dxa"/>
            <w:vAlign w:val="center"/>
          </w:tcPr>
          <w:p w14:paraId="30544FA7" w14:textId="51AA15F0" w:rsidR="00E01A66" w:rsidRPr="00E01A66" w:rsidRDefault="00E01A66" w:rsidP="00E01A66">
            <w:pPr>
              <w:widowControl w:val="0"/>
              <w:autoSpaceDE w:val="0"/>
              <w:autoSpaceDN w:val="0"/>
              <w:spacing w:line="153" w:lineRule="exact"/>
              <w:ind w:right="91"/>
              <w:jc w:val="right"/>
              <w:rPr>
                <w:rFonts w:ascii="Arial" w:eastAsia="SimSun" w:hAnsi="Arial" w:cs="Arial"/>
                <w:sz w:val="15"/>
                <w:szCs w:val="15"/>
              </w:rPr>
            </w:pPr>
            <w:r w:rsidRPr="00E01A66">
              <w:rPr>
                <w:rFonts w:ascii="Arial" w:eastAsia="SimSun" w:hAnsi="Arial" w:cs="Arial"/>
                <w:sz w:val="15"/>
                <w:szCs w:val="15"/>
              </w:rPr>
              <w:t>68,006,118.52</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7E035A2B" w:rsidR="00B62355" w:rsidRDefault="00B62355" w:rsidP="00877772">
      <w:pPr>
        <w:widowControl w:val="0"/>
        <w:autoSpaceDE w:val="0"/>
        <w:autoSpaceDN w:val="0"/>
        <w:spacing w:before="10" w:line="240" w:lineRule="auto"/>
        <w:rPr>
          <w:rFonts w:ascii="Arial" w:eastAsia="SimSun" w:hAnsi="Arial" w:cs="Arial"/>
          <w:b/>
          <w:kern w:val="0"/>
          <w:lang w:bidi="zh-CN"/>
        </w:rPr>
      </w:pPr>
      <w:bookmarkStart w:id="179" w:name="_Hlk140102364"/>
      <w:bookmarkStart w:id="180" w:name="_Hlk140223014"/>
      <w:r w:rsidRPr="00CA68B6">
        <w:rPr>
          <w:rFonts w:ascii="Arial" w:eastAsia="SimSun" w:hAnsi="Arial" w:cs="Arial"/>
          <w:b/>
          <w:kern w:val="0"/>
          <w:szCs w:val="22"/>
          <w:lang w:bidi="zh-CN"/>
        </w:rPr>
        <w:t xml:space="preserve">4. </w:t>
      </w:r>
      <w:bookmarkEnd w:id="179"/>
      <w:r w:rsidR="009555D2" w:rsidRPr="009555D2">
        <w:rPr>
          <w:rFonts w:ascii="Arial" w:eastAsia="SimSun" w:hAnsi="Arial" w:cs="Arial"/>
          <w:b/>
          <w:kern w:val="0"/>
          <w:lang w:bidi="zh-CN"/>
        </w:rPr>
        <w:t>Accounts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555D2" w14:paraId="6B56EBBD" w14:textId="77777777" w:rsidTr="009555D2">
        <w:tc>
          <w:tcPr>
            <w:tcW w:w="4443" w:type="dxa"/>
            <w:vAlign w:val="center"/>
          </w:tcPr>
          <w:p w14:paraId="684AD265" w14:textId="1AE2E637"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197652E5" w14:textId="48E1FD6E" w:rsidR="009555D2" w:rsidRDefault="009555D2" w:rsidP="009555D2">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555D2" w14:paraId="1AF52B5C" w14:textId="77777777" w:rsidTr="00E01A66">
        <w:tc>
          <w:tcPr>
            <w:tcW w:w="4443" w:type="dxa"/>
          </w:tcPr>
          <w:p w14:paraId="009E959E" w14:textId="05809847" w:rsidR="009555D2" w:rsidRDefault="009555D2" w:rsidP="00877772">
            <w:pPr>
              <w:widowControl w:val="0"/>
              <w:autoSpaceDE w:val="0"/>
              <w:autoSpaceDN w:val="0"/>
              <w:spacing w:before="10" w:line="240" w:lineRule="auto"/>
              <w:rPr>
                <w:rFonts w:ascii="Arial" w:eastAsia="SimSun" w:hAnsi="Arial" w:cs="Arial"/>
                <w:b/>
                <w:kern w:val="0"/>
                <w:sz w:val="17"/>
                <w:lang w:bidi="zh-CN"/>
              </w:rPr>
            </w:pPr>
            <w:r w:rsidRPr="009555D2">
              <w:rPr>
                <w:rFonts w:ascii="Arial" w:eastAsia="SimSun" w:hAnsi="Arial" w:cs="Arial"/>
                <w:b/>
                <w:kern w:val="0"/>
                <w:sz w:val="17"/>
                <w:lang w:bidi="zh-CN"/>
              </w:rPr>
              <w:t>Accounts receivable actually written off</w:t>
            </w:r>
          </w:p>
        </w:tc>
        <w:tc>
          <w:tcPr>
            <w:tcW w:w="4443" w:type="dxa"/>
            <w:vAlign w:val="center"/>
          </w:tcPr>
          <w:p w14:paraId="5EDE8DDC" w14:textId="61004BDE" w:rsidR="009555D2" w:rsidRPr="00E01A66" w:rsidRDefault="00E01A66" w:rsidP="00E01A66">
            <w:pPr>
              <w:snapToGrid w:val="0"/>
              <w:spacing w:line="240" w:lineRule="auto"/>
              <w:jc w:val="right"/>
              <w:rPr>
                <w:rFonts w:ascii="Arial" w:eastAsia="SimSun" w:hAnsi="Arial" w:cs="Arial"/>
                <w:sz w:val="18"/>
                <w:szCs w:val="18"/>
              </w:rPr>
            </w:pPr>
            <w:r w:rsidRPr="00E01A66">
              <w:rPr>
                <w:rFonts w:ascii="Arial" w:eastAsia="SimSun" w:hAnsi="Arial" w:cs="Arial"/>
                <w:sz w:val="18"/>
                <w:szCs w:val="18"/>
              </w:rPr>
              <w:t>810,319.93</w:t>
            </w:r>
          </w:p>
        </w:tc>
      </w:tr>
    </w:tbl>
    <w:p w14:paraId="5CA549E7" w14:textId="77777777" w:rsidR="009555D2" w:rsidRPr="00CA68B6" w:rsidRDefault="009555D2" w:rsidP="00877772">
      <w:pPr>
        <w:widowControl w:val="0"/>
        <w:autoSpaceDE w:val="0"/>
        <w:autoSpaceDN w:val="0"/>
        <w:spacing w:before="10" w:line="240" w:lineRule="auto"/>
        <w:rPr>
          <w:rFonts w:ascii="Arial" w:eastAsia="SimSun" w:hAnsi="Arial" w:cs="Arial"/>
          <w:b/>
          <w:kern w:val="0"/>
          <w:sz w:val="17"/>
          <w:lang w:bidi="zh-CN"/>
        </w:rPr>
      </w:pPr>
    </w:p>
    <w:bookmarkEnd w:id="180"/>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59C05B81" w:rsidR="00733A22" w:rsidRPr="006B78FA"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B78FA">
        <w:rPr>
          <w:rFonts w:ascii="Arial" w:eastAsia="SimSun" w:hAnsi="Arial" w:cs="Arial"/>
          <w:b/>
          <w:kern w:val="0"/>
          <w:szCs w:val="22"/>
          <w:lang w:bidi="zh-CN"/>
        </w:rPr>
        <w:t>5</w:t>
      </w:r>
      <w:r w:rsidR="00A9134E" w:rsidRPr="006B78FA">
        <w:rPr>
          <w:rFonts w:ascii="Arial" w:eastAsia="SimSun" w:hAnsi="Arial" w:cs="Arial"/>
          <w:b/>
          <w:kern w:val="0"/>
          <w:szCs w:val="22"/>
          <w:lang w:bidi="zh-CN"/>
        </w:rPr>
        <w:t>. The top five accounts receivable</w:t>
      </w:r>
      <w:r w:rsidR="006B78FA" w:rsidRPr="006B78FA">
        <w:rPr>
          <w:rFonts w:ascii="Arial" w:eastAsia="SimSun" w:hAnsi="Arial" w:cs="Arial" w:hint="eastAsia"/>
          <w:b/>
          <w:kern w:val="0"/>
          <w:szCs w:val="22"/>
          <w:lang w:bidi="zh-CN"/>
        </w:rPr>
        <w:t xml:space="preserve"> and c</w:t>
      </w:r>
      <w:r w:rsidR="006B78FA" w:rsidRPr="006B78FA">
        <w:rPr>
          <w:rFonts w:ascii="Arial" w:eastAsia="SimSun" w:hAnsi="Arial" w:cs="Arial"/>
          <w:b/>
          <w:kern w:val="0"/>
          <w:szCs w:val="22"/>
          <w:lang w:bidi="zh-CN"/>
        </w:rPr>
        <w:t>ontract assets</w:t>
      </w:r>
      <w:r w:rsidR="00A9134E" w:rsidRPr="006B78FA">
        <w:rPr>
          <w:rFonts w:ascii="Arial" w:eastAsia="SimSun" w:hAnsi="Arial" w:cs="Arial"/>
          <w:b/>
          <w:kern w:val="0"/>
          <w:szCs w:val="22"/>
          <w:lang w:bidi="zh-CN"/>
        </w:rPr>
        <w:t xml:space="preserve"> at the end of the period aggregated according to the owing party</w:t>
      </w:r>
    </w:p>
    <w:p w14:paraId="13AE001C" w14:textId="77777777" w:rsidR="00877772"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tbl>
      <w:tblPr>
        <w:tblStyle w:val="TableGrid"/>
        <w:tblW w:w="10773" w:type="dxa"/>
        <w:tblInd w:w="-1026" w:type="dxa"/>
        <w:tblLook w:val="04A0" w:firstRow="1" w:lastRow="0" w:firstColumn="1" w:lastColumn="0" w:noHBand="0" w:noVBand="1"/>
      </w:tblPr>
      <w:tblGrid>
        <w:gridCol w:w="992"/>
        <w:gridCol w:w="1843"/>
        <w:gridCol w:w="1560"/>
        <w:gridCol w:w="1984"/>
        <w:gridCol w:w="1985"/>
        <w:gridCol w:w="2409"/>
      </w:tblGrid>
      <w:tr w:rsidR="006B78FA" w14:paraId="351E1909" w14:textId="77777777" w:rsidTr="00545D8A">
        <w:tc>
          <w:tcPr>
            <w:tcW w:w="992" w:type="dxa"/>
            <w:vAlign w:val="center"/>
          </w:tcPr>
          <w:p w14:paraId="3074D82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sidRPr="00CA68B6">
              <w:rPr>
                <w:rFonts w:ascii="Arial" w:eastAsia="Times New Roman" w:hAnsi="Arial" w:cs="Arial"/>
                <w:kern w:val="0"/>
                <w:sz w:val="18"/>
                <w:szCs w:val="22"/>
                <w:lang w:bidi="zh-CN"/>
              </w:rPr>
              <w:t>Company Name</w:t>
            </w:r>
          </w:p>
        </w:tc>
        <w:tc>
          <w:tcPr>
            <w:tcW w:w="1843" w:type="dxa"/>
            <w:vAlign w:val="center"/>
          </w:tcPr>
          <w:p w14:paraId="0D9444E1"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p>
        </w:tc>
        <w:tc>
          <w:tcPr>
            <w:tcW w:w="1560" w:type="dxa"/>
            <w:vAlign w:val="center"/>
          </w:tcPr>
          <w:p w14:paraId="0C232BE1"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162667">
              <w:rPr>
                <w:rFonts w:ascii="Arial" w:hAnsi="Arial" w:cs="Arial"/>
                <w:kern w:val="0"/>
                <w:sz w:val="18"/>
                <w:szCs w:val="22"/>
                <w:lang w:bidi="zh-CN"/>
              </w:rPr>
              <w:t>contract assets</w:t>
            </w:r>
          </w:p>
        </w:tc>
        <w:tc>
          <w:tcPr>
            <w:tcW w:w="1984" w:type="dxa"/>
            <w:vAlign w:val="center"/>
          </w:tcPr>
          <w:p w14:paraId="3C571CCC" w14:textId="77777777" w:rsidR="006B78FA"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nding balance of accounts receivable</w:t>
            </w:r>
            <w:r w:rsidRPr="00162667">
              <w:rPr>
                <w:rFonts w:ascii="Arial" w:eastAsia="Times New Roman" w:hAnsi="Arial" w:cs="Arial" w:hint="eastAsia"/>
                <w:kern w:val="0"/>
                <w:sz w:val="18"/>
                <w:szCs w:val="22"/>
                <w:lang w:bidi="zh-CN"/>
              </w:rPr>
              <w:t xml:space="preserve"> and </w:t>
            </w:r>
            <w:r w:rsidRPr="00162667">
              <w:rPr>
                <w:rFonts w:ascii="Arial" w:eastAsia="Times New Roman" w:hAnsi="Arial" w:cs="Arial"/>
                <w:kern w:val="0"/>
                <w:sz w:val="18"/>
                <w:szCs w:val="22"/>
                <w:lang w:bidi="zh-CN"/>
              </w:rPr>
              <w:t>contract assets</w:t>
            </w:r>
          </w:p>
        </w:tc>
        <w:tc>
          <w:tcPr>
            <w:tcW w:w="1985" w:type="dxa"/>
            <w:vAlign w:val="center"/>
          </w:tcPr>
          <w:p w14:paraId="74F89194" w14:textId="77777777" w:rsidR="006B78FA" w:rsidRPr="00162667" w:rsidRDefault="006B78FA" w:rsidP="0014283B">
            <w:pPr>
              <w:widowControl w:val="0"/>
              <w:tabs>
                <w:tab w:val="left" w:pos="1397"/>
              </w:tabs>
              <w:autoSpaceDE w:val="0"/>
              <w:autoSpaceDN w:val="0"/>
              <w:spacing w:line="240" w:lineRule="auto"/>
              <w:jc w:val="center"/>
              <w:rPr>
                <w:rFonts w:ascii="Arial" w:eastAsia="Times New Roman" w:hAnsi="Arial" w:cs="Arial"/>
                <w:kern w:val="0"/>
                <w:sz w:val="18"/>
                <w:szCs w:val="22"/>
                <w:lang w:bidi="zh-CN"/>
              </w:rPr>
            </w:pPr>
            <w:r w:rsidRPr="00162667">
              <w:rPr>
                <w:rFonts w:ascii="Arial" w:eastAsia="Times New Roman" w:hAnsi="Arial" w:cs="Arial"/>
                <w:kern w:val="0"/>
                <w:sz w:val="18"/>
                <w:szCs w:val="22"/>
                <w:lang w:bidi="zh-CN"/>
              </w:rPr>
              <w:t>Proportion in total amount of the ending balance of the accounts receivable and contract assets</w:t>
            </w:r>
          </w:p>
        </w:tc>
        <w:tc>
          <w:tcPr>
            <w:tcW w:w="2409" w:type="dxa"/>
            <w:vAlign w:val="center"/>
          </w:tcPr>
          <w:p w14:paraId="7EF5C1F0" w14:textId="77777777" w:rsidR="006B78FA" w:rsidRPr="00162667" w:rsidRDefault="006B78FA" w:rsidP="0014283B">
            <w:pPr>
              <w:widowControl w:val="0"/>
              <w:tabs>
                <w:tab w:val="left" w:pos="1397"/>
              </w:tabs>
              <w:autoSpaceDE w:val="0"/>
              <w:autoSpaceDN w:val="0"/>
              <w:spacing w:line="240" w:lineRule="auto"/>
              <w:jc w:val="center"/>
              <w:rPr>
                <w:rFonts w:ascii="Arial" w:eastAsia="SimSun" w:hAnsi="Arial" w:cs="Arial"/>
                <w:b/>
                <w:kern w:val="0"/>
                <w:szCs w:val="22"/>
                <w:lang w:bidi="zh-CN"/>
              </w:rPr>
            </w:pPr>
            <w:r>
              <w:rPr>
                <w:rFonts w:ascii="Arial" w:hAnsi="Arial" w:cs="Arial" w:hint="eastAsia"/>
                <w:kern w:val="0"/>
                <w:sz w:val="18"/>
                <w:szCs w:val="22"/>
                <w:lang w:bidi="zh-CN"/>
              </w:rPr>
              <w:t>E</w:t>
            </w:r>
            <w:r w:rsidRPr="00162667">
              <w:rPr>
                <w:rFonts w:ascii="Arial" w:eastAsia="Times New Roman" w:hAnsi="Arial" w:cs="Arial"/>
                <w:kern w:val="0"/>
                <w:sz w:val="18"/>
                <w:szCs w:val="22"/>
                <w:lang w:bidi="zh-CN"/>
              </w:rPr>
              <w:t xml:space="preserve">nding balance of </w:t>
            </w:r>
            <w:r w:rsidRPr="00C516DB">
              <w:rPr>
                <w:rFonts w:ascii="Arial" w:eastAsia="Times New Roman" w:hAnsi="Arial" w:cs="Arial"/>
                <w:kern w:val="0"/>
                <w:sz w:val="18"/>
                <w:szCs w:val="22"/>
                <w:lang w:bidi="zh-CN"/>
              </w:rPr>
              <w:t>Provision for bad debts of accounts receivable</w:t>
            </w:r>
            <w:r w:rsidRPr="00162667">
              <w:rPr>
                <w:rFonts w:ascii="Arial" w:eastAsia="Times New Roman" w:hAnsi="Arial" w:cs="Arial" w:hint="eastAsia"/>
                <w:kern w:val="0"/>
                <w:sz w:val="18"/>
                <w:szCs w:val="22"/>
                <w:lang w:bidi="zh-CN"/>
              </w:rPr>
              <w:t xml:space="preserve"> and </w:t>
            </w:r>
            <w:r w:rsidRPr="00C516DB">
              <w:rPr>
                <w:rFonts w:ascii="Arial" w:eastAsia="Times New Roman" w:hAnsi="Arial" w:cs="Arial"/>
                <w:kern w:val="0"/>
                <w:sz w:val="18"/>
                <w:szCs w:val="22"/>
                <w:lang w:bidi="zh-CN"/>
              </w:rPr>
              <w:t>Impairment provision of contract assets</w:t>
            </w:r>
          </w:p>
        </w:tc>
      </w:tr>
      <w:tr w:rsidR="00E01A66" w14:paraId="5C9356FF" w14:textId="77777777" w:rsidTr="00545D8A">
        <w:tc>
          <w:tcPr>
            <w:tcW w:w="992" w:type="dxa"/>
          </w:tcPr>
          <w:p w14:paraId="5EB34A0E"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1st</w:t>
            </w:r>
          </w:p>
        </w:tc>
        <w:tc>
          <w:tcPr>
            <w:tcW w:w="1843" w:type="dxa"/>
            <w:vAlign w:val="center"/>
          </w:tcPr>
          <w:p w14:paraId="1F2CE87C" w14:textId="649CD50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560" w:type="dxa"/>
            <w:vAlign w:val="center"/>
          </w:tcPr>
          <w:p w14:paraId="18DF980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4D7A96B" w14:textId="6FA68F4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685,547,179.80</w:t>
            </w:r>
          </w:p>
        </w:tc>
        <w:tc>
          <w:tcPr>
            <w:tcW w:w="1985" w:type="dxa"/>
            <w:vAlign w:val="center"/>
          </w:tcPr>
          <w:p w14:paraId="708B5126" w14:textId="63D316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23.57</w:t>
            </w:r>
          </w:p>
        </w:tc>
        <w:tc>
          <w:tcPr>
            <w:tcW w:w="2409" w:type="dxa"/>
            <w:vAlign w:val="center"/>
          </w:tcPr>
          <w:p w14:paraId="2BB5127F" w14:textId="340D048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20.56641539</w:t>
            </w:r>
          </w:p>
        </w:tc>
      </w:tr>
      <w:tr w:rsidR="00E01A66" w14:paraId="4C7B7656" w14:textId="77777777" w:rsidTr="00545D8A">
        <w:tc>
          <w:tcPr>
            <w:tcW w:w="992" w:type="dxa"/>
          </w:tcPr>
          <w:p w14:paraId="1B7D4BB5"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2nd</w:t>
            </w:r>
          </w:p>
        </w:tc>
        <w:tc>
          <w:tcPr>
            <w:tcW w:w="1843" w:type="dxa"/>
            <w:vAlign w:val="center"/>
          </w:tcPr>
          <w:p w14:paraId="30CE14C7" w14:textId="7272E78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560" w:type="dxa"/>
            <w:vAlign w:val="center"/>
          </w:tcPr>
          <w:p w14:paraId="6CFFEEB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31757C7B" w14:textId="3D2A4E3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348,911,705.23</w:t>
            </w:r>
          </w:p>
        </w:tc>
        <w:tc>
          <w:tcPr>
            <w:tcW w:w="1985" w:type="dxa"/>
            <w:vAlign w:val="center"/>
          </w:tcPr>
          <w:p w14:paraId="033555BA" w14:textId="1B0751C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11.99</w:t>
            </w:r>
          </w:p>
        </w:tc>
        <w:tc>
          <w:tcPr>
            <w:tcW w:w="2409" w:type="dxa"/>
            <w:vAlign w:val="center"/>
          </w:tcPr>
          <w:p w14:paraId="30266849" w14:textId="02D9D3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10,467,351.16</w:t>
            </w:r>
          </w:p>
        </w:tc>
      </w:tr>
      <w:tr w:rsidR="00E01A66" w14:paraId="1D396148" w14:textId="77777777" w:rsidTr="00545D8A">
        <w:tc>
          <w:tcPr>
            <w:tcW w:w="992" w:type="dxa"/>
          </w:tcPr>
          <w:p w14:paraId="3777AC7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3rd</w:t>
            </w:r>
          </w:p>
        </w:tc>
        <w:tc>
          <w:tcPr>
            <w:tcW w:w="1843" w:type="dxa"/>
            <w:vAlign w:val="center"/>
          </w:tcPr>
          <w:p w14:paraId="0520284D" w14:textId="798D1D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560" w:type="dxa"/>
            <w:vAlign w:val="center"/>
          </w:tcPr>
          <w:p w14:paraId="3DB6C7F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28235A0E" w14:textId="35B744D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273.164,552.87</w:t>
            </w:r>
          </w:p>
        </w:tc>
        <w:tc>
          <w:tcPr>
            <w:tcW w:w="1985" w:type="dxa"/>
            <w:vAlign w:val="center"/>
          </w:tcPr>
          <w:p w14:paraId="6F428B72" w14:textId="52D9E83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9.39</w:t>
            </w:r>
          </w:p>
        </w:tc>
        <w:tc>
          <w:tcPr>
            <w:tcW w:w="2409" w:type="dxa"/>
            <w:vAlign w:val="center"/>
          </w:tcPr>
          <w:p w14:paraId="66EC95B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04FEC680" w14:textId="77777777" w:rsidTr="00545D8A">
        <w:tc>
          <w:tcPr>
            <w:tcW w:w="992" w:type="dxa"/>
          </w:tcPr>
          <w:p w14:paraId="3D55D708"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4th</w:t>
            </w:r>
          </w:p>
        </w:tc>
        <w:tc>
          <w:tcPr>
            <w:tcW w:w="1843" w:type="dxa"/>
            <w:vAlign w:val="center"/>
          </w:tcPr>
          <w:p w14:paraId="21271983" w14:textId="0CAE71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560" w:type="dxa"/>
            <w:vAlign w:val="center"/>
          </w:tcPr>
          <w:p w14:paraId="740A74A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50292D9D" w14:textId="1B480E5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250,223,370.88</w:t>
            </w:r>
          </w:p>
        </w:tc>
        <w:tc>
          <w:tcPr>
            <w:tcW w:w="1985" w:type="dxa"/>
            <w:vAlign w:val="center"/>
          </w:tcPr>
          <w:p w14:paraId="56C7B3E1" w14:textId="3659DAD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8.60</w:t>
            </w:r>
          </w:p>
        </w:tc>
        <w:tc>
          <w:tcPr>
            <w:tcW w:w="2409" w:type="dxa"/>
            <w:vAlign w:val="center"/>
          </w:tcPr>
          <w:p w14:paraId="464CA26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28D03B77" w14:textId="77777777" w:rsidTr="00545D8A">
        <w:tc>
          <w:tcPr>
            <w:tcW w:w="992" w:type="dxa"/>
          </w:tcPr>
          <w:p w14:paraId="3D11CCC1"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The 5th</w:t>
            </w:r>
          </w:p>
        </w:tc>
        <w:tc>
          <w:tcPr>
            <w:tcW w:w="1843" w:type="dxa"/>
            <w:vAlign w:val="center"/>
          </w:tcPr>
          <w:p w14:paraId="6EE8E10D" w14:textId="302D6AC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560" w:type="dxa"/>
            <w:vAlign w:val="center"/>
          </w:tcPr>
          <w:p w14:paraId="770EA0D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73E22EB" w14:textId="5965699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207.216,270.90</w:t>
            </w:r>
          </w:p>
        </w:tc>
        <w:tc>
          <w:tcPr>
            <w:tcW w:w="1985" w:type="dxa"/>
            <w:vAlign w:val="center"/>
          </w:tcPr>
          <w:p w14:paraId="75CE42BF" w14:textId="2290D33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7.12</w:t>
            </w:r>
          </w:p>
        </w:tc>
        <w:tc>
          <w:tcPr>
            <w:tcW w:w="2409" w:type="dxa"/>
            <w:vAlign w:val="center"/>
          </w:tcPr>
          <w:p w14:paraId="04E38E2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14:paraId="3FDEC72B" w14:textId="77777777" w:rsidTr="00545D8A">
        <w:tc>
          <w:tcPr>
            <w:tcW w:w="992" w:type="dxa"/>
          </w:tcPr>
          <w:p w14:paraId="578615E7" w14:textId="77777777" w:rsidR="00E01A66" w:rsidRDefault="00E01A66" w:rsidP="00E01A66">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Times New Roman" w:hAnsi="Arial" w:cs="Arial"/>
                <w:kern w:val="0"/>
                <w:sz w:val="18"/>
                <w:szCs w:val="22"/>
                <w:lang w:bidi="zh-CN"/>
              </w:rPr>
              <w:t>Total</w:t>
            </w:r>
          </w:p>
        </w:tc>
        <w:tc>
          <w:tcPr>
            <w:tcW w:w="1843" w:type="dxa"/>
            <w:vAlign w:val="center"/>
          </w:tcPr>
          <w:p w14:paraId="4E03184F" w14:textId="2904E85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560" w:type="dxa"/>
            <w:vAlign w:val="center"/>
          </w:tcPr>
          <w:p w14:paraId="67C85CE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984" w:type="dxa"/>
            <w:vAlign w:val="center"/>
          </w:tcPr>
          <w:p w14:paraId="0CA1BBDB" w14:textId="3C52EE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1,765.063,079.68</w:t>
            </w:r>
          </w:p>
        </w:tc>
        <w:tc>
          <w:tcPr>
            <w:tcW w:w="1985" w:type="dxa"/>
            <w:vAlign w:val="center"/>
          </w:tcPr>
          <w:p w14:paraId="33B0662C" w14:textId="5490F59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60.67</w:t>
            </w:r>
          </w:p>
        </w:tc>
        <w:tc>
          <w:tcPr>
            <w:tcW w:w="2409" w:type="dxa"/>
            <w:vAlign w:val="center"/>
          </w:tcPr>
          <w:p w14:paraId="114C86DF" w14:textId="582A1AE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31,033.766.55</w:t>
            </w:r>
          </w:p>
        </w:tc>
      </w:tr>
    </w:tbl>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5EAEA885"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w:t>
      </w:r>
      <w:r w:rsidR="006B78FA">
        <w:rPr>
          <w:rFonts w:ascii="Arial" w:eastAsia="SimSun" w:hAnsi="Arial" w:cs="Arial" w:hint="eastAsia"/>
          <w:b/>
          <w:bCs/>
          <w:kern w:val="0"/>
          <w:lang w:bidi="zh-CN"/>
        </w:rPr>
        <w:t>II</w:t>
      </w:r>
      <w:r w:rsidRPr="00CA68B6">
        <w:rPr>
          <w:rFonts w:ascii="Arial" w:eastAsia="SimSun" w:hAnsi="Arial" w:cs="Arial"/>
          <w:b/>
          <w:bCs/>
          <w:kern w:val="0"/>
          <w:lang w:bidi="zh-CN"/>
        </w:rPr>
        <w:t>)Other Receivables</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rsidTr="00545D8A">
        <w:trPr>
          <w:trHeight w:val="400"/>
        </w:trPr>
        <w:tc>
          <w:tcPr>
            <w:tcW w:w="3793" w:type="dxa"/>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06A15BC9" w14:textId="77777777" w:rsidTr="00545D8A">
        <w:trPr>
          <w:trHeight w:val="400"/>
        </w:trPr>
        <w:tc>
          <w:tcPr>
            <w:tcW w:w="3793" w:type="dxa"/>
          </w:tcPr>
          <w:p w14:paraId="2008EAB7"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vAlign w:val="center"/>
          </w:tcPr>
          <w:p w14:paraId="6D2A71F6" w14:textId="2C33B8D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396F872B" w14:textId="57476C7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r w:rsidR="00E01A66" w:rsidRPr="00CA68B6" w14:paraId="2133A4A1" w14:textId="77777777" w:rsidTr="00545D8A">
        <w:trPr>
          <w:trHeight w:val="400"/>
        </w:trPr>
        <w:tc>
          <w:tcPr>
            <w:tcW w:w="3793" w:type="dxa"/>
          </w:tcPr>
          <w:p w14:paraId="774AD55B" w14:textId="77777777" w:rsidR="00E01A66" w:rsidRPr="00CA68B6" w:rsidRDefault="00E01A66" w:rsidP="00E01A66">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E01A66" w:rsidRPr="00CA68B6" w:rsidRDefault="00E01A66" w:rsidP="00E01A66">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vAlign w:val="center"/>
          </w:tcPr>
          <w:p w14:paraId="64311A3B" w14:textId="6A1919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1964" w:type="dxa"/>
            <w:vAlign w:val="center"/>
          </w:tcPr>
          <w:p w14:paraId="7DE3A4BB" w14:textId="5FEC736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0BC03E8B" w:rsidR="00733A22" w:rsidRPr="00CA68B6" w:rsidRDefault="009708E7" w:rsidP="009708E7">
      <w:pPr>
        <w:widowControl w:val="0"/>
        <w:tabs>
          <w:tab w:val="left" w:pos="1927"/>
        </w:tabs>
        <w:autoSpaceDE w:val="0"/>
        <w:autoSpaceDN w:val="0"/>
        <w:spacing w:before="13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1</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Disclosure by aging</w:t>
      </w:r>
    </w:p>
    <w:tbl>
      <w:tblPr>
        <w:tblW w:w="7822"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rsidTr="00545D8A">
        <w:trPr>
          <w:trHeight w:val="400"/>
        </w:trPr>
        <w:tc>
          <w:tcPr>
            <w:tcW w:w="3454" w:type="dxa"/>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E01A66" w:rsidRPr="00CA68B6" w14:paraId="55194023" w14:textId="77777777" w:rsidTr="00545D8A">
        <w:trPr>
          <w:trHeight w:val="400"/>
        </w:trPr>
        <w:tc>
          <w:tcPr>
            <w:tcW w:w="3454" w:type="dxa"/>
          </w:tcPr>
          <w:p w14:paraId="7CE7386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4" w:type="dxa"/>
            <w:vAlign w:val="center"/>
          </w:tcPr>
          <w:p w14:paraId="16D36F2F" w14:textId="44C7A0A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55,849,836.59</w:t>
            </w:r>
          </w:p>
        </w:tc>
        <w:tc>
          <w:tcPr>
            <w:tcW w:w="2184" w:type="dxa"/>
            <w:vAlign w:val="center"/>
          </w:tcPr>
          <w:p w14:paraId="38489F6F" w14:textId="396ABD9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91,828,609.08</w:t>
            </w:r>
          </w:p>
        </w:tc>
      </w:tr>
      <w:tr w:rsidR="00E01A66" w:rsidRPr="00CA68B6" w14:paraId="077C155C" w14:textId="77777777" w:rsidTr="00545D8A">
        <w:trPr>
          <w:trHeight w:val="400"/>
        </w:trPr>
        <w:tc>
          <w:tcPr>
            <w:tcW w:w="3454" w:type="dxa"/>
          </w:tcPr>
          <w:p w14:paraId="44BE5E40"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vAlign w:val="center"/>
          </w:tcPr>
          <w:p w14:paraId="6B825A0E" w14:textId="4EF8606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96,020.11</w:t>
            </w:r>
          </w:p>
        </w:tc>
        <w:tc>
          <w:tcPr>
            <w:tcW w:w="2184" w:type="dxa"/>
            <w:vAlign w:val="center"/>
          </w:tcPr>
          <w:p w14:paraId="75DBACAB" w14:textId="29968C9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40,047,722.83</w:t>
            </w:r>
          </w:p>
        </w:tc>
      </w:tr>
      <w:tr w:rsidR="00E01A66" w:rsidRPr="00CA68B6" w14:paraId="7D92ED2B" w14:textId="77777777" w:rsidTr="00545D8A">
        <w:trPr>
          <w:trHeight w:val="400"/>
        </w:trPr>
        <w:tc>
          <w:tcPr>
            <w:tcW w:w="3454" w:type="dxa"/>
          </w:tcPr>
          <w:p w14:paraId="3E4C30EE"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vAlign w:val="center"/>
          </w:tcPr>
          <w:p w14:paraId="2821E4B1" w14:textId="0F9C091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40,046,549.83</w:t>
            </w:r>
          </w:p>
        </w:tc>
        <w:tc>
          <w:tcPr>
            <w:tcW w:w="2184" w:type="dxa"/>
            <w:vAlign w:val="center"/>
          </w:tcPr>
          <w:p w14:paraId="6FD5F132" w14:textId="7014C2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hyperlink r:id="rId80" w:history="1">
              <w:r w:rsidRPr="00E01A66">
                <w:rPr>
                  <w:rFonts w:ascii="Arial" w:eastAsia="SimSun" w:hAnsi="Arial" w:cs="Arial"/>
                  <w:sz w:val="18"/>
                  <w:szCs w:val="18"/>
                </w:rPr>
                <w:t>106.000.000.00</w:t>
              </w:r>
            </w:hyperlink>
          </w:p>
        </w:tc>
      </w:tr>
      <w:tr w:rsidR="00E01A66" w:rsidRPr="00CA68B6" w14:paraId="7D37DD8B" w14:textId="77777777" w:rsidTr="00545D8A">
        <w:trPr>
          <w:trHeight w:val="400"/>
        </w:trPr>
        <w:tc>
          <w:tcPr>
            <w:tcW w:w="3454" w:type="dxa"/>
          </w:tcPr>
          <w:p w14:paraId="08A17AF1"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vAlign w:val="center"/>
          </w:tcPr>
          <w:p w14:paraId="40488298" w14:textId="676F81E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106,000,000.00</w:t>
            </w:r>
          </w:p>
        </w:tc>
        <w:tc>
          <w:tcPr>
            <w:tcW w:w="2184" w:type="dxa"/>
            <w:vAlign w:val="center"/>
          </w:tcPr>
          <w:p w14:paraId="3D0B7FF0" w14:textId="3BD76B16"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871,389.18</w:t>
            </w:r>
          </w:p>
        </w:tc>
      </w:tr>
      <w:tr w:rsidR="00E01A66" w:rsidRPr="00CA68B6" w14:paraId="65AFE11C" w14:textId="77777777" w:rsidTr="00545D8A">
        <w:trPr>
          <w:trHeight w:val="398"/>
        </w:trPr>
        <w:tc>
          <w:tcPr>
            <w:tcW w:w="3454" w:type="dxa"/>
          </w:tcPr>
          <w:p w14:paraId="633B2903" w14:textId="77777777" w:rsidR="00E01A66" w:rsidRPr="00CA68B6" w:rsidRDefault="00E01A66" w:rsidP="00E01A66">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vAlign w:val="center"/>
          </w:tcPr>
          <w:p w14:paraId="17473AA7" w14:textId="5234019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871,373.98</w:t>
            </w:r>
          </w:p>
        </w:tc>
        <w:tc>
          <w:tcPr>
            <w:tcW w:w="2184" w:type="dxa"/>
            <w:vAlign w:val="center"/>
          </w:tcPr>
          <w:p w14:paraId="33E7FBB3" w14:textId="701B08C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6A66BBD" w14:textId="77777777" w:rsidTr="00545D8A">
        <w:trPr>
          <w:trHeight w:val="400"/>
        </w:trPr>
        <w:tc>
          <w:tcPr>
            <w:tcW w:w="3454" w:type="dxa"/>
          </w:tcPr>
          <w:p w14:paraId="275BDC45"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vAlign w:val="center"/>
          </w:tcPr>
          <w:p w14:paraId="3D39E521" w14:textId="302E969D"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581,250.00</w:t>
            </w:r>
          </w:p>
        </w:tc>
        <w:tc>
          <w:tcPr>
            <w:tcW w:w="2184" w:type="dxa"/>
            <w:vAlign w:val="center"/>
          </w:tcPr>
          <w:p w14:paraId="417BD4FB" w14:textId="0654CFD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760,540.78</w:t>
            </w:r>
          </w:p>
        </w:tc>
      </w:tr>
      <w:tr w:rsidR="00E01A66" w:rsidRPr="00CA68B6" w14:paraId="34B509D3" w14:textId="77777777" w:rsidTr="00545D8A">
        <w:trPr>
          <w:trHeight w:val="400"/>
        </w:trPr>
        <w:tc>
          <w:tcPr>
            <w:tcW w:w="3454" w:type="dxa"/>
          </w:tcPr>
          <w:p w14:paraId="7980013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vAlign w:val="center"/>
          </w:tcPr>
          <w:p w14:paraId="75556930" w14:textId="7EB543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184" w:type="dxa"/>
            <w:vAlign w:val="center"/>
          </w:tcPr>
          <w:p w14:paraId="76EB1C99" w14:textId="0AD9C6B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r w:rsidR="00E01A66" w:rsidRPr="00CA68B6" w14:paraId="2761D174" w14:textId="77777777" w:rsidTr="00545D8A">
        <w:trPr>
          <w:trHeight w:val="400"/>
        </w:trPr>
        <w:tc>
          <w:tcPr>
            <w:tcW w:w="3454" w:type="dxa"/>
          </w:tcPr>
          <w:p w14:paraId="2046C164"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vAlign w:val="center"/>
          </w:tcPr>
          <w:p w14:paraId="7DF3A99A" w14:textId="5FA99D38"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2184" w:type="dxa"/>
            <w:vAlign w:val="center"/>
          </w:tcPr>
          <w:p w14:paraId="306B81DD" w14:textId="09014A6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17BB6FCD" w14:textId="77777777" w:rsidTr="00545D8A">
        <w:trPr>
          <w:trHeight w:val="400"/>
        </w:trPr>
        <w:tc>
          <w:tcPr>
            <w:tcW w:w="3454" w:type="dxa"/>
          </w:tcPr>
          <w:p w14:paraId="6EAD24A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E01A66" w:rsidRPr="00CA68B6" w:rsidRDefault="00E01A66" w:rsidP="00E01A66">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vAlign w:val="center"/>
          </w:tcPr>
          <w:p w14:paraId="1329F4BF" w14:textId="119042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202.092,274.25</w:t>
            </w:r>
          </w:p>
        </w:tc>
        <w:tc>
          <w:tcPr>
            <w:tcW w:w="2184" w:type="dxa"/>
            <w:vAlign w:val="center"/>
          </w:tcPr>
          <w:p w14:paraId="2C3210CE" w14:textId="6647ED1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237,956,525.45</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7E5B4D">
          <w:headerReference w:type="default" r:id="rId81"/>
          <w:footerReference w:type="default" r:id="rId82"/>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6384ABCF" w:rsidR="00733A22" w:rsidRPr="00CA68B6" w:rsidRDefault="009708E7" w:rsidP="009708E7">
      <w:pPr>
        <w:widowControl w:val="0"/>
        <w:tabs>
          <w:tab w:val="left" w:pos="1967"/>
        </w:tabs>
        <w:autoSpaceDE w:val="0"/>
        <w:autoSpaceDN w:val="0"/>
        <w:spacing w:before="132"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2</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rsidTr="00545D8A">
        <w:trPr>
          <w:trHeight w:val="399"/>
        </w:trPr>
        <w:tc>
          <w:tcPr>
            <w:tcW w:w="2371" w:type="dxa"/>
            <w:vMerge w:val="restart"/>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rsidTr="00545D8A">
        <w:trPr>
          <w:trHeight w:val="400"/>
        </w:trPr>
        <w:tc>
          <w:tcPr>
            <w:tcW w:w="2371" w:type="dxa"/>
            <w:vMerge/>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rsidTr="00545D8A">
        <w:trPr>
          <w:trHeight w:val="798"/>
        </w:trPr>
        <w:tc>
          <w:tcPr>
            <w:tcW w:w="2371" w:type="dxa"/>
            <w:vMerge/>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545D8A">
        <w:trPr>
          <w:trHeight w:val="400"/>
        </w:trPr>
        <w:tc>
          <w:tcPr>
            <w:tcW w:w="2371" w:type="dxa"/>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AE0DBB8" w14:textId="77777777" w:rsidTr="00545D8A">
        <w:trPr>
          <w:trHeight w:val="400"/>
        </w:trPr>
        <w:tc>
          <w:tcPr>
            <w:tcW w:w="2371" w:type="dxa"/>
          </w:tcPr>
          <w:p w14:paraId="6BB81306"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0FBEC957" w14:textId="013E5F3C"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6B78FA">
              <w:rPr>
                <w:rFonts w:ascii="Arial" w:eastAsia="Times New Roman" w:hAnsi="Arial" w:cs="Arial"/>
                <w:kern w:val="0"/>
                <w:sz w:val="18"/>
                <w:szCs w:val="22"/>
                <w:lang w:bidi="zh-CN"/>
              </w:rPr>
              <w:t>Provision for bad debts based on the combination of credit risk characteristics</w:t>
            </w:r>
          </w:p>
        </w:tc>
        <w:tc>
          <w:tcPr>
            <w:tcW w:w="1342" w:type="dxa"/>
            <w:vAlign w:val="center"/>
          </w:tcPr>
          <w:p w14:paraId="738BB297" w14:textId="0B7AE08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w:t>
            </w:r>
          </w:p>
        </w:tc>
        <w:tc>
          <w:tcPr>
            <w:tcW w:w="727" w:type="dxa"/>
            <w:vAlign w:val="center"/>
          </w:tcPr>
          <w:p w14:paraId="6A5B4C0E" w14:textId="269DB34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488ADB46" w14:textId="10BCB5A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457EAA44" w14:textId="7CAA83E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0.66</w:t>
            </w:r>
          </w:p>
        </w:tc>
        <w:tc>
          <w:tcPr>
            <w:tcW w:w="1380" w:type="dxa"/>
            <w:vAlign w:val="center"/>
          </w:tcPr>
          <w:p w14:paraId="49255454" w14:textId="079046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66225802" w14:textId="2D89CB6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1B255CAE" w14:textId="21AE512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453B2095" w14:textId="3DA2CF0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0F0A336B" w14:textId="6EBE589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0.65</w:t>
            </w:r>
          </w:p>
        </w:tc>
        <w:tc>
          <w:tcPr>
            <w:tcW w:w="1391" w:type="dxa"/>
            <w:vAlign w:val="center"/>
          </w:tcPr>
          <w:p w14:paraId="1EADC164" w14:textId="7B2DF3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r w:rsidR="00E01A66" w:rsidRPr="00CA68B6" w14:paraId="7A08BA36" w14:textId="77777777" w:rsidTr="00545D8A">
        <w:trPr>
          <w:trHeight w:val="400"/>
        </w:trPr>
        <w:tc>
          <w:tcPr>
            <w:tcW w:w="2371" w:type="dxa"/>
          </w:tcPr>
          <w:p w14:paraId="505F4FB1"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vAlign w:val="center"/>
          </w:tcPr>
          <w:p w14:paraId="64794D7B" w14:textId="0653AFE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3,445,030.51</w:t>
            </w:r>
          </w:p>
        </w:tc>
        <w:tc>
          <w:tcPr>
            <w:tcW w:w="727" w:type="dxa"/>
            <w:vAlign w:val="center"/>
          </w:tcPr>
          <w:p w14:paraId="0285F257" w14:textId="744DDF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1.69</w:t>
            </w:r>
          </w:p>
        </w:tc>
        <w:tc>
          <w:tcPr>
            <w:tcW w:w="1092" w:type="dxa"/>
            <w:vAlign w:val="center"/>
          </w:tcPr>
          <w:p w14:paraId="33E1F012" w14:textId="776570F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55E88BE5" w14:textId="1B4DC7B5"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39.27</w:t>
            </w:r>
          </w:p>
        </w:tc>
        <w:tc>
          <w:tcPr>
            <w:tcW w:w="1380" w:type="dxa"/>
            <w:vAlign w:val="center"/>
          </w:tcPr>
          <w:p w14:paraId="56DD1781" w14:textId="3B1CFE1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2,092,274.25</w:t>
            </w:r>
          </w:p>
        </w:tc>
        <w:tc>
          <w:tcPr>
            <w:tcW w:w="1380" w:type="dxa"/>
            <w:vAlign w:val="center"/>
          </w:tcPr>
          <w:p w14:paraId="5297D790" w14:textId="3026A7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13,370,611.55</w:t>
            </w:r>
          </w:p>
        </w:tc>
        <w:tc>
          <w:tcPr>
            <w:tcW w:w="790" w:type="dxa"/>
            <w:vAlign w:val="center"/>
          </w:tcPr>
          <w:p w14:paraId="701D605A" w14:textId="3C2153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5.58</w:t>
            </w:r>
          </w:p>
        </w:tc>
        <w:tc>
          <w:tcPr>
            <w:tcW w:w="1065" w:type="dxa"/>
            <w:vAlign w:val="center"/>
          </w:tcPr>
          <w:p w14:paraId="38E77826" w14:textId="09EADF1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482A4186" w14:textId="7DF7D7A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11.61</w:t>
            </w:r>
          </w:p>
        </w:tc>
        <w:tc>
          <w:tcPr>
            <w:tcW w:w="1391" w:type="dxa"/>
            <w:vAlign w:val="center"/>
          </w:tcPr>
          <w:p w14:paraId="31A3F55D" w14:textId="7405061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11,818,875.13</w:t>
            </w:r>
          </w:p>
        </w:tc>
      </w:tr>
      <w:tr w:rsidR="00E01A66" w:rsidRPr="00CA68B6" w14:paraId="31E3746E" w14:textId="77777777" w:rsidTr="00545D8A">
        <w:trPr>
          <w:trHeight w:val="398"/>
        </w:trPr>
        <w:tc>
          <w:tcPr>
            <w:tcW w:w="2371" w:type="dxa"/>
          </w:tcPr>
          <w:p w14:paraId="3BDCAA1F"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vAlign w:val="center"/>
          </w:tcPr>
          <w:p w14:paraId="31B64768" w14:textId="530F94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727" w:type="dxa"/>
            <w:vAlign w:val="center"/>
          </w:tcPr>
          <w:p w14:paraId="3C51476A" w14:textId="2269FC5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92" w:type="dxa"/>
            <w:vAlign w:val="center"/>
          </w:tcPr>
          <w:p w14:paraId="152D814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989" w:type="dxa"/>
            <w:vAlign w:val="center"/>
          </w:tcPr>
          <w:p w14:paraId="0DC55D7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010407EB" w14:textId="295F7D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1380" w:type="dxa"/>
            <w:vAlign w:val="center"/>
          </w:tcPr>
          <w:p w14:paraId="170A72FB" w14:textId="428B643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c>
          <w:tcPr>
            <w:tcW w:w="790" w:type="dxa"/>
            <w:vAlign w:val="center"/>
          </w:tcPr>
          <w:p w14:paraId="52B44415" w14:textId="60E27D1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94.42</w:t>
            </w:r>
          </w:p>
        </w:tc>
        <w:tc>
          <w:tcPr>
            <w:tcW w:w="1065" w:type="dxa"/>
            <w:vAlign w:val="center"/>
          </w:tcPr>
          <w:p w14:paraId="68A4C3F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875" w:type="dxa"/>
            <w:vAlign w:val="center"/>
          </w:tcPr>
          <w:p w14:paraId="13FFA7B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799A5CB5" w14:textId="79EEAFC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226,137,650.32</w:t>
            </w:r>
          </w:p>
        </w:tc>
      </w:tr>
      <w:tr w:rsidR="00E01A66" w:rsidRPr="00CA68B6" w14:paraId="438AAF24" w14:textId="77777777" w:rsidTr="00545D8A">
        <w:trPr>
          <w:trHeight w:val="402"/>
        </w:trPr>
        <w:tc>
          <w:tcPr>
            <w:tcW w:w="2371" w:type="dxa"/>
          </w:tcPr>
          <w:p w14:paraId="7DF6705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E01A66" w:rsidRPr="00CA68B6" w:rsidRDefault="00E01A66" w:rsidP="00E01A66">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vAlign w:val="center"/>
          </w:tcPr>
          <w:p w14:paraId="3B8D4B22" w14:textId="54DB7509"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203,445,030.51</w:t>
            </w:r>
          </w:p>
        </w:tc>
        <w:tc>
          <w:tcPr>
            <w:tcW w:w="727" w:type="dxa"/>
            <w:vAlign w:val="center"/>
          </w:tcPr>
          <w:p w14:paraId="1E44BF79" w14:textId="0225B63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92" w:type="dxa"/>
            <w:vAlign w:val="center"/>
          </w:tcPr>
          <w:p w14:paraId="0F282949" w14:textId="7BCBE43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1,352,756.26</w:t>
            </w:r>
          </w:p>
        </w:tc>
        <w:tc>
          <w:tcPr>
            <w:tcW w:w="989" w:type="dxa"/>
            <w:vAlign w:val="center"/>
          </w:tcPr>
          <w:p w14:paraId="12C47EB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80" w:type="dxa"/>
            <w:vAlign w:val="center"/>
          </w:tcPr>
          <w:p w14:paraId="58DAB511" w14:textId="57FF37CC"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202.092.274.25</w:t>
            </w:r>
          </w:p>
        </w:tc>
        <w:tc>
          <w:tcPr>
            <w:tcW w:w="1380" w:type="dxa"/>
            <w:vAlign w:val="center"/>
          </w:tcPr>
          <w:p w14:paraId="01337E55" w14:textId="750C7CD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239,508,261.87</w:t>
            </w:r>
          </w:p>
        </w:tc>
        <w:tc>
          <w:tcPr>
            <w:tcW w:w="790" w:type="dxa"/>
            <w:vAlign w:val="center"/>
          </w:tcPr>
          <w:p w14:paraId="32B3C3FD" w14:textId="7B1DA42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100.00</w:t>
            </w:r>
          </w:p>
        </w:tc>
        <w:tc>
          <w:tcPr>
            <w:tcW w:w="1065" w:type="dxa"/>
            <w:vAlign w:val="center"/>
          </w:tcPr>
          <w:p w14:paraId="08E556A5" w14:textId="3B3090E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1,551,736.42</w:t>
            </w:r>
          </w:p>
        </w:tc>
        <w:tc>
          <w:tcPr>
            <w:tcW w:w="875" w:type="dxa"/>
            <w:vAlign w:val="center"/>
          </w:tcPr>
          <w:p w14:paraId="6139B23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391" w:type="dxa"/>
            <w:vAlign w:val="center"/>
          </w:tcPr>
          <w:p w14:paraId="6E86C6EF" w14:textId="5133515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237,956,525.45</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7E5B4D">
          <w:headerReference w:type="default" r:id="rId83"/>
          <w:footerReference w:type="default" r:id="rId84"/>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6FF2" w14:textId="25338503" w:rsidR="006B78FA" w:rsidRDefault="006B78FA">
      <w:pPr>
        <w:widowControl w:val="0"/>
        <w:autoSpaceDE w:val="0"/>
        <w:autoSpaceDN w:val="0"/>
        <w:spacing w:line="240" w:lineRule="auto"/>
        <w:rPr>
          <w:rFonts w:ascii="Arial" w:eastAsia="SimSun" w:hAnsi="Arial" w:cs="Arial"/>
          <w:kern w:val="0"/>
          <w:sz w:val="20"/>
          <w:lang w:bidi="zh-CN"/>
        </w:rPr>
      </w:pPr>
      <w:r w:rsidRPr="006B78FA">
        <w:rPr>
          <w:rFonts w:ascii="Arial" w:eastAsia="SimSun" w:hAnsi="Arial" w:cs="Arial"/>
          <w:kern w:val="0"/>
          <w:sz w:val="20"/>
          <w:lang w:bidi="zh-CN"/>
        </w:rPr>
        <w:t>Provision for bad debts based on the combination of credit risk characteristics</w:t>
      </w:r>
      <w:r w:rsidR="00A9134E" w:rsidRPr="00CA68B6">
        <w:rPr>
          <w:rFonts w:ascii="Arial" w:eastAsia="SimSun" w:hAnsi="Arial" w:cs="Arial"/>
          <w:kern w:val="0"/>
          <w:sz w:val="20"/>
          <w:lang w:bidi="zh-CN"/>
        </w:rPr>
        <w:t>：</w:t>
      </w:r>
      <w:r w:rsidR="00A9134E" w:rsidRPr="00CA68B6">
        <w:rPr>
          <w:rFonts w:ascii="Arial" w:eastAsia="SimSun" w:hAnsi="Arial" w:cs="Arial"/>
          <w:kern w:val="0"/>
          <w:sz w:val="20"/>
          <w:lang w:bidi="zh-CN"/>
        </w:rPr>
        <w:t xml:space="preserve"> </w:t>
      </w:r>
    </w:p>
    <w:p w14:paraId="06F96DA5" w14:textId="7285CD28"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2141"/>
        <w:gridCol w:w="2141"/>
        <w:gridCol w:w="2140"/>
      </w:tblGrid>
      <w:tr w:rsidR="00733A22" w:rsidRPr="00CA68B6" w14:paraId="29DE8E97"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rsidTr="00545D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E01A66" w:rsidRPr="00CA68B6" w14:paraId="5470BC08"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6B48531D"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3,445,030.51</w:t>
            </w:r>
          </w:p>
        </w:tc>
        <w:tc>
          <w:tcPr>
            <w:tcW w:w="2141" w:type="dxa"/>
            <w:vAlign w:val="center"/>
          </w:tcPr>
          <w:p w14:paraId="623DE33A" w14:textId="50A975D9"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7B430055" w14:textId="101AD87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39.27</w:t>
            </w:r>
          </w:p>
        </w:tc>
      </w:tr>
      <w:tr w:rsidR="00E01A66" w:rsidRPr="00CA68B6" w14:paraId="3EE59C20"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70EFA792"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200,000,000.00</w:t>
            </w:r>
          </w:p>
        </w:tc>
        <w:tc>
          <w:tcPr>
            <w:tcW w:w="2141" w:type="dxa"/>
            <w:vAlign w:val="center"/>
          </w:tcPr>
          <w:p w14:paraId="24825C10"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c>
          <w:tcPr>
            <w:tcW w:w="2140" w:type="dxa"/>
            <w:vAlign w:val="center"/>
          </w:tcPr>
          <w:p w14:paraId="3812A8E1"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r w:rsidR="00E01A66" w:rsidRPr="00CA68B6" w14:paraId="48E0B5D7" w14:textId="77777777" w:rsidTr="00545D8A">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E01A66" w:rsidRPr="00CA68B6" w:rsidRDefault="00E01A66" w:rsidP="00E01A66">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34FC716B"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203,445,030.51</w:t>
            </w:r>
          </w:p>
        </w:tc>
        <w:tc>
          <w:tcPr>
            <w:tcW w:w="2141" w:type="dxa"/>
            <w:vAlign w:val="center"/>
          </w:tcPr>
          <w:p w14:paraId="65C38262" w14:textId="5397E691"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E01A66">
              <w:rPr>
                <w:rFonts w:ascii="Arial" w:eastAsia="SimSun" w:hAnsi="Arial" w:cs="Arial"/>
                <w:szCs w:val="18"/>
              </w:rPr>
              <w:t>1,352,756.26</w:t>
            </w:r>
          </w:p>
        </w:tc>
        <w:tc>
          <w:tcPr>
            <w:tcW w:w="2140" w:type="dxa"/>
            <w:vAlign w:val="center"/>
          </w:tcPr>
          <w:p w14:paraId="186DD713" w14:textId="77777777" w:rsidR="00E01A66" w:rsidRPr="00E01A66" w:rsidRDefault="00E01A66" w:rsidP="00E01A66">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28A10A6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3</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of Bad Debts Status</w:t>
      </w:r>
    </w:p>
    <w:tbl>
      <w:tblPr>
        <w:tblW w:w="7828"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rsidTr="00545D8A">
        <w:trPr>
          <w:trHeight w:val="400"/>
        </w:trPr>
        <w:tc>
          <w:tcPr>
            <w:tcW w:w="2276" w:type="dxa"/>
            <w:vMerge w:val="restart"/>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rsidTr="00545D8A">
        <w:trPr>
          <w:trHeight w:val="1199"/>
        </w:trPr>
        <w:tc>
          <w:tcPr>
            <w:tcW w:w="2276" w:type="dxa"/>
            <w:vMerge/>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Pr>
          <w:p w14:paraId="7EB8035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rsidP="009708E7">
            <w:pPr>
              <w:widowControl w:val="0"/>
              <w:autoSpaceDE w:val="0"/>
              <w:autoSpaceDN w:val="0"/>
              <w:spacing w:before="136" w:line="240"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Pr>
          <w:p w14:paraId="148106FD" w14:textId="77777777" w:rsidR="00733A22" w:rsidRPr="00CA68B6" w:rsidRDefault="00A9134E" w:rsidP="009708E7">
            <w:pPr>
              <w:widowControl w:val="0"/>
              <w:autoSpaceDE w:val="0"/>
              <w:autoSpaceDN w:val="0"/>
              <w:spacing w:before="168" w:line="240"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64" w:type="dxa"/>
          </w:tcPr>
          <w:p w14:paraId="53187731" w14:textId="77777777" w:rsidR="00733A22" w:rsidRPr="00CA68B6" w:rsidRDefault="00A9134E" w:rsidP="009708E7">
            <w:pPr>
              <w:widowControl w:val="0"/>
              <w:autoSpaceDE w:val="0"/>
              <w:autoSpaceDN w:val="0"/>
              <w:spacing w:before="168" w:line="240"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rsidP="009708E7">
            <w:pPr>
              <w:widowControl w:val="0"/>
              <w:autoSpaceDE w:val="0"/>
              <w:autoSpaceDN w:val="0"/>
              <w:spacing w:before="1" w:line="240" w:lineRule="auto"/>
              <w:rPr>
                <w:rFonts w:ascii="Arial" w:eastAsia="Times New Roman" w:hAnsi="Arial" w:cs="Arial"/>
                <w:kern w:val="0"/>
                <w:sz w:val="18"/>
                <w:szCs w:val="22"/>
                <w:lang w:bidi="zh-CN"/>
              </w:rPr>
            </w:pPr>
          </w:p>
        </w:tc>
        <w:tc>
          <w:tcPr>
            <w:tcW w:w="1332" w:type="dxa"/>
            <w:vMerge/>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E01A66" w:rsidRPr="00CA68B6" w14:paraId="5D23629D" w14:textId="77777777" w:rsidTr="00545D8A">
        <w:trPr>
          <w:trHeight w:val="400"/>
        </w:trPr>
        <w:tc>
          <w:tcPr>
            <w:tcW w:w="2276" w:type="dxa"/>
          </w:tcPr>
          <w:p w14:paraId="136E7FA3"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vAlign w:val="center"/>
          </w:tcPr>
          <w:p w14:paraId="24334F91" w14:textId="0DCAB55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421" w:type="dxa"/>
            <w:vAlign w:val="center"/>
          </w:tcPr>
          <w:p w14:paraId="5F802F2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39E2EA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D77EF47" w14:textId="349B176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r>
      <w:tr w:rsidR="00E01A66" w:rsidRPr="00CA68B6" w14:paraId="0569E63E" w14:textId="77777777" w:rsidTr="00545D8A">
        <w:trPr>
          <w:trHeight w:val="400"/>
        </w:trPr>
        <w:tc>
          <w:tcPr>
            <w:tcW w:w="2276" w:type="dxa"/>
          </w:tcPr>
          <w:p w14:paraId="318B097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vAlign w:val="center"/>
          </w:tcPr>
          <w:p w14:paraId="63ED8F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2BA4398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63F4C8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5567AD2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54F7A7CA" w14:textId="77777777" w:rsidTr="00545D8A">
        <w:trPr>
          <w:trHeight w:val="400"/>
        </w:trPr>
        <w:tc>
          <w:tcPr>
            <w:tcW w:w="2276" w:type="dxa"/>
          </w:tcPr>
          <w:p w14:paraId="4AB299C9"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vAlign w:val="center"/>
          </w:tcPr>
          <w:p w14:paraId="40C295E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03FC94C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0BE39CE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3607669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A2D81CD" w14:textId="77777777" w:rsidTr="00545D8A">
        <w:trPr>
          <w:trHeight w:val="398"/>
        </w:trPr>
        <w:tc>
          <w:tcPr>
            <w:tcW w:w="2276" w:type="dxa"/>
          </w:tcPr>
          <w:p w14:paraId="3BECD0AB" w14:textId="77777777" w:rsidR="00E01A66" w:rsidRPr="00CA68B6" w:rsidRDefault="00E01A66" w:rsidP="00E01A66">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vAlign w:val="center"/>
          </w:tcPr>
          <w:p w14:paraId="070DF34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D39FB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467A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7AAAFF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E384A07" w14:textId="77777777" w:rsidTr="00545D8A">
        <w:trPr>
          <w:trHeight w:val="400"/>
        </w:trPr>
        <w:tc>
          <w:tcPr>
            <w:tcW w:w="2276" w:type="dxa"/>
          </w:tcPr>
          <w:p w14:paraId="3ED984F7" w14:textId="77777777" w:rsidR="00E01A66" w:rsidRPr="00CA68B6" w:rsidRDefault="00E01A66" w:rsidP="00E01A66">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vAlign w:val="center"/>
          </w:tcPr>
          <w:p w14:paraId="39CEDC5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4FE88D1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77972C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93480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4134A39" w14:textId="77777777" w:rsidTr="00545D8A">
        <w:trPr>
          <w:trHeight w:val="400"/>
        </w:trPr>
        <w:tc>
          <w:tcPr>
            <w:tcW w:w="2276" w:type="dxa"/>
          </w:tcPr>
          <w:p w14:paraId="007CD3C6" w14:textId="7777777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vAlign w:val="center"/>
          </w:tcPr>
          <w:p w14:paraId="4FD515B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CADFB1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5C9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C9751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7D9E4371" w14:textId="77777777" w:rsidTr="00545D8A">
        <w:trPr>
          <w:trHeight w:val="400"/>
        </w:trPr>
        <w:tc>
          <w:tcPr>
            <w:tcW w:w="2276" w:type="dxa"/>
          </w:tcPr>
          <w:p w14:paraId="23136319"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vAlign w:val="center"/>
          </w:tcPr>
          <w:p w14:paraId="32A25997" w14:textId="3CDEAE7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421" w:type="dxa"/>
            <w:vAlign w:val="center"/>
          </w:tcPr>
          <w:p w14:paraId="1953C2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3D5CA7F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59E8698" w14:textId="45D85E2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r>
      <w:tr w:rsidR="00E01A66" w:rsidRPr="00CA68B6" w14:paraId="46BADA76" w14:textId="77777777" w:rsidTr="00545D8A">
        <w:trPr>
          <w:trHeight w:val="400"/>
        </w:trPr>
        <w:tc>
          <w:tcPr>
            <w:tcW w:w="2276" w:type="dxa"/>
          </w:tcPr>
          <w:p w14:paraId="3B8E382B"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vAlign w:val="center"/>
          </w:tcPr>
          <w:p w14:paraId="5633CF5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1CA5E6A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38DF799"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860702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63C8E3AD" w14:textId="77777777" w:rsidTr="00545D8A">
        <w:trPr>
          <w:trHeight w:val="400"/>
        </w:trPr>
        <w:tc>
          <w:tcPr>
            <w:tcW w:w="2276" w:type="dxa"/>
          </w:tcPr>
          <w:p w14:paraId="095BC25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vAlign w:val="center"/>
          </w:tcPr>
          <w:p w14:paraId="2DCAF6D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5E6C3DD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798C5F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929630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09E051FD" w14:textId="77777777" w:rsidTr="00545D8A">
        <w:trPr>
          <w:trHeight w:val="398"/>
        </w:trPr>
        <w:tc>
          <w:tcPr>
            <w:tcW w:w="2276" w:type="dxa"/>
          </w:tcPr>
          <w:p w14:paraId="2CD33F69"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vAlign w:val="center"/>
          </w:tcPr>
          <w:p w14:paraId="5ADE6F8C" w14:textId="18A0E4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421" w:type="dxa"/>
            <w:vAlign w:val="center"/>
          </w:tcPr>
          <w:p w14:paraId="226A24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5D0ED4D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1D0953CB" w14:textId="6F6021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r w:rsidR="00E01A66" w:rsidRPr="00CA68B6" w14:paraId="326042BF" w14:textId="77777777" w:rsidTr="00545D8A">
        <w:trPr>
          <w:trHeight w:val="400"/>
        </w:trPr>
        <w:tc>
          <w:tcPr>
            <w:tcW w:w="2276" w:type="dxa"/>
          </w:tcPr>
          <w:p w14:paraId="7DB61612"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vAlign w:val="center"/>
          </w:tcPr>
          <w:p w14:paraId="513352B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421" w:type="dxa"/>
            <w:vAlign w:val="center"/>
          </w:tcPr>
          <w:p w14:paraId="38F866E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2C90AFD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45B7AC7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r>
      <w:tr w:rsidR="00E01A66" w:rsidRPr="00CA68B6" w14:paraId="4D3C72B2" w14:textId="77777777" w:rsidTr="00545D8A">
        <w:trPr>
          <w:trHeight w:val="403"/>
        </w:trPr>
        <w:tc>
          <w:tcPr>
            <w:tcW w:w="2276" w:type="dxa"/>
          </w:tcPr>
          <w:p w14:paraId="31ED7A5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E01A66" w:rsidRPr="00CA68B6" w:rsidRDefault="00E01A66" w:rsidP="00E01A66">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vAlign w:val="center"/>
          </w:tcPr>
          <w:p w14:paraId="3BF58EFF" w14:textId="55EB0C9F"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c>
          <w:tcPr>
            <w:tcW w:w="1421" w:type="dxa"/>
            <w:vAlign w:val="center"/>
          </w:tcPr>
          <w:p w14:paraId="567BA3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64" w:type="dxa"/>
            <w:vAlign w:val="center"/>
          </w:tcPr>
          <w:p w14:paraId="602D0DC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332" w:type="dxa"/>
            <w:vAlign w:val="center"/>
          </w:tcPr>
          <w:p w14:paraId="7ACAB2DB" w14:textId="355014B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3B7815D0" w:rsidR="00733A22" w:rsidRPr="00CA68B6" w:rsidRDefault="009708E7" w:rsidP="009708E7">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4</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Provision for bad debts accrued, reversed or recovered in the current period</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gridCol w:w="1156"/>
      </w:tblGrid>
      <w:tr w:rsidR="009708E7" w:rsidRPr="00CA68B6" w14:paraId="011FC21D" w14:textId="77777777" w:rsidTr="00545D8A">
        <w:trPr>
          <w:trHeight w:val="400"/>
        </w:trPr>
        <w:tc>
          <w:tcPr>
            <w:tcW w:w="1959" w:type="dxa"/>
            <w:vMerge w:val="restart"/>
          </w:tcPr>
          <w:p w14:paraId="0AF3A2A8"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3FB3CB97" w14:textId="77777777" w:rsidR="009708E7" w:rsidRPr="00CA68B6" w:rsidRDefault="009708E7">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Pr>
          <w:p w14:paraId="6F964169" w14:textId="77777777"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2584603"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4447" w:type="dxa"/>
            <w:gridSpan w:val="4"/>
          </w:tcPr>
          <w:p w14:paraId="0461E35F" w14:textId="77777777" w:rsidR="009708E7" w:rsidRPr="00CA68B6" w:rsidRDefault="009708E7" w:rsidP="009708E7">
            <w:pPr>
              <w:widowControl w:val="0"/>
              <w:autoSpaceDE w:val="0"/>
              <w:autoSpaceDN w:val="0"/>
              <w:spacing w:before="1" w:line="240" w:lineRule="auto"/>
              <w:rPr>
                <w:rFonts w:ascii="Arial" w:eastAsia="Times New Roman" w:hAnsi="Arial" w:cs="Arial"/>
                <w:kern w:val="0"/>
                <w:sz w:val="13"/>
                <w:szCs w:val="22"/>
                <w:lang w:bidi="zh-CN"/>
              </w:rPr>
            </w:pPr>
          </w:p>
          <w:p w14:paraId="7DC06406" w14:textId="3A5C6B8F" w:rsidR="009708E7" w:rsidRPr="009708E7" w:rsidRDefault="009708E7" w:rsidP="009708E7">
            <w:pPr>
              <w:widowControl w:val="0"/>
              <w:autoSpaceDE w:val="0"/>
              <w:autoSpaceDN w:val="0"/>
              <w:spacing w:before="1" w:line="240" w:lineRule="auto"/>
              <w:rPr>
                <w:rFonts w:ascii="Arial" w:eastAsia="Times New Roman" w:hAnsi="Arial" w:cs="Arial"/>
                <w:kern w:val="0"/>
                <w:sz w:val="13"/>
                <w:szCs w:val="22"/>
                <w:lang w:bidi="zh-CN"/>
              </w:rPr>
            </w:pPr>
            <w:r w:rsidRPr="009708E7">
              <w:rPr>
                <w:rFonts w:ascii="Arial" w:eastAsia="Times New Roman" w:hAnsi="Arial" w:cs="Arial"/>
                <w:kern w:val="0"/>
                <w:sz w:val="13"/>
                <w:szCs w:val="22"/>
                <w:lang w:bidi="zh-CN"/>
              </w:rPr>
              <w:t>Change amount in current period</w:t>
            </w:r>
          </w:p>
        </w:tc>
        <w:tc>
          <w:tcPr>
            <w:tcW w:w="1156" w:type="dxa"/>
            <w:vMerge w:val="restart"/>
          </w:tcPr>
          <w:p w14:paraId="036FF7CA" w14:textId="2DA3BE18" w:rsidR="009708E7" w:rsidRPr="00CA68B6" w:rsidRDefault="009708E7">
            <w:pPr>
              <w:widowControl w:val="0"/>
              <w:autoSpaceDE w:val="0"/>
              <w:autoSpaceDN w:val="0"/>
              <w:spacing w:line="240" w:lineRule="auto"/>
              <w:rPr>
                <w:rFonts w:ascii="Arial" w:eastAsia="Times New Roman" w:hAnsi="Arial" w:cs="Arial"/>
                <w:kern w:val="0"/>
                <w:sz w:val="18"/>
                <w:szCs w:val="22"/>
                <w:lang w:bidi="zh-CN"/>
              </w:rPr>
            </w:pPr>
          </w:p>
          <w:p w14:paraId="7981BC3F" w14:textId="77777777" w:rsidR="009708E7" w:rsidRPr="00CA68B6" w:rsidRDefault="009708E7">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9708E7" w:rsidRPr="00CA68B6" w14:paraId="139F3C13" w14:textId="77777777" w:rsidTr="00545D8A">
        <w:trPr>
          <w:trHeight w:val="400"/>
        </w:trPr>
        <w:tc>
          <w:tcPr>
            <w:tcW w:w="1959" w:type="dxa"/>
            <w:vMerge/>
          </w:tcPr>
          <w:p w14:paraId="3A668483"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418" w:type="dxa"/>
            <w:vMerge/>
          </w:tcPr>
          <w:p w14:paraId="09F6755A" w14:textId="77777777"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c>
          <w:tcPr>
            <w:tcW w:w="1147" w:type="dxa"/>
          </w:tcPr>
          <w:p w14:paraId="4F00C1E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9708E7" w:rsidRPr="00CA68B6" w:rsidRDefault="009708E7">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Pr>
          <w:p w14:paraId="7B576209"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9708E7" w:rsidRPr="00CA68B6" w:rsidRDefault="009708E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Pr>
          <w:p w14:paraId="08C942FC" w14:textId="77777777" w:rsidR="009708E7" w:rsidRPr="009708E7" w:rsidRDefault="009708E7">
            <w:pPr>
              <w:widowControl w:val="0"/>
              <w:autoSpaceDE w:val="0"/>
              <w:autoSpaceDN w:val="0"/>
              <w:spacing w:before="1" w:line="240" w:lineRule="auto"/>
              <w:rPr>
                <w:rFonts w:ascii="Arial" w:eastAsia="Times New Roman" w:hAnsi="Arial" w:cs="Arial"/>
                <w:kern w:val="0"/>
                <w:sz w:val="18"/>
                <w:szCs w:val="18"/>
                <w:lang w:bidi="zh-CN"/>
              </w:rPr>
            </w:pPr>
          </w:p>
          <w:p w14:paraId="2C1B72BF" w14:textId="77777777" w:rsidR="009708E7" w:rsidRPr="009708E7" w:rsidRDefault="009708E7">
            <w:pPr>
              <w:widowControl w:val="0"/>
              <w:autoSpaceDE w:val="0"/>
              <w:autoSpaceDN w:val="0"/>
              <w:spacing w:line="213" w:lineRule="exact"/>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Resale or write-off</w:t>
            </w:r>
          </w:p>
        </w:tc>
        <w:tc>
          <w:tcPr>
            <w:tcW w:w="1156" w:type="dxa"/>
          </w:tcPr>
          <w:p w14:paraId="39B0F549" w14:textId="77777777"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p>
          <w:p w14:paraId="6148721C" w14:textId="5D4354E1" w:rsidR="009708E7" w:rsidRPr="009708E7" w:rsidRDefault="009708E7" w:rsidP="009708E7">
            <w:pPr>
              <w:widowControl w:val="0"/>
              <w:autoSpaceDE w:val="0"/>
              <w:autoSpaceDN w:val="0"/>
              <w:spacing w:before="1" w:line="240" w:lineRule="auto"/>
              <w:rPr>
                <w:rFonts w:ascii="Arial" w:eastAsia="Times New Roman" w:hAnsi="Arial" w:cs="Arial"/>
                <w:kern w:val="0"/>
                <w:sz w:val="18"/>
                <w:szCs w:val="18"/>
                <w:lang w:bidi="zh-CN"/>
              </w:rPr>
            </w:pPr>
            <w:r w:rsidRPr="009708E7">
              <w:rPr>
                <w:rFonts w:ascii="Arial" w:eastAsia="Times New Roman" w:hAnsi="Arial" w:cs="Arial"/>
                <w:kern w:val="0"/>
                <w:sz w:val="18"/>
                <w:szCs w:val="18"/>
                <w:lang w:bidi="zh-CN"/>
              </w:rPr>
              <w:t>Other</w:t>
            </w:r>
            <w:r w:rsidRPr="009708E7">
              <w:rPr>
                <w:rFonts w:ascii="Arial" w:eastAsia="Times New Roman" w:hAnsi="Arial" w:cs="Arial" w:hint="eastAsia"/>
                <w:kern w:val="0"/>
                <w:sz w:val="18"/>
                <w:szCs w:val="18"/>
                <w:lang w:bidi="zh-CN"/>
              </w:rPr>
              <w:t xml:space="preserve"> Change</w:t>
            </w:r>
          </w:p>
        </w:tc>
        <w:tc>
          <w:tcPr>
            <w:tcW w:w="1156" w:type="dxa"/>
            <w:vMerge/>
          </w:tcPr>
          <w:p w14:paraId="340DE1E1" w14:textId="58CA3B0E" w:rsidR="009708E7" w:rsidRPr="00CA68B6" w:rsidRDefault="009708E7">
            <w:pPr>
              <w:widowControl w:val="0"/>
              <w:autoSpaceDE w:val="0"/>
              <w:autoSpaceDN w:val="0"/>
              <w:spacing w:line="240" w:lineRule="auto"/>
              <w:rPr>
                <w:rFonts w:ascii="Arial" w:eastAsia="SimSun" w:hAnsi="Arial" w:cs="Arial"/>
                <w:kern w:val="0"/>
                <w:sz w:val="2"/>
                <w:szCs w:val="2"/>
                <w:lang w:bidi="zh-CN"/>
              </w:rPr>
            </w:pPr>
          </w:p>
        </w:tc>
      </w:tr>
      <w:tr w:rsidR="009708E7" w:rsidRPr="00CA68B6" w14:paraId="71FB2EF4" w14:textId="77777777" w:rsidTr="00545D8A">
        <w:trPr>
          <w:trHeight w:val="400"/>
        </w:trPr>
        <w:tc>
          <w:tcPr>
            <w:tcW w:w="1959" w:type="dxa"/>
          </w:tcPr>
          <w:p w14:paraId="5ED05561" w14:textId="77777777" w:rsidR="009708E7" w:rsidRPr="00CA68B6" w:rsidRDefault="009708E7">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9708E7" w:rsidRPr="00CA68B6" w:rsidRDefault="009708E7">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vAlign w:val="center"/>
          </w:tcPr>
          <w:p w14:paraId="33080269"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vAlign w:val="center"/>
          </w:tcPr>
          <w:p w14:paraId="55513575"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vAlign w:val="center"/>
          </w:tcPr>
          <w:p w14:paraId="277CB600"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vAlign w:val="center"/>
          </w:tcPr>
          <w:p w14:paraId="765EF86F"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Pr>
          <w:p w14:paraId="6431C156" w14:textId="77777777"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vAlign w:val="center"/>
          </w:tcPr>
          <w:p w14:paraId="346DC3BE" w14:textId="334E76D6" w:rsidR="009708E7" w:rsidRPr="00CA68B6" w:rsidRDefault="009708E7" w:rsidP="00BA628C">
            <w:pPr>
              <w:widowControl w:val="0"/>
              <w:autoSpaceDE w:val="0"/>
              <w:autoSpaceDN w:val="0"/>
              <w:spacing w:line="240" w:lineRule="auto"/>
              <w:ind w:right="90"/>
              <w:jc w:val="right"/>
              <w:rPr>
                <w:rFonts w:ascii="Arial" w:hAnsi="Arial" w:cs="Arial"/>
                <w:kern w:val="0"/>
                <w:sz w:val="18"/>
                <w:szCs w:val="22"/>
                <w:lang w:bidi="zh-CN"/>
              </w:rPr>
            </w:pPr>
          </w:p>
        </w:tc>
      </w:tr>
      <w:tr w:rsidR="00E01A66" w:rsidRPr="00CA68B6" w14:paraId="0D1A4A4D" w14:textId="77777777" w:rsidTr="00545D8A">
        <w:trPr>
          <w:trHeight w:val="400"/>
        </w:trPr>
        <w:tc>
          <w:tcPr>
            <w:tcW w:w="1959" w:type="dxa"/>
          </w:tcPr>
          <w:p w14:paraId="4C454C2A"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E01A66" w:rsidRPr="00CA68B6" w:rsidRDefault="00E01A66" w:rsidP="00E01A66">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vAlign w:val="center"/>
          </w:tcPr>
          <w:p w14:paraId="3D9F6FFF" w14:textId="4CE8738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79F36811" w14:textId="3B6C284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09EC441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47FE1B20" w14:textId="6212251E"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2FA853E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52868146" w14:textId="04B4423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r w:rsidR="00E01A66" w:rsidRPr="00CA68B6" w14:paraId="4C1044D1" w14:textId="77777777" w:rsidTr="00545D8A">
        <w:trPr>
          <w:trHeight w:val="400"/>
        </w:trPr>
        <w:tc>
          <w:tcPr>
            <w:tcW w:w="1959" w:type="dxa"/>
          </w:tcPr>
          <w:p w14:paraId="44A126B7" w14:textId="77777777" w:rsidR="00E01A66" w:rsidRPr="00CA68B6" w:rsidRDefault="00E01A66" w:rsidP="00E01A66">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E01A66" w:rsidRPr="00CA68B6" w:rsidRDefault="00E01A66" w:rsidP="00E01A66">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vAlign w:val="center"/>
          </w:tcPr>
          <w:p w14:paraId="1D9814AB" w14:textId="125D3B5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1,551,736.42</w:t>
            </w:r>
          </w:p>
        </w:tc>
        <w:tc>
          <w:tcPr>
            <w:tcW w:w="1147" w:type="dxa"/>
            <w:vAlign w:val="center"/>
          </w:tcPr>
          <w:p w14:paraId="1814B42E" w14:textId="1DB9EF51"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-144,796.16</w:t>
            </w:r>
          </w:p>
        </w:tc>
        <w:tc>
          <w:tcPr>
            <w:tcW w:w="1127" w:type="dxa"/>
            <w:vAlign w:val="center"/>
          </w:tcPr>
          <w:p w14:paraId="6D50F9F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017" w:type="dxa"/>
            <w:vAlign w:val="center"/>
          </w:tcPr>
          <w:p w14:paraId="569152FD" w14:textId="011EBC3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c>
          <w:tcPr>
            <w:tcW w:w="1156" w:type="dxa"/>
            <w:vAlign w:val="center"/>
          </w:tcPr>
          <w:p w14:paraId="111849C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p>
        </w:tc>
        <w:tc>
          <w:tcPr>
            <w:tcW w:w="1156" w:type="dxa"/>
            <w:vAlign w:val="center"/>
          </w:tcPr>
          <w:p w14:paraId="76664274" w14:textId="1326350A"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1,352,756.26</w:t>
            </w:r>
          </w:p>
        </w:tc>
      </w:tr>
    </w:tbl>
    <w:p w14:paraId="0A31DC55" w14:textId="77777777" w:rsidR="009708E7" w:rsidRPr="009708E7" w:rsidRDefault="009708E7" w:rsidP="009708E7">
      <w:pPr>
        <w:pStyle w:val="ListParagraph"/>
        <w:widowControl w:val="0"/>
        <w:autoSpaceDE w:val="0"/>
        <w:autoSpaceDN w:val="0"/>
        <w:spacing w:before="10" w:line="240" w:lineRule="auto"/>
        <w:ind w:left="1926" w:firstLineChars="0" w:firstLine="0"/>
        <w:rPr>
          <w:rFonts w:ascii="Arial" w:eastAsia="SimSun" w:hAnsi="Arial" w:cs="Arial"/>
          <w:b/>
          <w:kern w:val="0"/>
          <w:lang w:bidi="zh-CN"/>
        </w:rPr>
      </w:pPr>
    </w:p>
    <w:p w14:paraId="3C7FC7B3" w14:textId="2484D97E" w:rsidR="009708E7" w:rsidRPr="009708E7" w:rsidRDefault="009708E7" w:rsidP="009708E7">
      <w:pPr>
        <w:widowControl w:val="0"/>
        <w:autoSpaceDE w:val="0"/>
        <w:autoSpaceDN w:val="0"/>
        <w:spacing w:before="10" w:line="240" w:lineRule="auto"/>
        <w:rPr>
          <w:rFonts w:ascii="Arial" w:eastAsia="SimSun" w:hAnsi="Arial" w:cs="Arial"/>
          <w:b/>
          <w:kern w:val="0"/>
          <w:lang w:bidi="zh-CN"/>
        </w:rPr>
      </w:pPr>
      <w:r w:rsidRPr="009708E7">
        <w:rPr>
          <w:rFonts w:ascii="Arial" w:eastAsia="SimSun" w:hAnsi="Arial" w:cs="Arial" w:hint="eastAsia"/>
          <w:b/>
          <w:kern w:val="0"/>
          <w:lang w:bidi="zh-CN"/>
        </w:rPr>
        <w:t>（</w:t>
      </w:r>
      <w:r w:rsidRPr="009708E7">
        <w:rPr>
          <w:rFonts w:ascii="Arial" w:eastAsia="SimSun" w:hAnsi="Arial" w:cs="Arial" w:hint="eastAsia"/>
          <w:b/>
          <w:kern w:val="0"/>
          <w:lang w:bidi="zh-CN"/>
        </w:rPr>
        <w:t>5</w:t>
      </w:r>
      <w:r w:rsidRPr="009708E7">
        <w:rPr>
          <w:rFonts w:ascii="Arial" w:eastAsia="SimSun" w:hAnsi="Arial" w:cs="Arial" w:hint="eastAsia"/>
          <w:b/>
          <w:kern w:val="0"/>
          <w:lang w:bidi="zh-CN"/>
        </w:rPr>
        <w:t>）</w:t>
      </w:r>
      <w:r w:rsidR="0051338C">
        <w:rPr>
          <w:rFonts w:ascii="Arial" w:eastAsia="SimSun" w:hAnsi="Arial" w:cs="Arial" w:hint="eastAsia"/>
          <w:b/>
          <w:kern w:val="0"/>
          <w:lang w:bidi="zh-CN"/>
        </w:rPr>
        <w:t>Other a</w:t>
      </w:r>
      <w:r w:rsidRPr="009708E7">
        <w:rPr>
          <w:rFonts w:ascii="Arial" w:eastAsia="SimSun" w:hAnsi="Arial" w:cs="Arial"/>
          <w:b/>
          <w:kern w:val="0"/>
          <w:lang w:bidi="zh-CN"/>
        </w:rPr>
        <w:t>ccounts receivable actually written off during the current period</w:t>
      </w:r>
    </w:p>
    <w:tbl>
      <w:tblPr>
        <w:tblStyle w:val="TableGrid"/>
        <w:tblW w:w="0" w:type="auto"/>
        <w:tblLook w:val="04A0" w:firstRow="1" w:lastRow="0" w:firstColumn="1" w:lastColumn="0" w:noHBand="0" w:noVBand="1"/>
      </w:tblPr>
      <w:tblGrid>
        <w:gridCol w:w="4443"/>
        <w:gridCol w:w="4443"/>
      </w:tblGrid>
      <w:tr w:rsidR="009708E7" w14:paraId="3B292517" w14:textId="77777777" w:rsidTr="0014283B">
        <w:tc>
          <w:tcPr>
            <w:tcW w:w="4443" w:type="dxa"/>
            <w:vAlign w:val="center"/>
          </w:tcPr>
          <w:p w14:paraId="0D1D0236"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Pr>
                <w:rFonts w:ascii="Arial" w:eastAsia="SimSun" w:hAnsi="Arial" w:cs="Arial" w:hint="eastAsia"/>
                <w:b/>
                <w:kern w:val="0"/>
                <w:sz w:val="17"/>
                <w:lang w:bidi="zh-CN"/>
              </w:rPr>
              <w:t>Item</w:t>
            </w:r>
          </w:p>
        </w:tc>
        <w:tc>
          <w:tcPr>
            <w:tcW w:w="4443" w:type="dxa"/>
            <w:vAlign w:val="center"/>
          </w:tcPr>
          <w:p w14:paraId="2CEA7F7A" w14:textId="77777777" w:rsidR="009708E7" w:rsidRDefault="009708E7" w:rsidP="0014283B">
            <w:pPr>
              <w:widowControl w:val="0"/>
              <w:autoSpaceDE w:val="0"/>
              <w:autoSpaceDN w:val="0"/>
              <w:spacing w:before="10" w:line="240" w:lineRule="auto"/>
              <w:jc w:val="center"/>
              <w:rPr>
                <w:rFonts w:ascii="Arial" w:eastAsia="SimSun" w:hAnsi="Arial" w:cs="Arial"/>
                <w:b/>
                <w:kern w:val="0"/>
                <w:sz w:val="17"/>
                <w:lang w:bidi="zh-CN"/>
              </w:rPr>
            </w:pPr>
            <w:r w:rsidRPr="009555D2">
              <w:rPr>
                <w:rFonts w:ascii="Arial" w:eastAsia="SimSun" w:hAnsi="Arial" w:cs="Arial"/>
                <w:b/>
                <w:kern w:val="0"/>
                <w:sz w:val="17"/>
                <w:lang w:bidi="zh-CN"/>
              </w:rPr>
              <w:t>Write-off amount</w:t>
            </w:r>
          </w:p>
        </w:tc>
      </w:tr>
      <w:tr w:rsidR="009708E7" w14:paraId="2538869E" w14:textId="77777777" w:rsidTr="00E01A66">
        <w:tc>
          <w:tcPr>
            <w:tcW w:w="4443" w:type="dxa"/>
          </w:tcPr>
          <w:p w14:paraId="3480BEEB" w14:textId="554CB581" w:rsidR="009708E7" w:rsidRDefault="0051338C" w:rsidP="0014283B">
            <w:pPr>
              <w:widowControl w:val="0"/>
              <w:autoSpaceDE w:val="0"/>
              <w:autoSpaceDN w:val="0"/>
              <w:spacing w:before="10" w:line="240" w:lineRule="auto"/>
              <w:rPr>
                <w:rFonts w:ascii="Arial" w:eastAsia="SimSun" w:hAnsi="Arial" w:cs="Arial"/>
                <w:b/>
                <w:kern w:val="0"/>
                <w:sz w:val="17"/>
                <w:lang w:bidi="zh-CN"/>
              </w:rPr>
            </w:pPr>
            <w:r>
              <w:rPr>
                <w:rFonts w:ascii="Arial" w:eastAsia="SimSun" w:hAnsi="Arial" w:cs="Arial" w:hint="eastAsia"/>
                <w:b/>
                <w:kern w:val="0"/>
                <w:sz w:val="17"/>
                <w:lang w:bidi="zh-CN"/>
              </w:rPr>
              <w:t>Other a</w:t>
            </w:r>
            <w:r w:rsidR="009708E7" w:rsidRPr="009555D2">
              <w:rPr>
                <w:rFonts w:ascii="Arial" w:eastAsia="SimSun" w:hAnsi="Arial" w:cs="Arial"/>
                <w:b/>
                <w:kern w:val="0"/>
                <w:sz w:val="17"/>
                <w:lang w:bidi="zh-CN"/>
              </w:rPr>
              <w:t>ccounts receivable actually written off</w:t>
            </w:r>
          </w:p>
        </w:tc>
        <w:tc>
          <w:tcPr>
            <w:tcW w:w="4443" w:type="dxa"/>
            <w:vAlign w:val="center"/>
          </w:tcPr>
          <w:p w14:paraId="4A2915DC" w14:textId="706AAB66" w:rsidR="009708E7"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54.184.00</w:t>
            </w:r>
          </w:p>
        </w:tc>
      </w:tr>
    </w:tbl>
    <w:p w14:paraId="39D7D38B" w14:textId="77777777" w:rsidR="00733A22" w:rsidRPr="009708E7"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15DB7403" w:rsidR="00733A22" w:rsidRPr="00CA68B6" w:rsidRDefault="009708E7" w:rsidP="009708E7">
      <w:pPr>
        <w:widowControl w:val="0"/>
        <w:tabs>
          <w:tab w:val="left" w:pos="1924"/>
        </w:tabs>
        <w:autoSpaceDE w:val="0"/>
        <w:autoSpaceDN w:val="0"/>
        <w:spacing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6</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rsidTr="00545D8A">
        <w:trPr>
          <w:trHeight w:val="400"/>
        </w:trPr>
        <w:tc>
          <w:tcPr>
            <w:tcW w:w="2425" w:type="dxa"/>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E01A66" w:rsidRPr="00CA68B6" w14:paraId="6C7B276C" w14:textId="77777777" w:rsidTr="00545D8A">
        <w:trPr>
          <w:trHeight w:val="400"/>
        </w:trPr>
        <w:tc>
          <w:tcPr>
            <w:tcW w:w="2425" w:type="dxa"/>
          </w:tcPr>
          <w:p w14:paraId="168ACE6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vAlign w:val="center"/>
          </w:tcPr>
          <w:p w14:paraId="23BDE933" w14:textId="761A9870"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2,957,967.51</w:t>
            </w:r>
          </w:p>
        </w:tc>
        <w:tc>
          <w:tcPr>
            <w:tcW w:w="2701" w:type="dxa"/>
            <w:vAlign w:val="center"/>
          </w:tcPr>
          <w:p w14:paraId="16C3B172" w14:textId="7556EE9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12,153,314.73</w:t>
            </w:r>
          </w:p>
        </w:tc>
      </w:tr>
      <w:tr w:rsidR="00E01A66" w:rsidRPr="00CA68B6" w14:paraId="54B70585" w14:textId="77777777" w:rsidTr="00545D8A">
        <w:trPr>
          <w:trHeight w:val="400"/>
        </w:trPr>
        <w:tc>
          <w:tcPr>
            <w:tcW w:w="2425" w:type="dxa"/>
          </w:tcPr>
          <w:p w14:paraId="4BA43F3D"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vAlign w:val="center"/>
          </w:tcPr>
          <w:p w14:paraId="5424C655" w14:textId="230C9C22"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136,062.43</w:t>
            </w:r>
          </w:p>
        </w:tc>
        <w:tc>
          <w:tcPr>
            <w:tcW w:w="2701" w:type="dxa"/>
            <w:vAlign w:val="center"/>
          </w:tcPr>
          <w:p w14:paraId="3299E370" w14:textId="35CE8684"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146,255.05</w:t>
            </w:r>
          </w:p>
        </w:tc>
      </w:tr>
      <w:tr w:rsidR="00E01A66" w:rsidRPr="00CA68B6" w14:paraId="66FC9402" w14:textId="77777777" w:rsidTr="00545D8A">
        <w:trPr>
          <w:trHeight w:val="400"/>
        </w:trPr>
        <w:tc>
          <w:tcPr>
            <w:tcW w:w="2425" w:type="dxa"/>
          </w:tcPr>
          <w:p w14:paraId="0C5BA44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vAlign w:val="center"/>
          </w:tcPr>
          <w:p w14:paraId="27B4D765" w14:textId="4F0B3857"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351,000.57</w:t>
            </w:r>
          </w:p>
        </w:tc>
        <w:tc>
          <w:tcPr>
            <w:tcW w:w="2701" w:type="dxa"/>
            <w:vAlign w:val="center"/>
          </w:tcPr>
          <w:p w14:paraId="2EF0CD31" w14:textId="7C7D38E5"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1,071,041.77</w:t>
            </w:r>
          </w:p>
        </w:tc>
      </w:tr>
      <w:tr w:rsidR="00E01A66" w:rsidRPr="00CA68B6" w14:paraId="4358F87B" w14:textId="77777777" w:rsidTr="00545D8A">
        <w:trPr>
          <w:trHeight w:val="400"/>
        </w:trPr>
        <w:tc>
          <w:tcPr>
            <w:tcW w:w="2425" w:type="dxa"/>
          </w:tcPr>
          <w:p w14:paraId="02C70E4F"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vAlign w:val="center"/>
          </w:tcPr>
          <w:p w14:paraId="1205A028" w14:textId="6AFC9A7B"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200,000,000.00</w:t>
            </w:r>
          </w:p>
        </w:tc>
        <w:tc>
          <w:tcPr>
            <w:tcW w:w="2701" w:type="dxa"/>
            <w:vAlign w:val="center"/>
          </w:tcPr>
          <w:p w14:paraId="684F400C" w14:textId="77BF5319"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226,137,650.32</w:t>
            </w:r>
          </w:p>
        </w:tc>
      </w:tr>
      <w:tr w:rsidR="00E01A66" w:rsidRPr="00CA68B6" w14:paraId="1EB59DE7" w14:textId="77777777" w:rsidTr="00545D8A">
        <w:trPr>
          <w:trHeight w:val="400"/>
        </w:trPr>
        <w:tc>
          <w:tcPr>
            <w:tcW w:w="2425" w:type="dxa"/>
          </w:tcPr>
          <w:p w14:paraId="474164A5" w14:textId="77777777" w:rsidR="00E01A66" w:rsidRPr="00CA68B6" w:rsidRDefault="00E01A66" w:rsidP="00E01A66">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E01A66" w:rsidRPr="00CA68B6" w:rsidRDefault="00E01A66" w:rsidP="00E01A66">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vAlign w:val="center"/>
          </w:tcPr>
          <w:p w14:paraId="59B4095E" w14:textId="01E3CE03"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203,445,030.51</w:t>
            </w:r>
          </w:p>
        </w:tc>
        <w:tc>
          <w:tcPr>
            <w:tcW w:w="2701" w:type="dxa"/>
            <w:vAlign w:val="center"/>
          </w:tcPr>
          <w:p w14:paraId="06D118EB" w14:textId="1B62FA2C" w:rsidR="00E01A66" w:rsidRPr="00E01A66" w:rsidRDefault="00E01A66" w:rsidP="00E01A66">
            <w:pPr>
              <w:widowControl w:val="0"/>
              <w:autoSpaceDE w:val="0"/>
              <w:autoSpaceDN w:val="0"/>
              <w:spacing w:line="240" w:lineRule="auto"/>
              <w:ind w:right="91"/>
              <w:jc w:val="right"/>
              <w:rPr>
                <w:rFonts w:ascii="Arial" w:eastAsia="SimSun" w:hAnsi="Arial" w:cs="Arial"/>
                <w:sz w:val="18"/>
                <w:szCs w:val="18"/>
              </w:rPr>
            </w:pPr>
            <w:r w:rsidRPr="00E01A66">
              <w:rPr>
                <w:rFonts w:ascii="Arial" w:eastAsia="SimSun" w:hAnsi="Arial" w:cs="Arial"/>
                <w:sz w:val="18"/>
                <w:szCs w:val="18"/>
              </w:rPr>
              <w:t>239,508,261.87</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9279504" w:rsidR="00733A22" w:rsidRPr="00CA68B6" w:rsidRDefault="009708E7" w:rsidP="00B927CB">
      <w:pPr>
        <w:widowControl w:val="0"/>
        <w:tabs>
          <w:tab w:val="left" w:pos="1924"/>
        </w:tabs>
        <w:autoSpaceDE w:val="0"/>
        <w:autoSpaceDN w:val="0"/>
        <w:spacing w:before="1" w:line="240" w:lineRule="auto"/>
        <w:rPr>
          <w:rFonts w:ascii="Arial" w:eastAsia="SimSun" w:hAnsi="Arial" w:cs="Arial"/>
          <w:kern w:val="0"/>
          <w:szCs w:val="22"/>
          <w:lang w:bidi="zh-CN"/>
        </w:rPr>
      </w:pPr>
      <w:r>
        <w:rPr>
          <w:rFonts w:ascii="Arial" w:eastAsia="SimSun" w:hAnsi="Arial" w:cs="Arial" w:hint="eastAsia"/>
          <w:kern w:val="0"/>
          <w:szCs w:val="22"/>
          <w:lang w:bidi="zh-CN"/>
        </w:rPr>
        <w:t>（</w:t>
      </w:r>
      <w:r>
        <w:rPr>
          <w:rFonts w:ascii="Arial" w:eastAsia="SimSun" w:hAnsi="Arial" w:cs="Arial" w:hint="eastAsia"/>
          <w:kern w:val="0"/>
          <w:szCs w:val="22"/>
          <w:lang w:bidi="zh-CN"/>
        </w:rPr>
        <w:t>7</w:t>
      </w:r>
      <w:r>
        <w:rPr>
          <w:rFonts w:ascii="Arial" w:eastAsia="SimSun" w:hAnsi="Arial" w:cs="Arial" w:hint="eastAsia"/>
          <w:kern w:val="0"/>
          <w:szCs w:val="22"/>
          <w:lang w:bidi="zh-CN"/>
        </w:rPr>
        <w:t>）</w:t>
      </w:r>
      <w:r w:rsidR="00A9134E"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545D8A">
        <w:trPr>
          <w:trHeight w:val="1600"/>
        </w:trPr>
        <w:tc>
          <w:tcPr>
            <w:tcW w:w="2274" w:type="dxa"/>
          </w:tcPr>
          <w:p w14:paraId="314C0A8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rsidP="009708E7">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Pr>
          <w:p w14:paraId="1C2B083E"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rsidP="009708E7">
            <w:pPr>
              <w:widowControl w:val="0"/>
              <w:autoSpaceDE w:val="0"/>
              <w:autoSpaceDN w:val="0"/>
              <w:spacing w:line="240"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Pr>
          <w:p w14:paraId="506670C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Pr>
          <w:p w14:paraId="4C2D65F1"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rsidP="009708E7">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rsidP="009708E7">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Pr>
          <w:p w14:paraId="269EFB7E" w14:textId="77777777" w:rsidR="00733A22" w:rsidRPr="00CA68B6" w:rsidRDefault="00733A22" w:rsidP="009708E7">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rsidP="009708E7">
            <w:pPr>
              <w:widowControl w:val="0"/>
              <w:autoSpaceDE w:val="0"/>
              <w:autoSpaceDN w:val="0"/>
              <w:spacing w:before="1" w:line="240"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tc>
        <w:tc>
          <w:tcPr>
            <w:tcW w:w="1048" w:type="dxa"/>
          </w:tcPr>
          <w:p w14:paraId="0EB3827F" w14:textId="77777777" w:rsidR="00733A22" w:rsidRPr="00CA68B6" w:rsidRDefault="00733A22" w:rsidP="009708E7">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rsidP="009708E7">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rsidP="009708E7">
            <w:pPr>
              <w:widowControl w:val="0"/>
              <w:autoSpaceDE w:val="0"/>
              <w:autoSpaceDN w:val="0"/>
              <w:spacing w:line="240"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E01A66" w:rsidRPr="00CA68B6" w14:paraId="29154CE5" w14:textId="77777777" w:rsidTr="00545D8A">
        <w:trPr>
          <w:trHeight w:val="400"/>
        </w:trPr>
        <w:tc>
          <w:tcPr>
            <w:tcW w:w="2274" w:type="dxa"/>
          </w:tcPr>
          <w:p w14:paraId="45B39278"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Pr>
          <w:p w14:paraId="0D187E57" w14:textId="03ECEBBD"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vAlign w:val="center"/>
          </w:tcPr>
          <w:p w14:paraId="24767147" w14:textId="51A7B24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200,000,000.00</w:t>
            </w:r>
          </w:p>
        </w:tc>
        <w:tc>
          <w:tcPr>
            <w:tcW w:w="931" w:type="dxa"/>
          </w:tcPr>
          <w:p w14:paraId="6EE475F3" w14:textId="162DA666"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Pr>
                <w:rFonts w:ascii="Arial" w:hAnsi="Arial" w:cs="Arial" w:hint="eastAsia"/>
                <w:kern w:val="0"/>
                <w:sz w:val="18"/>
                <w:szCs w:val="22"/>
                <w:lang w:bidi="zh-CN"/>
              </w:rPr>
              <w:t>0</w:t>
            </w:r>
            <w:r w:rsidRPr="00CA68B6">
              <w:rPr>
                <w:rFonts w:ascii="Arial" w:eastAsia="Times New Roman" w:hAnsi="Arial" w:cs="Arial"/>
                <w:kern w:val="0"/>
                <w:sz w:val="18"/>
                <w:szCs w:val="22"/>
                <w:lang w:bidi="zh-CN"/>
              </w:rPr>
              <w:t>-4 years</w:t>
            </w:r>
          </w:p>
        </w:tc>
        <w:tc>
          <w:tcPr>
            <w:tcW w:w="1133" w:type="dxa"/>
            <w:vAlign w:val="center"/>
          </w:tcPr>
          <w:p w14:paraId="5692D665" w14:textId="406937D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98.31</w:t>
            </w:r>
          </w:p>
        </w:tc>
        <w:tc>
          <w:tcPr>
            <w:tcW w:w="1048" w:type="dxa"/>
            <w:vAlign w:val="center"/>
          </w:tcPr>
          <w:p w14:paraId="5A37C88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r>
      <w:tr w:rsidR="00E01A66" w:rsidRPr="00CA68B6" w14:paraId="041A2C5B" w14:textId="77777777" w:rsidTr="00545D8A">
        <w:trPr>
          <w:trHeight w:val="400"/>
        </w:trPr>
        <w:tc>
          <w:tcPr>
            <w:tcW w:w="2274" w:type="dxa"/>
          </w:tcPr>
          <w:p w14:paraId="2F822A5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78F438F5" w14:textId="2F9E1EAC"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Deqing County Power Supply Bureau</w:t>
            </w:r>
          </w:p>
        </w:tc>
        <w:tc>
          <w:tcPr>
            <w:tcW w:w="1100" w:type="dxa"/>
          </w:tcPr>
          <w:p w14:paraId="4C3A0EFB" w14:textId="600B7DA1"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6A5D9650" w14:textId="296F2B6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1,390,250.00</w:t>
            </w:r>
          </w:p>
        </w:tc>
        <w:tc>
          <w:tcPr>
            <w:tcW w:w="931" w:type="dxa"/>
          </w:tcPr>
          <w:p w14:paraId="235C60D1" w14:textId="20114FBA"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Above 3 years</w:t>
            </w:r>
          </w:p>
        </w:tc>
        <w:tc>
          <w:tcPr>
            <w:tcW w:w="1133" w:type="dxa"/>
            <w:vAlign w:val="center"/>
          </w:tcPr>
          <w:p w14:paraId="29FAFF07" w14:textId="1F90F6F3"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0.68</w:t>
            </w:r>
          </w:p>
        </w:tc>
        <w:tc>
          <w:tcPr>
            <w:tcW w:w="1048" w:type="dxa"/>
            <w:vAlign w:val="center"/>
          </w:tcPr>
          <w:p w14:paraId="1D1685DD" w14:textId="175E7DB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1.221.850.00</w:t>
            </w:r>
          </w:p>
        </w:tc>
      </w:tr>
      <w:tr w:rsidR="00E01A66" w:rsidRPr="00CA68B6" w14:paraId="1ED23546" w14:textId="77777777" w:rsidTr="00545D8A">
        <w:trPr>
          <w:trHeight w:val="400"/>
        </w:trPr>
        <w:tc>
          <w:tcPr>
            <w:tcW w:w="2274" w:type="dxa"/>
            <w:vAlign w:val="center"/>
          </w:tcPr>
          <w:p w14:paraId="1AFE6AC5" w14:textId="7B6E7D52" w:rsidR="00E01A66" w:rsidRPr="00CA68B6" w:rsidRDefault="00E01A66" w:rsidP="00E01A66">
            <w:pPr>
              <w:widowControl w:val="0"/>
              <w:autoSpaceDE w:val="0"/>
              <w:autoSpaceDN w:val="0"/>
              <w:spacing w:before="1" w:line="240" w:lineRule="auto"/>
              <w:jc w:val="both"/>
              <w:rPr>
                <w:rFonts w:ascii="Arial" w:eastAsia="SimSun" w:hAnsi="Arial" w:cs="Arial"/>
                <w:kern w:val="0"/>
                <w:sz w:val="18"/>
                <w:szCs w:val="18"/>
                <w:lang w:bidi="zh-CN"/>
              </w:rPr>
            </w:pPr>
            <w:r w:rsidRPr="0051338C">
              <w:rPr>
                <w:rFonts w:ascii="Arial" w:hAnsi="Arial" w:cs="Arial"/>
                <w:kern w:val="0"/>
                <w:sz w:val="15"/>
                <w:szCs w:val="15"/>
                <w:lang w:bidi="zh-CN"/>
              </w:rPr>
              <w:t>Huzhou International Business Center</w:t>
            </w:r>
          </w:p>
        </w:tc>
        <w:tc>
          <w:tcPr>
            <w:tcW w:w="1100" w:type="dxa"/>
          </w:tcPr>
          <w:p w14:paraId="2D52B62C" w14:textId="773351E3"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9238F13" w14:textId="33FBF39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1,074,000.00</w:t>
            </w:r>
          </w:p>
        </w:tc>
        <w:tc>
          <w:tcPr>
            <w:tcW w:w="931" w:type="dxa"/>
          </w:tcPr>
          <w:p w14:paraId="4434A49E" w14:textId="3BCC2769"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329C1DA3" w14:textId="3D86F59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0.53</w:t>
            </w:r>
          </w:p>
        </w:tc>
        <w:tc>
          <w:tcPr>
            <w:tcW w:w="1048" w:type="dxa"/>
            <w:vAlign w:val="center"/>
          </w:tcPr>
          <w:p w14:paraId="2A29C0B2" w14:textId="5537DDD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32.220.00</w:t>
            </w:r>
          </w:p>
        </w:tc>
      </w:tr>
      <w:tr w:rsidR="00E01A66" w:rsidRPr="00CA68B6" w14:paraId="1D59F89B" w14:textId="77777777" w:rsidTr="00545D8A">
        <w:trPr>
          <w:trHeight w:val="400"/>
        </w:trPr>
        <w:tc>
          <w:tcPr>
            <w:tcW w:w="2274" w:type="dxa"/>
          </w:tcPr>
          <w:p w14:paraId="29D4B62D" w14:textId="008CABD6" w:rsidR="00E01A66" w:rsidRPr="00CA68B6" w:rsidRDefault="00E01A66" w:rsidP="00E01A66">
            <w:pPr>
              <w:widowControl w:val="0"/>
              <w:autoSpaceDE w:val="0"/>
              <w:autoSpaceDN w:val="0"/>
              <w:spacing w:line="213" w:lineRule="exact"/>
              <w:rPr>
                <w:rFonts w:ascii="Arial" w:eastAsia="SimSun" w:hAnsi="Arial" w:cs="Arial"/>
                <w:kern w:val="0"/>
                <w:sz w:val="18"/>
                <w:szCs w:val="22"/>
                <w:lang w:bidi="zh-CN"/>
              </w:rPr>
            </w:pPr>
            <w:r>
              <w:rPr>
                <w:rFonts w:ascii="Arial" w:eastAsia="SimSun" w:hAnsi="Arial" w:cs="Arial" w:hint="eastAsia"/>
                <w:kern w:val="0"/>
                <w:sz w:val="18"/>
                <w:szCs w:val="22"/>
                <w:lang w:bidi="zh-CN"/>
              </w:rPr>
              <w:t>Li Mingjiu</w:t>
            </w:r>
          </w:p>
        </w:tc>
        <w:tc>
          <w:tcPr>
            <w:tcW w:w="1100" w:type="dxa"/>
          </w:tcPr>
          <w:p w14:paraId="0312646B" w14:textId="2AB88C0F" w:rsidR="00E01A66" w:rsidRPr="00CA68B6" w:rsidRDefault="00E01A66" w:rsidP="00E01A66">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vAlign w:val="center"/>
          </w:tcPr>
          <w:p w14:paraId="5385C32F" w14:textId="63BD3BE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275,694.75</w:t>
            </w:r>
          </w:p>
        </w:tc>
        <w:tc>
          <w:tcPr>
            <w:tcW w:w="931" w:type="dxa"/>
          </w:tcPr>
          <w:p w14:paraId="4D9DC727" w14:textId="3F843847" w:rsidR="00E01A66" w:rsidRPr="00CA68B6" w:rsidRDefault="00E01A66" w:rsidP="00E01A66">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vAlign w:val="center"/>
          </w:tcPr>
          <w:p w14:paraId="1D40E534" w14:textId="5B470E52"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0.14</w:t>
            </w:r>
          </w:p>
        </w:tc>
        <w:tc>
          <w:tcPr>
            <w:tcW w:w="1048" w:type="dxa"/>
            <w:vAlign w:val="center"/>
          </w:tcPr>
          <w:p w14:paraId="39341016" w14:textId="4FFD51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8.270.84</w:t>
            </w:r>
          </w:p>
        </w:tc>
      </w:tr>
      <w:tr w:rsidR="00E01A66" w:rsidRPr="00CA68B6" w14:paraId="2C30AB0D" w14:textId="77777777" w:rsidTr="00545D8A">
        <w:trPr>
          <w:trHeight w:val="400"/>
        </w:trPr>
        <w:tc>
          <w:tcPr>
            <w:tcW w:w="2274" w:type="dxa"/>
            <w:vAlign w:val="center"/>
          </w:tcPr>
          <w:p w14:paraId="21A7FDD7" w14:textId="2B238972" w:rsidR="00E01A66" w:rsidRPr="00CA68B6" w:rsidRDefault="00E01A66" w:rsidP="00E01A66">
            <w:pPr>
              <w:widowControl w:val="0"/>
              <w:autoSpaceDE w:val="0"/>
              <w:autoSpaceDN w:val="0"/>
              <w:spacing w:before="1" w:line="240" w:lineRule="auto"/>
              <w:jc w:val="both"/>
              <w:rPr>
                <w:rFonts w:ascii="Arial" w:eastAsia="Times New Roman" w:hAnsi="Arial" w:cs="Arial"/>
                <w:kern w:val="0"/>
                <w:sz w:val="18"/>
                <w:szCs w:val="18"/>
                <w:lang w:bidi="zh-CN"/>
              </w:rPr>
            </w:pPr>
            <w:r>
              <w:rPr>
                <w:rFonts w:ascii="SimSun" w:eastAsia="SimSun" w:hAnsi="SimSun" w:cs="SimSun" w:hint="eastAsia"/>
                <w:kern w:val="0"/>
                <w:sz w:val="18"/>
                <w:szCs w:val="18"/>
                <w:lang w:bidi="zh-CN"/>
              </w:rPr>
              <w:t xml:space="preserve">Letian </w:t>
            </w:r>
            <w:r w:rsidRPr="0051338C">
              <w:rPr>
                <w:rFonts w:ascii="SimSun" w:eastAsia="SimSun" w:hAnsi="SimSun" w:cs="SimSun"/>
                <w:kern w:val="0"/>
                <w:sz w:val="18"/>
                <w:szCs w:val="18"/>
                <w:lang w:bidi="zh-CN"/>
              </w:rPr>
              <w:t>Leasing Co., Ltd</w:t>
            </w:r>
          </w:p>
        </w:tc>
        <w:tc>
          <w:tcPr>
            <w:tcW w:w="1100" w:type="dxa"/>
          </w:tcPr>
          <w:p w14:paraId="44C1F088" w14:textId="4EB24A48" w:rsidR="00E01A66" w:rsidRPr="00CA68B6" w:rsidRDefault="00E01A66" w:rsidP="00E01A66">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vAlign w:val="center"/>
          </w:tcPr>
          <w:p w14:paraId="5F355990" w14:textId="1073AF4E"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80,083.81</w:t>
            </w:r>
          </w:p>
        </w:tc>
        <w:tc>
          <w:tcPr>
            <w:tcW w:w="931" w:type="dxa"/>
          </w:tcPr>
          <w:p w14:paraId="1CB9C015" w14:textId="242C7937" w:rsidR="00E01A66" w:rsidRPr="00CA68B6" w:rsidRDefault="00E01A66" w:rsidP="00E01A66">
            <w:pPr>
              <w:widowControl w:val="0"/>
              <w:autoSpaceDE w:val="0"/>
              <w:autoSpaceDN w:val="0"/>
              <w:spacing w:before="168" w:line="213" w:lineRule="exact"/>
              <w:rPr>
                <w:rFonts w:ascii="Arial" w:eastAsia="Times New Roman" w:hAnsi="Arial" w:cs="Arial"/>
                <w:kern w:val="0"/>
                <w:sz w:val="18"/>
                <w:szCs w:val="22"/>
                <w:lang w:bidi="zh-CN"/>
              </w:rPr>
            </w:pPr>
            <w:r w:rsidRPr="0051338C">
              <w:rPr>
                <w:rFonts w:ascii="Arial" w:eastAsia="Times New Roman" w:hAnsi="Arial" w:cs="Arial" w:hint="eastAsia"/>
                <w:kern w:val="0"/>
                <w:sz w:val="18"/>
                <w:szCs w:val="22"/>
                <w:lang w:bidi="zh-CN"/>
              </w:rPr>
              <w:t xml:space="preserve">1-2 </w:t>
            </w:r>
            <w:r w:rsidRPr="00CA68B6">
              <w:rPr>
                <w:rFonts w:ascii="Arial" w:eastAsia="Times New Roman" w:hAnsi="Arial" w:cs="Arial"/>
                <w:kern w:val="0"/>
                <w:sz w:val="18"/>
                <w:szCs w:val="22"/>
                <w:lang w:bidi="zh-CN"/>
              </w:rPr>
              <w:t>Year</w:t>
            </w:r>
            <w:r w:rsidRPr="0051338C">
              <w:rPr>
                <w:rFonts w:ascii="Arial" w:eastAsia="Times New Roman" w:hAnsi="Arial" w:cs="Arial" w:hint="eastAsia"/>
                <w:kern w:val="0"/>
                <w:sz w:val="18"/>
                <w:szCs w:val="22"/>
                <w:lang w:bidi="zh-CN"/>
              </w:rPr>
              <w:t>s</w:t>
            </w:r>
          </w:p>
        </w:tc>
        <w:tc>
          <w:tcPr>
            <w:tcW w:w="1133" w:type="dxa"/>
            <w:vAlign w:val="center"/>
          </w:tcPr>
          <w:p w14:paraId="1D0AA625" w14:textId="3AB617C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0.04</w:t>
            </w:r>
          </w:p>
        </w:tc>
        <w:tc>
          <w:tcPr>
            <w:tcW w:w="1048" w:type="dxa"/>
            <w:vAlign w:val="center"/>
          </w:tcPr>
          <w:p w14:paraId="3C949BFA" w14:textId="57118D10"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8,008.38</w:t>
            </w:r>
          </w:p>
        </w:tc>
      </w:tr>
      <w:tr w:rsidR="00E01A66" w:rsidRPr="00CA68B6" w14:paraId="0A3F0AE2" w14:textId="77777777" w:rsidTr="00545D8A">
        <w:trPr>
          <w:trHeight w:val="402"/>
        </w:trPr>
        <w:tc>
          <w:tcPr>
            <w:tcW w:w="2274" w:type="dxa"/>
          </w:tcPr>
          <w:p w14:paraId="5B21A6D0" w14:textId="77777777" w:rsidR="00E01A66" w:rsidRPr="00CA68B6" w:rsidRDefault="00E01A66" w:rsidP="00E01A66">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E01A66" w:rsidRPr="00CA68B6" w:rsidRDefault="00E01A66" w:rsidP="00E01A66">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Pr>
          <w:p w14:paraId="45DC3988" w14:textId="77777777" w:rsidR="00E01A66" w:rsidRPr="00CA68B6" w:rsidRDefault="00E01A66" w:rsidP="00E01A66">
            <w:pPr>
              <w:widowControl w:val="0"/>
              <w:autoSpaceDE w:val="0"/>
              <w:autoSpaceDN w:val="0"/>
              <w:spacing w:line="240" w:lineRule="auto"/>
              <w:rPr>
                <w:rFonts w:ascii="Arial" w:eastAsia="Times New Roman" w:hAnsi="Arial" w:cs="Arial"/>
                <w:kern w:val="0"/>
                <w:sz w:val="16"/>
                <w:szCs w:val="22"/>
                <w:lang w:bidi="zh-CN"/>
              </w:rPr>
            </w:pPr>
          </w:p>
        </w:tc>
        <w:tc>
          <w:tcPr>
            <w:tcW w:w="1339" w:type="dxa"/>
            <w:vAlign w:val="center"/>
          </w:tcPr>
          <w:p w14:paraId="5DBA1D9B" w14:textId="41190EC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202,820,028.56</w:t>
            </w:r>
          </w:p>
        </w:tc>
        <w:tc>
          <w:tcPr>
            <w:tcW w:w="931" w:type="dxa"/>
          </w:tcPr>
          <w:p w14:paraId="480EB3A0" w14:textId="77777777" w:rsidR="00E01A66" w:rsidRPr="0051338C" w:rsidRDefault="00E01A66" w:rsidP="00E01A66">
            <w:pPr>
              <w:widowControl w:val="0"/>
              <w:autoSpaceDE w:val="0"/>
              <w:autoSpaceDN w:val="0"/>
              <w:spacing w:before="168" w:line="213" w:lineRule="exact"/>
              <w:rPr>
                <w:rFonts w:ascii="Arial" w:eastAsia="Times New Roman" w:hAnsi="Arial" w:cs="Arial"/>
                <w:kern w:val="0"/>
                <w:sz w:val="18"/>
                <w:szCs w:val="22"/>
                <w:lang w:bidi="zh-CN"/>
              </w:rPr>
            </w:pPr>
          </w:p>
        </w:tc>
        <w:tc>
          <w:tcPr>
            <w:tcW w:w="1133" w:type="dxa"/>
            <w:vAlign w:val="center"/>
          </w:tcPr>
          <w:p w14:paraId="6B3114E8" w14:textId="575D7BA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99.70</w:t>
            </w:r>
          </w:p>
        </w:tc>
        <w:tc>
          <w:tcPr>
            <w:tcW w:w="1048" w:type="dxa"/>
            <w:vAlign w:val="center"/>
          </w:tcPr>
          <w:p w14:paraId="61BC275D" w14:textId="385D6B2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1,270,349.22</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BEE0EF3" w14:textId="00131FA7"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w:t>
      </w:r>
      <w:r w:rsidR="0051338C">
        <w:rPr>
          <w:rFonts w:ascii="Arial" w:eastAsia="SimSun" w:hAnsi="Arial" w:cs="Arial" w:hint="eastAsia"/>
          <w:b/>
          <w:bCs/>
          <w:kern w:val="0"/>
          <w:lang w:bidi="zh-CN"/>
        </w:rPr>
        <w:t>III</w:t>
      </w:r>
      <w:r w:rsidRPr="00CA68B6">
        <w:rPr>
          <w:rFonts w:ascii="Arial" w:eastAsia="SimSun" w:hAnsi="Arial" w:cs="Arial"/>
          <w:b/>
          <w:bCs/>
          <w:kern w:val="0"/>
          <w:lang w:bidi="zh-CN"/>
        </w:rPr>
        <w:t>)Long-term Equity Investments</w:t>
      </w:r>
    </w:p>
    <w:tbl>
      <w:tblPr>
        <w:tblW w:w="7823"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rsidTr="00545D8A">
        <w:trPr>
          <w:trHeight w:val="400"/>
        </w:trPr>
        <w:tc>
          <w:tcPr>
            <w:tcW w:w="1817" w:type="dxa"/>
            <w:vMerge w:val="restart"/>
          </w:tcPr>
          <w:p w14:paraId="66C041FD"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rsidP="006F393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rsidP="006F3932">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Pr>
          <w:p w14:paraId="3413EE3F"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rsidP="006F3932">
            <w:pPr>
              <w:widowControl w:val="0"/>
              <w:autoSpaceDE w:val="0"/>
              <w:autoSpaceDN w:val="0"/>
              <w:spacing w:line="240" w:lineRule="auto"/>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Pr>
          <w:p w14:paraId="6A9CD3A4" w14:textId="77777777" w:rsidR="00733A22" w:rsidRPr="00CA68B6" w:rsidRDefault="00733A22" w:rsidP="006F393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rsidP="006F3932">
            <w:pPr>
              <w:widowControl w:val="0"/>
              <w:autoSpaceDE w:val="0"/>
              <w:autoSpaceDN w:val="0"/>
              <w:spacing w:line="240" w:lineRule="auto"/>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rsidTr="00545D8A">
        <w:trPr>
          <w:trHeight w:val="801"/>
        </w:trPr>
        <w:tc>
          <w:tcPr>
            <w:tcW w:w="1817" w:type="dxa"/>
            <w:vMerge/>
          </w:tcPr>
          <w:p w14:paraId="13F3B466" w14:textId="77777777" w:rsidR="00733A22" w:rsidRPr="00CA68B6" w:rsidRDefault="00733A22" w:rsidP="006F3932">
            <w:pPr>
              <w:widowControl w:val="0"/>
              <w:autoSpaceDE w:val="0"/>
              <w:autoSpaceDN w:val="0"/>
              <w:spacing w:line="240" w:lineRule="auto"/>
              <w:rPr>
                <w:rFonts w:ascii="Arial" w:eastAsia="SimSun" w:hAnsi="Arial" w:cs="Arial"/>
                <w:kern w:val="0"/>
                <w:sz w:val="2"/>
                <w:szCs w:val="2"/>
                <w:lang w:bidi="zh-CN"/>
              </w:rPr>
            </w:pPr>
          </w:p>
        </w:tc>
        <w:tc>
          <w:tcPr>
            <w:tcW w:w="1276" w:type="dxa"/>
          </w:tcPr>
          <w:p w14:paraId="075C742A"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rsidP="006F3932">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Pr>
          <w:p w14:paraId="76977361" w14:textId="77777777" w:rsidR="00733A22" w:rsidRPr="00CA68B6" w:rsidRDefault="00A9134E" w:rsidP="006F3932">
            <w:pPr>
              <w:widowControl w:val="0"/>
              <w:autoSpaceDE w:val="0"/>
              <w:autoSpaceDN w:val="0"/>
              <w:spacing w:before="37" w:line="240" w:lineRule="auto"/>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Pr>
          <w:p w14:paraId="2B324BD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rsidP="006F3932">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Pr>
          <w:p w14:paraId="2981CD39"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rsidP="006F3932">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Pr>
          <w:p w14:paraId="58A86FBF" w14:textId="77777777" w:rsidR="00733A22" w:rsidRPr="00CA68B6" w:rsidRDefault="00A9134E" w:rsidP="006F3932">
            <w:pPr>
              <w:widowControl w:val="0"/>
              <w:autoSpaceDE w:val="0"/>
              <w:autoSpaceDN w:val="0"/>
              <w:spacing w:before="37" w:line="240" w:lineRule="auto"/>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Pr>
          <w:p w14:paraId="50D3D19F" w14:textId="77777777" w:rsidR="00733A22" w:rsidRPr="00CA68B6" w:rsidRDefault="00733A22" w:rsidP="006F393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rsidP="006F393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rsidP="006F3932">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E01A66" w:rsidRPr="00CA68B6" w14:paraId="06AF41C7" w14:textId="77777777" w:rsidTr="00545D8A">
        <w:trPr>
          <w:trHeight w:val="362"/>
        </w:trPr>
        <w:tc>
          <w:tcPr>
            <w:tcW w:w="1817" w:type="dxa"/>
          </w:tcPr>
          <w:p w14:paraId="45E5F29E"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vAlign w:val="center"/>
          </w:tcPr>
          <w:p w14:paraId="5ABE76A0" w14:textId="77893E7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566" w:type="dxa"/>
            <w:vAlign w:val="center"/>
          </w:tcPr>
          <w:p w14:paraId="57D9C65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D3E2511" w14:textId="672E3598"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394,606,069.52</w:t>
            </w:r>
          </w:p>
        </w:tc>
        <w:tc>
          <w:tcPr>
            <w:tcW w:w="1161" w:type="dxa"/>
            <w:vAlign w:val="center"/>
          </w:tcPr>
          <w:p w14:paraId="5CEDCEB7" w14:textId="72CAE47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c>
          <w:tcPr>
            <w:tcW w:w="602" w:type="dxa"/>
            <w:vAlign w:val="center"/>
          </w:tcPr>
          <w:p w14:paraId="2A20313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7DEBAC1" w14:textId="6CAB26FB"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398,436,249.24</w:t>
            </w:r>
          </w:p>
        </w:tc>
      </w:tr>
      <w:tr w:rsidR="00E01A66" w:rsidRPr="00CA68B6" w14:paraId="7A3E499E" w14:textId="77777777" w:rsidTr="00545D8A">
        <w:trPr>
          <w:trHeight w:val="400"/>
        </w:trPr>
        <w:tc>
          <w:tcPr>
            <w:tcW w:w="1817" w:type="dxa"/>
          </w:tcPr>
          <w:p w14:paraId="0C7B2399"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E01A66" w:rsidRPr="00CA68B6" w:rsidRDefault="00E01A66" w:rsidP="00E01A66">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vAlign w:val="center"/>
          </w:tcPr>
          <w:p w14:paraId="506543AD" w14:textId="7D035A4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566" w:type="dxa"/>
            <w:vAlign w:val="center"/>
          </w:tcPr>
          <w:p w14:paraId="57E2359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4656BF2F" w14:textId="04AC2434"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332,417,551.33</w:t>
            </w:r>
          </w:p>
        </w:tc>
        <w:tc>
          <w:tcPr>
            <w:tcW w:w="1161" w:type="dxa"/>
            <w:vAlign w:val="center"/>
          </w:tcPr>
          <w:p w14:paraId="2A4CBA19" w14:textId="5AF5857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c>
          <w:tcPr>
            <w:tcW w:w="602" w:type="dxa"/>
            <w:vAlign w:val="center"/>
          </w:tcPr>
          <w:p w14:paraId="5C8C1018"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672E6750" w14:textId="180E8811"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121,036,222.99</w:t>
            </w:r>
          </w:p>
        </w:tc>
      </w:tr>
      <w:tr w:rsidR="00E01A66" w:rsidRPr="00CA68B6" w14:paraId="1C0A13AD" w14:textId="77777777" w:rsidTr="00545D8A">
        <w:trPr>
          <w:trHeight w:val="402"/>
        </w:trPr>
        <w:tc>
          <w:tcPr>
            <w:tcW w:w="1817" w:type="dxa"/>
          </w:tcPr>
          <w:p w14:paraId="429B1F45" w14:textId="77777777" w:rsidR="00E01A66" w:rsidRPr="00CA68B6" w:rsidRDefault="00E01A66" w:rsidP="00E01A66">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E01A66" w:rsidRPr="00CA68B6" w:rsidRDefault="00E01A66" w:rsidP="00E01A66">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vAlign w:val="center"/>
          </w:tcPr>
          <w:p w14:paraId="6B091E2F" w14:textId="0086B97D"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566" w:type="dxa"/>
            <w:vAlign w:val="center"/>
          </w:tcPr>
          <w:p w14:paraId="57D7D76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248" w:type="dxa"/>
            <w:vAlign w:val="center"/>
          </w:tcPr>
          <w:p w14:paraId="059C7416" w14:textId="4B86A48F"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727.023.620.85</w:t>
            </w:r>
          </w:p>
        </w:tc>
        <w:tc>
          <w:tcPr>
            <w:tcW w:w="1161" w:type="dxa"/>
            <w:vAlign w:val="center"/>
          </w:tcPr>
          <w:p w14:paraId="45EA3CC4" w14:textId="0763EBFA"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519.472.472.27</w:t>
            </w:r>
          </w:p>
        </w:tc>
        <w:tc>
          <w:tcPr>
            <w:tcW w:w="602" w:type="dxa"/>
            <w:vAlign w:val="center"/>
          </w:tcPr>
          <w:p w14:paraId="4629FBC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p>
        </w:tc>
        <w:tc>
          <w:tcPr>
            <w:tcW w:w="1153" w:type="dxa"/>
            <w:vAlign w:val="center"/>
          </w:tcPr>
          <w:p w14:paraId="02A55713" w14:textId="1F609596" w:rsidR="00E01A66" w:rsidRPr="00E01A66" w:rsidRDefault="00E01A66" w:rsidP="00E01A66">
            <w:pPr>
              <w:widowControl w:val="0"/>
              <w:autoSpaceDE w:val="0"/>
              <w:autoSpaceDN w:val="0"/>
              <w:spacing w:line="240" w:lineRule="auto"/>
              <w:ind w:right="91"/>
              <w:jc w:val="right"/>
              <w:rPr>
                <w:rFonts w:ascii="Arial" w:eastAsia="SimSun" w:hAnsi="Arial" w:cs="Arial"/>
                <w:sz w:val="15"/>
                <w:szCs w:val="15"/>
              </w:rPr>
            </w:pPr>
            <w:r w:rsidRPr="00E01A66">
              <w:rPr>
                <w:rFonts w:ascii="Arial" w:eastAsia="SimSun" w:hAnsi="Arial" w:cs="Arial"/>
                <w:sz w:val="15"/>
                <w:szCs w:val="15"/>
              </w:rPr>
              <w:t>519,472,472.23</w:t>
            </w:r>
          </w:p>
        </w:tc>
      </w:tr>
    </w:tbl>
    <w:p w14:paraId="32EB5E0A" w14:textId="77777777" w:rsidR="00B927CB" w:rsidRDefault="00B927CB">
      <w:pPr>
        <w:widowControl w:val="0"/>
        <w:tabs>
          <w:tab w:val="left" w:pos="1394"/>
        </w:tabs>
        <w:autoSpaceDE w:val="0"/>
        <w:autoSpaceDN w:val="0"/>
        <w:spacing w:before="68" w:line="240" w:lineRule="auto"/>
        <w:rPr>
          <w:rFonts w:ascii="Arial" w:eastAsia="SimSun" w:hAnsi="Arial" w:cs="Arial"/>
          <w:b/>
          <w:kern w:val="0"/>
          <w:szCs w:val="22"/>
          <w:lang w:bidi="zh-CN"/>
        </w:rPr>
      </w:pPr>
    </w:p>
    <w:p w14:paraId="54E862CB" w14:textId="69746FA1"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t>1.Investment in subsidiary</w:t>
      </w:r>
    </w:p>
    <w:tbl>
      <w:tblPr>
        <w:tblW w:w="109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276"/>
        <w:gridCol w:w="1276"/>
        <w:gridCol w:w="1275"/>
        <w:gridCol w:w="993"/>
        <w:gridCol w:w="992"/>
        <w:gridCol w:w="850"/>
        <w:gridCol w:w="1276"/>
        <w:gridCol w:w="1134"/>
      </w:tblGrid>
      <w:tr w:rsidR="00BA4D04" w:rsidRPr="00CA68B6" w14:paraId="438B3F1B" w14:textId="77777777" w:rsidTr="00E01A66">
        <w:trPr>
          <w:trHeight w:val="800"/>
        </w:trPr>
        <w:tc>
          <w:tcPr>
            <w:tcW w:w="1843" w:type="dxa"/>
            <w:vMerge w:val="restart"/>
            <w:vAlign w:val="center"/>
          </w:tcPr>
          <w:p w14:paraId="35B118FE" w14:textId="4964858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Investee</w:t>
            </w:r>
          </w:p>
        </w:tc>
        <w:tc>
          <w:tcPr>
            <w:tcW w:w="1276" w:type="dxa"/>
            <w:vMerge w:val="restart"/>
            <w:vAlign w:val="center"/>
          </w:tcPr>
          <w:p w14:paraId="66189812" w14:textId="46C7DBCC"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Balance at the End of Last Year</w:t>
            </w:r>
          </w:p>
        </w:tc>
        <w:tc>
          <w:tcPr>
            <w:tcW w:w="1276" w:type="dxa"/>
            <w:vMerge w:val="restart"/>
            <w:vAlign w:val="center"/>
          </w:tcPr>
          <w:p w14:paraId="588EE100" w14:textId="23499251" w:rsidR="00BA4D04" w:rsidRPr="00BA4D04" w:rsidRDefault="00BA4D04" w:rsidP="00BA4D04">
            <w:pPr>
              <w:widowControl w:val="0"/>
              <w:autoSpaceDE w:val="0"/>
              <w:autoSpaceDN w:val="0"/>
              <w:spacing w:before="37" w:line="240" w:lineRule="auto"/>
              <w:ind w:right="114"/>
              <w:jc w:val="center"/>
              <w:rPr>
                <w:rFonts w:ascii="Arial" w:hAnsi="Arial" w:cs="Arial"/>
                <w:kern w:val="0"/>
                <w:sz w:val="15"/>
                <w:szCs w:val="22"/>
                <w:lang w:bidi="zh-CN"/>
              </w:rPr>
            </w:pPr>
            <w:r w:rsidRPr="00CA68B6">
              <w:rPr>
                <w:rFonts w:ascii="Arial" w:eastAsia="Times New Roman" w:hAnsi="Arial" w:cs="Arial"/>
                <w:kern w:val="0"/>
                <w:sz w:val="15"/>
                <w:szCs w:val="22"/>
                <w:lang w:bidi="zh-CN"/>
              </w:rPr>
              <w:t>Balance at the End of Last Year of Impairment provision</w:t>
            </w:r>
          </w:p>
        </w:tc>
        <w:tc>
          <w:tcPr>
            <w:tcW w:w="4110" w:type="dxa"/>
            <w:gridSpan w:val="4"/>
            <w:vAlign w:val="center"/>
          </w:tcPr>
          <w:p w14:paraId="3B595C45" w14:textId="7B70C5E5" w:rsidR="00BA4D04" w:rsidRPr="00CA68B6" w:rsidRDefault="00BA4D04" w:rsidP="00BA4D04">
            <w:pPr>
              <w:widowControl w:val="0"/>
              <w:autoSpaceDE w:val="0"/>
              <w:autoSpaceDN w:val="0"/>
              <w:spacing w:line="240" w:lineRule="auto"/>
              <w:jc w:val="center"/>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Change on increase and decrease at the Current Period</w:t>
            </w:r>
          </w:p>
        </w:tc>
        <w:tc>
          <w:tcPr>
            <w:tcW w:w="1276" w:type="dxa"/>
            <w:vMerge w:val="restart"/>
            <w:vAlign w:val="center"/>
          </w:tcPr>
          <w:p w14:paraId="6E358706" w14:textId="75887BE9"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Ending Balance</w:t>
            </w:r>
          </w:p>
        </w:tc>
        <w:tc>
          <w:tcPr>
            <w:tcW w:w="1134" w:type="dxa"/>
            <w:vMerge w:val="restart"/>
            <w:vAlign w:val="center"/>
          </w:tcPr>
          <w:p w14:paraId="1689E7B8" w14:textId="61FDF2AC" w:rsidR="00BA4D04" w:rsidRPr="00CA68B6" w:rsidRDefault="00BA4D04" w:rsidP="00850594">
            <w:pPr>
              <w:widowControl w:val="0"/>
              <w:autoSpaceDE w:val="0"/>
              <w:autoSpaceDN w:val="0"/>
              <w:spacing w:before="37" w:line="240" w:lineRule="auto"/>
              <w:ind w:right="114"/>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BA4D04" w:rsidRPr="00CA68B6" w14:paraId="29F2C5DD" w14:textId="77777777" w:rsidTr="00E01A66">
        <w:trPr>
          <w:trHeight w:val="800"/>
        </w:trPr>
        <w:tc>
          <w:tcPr>
            <w:tcW w:w="1843" w:type="dxa"/>
            <w:vMerge/>
          </w:tcPr>
          <w:p w14:paraId="401117BC" w14:textId="53B0BFE8"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271F0B4C" w14:textId="70BA2B4E" w:rsidR="00BA4D04" w:rsidRPr="00CA68B6" w:rsidRDefault="00BA4D04" w:rsidP="00850594">
            <w:pPr>
              <w:widowControl w:val="0"/>
              <w:autoSpaceDE w:val="0"/>
              <w:autoSpaceDN w:val="0"/>
              <w:spacing w:line="240" w:lineRule="auto"/>
              <w:rPr>
                <w:rFonts w:ascii="Arial" w:eastAsia="SimSun" w:hAnsi="Arial" w:cs="Arial"/>
                <w:kern w:val="0"/>
                <w:sz w:val="15"/>
                <w:szCs w:val="22"/>
                <w:lang w:bidi="zh-CN"/>
              </w:rPr>
            </w:pPr>
          </w:p>
        </w:tc>
        <w:tc>
          <w:tcPr>
            <w:tcW w:w="1276" w:type="dxa"/>
            <w:vMerge/>
          </w:tcPr>
          <w:p w14:paraId="6D012CA3" w14:textId="3F8900DD"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275" w:type="dxa"/>
          </w:tcPr>
          <w:p w14:paraId="611A54BC" w14:textId="05F3023E" w:rsidR="00BA4D04" w:rsidRPr="00CA68B6" w:rsidRDefault="00BA4D04" w:rsidP="00850594">
            <w:pPr>
              <w:widowControl w:val="0"/>
              <w:autoSpaceDE w:val="0"/>
              <w:autoSpaceDN w:val="0"/>
              <w:spacing w:before="37" w:line="240" w:lineRule="auto"/>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93" w:type="dxa"/>
          </w:tcPr>
          <w:p w14:paraId="68B22F73" w14:textId="126AE8C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Decrease of investment</w:t>
            </w:r>
          </w:p>
        </w:tc>
        <w:tc>
          <w:tcPr>
            <w:tcW w:w="992" w:type="dxa"/>
          </w:tcPr>
          <w:p w14:paraId="16D330A3" w14:textId="5A2EA7E9" w:rsidR="00BA4D04" w:rsidRPr="00CA68B6" w:rsidRDefault="00BA4D04" w:rsidP="00850594">
            <w:pPr>
              <w:widowControl w:val="0"/>
              <w:autoSpaceDE w:val="0"/>
              <w:autoSpaceDN w:val="0"/>
              <w:spacing w:line="240" w:lineRule="auto"/>
              <w:rPr>
                <w:rFonts w:ascii="Arial" w:eastAsia="Times New Roman" w:hAnsi="Arial" w:cs="Arial"/>
                <w:b/>
                <w:kern w:val="0"/>
                <w:sz w:val="14"/>
                <w:szCs w:val="22"/>
                <w:lang w:bidi="zh-CN"/>
              </w:rPr>
            </w:pPr>
            <w:r w:rsidRPr="00CA68B6">
              <w:rPr>
                <w:rFonts w:ascii="Arial" w:eastAsia="Times New Roman" w:hAnsi="Arial" w:cs="Arial"/>
                <w:kern w:val="0"/>
                <w:sz w:val="15"/>
                <w:szCs w:val="22"/>
                <w:lang w:bidi="zh-CN"/>
              </w:rPr>
              <w:t>Impairment Provision at the Current Period</w:t>
            </w:r>
          </w:p>
        </w:tc>
        <w:tc>
          <w:tcPr>
            <w:tcW w:w="850" w:type="dxa"/>
          </w:tcPr>
          <w:p w14:paraId="253DD49E" w14:textId="6B9A786C" w:rsidR="00BA4D04" w:rsidRPr="00CA68B6" w:rsidRDefault="00BA4D04" w:rsidP="00850594">
            <w:pPr>
              <w:widowControl w:val="0"/>
              <w:autoSpaceDE w:val="0"/>
              <w:autoSpaceDN w:val="0"/>
              <w:spacing w:line="240" w:lineRule="auto"/>
              <w:ind w:right="70"/>
              <w:jc w:val="center"/>
              <w:rPr>
                <w:rFonts w:ascii="Arial" w:eastAsia="SimSun" w:hAnsi="Arial" w:cs="Arial"/>
                <w:kern w:val="0"/>
                <w:sz w:val="15"/>
                <w:szCs w:val="22"/>
                <w:lang w:bidi="zh-CN"/>
              </w:rPr>
            </w:pPr>
            <w:r>
              <w:rPr>
                <w:rFonts w:ascii="Arial" w:eastAsia="SimSun" w:hAnsi="Arial" w:cs="Arial" w:hint="eastAsia"/>
                <w:kern w:val="0"/>
                <w:sz w:val="15"/>
                <w:szCs w:val="22"/>
                <w:lang w:bidi="zh-CN"/>
              </w:rPr>
              <w:t>Other</w:t>
            </w:r>
          </w:p>
        </w:tc>
        <w:tc>
          <w:tcPr>
            <w:tcW w:w="1276" w:type="dxa"/>
            <w:vMerge/>
          </w:tcPr>
          <w:p w14:paraId="50128A7D" w14:textId="069DF9E5"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c>
          <w:tcPr>
            <w:tcW w:w="1134" w:type="dxa"/>
            <w:vMerge/>
          </w:tcPr>
          <w:p w14:paraId="7257B61F" w14:textId="5F29CF2E" w:rsidR="00BA4D04" w:rsidRPr="00CA68B6" w:rsidRDefault="00BA4D04" w:rsidP="00850594">
            <w:pPr>
              <w:widowControl w:val="0"/>
              <w:autoSpaceDE w:val="0"/>
              <w:autoSpaceDN w:val="0"/>
              <w:spacing w:before="37" w:line="240" w:lineRule="auto"/>
              <w:ind w:right="114"/>
              <w:rPr>
                <w:rFonts w:ascii="Arial" w:eastAsia="SimSun" w:hAnsi="Arial" w:cs="Arial"/>
                <w:kern w:val="0"/>
                <w:sz w:val="15"/>
                <w:szCs w:val="22"/>
                <w:lang w:bidi="zh-CN"/>
              </w:rPr>
            </w:pPr>
          </w:p>
        </w:tc>
      </w:tr>
      <w:tr w:rsidR="00E01A66" w:rsidRPr="00CA68B6" w14:paraId="4F274909" w14:textId="77777777" w:rsidTr="00E01A66">
        <w:trPr>
          <w:trHeight w:val="361"/>
        </w:trPr>
        <w:tc>
          <w:tcPr>
            <w:tcW w:w="1843" w:type="dxa"/>
          </w:tcPr>
          <w:p w14:paraId="619D79D6"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276" w:type="dxa"/>
            <w:vAlign w:val="center"/>
          </w:tcPr>
          <w:p w14:paraId="35F1FFF0" w14:textId="001C64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276" w:type="dxa"/>
            <w:vAlign w:val="center"/>
          </w:tcPr>
          <w:p w14:paraId="1FF4626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7D70809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EC593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327FC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F50583C" w14:textId="4213F57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855E571" w14:textId="5C407D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300.000.000.00</w:t>
            </w:r>
          </w:p>
        </w:tc>
        <w:tc>
          <w:tcPr>
            <w:tcW w:w="1134" w:type="dxa"/>
            <w:vAlign w:val="center"/>
          </w:tcPr>
          <w:p w14:paraId="024FEC4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148DF8" w14:textId="77777777" w:rsidTr="00E01A66">
        <w:trPr>
          <w:trHeight w:val="400"/>
        </w:trPr>
        <w:tc>
          <w:tcPr>
            <w:tcW w:w="1843" w:type="dxa"/>
          </w:tcPr>
          <w:p w14:paraId="3129CCCB"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E01A66" w:rsidRPr="00CA68B6" w:rsidRDefault="00E01A66" w:rsidP="00E01A66">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276" w:type="dxa"/>
            <w:vAlign w:val="center"/>
          </w:tcPr>
          <w:p w14:paraId="3F9F288B" w14:textId="312D5C1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276" w:type="dxa"/>
            <w:vAlign w:val="center"/>
          </w:tcPr>
          <w:p w14:paraId="57E341A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445A5F63"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0CCE8E4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6B34C73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2F5C9E6" w14:textId="1455A09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A4F4DA1" w14:textId="343229F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38,401,846.74</w:t>
            </w:r>
          </w:p>
        </w:tc>
        <w:tc>
          <w:tcPr>
            <w:tcW w:w="1134" w:type="dxa"/>
            <w:vAlign w:val="center"/>
          </w:tcPr>
          <w:p w14:paraId="0F61E17F"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11E5278" w14:textId="77777777" w:rsidTr="00E01A66">
        <w:trPr>
          <w:trHeight w:val="400"/>
        </w:trPr>
        <w:tc>
          <w:tcPr>
            <w:tcW w:w="1843" w:type="dxa"/>
          </w:tcPr>
          <w:p w14:paraId="51D5CD1A" w14:textId="484EB62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276" w:type="dxa"/>
            <w:vAlign w:val="center"/>
          </w:tcPr>
          <w:p w14:paraId="122A36B7" w14:textId="03815D4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1276" w:type="dxa"/>
            <w:vAlign w:val="center"/>
          </w:tcPr>
          <w:p w14:paraId="7881BCE7"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438F37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37E1C8C5" w14:textId="14E501A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BDFF68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A022F8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0E7143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BFF02E2"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F94562F" w14:textId="77777777" w:rsidTr="00E01A66">
        <w:trPr>
          <w:trHeight w:val="400"/>
        </w:trPr>
        <w:tc>
          <w:tcPr>
            <w:tcW w:w="1843" w:type="dxa"/>
          </w:tcPr>
          <w:p w14:paraId="134EB28B" w14:textId="1C478D91"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7388A">
              <w:rPr>
                <w:rFonts w:ascii="Arial" w:eastAsia="Times New Roman" w:hAnsi="Arial" w:cs="Arial"/>
                <w:bCs/>
                <w:kern w:val="0"/>
                <w:sz w:val="16"/>
                <w:szCs w:val="22"/>
                <w:lang w:bidi="zh-CN"/>
              </w:rPr>
              <w:t>Zhejiang Dingl</w:t>
            </w:r>
            <w:r w:rsidRPr="00C7388A">
              <w:rPr>
                <w:rFonts w:ascii="Arial" w:eastAsia="Times New Roman" w:hAnsi="Arial" w:cs="Arial" w:hint="eastAsia"/>
                <w:bCs/>
                <w:kern w:val="0"/>
                <w:sz w:val="16"/>
                <w:szCs w:val="22"/>
                <w:lang w:bidi="zh-CN"/>
              </w:rPr>
              <w:t>v</w:t>
            </w:r>
            <w:r w:rsidRPr="00C7388A">
              <w:rPr>
                <w:rFonts w:ascii="Arial" w:eastAsia="Times New Roman" w:hAnsi="Arial" w:cs="Arial"/>
                <w:bCs/>
                <w:kern w:val="0"/>
                <w:sz w:val="16"/>
                <w:szCs w:val="22"/>
                <w:lang w:bidi="zh-CN"/>
              </w:rPr>
              <w:t>e Trading Co., Ltd</w:t>
            </w:r>
          </w:p>
        </w:tc>
        <w:tc>
          <w:tcPr>
            <w:tcW w:w="1276" w:type="dxa"/>
            <w:vAlign w:val="center"/>
          </w:tcPr>
          <w:p w14:paraId="4D24360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13928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8C5F47A" w14:textId="307D43B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993" w:type="dxa"/>
            <w:vAlign w:val="center"/>
          </w:tcPr>
          <w:p w14:paraId="2D40A8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2489C36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541A6D9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14EC401F" w14:textId="509C0B2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10,000,000.00</w:t>
            </w:r>
          </w:p>
        </w:tc>
        <w:tc>
          <w:tcPr>
            <w:tcW w:w="1134" w:type="dxa"/>
            <w:vAlign w:val="center"/>
          </w:tcPr>
          <w:p w14:paraId="4664AED7"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13152360" w14:textId="77777777" w:rsidTr="00E01A66">
        <w:trPr>
          <w:trHeight w:val="400"/>
        </w:trPr>
        <w:tc>
          <w:tcPr>
            <w:tcW w:w="1843" w:type="dxa"/>
          </w:tcPr>
          <w:p w14:paraId="64972BD9" w14:textId="77777777"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E01A66" w:rsidRPr="00CA68B6" w:rsidRDefault="00E01A66" w:rsidP="00E01A66">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276" w:type="dxa"/>
            <w:vAlign w:val="center"/>
          </w:tcPr>
          <w:p w14:paraId="71C1B609" w14:textId="0D6526D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276" w:type="dxa"/>
            <w:vAlign w:val="center"/>
          </w:tcPr>
          <w:p w14:paraId="2F7166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2C7D4BA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3" w:type="dxa"/>
            <w:vAlign w:val="center"/>
          </w:tcPr>
          <w:p w14:paraId="214FA8B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08095EB0"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18F65570" w14:textId="2A2D992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3D386508" w14:textId="7C90FFF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1,771,240.00</w:t>
            </w:r>
          </w:p>
        </w:tc>
        <w:tc>
          <w:tcPr>
            <w:tcW w:w="1134" w:type="dxa"/>
            <w:vAlign w:val="center"/>
          </w:tcPr>
          <w:p w14:paraId="3788B85A"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CD356F1" w14:textId="77777777" w:rsidTr="00E01A66">
        <w:trPr>
          <w:trHeight w:val="400"/>
        </w:trPr>
        <w:tc>
          <w:tcPr>
            <w:tcW w:w="1843" w:type="dxa"/>
          </w:tcPr>
          <w:p w14:paraId="06496390" w14:textId="1322434E" w:rsidR="00E01A66" w:rsidRPr="00CA68B6" w:rsidRDefault="00E01A66" w:rsidP="00E01A66">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276" w:type="dxa"/>
            <w:vAlign w:val="center"/>
          </w:tcPr>
          <w:p w14:paraId="487D4515" w14:textId="61B8A775"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21,263,162.50</w:t>
            </w:r>
          </w:p>
        </w:tc>
        <w:tc>
          <w:tcPr>
            <w:tcW w:w="1276" w:type="dxa"/>
            <w:vAlign w:val="center"/>
          </w:tcPr>
          <w:p w14:paraId="08D01232" w14:textId="25C30886"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3156BA4B" w14:textId="03FD0FB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23,169,820.28</w:t>
            </w:r>
          </w:p>
        </w:tc>
        <w:tc>
          <w:tcPr>
            <w:tcW w:w="993" w:type="dxa"/>
            <w:vAlign w:val="center"/>
          </w:tcPr>
          <w:p w14:paraId="212C25D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992" w:type="dxa"/>
            <w:vAlign w:val="center"/>
          </w:tcPr>
          <w:p w14:paraId="35B3A4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67359693" w14:textId="2A053B5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0DDE829C" w14:textId="1E51B68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44.432.982.78</w:t>
            </w:r>
          </w:p>
        </w:tc>
        <w:tc>
          <w:tcPr>
            <w:tcW w:w="1134" w:type="dxa"/>
            <w:vAlign w:val="center"/>
          </w:tcPr>
          <w:p w14:paraId="2C456228"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574A4F1B" w14:textId="77777777" w:rsidTr="00E01A66">
        <w:trPr>
          <w:trHeight w:val="400"/>
        </w:trPr>
        <w:tc>
          <w:tcPr>
            <w:tcW w:w="1843" w:type="dxa"/>
            <w:vAlign w:val="center"/>
          </w:tcPr>
          <w:p w14:paraId="52BB6784" w14:textId="01771814" w:rsidR="00E01A66" w:rsidRPr="00CA68B6" w:rsidRDefault="00E01A66" w:rsidP="00E01A66">
            <w:pPr>
              <w:widowControl w:val="0"/>
              <w:autoSpaceDE w:val="0"/>
              <w:autoSpaceDN w:val="0"/>
              <w:spacing w:before="2" w:line="240" w:lineRule="auto"/>
              <w:jc w:val="both"/>
              <w:rPr>
                <w:rFonts w:ascii="Arial" w:eastAsia="Times New Roman" w:hAnsi="Arial" w:cs="Arial"/>
                <w:bCs/>
                <w:kern w:val="0"/>
                <w:sz w:val="16"/>
                <w:szCs w:val="22"/>
                <w:lang w:bidi="zh-CN"/>
              </w:rPr>
            </w:pPr>
            <w:r w:rsidRPr="00CA68B6">
              <w:rPr>
                <w:rFonts w:ascii="Arial" w:eastAsia="Times New Roman" w:hAnsi="Arial" w:cs="Arial"/>
                <w:kern w:val="0"/>
                <w:sz w:val="15"/>
                <w:szCs w:val="22"/>
                <w:lang w:bidi="zh-CN"/>
              </w:rPr>
              <w:t>Total</w:t>
            </w:r>
          </w:p>
        </w:tc>
        <w:tc>
          <w:tcPr>
            <w:tcW w:w="1276" w:type="dxa"/>
            <w:vAlign w:val="center"/>
          </w:tcPr>
          <w:p w14:paraId="7A7F187A" w14:textId="3FD33B78"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398,436,249.24</w:t>
            </w:r>
          </w:p>
        </w:tc>
        <w:tc>
          <w:tcPr>
            <w:tcW w:w="1276" w:type="dxa"/>
            <w:vAlign w:val="center"/>
          </w:tcPr>
          <w:p w14:paraId="78DB053D" w14:textId="6FB494B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5" w:type="dxa"/>
            <w:vAlign w:val="center"/>
          </w:tcPr>
          <w:p w14:paraId="0564FE5C" w14:textId="259D44CF"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33.169.820.28</w:t>
            </w:r>
          </w:p>
        </w:tc>
        <w:tc>
          <w:tcPr>
            <w:tcW w:w="993" w:type="dxa"/>
            <w:vAlign w:val="center"/>
          </w:tcPr>
          <w:p w14:paraId="7854B3D4" w14:textId="1D65875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37,000,000.00</w:t>
            </w:r>
          </w:p>
        </w:tc>
        <w:tc>
          <w:tcPr>
            <w:tcW w:w="992" w:type="dxa"/>
            <w:vAlign w:val="center"/>
          </w:tcPr>
          <w:p w14:paraId="6483BFB4"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850" w:type="dxa"/>
            <w:vAlign w:val="center"/>
          </w:tcPr>
          <w:p w14:paraId="0E7EB304" w14:textId="462AB6D3"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76" w:type="dxa"/>
            <w:vAlign w:val="center"/>
          </w:tcPr>
          <w:p w14:paraId="2DA65EA5" w14:textId="5B064C7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394.606,069.52</w:t>
            </w:r>
          </w:p>
        </w:tc>
        <w:tc>
          <w:tcPr>
            <w:tcW w:w="1134" w:type="dxa"/>
            <w:vAlign w:val="center"/>
          </w:tcPr>
          <w:p w14:paraId="6289B0A3"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5"/>
          <w:footerReference w:type="default" r:id="rId8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552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417"/>
        <w:gridCol w:w="1134"/>
        <w:gridCol w:w="1134"/>
        <w:gridCol w:w="946"/>
        <w:gridCol w:w="1422"/>
        <w:gridCol w:w="1182"/>
        <w:gridCol w:w="1287"/>
        <w:gridCol w:w="1187"/>
        <w:gridCol w:w="1074"/>
        <w:gridCol w:w="428"/>
        <w:gridCol w:w="1213"/>
        <w:gridCol w:w="832"/>
      </w:tblGrid>
      <w:tr w:rsidR="00C7388A" w:rsidRPr="00CA68B6" w14:paraId="2028315B" w14:textId="77777777" w:rsidTr="00545D8A">
        <w:trPr>
          <w:trHeight w:val="399"/>
        </w:trPr>
        <w:tc>
          <w:tcPr>
            <w:tcW w:w="2269" w:type="dxa"/>
            <w:vMerge w:val="restart"/>
            <w:vAlign w:val="center"/>
          </w:tcPr>
          <w:p w14:paraId="358D6A32"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417" w:type="dxa"/>
            <w:vMerge w:val="restart"/>
            <w:vAlign w:val="center"/>
          </w:tcPr>
          <w:p w14:paraId="7F41303D" w14:textId="77777777" w:rsidR="00C7388A" w:rsidRPr="00CA68B6" w:rsidRDefault="00C7388A" w:rsidP="00C7388A">
            <w:pPr>
              <w:widowControl w:val="0"/>
              <w:autoSpaceDE w:val="0"/>
              <w:autoSpaceDN w:val="0"/>
              <w:spacing w:line="240" w:lineRule="auto"/>
              <w:ind w:right="15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134" w:type="dxa"/>
            <w:vMerge w:val="restart"/>
            <w:vAlign w:val="center"/>
          </w:tcPr>
          <w:p w14:paraId="2E0231CA" w14:textId="00E888C7" w:rsidR="00C7388A" w:rsidRPr="00CA68B6" w:rsidRDefault="00C7388A" w:rsidP="00C7388A">
            <w:pPr>
              <w:widowControl w:val="0"/>
              <w:autoSpaceDE w:val="0"/>
              <w:autoSpaceDN w:val="0"/>
              <w:spacing w:before="2" w:line="240" w:lineRule="auto"/>
              <w:jc w:val="center"/>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Balance at the End of Last Year of Impairment provision</w:t>
            </w:r>
          </w:p>
        </w:tc>
        <w:tc>
          <w:tcPr>
            <w:tcW w:w="8660" w:type="dxa"/>
            <w:gridSpan w:val="8"/>
            <w:vAlign w:val="center"/>
          </w:tcPr>
          <w:p w14:paraId="16F13BF7" w14:textId="77777777" w:rsidR="00C7388A" w:rsidRPr="00CA68B6" w:rsidRDefault="00C7388A" w:rsidP="00C7388A">
            <w:pPr>
              <w:widowControl w:val="0"/>
              <w:autoSpaceDE w:val="0"/>
              <w:autoSpaceDN w:val="0"/>
              <w:spacing w:line="240" w:lineRule="auto"/>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vAlign w:val="center"/>
          </w:tcPr>
          <w:p w14:paraId="0EC4C60F"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vAlign w:val="center"/>
          </w:tcPr>
          <w:p w14:paraId="2DEEF1C9" w14:textId="77777777" w:rsidR="00C7388A" w:rsidRPr="00CA68B6" w:rsidRDefault="00C7388A" w:rsidP="00C7388A">
            <w:pPr>
              <w:widowControl w:val="0"/>
              <w:autoSpaceDE w:val="0"/>
              <w:autoSpaceDN w:val="0"/>
              <w:spacing w:before="11" w:line="240" w:lineRule="auto"/>
              <w:jc w:val="center"/>
              <w:rPr>
                <w:rFonts w:ascii="Arial" w:eastAsia="Times New Roman" w:hAnsi="Arial" w:cs="Arial"/>
                <w:b/>
                <w:kern w:val="0"/>
                <w:sz w:val="15"/>
                <w:szCs w:val="22"/>
                <w:lang w:bidi="zh-CN"/>
              </w:rPr>
            </w:pPr>
          </w:p>
          <w:p w14:paraId="42BE78AC" w14:textId="77777777" w:rsidR="00C7388A" w:rsidRPr="00CA68B6" w:rsidRDefault="00C7388A" w:rsidP="00C7388A">
            <w:pPr>
              <w:widowControl w:val="0"/>
              <w:autoSpaceDE w:val="0"/>
              <w:autoSpaceDN w:val="0"/>
              <w:spacing w:line="240" w:lineRule="auto"/>
              <w:ind w:right="10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C7388A" w:rsidRPr="00CA68B6" w14:paraId="7F6BC1EB" w14:textId="77777777" w:rsidTr="00545D8A">
        <w:trPr>
          <w:trHeight w:val="798"/>
        </w:trPr>
        <w:tc>
          <w:tcPr>
            <w:tcW w:w="2269" w:type="dxa"/>
            <w:vMerge/>
          </w:tcPr>
          <w:p w14:paraId="40FA45DA"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417" w:type="dxa"/>
            <w:vMerge/>
          </w:tcPr>
          <w:p w14:paraId="5C569535"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1134" w:type="dxa"/>
            <w:vMerge/>
          </w:tcPr>
          <w:p w14:paraId="2C8A0087" w14:textId="77777777" w:rsidR="00C7388A" w:rsidRPr="00CA68B6" w:rsidRDefault="00C7388A">
            <w:pPr>
              <w:widowControl w:val="0"/>
              <w:autoSpaceDE w:val="0"/>
              <w:autoSpaceDN w:val="0"/>
              <w:spacing w:line="240" w:lineRule="auto"/>
              <w:rPr>
                <w:rFonts w:ascii="Arial" w:eastAsia="Times New Roman" w:hAnsi="Arial" w:cs="Arial"/>
                <w:b/>
                <w:kern w:val="0"/>
                <w:sz w:val="14"/>
                <w:szCs w:val="22"/>
                <w:lang w:bidi="zh-CN"/>
              </w:rPr>
            </w:pPr>
          </w:p>
        </w:tc>
        <w:tc>
          <w:tcPr>
            <w:tcW w:w="1134" w:type="dxa"/>
            <w:vAlign w:val="center"/>
          </w:tcPr>
          <w:p w14:paraId="3A38BF8C" w14:textId="77777777" w:rsidR="00C7388A" w:rsidRPr="00CA68B6" w:rsidRDefault="00C7388A" w:rsidP="00C7388A">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946" w:type="dxa"/>
            <w:vAlign w:val="center"/>
          </w:tcPr>
          <w:p w14:paraId="2E19357D" w14:textId="77777777" w:rsidR="00C7388A" w:rsidRPr="00CA68B6" w:rsidRDefault="00C7388A" w:rsidP="00C7388A">
            <w:pPr>
              <w:widowControl w:val="0"/>
              <w:autoSpaceDE w:val="0"/>
              <w:autoSpaceDN w:val="0"/>
              <w:spacing w:line="240" w:lineRule="auto"/>
              <w:ind w:right="11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vAlign w:val="center"/>
          </w:tcPr>
          <w:p w14:paraId="1825D37B" w14:textId="77777777" w:rsidR="00C7388A" w:rsidRPr="00CA68B6" w:rsidRDefault="00C7388A" w:rsidP="00C7388A">
            <w:pPr>
              <w:widowControl w:val="0"/>
              <w:autoSpaceDE w:val="0"/>
              <w:autoSpaceDN w:val="0"/>
              <w:spacing w:line="240"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vAlign w:val="center"/>
          </w:tcPr>
          <w:p w14:paraId="7E2ECBB4" w14:textId="77777777" w:rsidR="00C7388A" w:rsidRPr="00CA68B6" w:rsidRDefault="00C7388A" w:rsidP="00C7388A">
            <w:pPr>
              <w:widowControl w:val="0"/>
              <w:autoSpaceDE w:val="0"/>
              <w:autoSpaceDN w:val="0"/>
              <w:spacing w:line="240" w:lineRule="auto"/>
              <w:ind w:right="12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vAlign w:val="center"/>
          </w:tcPr>
          <w:p w14:paraId="032CD84D" w14:textId="77777777" w:rsidR="00C7388A" w:rsidRPr="00CA68B6" w:rsidRDefault="00C7388A" w:rsidP="00C7388A">
            <w:pPr>
              <w:widowControl w:val="0"/>
              <w:autoSpaceDE w:val="0"/>
              <w:autoSpaceDN w:val="0"/>
              <w:spacing w:line="240" w:lineRule="auto"/>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vAlign w:val="center"/>
          </w:tcPr>
          <w:p w14:paraId="6A72A2DD" w14:textId="77777777" w:rsidR="00C7388A" w:rsidRPr="00CA68B6" w:rsidRDefault="00C7388A" w:rsidP="00C7388A">
            <w:pPr>
              <w:widowControl w:val="0"/>
              <w:autoSpaceDE w:val="0"/>
              <w:autoSpaceDN w:val="0"/>
              <w:spacing w:line="240" w:lineRule="auto"/>
              <w:ind w:right="12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vAlign w:val="center"/>
          </w:tcPr>
          <w:p w14:paraId="4ADEEE86" w14:textId="77777777" w:rsidR="00C7388A" w:rsidRPr="00CA68B6" w:rsidRDefault="00C7388A" w:rsidP="00C7388A">
            <w:pPr>
              <w:widowControl w:val="0"/>
              <w:autoSpaceDE w:val="0"/>
              <w:autoSpaceDN w:val="0"/>
              <w:spacing w:line="240" w:lineRule="auto"/>
              <w:ind w:right="14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vAlign w:val="center"/>
          </w:tcPr>
          <w:p w14:paraId="65716D49" w14:textId="77777777" w:rsidR="00C7388A" w:rsidRPr="00CA68B6" w:rsidRDefault="00C7388A" w:rsidP="00C7388A">
            <w:pPr>
              <w:widowControl w:val="0"/>
              <w:autoSpaceDE w:val="0"/>
              <w:autoSpaceDN w:val="0"/>
              <w:spacing w:line="240" w:lineRule="auto"/>
              <w:ind w:right="12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Pr>
          <w:p w14:paraId="4B7A64DB"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c>
          <w:tcPr>
            <w:tcW w:w="832" w:type="dxa"/>
            <w:vMerge/>
          </w:tcPr>
          <w:p w14:paraId="317C0F82" w14:textId="77777777" w:rsidR="00C7388A" w:rsidRPr="00CA68B6" w:rsidRDefault="00C7388A">
            <w:pPr>
              <w:widowControl w:val="0"/>
              <w:autoSpaceDE w:val="0"/>
              <w:autoSpaceDN w:val="0"/>
              <w:spacing w:line="240" w:lineRule="auto"/>
              <w:rPr>
                <w:rFonts w:ascii="Arial" w:eastAsia="SimSun" w:hAnsi="Arial" w:cs="Arial"/>
                <w:kern w:val="0"/>
                <w:sz w:val="2"/>
                <w:szCs w:val="2"/>
                <w:lang w:bidi="zh-CN"/>
              </w:rPr>
            </w:pPr>
          </w:p>
        </w:tc>
      </w:tr>
      <w:tr w:rsidR="00C7388A" w:rsidRPr="00CA68B6" w14:paraId="3FD137CC" w14:textId="77777777" w:rsidTr="00545D8A">
        <w:trPr>
          <w:trHeight w:val="399"/>
        </w:trPr>
        <w:tc>
          <w:tcPr>
            <w:tcW w:w="2269" w:type="dxa"/>
          </w:tcPr>
          <w:p w14:paraId="63FB5073" w14:textId="77777777" w:rsidR="00C7388A" w:rsidRPr="00CA68B6" w:rsidRDefault="00C7388A" w:rsidP="00C7388A">
            <w:pPr>
              <w:widowControl w:val="0"/>
              <w:autoSpaceDE w:val="0"/>
              <w:autoSpaceDN w:val="0"/>
              <w:spacing w:line="240" w:lineRule="auto"/>
              <w:rPr>
                <w:rFonts w:ascii="Arial" w:eastAsia="Times New Roman" w:hAnsi="Arial" w:cs="Arial"/>
                <w:b/>
                <w:kern w:val="0"/>
                <w:sz w:val="16"/>
                <w:szCs w:val="22"/>
                <w:lang w:bidi="zh-CN"/>
              </w:rPr>
            </w:pPr>
          </w:p>
          <w:p w14:paraId="3B4A4430" w14:textId="77777777" w:rsidR="00C7388A" w:rsidRPr="00CA68B6" w:rsidRDefault="00C7388A" w:rsidP="00C7388A">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417" w:type="dxa"/>
            <w:vAlign w:val="center"/>
          </w:tcPr>
          <w:p w14:paraId="2B26BB4F"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381DA3F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07EC7F53" w14:textId="45430B84"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946" w:type="dxa"/>
            <w:vAlign w:val="center"/>
          </w:tcPr>
          <w:p w14:paraId="16DD3A6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016D53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2" w:type="dxa"/>
            <w:vAlign w:val="center"/>
          </w:tcPr>
          <w:p w14:paraId="46FF721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87" w:type="dxa"/>
            <w:vAlign w:val="center"/>
          </w:tcPr>
          <w:p w14:paraId="50C953B1"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569C9DF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5165FA4E"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04064CB"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1678D25" w14:textId="77777777" w:rsidR="00C7388A" w:rsidRPr="00E01A66" w:rsidRDefault="00C7388A" w:rsidP="00E01A66">
            <w:pPr>
              <w:widowControl w:val="0"/>
              <w:autoSpaceDE w:val="0"/>
              <w:autoSpaceDN w:val="0"/>
              <w:spacing w:line="240" w:lineRule="auto"/>
              <w:ind w:right="91"/>
              <w:jc w:val="right"/>
              <w:rPr>
                <w:rFonts w:ascii="Arial" w:eastAsia="SimSun" w:hAnsi="Arial" w:cs="Arial"/>
                <w:sz w:val="13"/>
                <w:szCs w:val="13"/>
              </w:rPr>
            </w:pPr>
          </w:p>
        </w:tc>
        <w:tc>
          <w:tcPr>
            <w:tcW w:w="832" w:type="dxa"/>
            <w:vAlign w:val="center"/>
          </w:tcPr>
          <w:p w14:paraId="0C9EB6A3" w14:textId="77777777" w:rsidR="00C7388A" w:rsidRPr="00CA68B6" w:rsidRDefault="00C7388A" w:rsidP="00C7388A">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6E6C223F" w14:textId="77777777" w:rsidTr="00545D8A">
        <w:trPr>
          <w:trHeight w:val="484"/>
        </w:trPr>
        <w:tc>
          <w:tcPr>
            <w:tcW w:w="2269" w:type="dxa"/>
          </w:tcPr>
          <w:p w14:paraId="585669DF" w14:textId="77777777" w:rsidR="00E01A66" w:rsidRPr="00CA68B6" w:rsidRDefault="00E01A66" w:rsidP="00E01A66">
            <w:pPr>
              <w:widowControl w:val="0"/>
              <w:autoSpaceDE w:val="0"/>
              <w:autoSpaceDN w:val="0"/>
              <w:spacing w:line="240" w:lineRule="auto"/>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417" w:type="dxa"/>
            <w:vAlign w:val="center"/>
          </w:tcPr>
          <w:p w14:paraId="4F344E41" w14:textId="4120498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87,295,898.86</w:t>
            </w:r>
          </w:p>
        </w:tc>
        <w:tc>
          <w:tcPr>
            <w:tcW w:w="1134" w:type="dxa"/>
            <w:vAlign w:val="center"/>
          </w:tcPr>
          <w:p w14:paraId="4AD00AAB"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24AAEF7A" w14:textId="4EAE41AB"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4CB1E95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0E08D5D" w14:textId="1C4B51E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56,849,653.23</w:t>
            </w:r>
          </w:p>
        </w:tc>
        <w:tc>
          <w:tcPr>
            <w:tcW w:w="1182" w:type="dxa"/>
            <w:vAlign w:val="center"/>
          </w:tcPr>
          <w:p w14:paraId="53E3B0D8" w14:textId="27FBA8FD"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173,261.94</w:t>
            </w:r>
          </w:p>
        </w:tc>
        <w:tc>
          <w:tcPr>
            <w:tcW w:w="1287" w:type="dxa"/>
            <w:vAlign w:val="center"/>
          </w:tcPr>
          <w:p w14:paraId="316E2E95" w14:textId="0976C11A"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6AFDD4AE"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26D50D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5666410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1D7D7118" w14:textId="0305D37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297,756,738.70</w:t>
            </w:r>
          </w:p>
        </w:tc>
        <w:tc>
          <w:tcPr>
            <w:tcW w:w="832" w:type="dxa"/>
            <w:vAlign w:val="center"/>
          </w:tcPr>
          <w:p w14:paraId="70685AB1"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393670A6" w14:textId="77777777" w:rsidTr="00545D8A">
        <w:trPr>
          <w:trHeight w:val="355"/>
        </w:trPr>
        <w:tc>
          <w:tcPr>
            <w:tcW w:w="2269" w:type="dxa"/>
          </w:tcPr>
          <w:p w14:paraId="456AC518" w14:textId="77777777" w:rsidR="00E01A66" w:rsidRPr="00CA68B6" w:rsidRDefault="00E01A66" w:rsidP="00E01A66">
            <w:pPr>
              <w:widowControl w:val="0"/>
              <w:autoSpaceDE w:val="0"/>
              <w:autoSpaceDN w:val="0"/>
              <w:spacing w:line="240" w:lineRule="auto"/>
              <w:rPr>
                <w:rFonts w:ascii="Arial" w:eastAsia="Times New Roman" w:hAnsi="Arial" w:cs="Arial"/>
                <w:b/>
                <w:kern w:val="0"/>
                <w:sz w:val="14"/>
                <w:szCs w:val="22"/>
                <w:lang w:bidi="zh-CN"/>
              </w:rPr>
            </w:pPr>
          </w:p>
          <w:p w14:paraId="2C180D73" w14:textId="77777777" w:rsidR="00E01A66" w:rsidRPr="00CA68B6" w:rsidRDefault="00E01A66" w:rsidP="00E01A66">
            <w:pPr>
              <w:widowControl w:val="0"/>
              <w:autoSpaceDE w:val="0"/>
              <w:autoSpaceDN w:val="0"/>
              <w:spacing w:line="240" w:lineRule="auto"/>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417" w:type="dxa"/>
            <w:vAlign w:val="center"/>
          </w:tcPr>
          <w:p w14:paraId="31C8C58D" w14:textId="73DD56A1"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33,740,324.13</w:t>
            </w:r>
          </w:p>
        </w:tc>
        <w:tc>
          <w:tcPr>
            <w:tcW w:w="1134" w:type="dxa"/>
            <w:vAlign w:val="center"/>
          </w:tcPr>
          <w:p w14:paraId="797996EC" w14:textId="77777777"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1134" w:type="dxa"/>
            <w:vAlign w:val="center"/>
          </w:tcPr>
          <w:p w14:paraId="4BA36028" w14:textId="2A362015"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p>
        </w:tc>
        <w:tc>
          <w:tcPr>
            <w:tcW w:w="946" w:type="dxa"/>
            <w:vAlign w:val="center"/>
          </w:tcPr>
          <w:p w14:paraId="55ACCC2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410DA599" w14:textId="03C4B3F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196,076.10</w:t>
            </w:r>
          </w:p>
        </w:tc>
        <w:tc>
          <w:tcPr>
            <w:tcW w:w="1182" w:type="dxa"/>
            <w:vAlign w:val="center"/>
          </w:tcPr>
          <w:p w14:paraId="09C326AD" w14:textId="31CD3E92"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724,412.40</w:t>
            </w:r>
          </w:p>
        </w:tc>
        <w:tc>
          <w:tcPr>
            <w:tcW w:w="1287" w:type="dxa"/>
            <w:vAlign w:val="center"/>
          </w:tcPr>
          <w:p w14:paraId="1EAF6842"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87" w:type="dxa"/>
            <w:vAlign w:val="center"/>
          </w:tcPr>
          <w:p w14:paraId="4A3F624D"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7CAAF1E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450EDACC"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41DBC04B" w14:textId="02481E6C" w:rsidR="00E01A66" w:rsidRPr="00E01A66" w:rsidRDefault="00E01A66" w:rsidP="00E01A66">
            <w:pPr>
              <w:widowControl w:val="0"/>
              <w:autoSpaceDE w:val="0"/>
              <w:autoSpaceDN w:val="0"/>
              <w:spacing w:line="153" w:lineRule="exact"/>
              <w:ind w:right="91"/>
              <w:jc w:val="right"/>
              <w:rPr>
                <w:rFonts w:ascii="Arial" w:eastAsia="SimSun" w:hAnsi="Arial" w:cs="Arial"/>
                <w:sz w:val="13"/>
                <w:szCs w:val="13"/>
              </w:rPr>
            </w:pPr>
            <w:r w:rsidRPr="00E01A66">
              <w:rPr>
                <w:rFonts w:ascii="Arial" w:eastAsia="SimSun" w:hAnsi="Arial" w:cs="Arial"/>
                <w:sz w:val="13"/>
                <w:szCs w:val="13"/>
              </w:rPr>
              <w:t>34,660.812.63</w:t>
            </w:r>
          </w:p>
        </w:tc>
        <w:tc>
          <w:tcPr>
            <w:tcW w:w="832" w:type="dxa"/>
            <w:vAlign w:val="center"/>
          </w:tcPr>
          <w:p w14:paraId="266CDBBC"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r w:rsidR="00E01A66" w:rsidRPr="00CA68B6" w14:paraId="7AF201CA" w14:textId="77777777" w:rsidTr="00545D8A">
        <w:trPr>
          <w:trHeight w:val="400"/>
        </w:trPr>
        <w:tc>
          <w:tcPr>
            <w:tcW w:w="2269" w:type="dxa"/>
          </w:tcPr>
          <w:p w14:paraId="788C505E" w14:textId="77777777" w:rsidR="00E01A66" w:rsidRPr="00CA68B6" w:rsidRDefault="00E01A66" w:rsidP="00E01A66">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E01A66" w:rsidRPr="00CA68B6" w:rsidRDefault="00E01A66" w:rsidP="00E01A66">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417" w:type="dxa"/>
            <w:vAlign w:val="center"/>
          </w:tcPr>
          <w:p w14:paraId="2DD13050" w14:textId="23C3C33E"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121,036,222.99</w:t>
            </w:r>
          </w:p>
        </w:tc>
        <w:tc>
          <w:tcPr>
            <w:tcW w:w="1134" w:type="dxa"/>
            <w:vAlign w:val="center"/>
          </w:tcPr>
          <w:p w14:paraId="383B328F"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134" w:type="dxa"/>
            <w:vAlign w:val="center"/>
          </w:tcPr>
          <w:p w14:paraId="5CA21DD9" w14:textId="2825E93C"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167.022.385.16</w:t>
            </w:r>
          </w:p>
        </w:tc>
        <w:tc>
          <w:tcPr>
            <w:tcW w:w="946" w:type="dxa"/>
            <w:vAlign w:val="center"/>
          </w:tcPr>
          <w:p w14:paraId="525FEF76"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422" w:type="dxa"/>
            <w:vAlign w:val="center"/>
          </w:tcPr>
          <w:p w14:paraId="531A738D" w14:textId="517166C2"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57,045.729.33</w:t>
            </w:r>
          </w:p>
        </w:tc>
        <w:tc>
          <w:tcPr>
            <w:tcW w:w="1182" w:type="dxa"/>
            <w:vAlign w:val="center"/>
          </w:tcPr>
          <w:p w14:paraId="13AE2480" w14:textId="067FF0A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897,674.34</w:t>
            </w:r>
          </w:p>
        </w:tc>
        <w:tc>
          <w:tcPr>
            <w:tcW w:w="1287" w:type="dxa"/>
            <w:vAlign w:val="center"/>
          </w:tcPr>
          <w:p w14:paraId="1036781C" w14:textId="753FF7C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13,584,460.49</w:t>
            </w:r>
          </w:p>
        </w:tc>
        <w:tc>
          <w:tcPr>
            <w:tcW w:w="1187" w:type="dxa"/>
            <w:vAlign w:val="center"/>
          </w:tcPr>
          <w:p w14:paraId="14AA8285"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074" w:type="dxa"/>
            <w:vAlign w:val="center"/>
          </w:tcPr>
          <w:p w14:paraId="6C5DF291"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428" w:type="dxa"/>
            <w:vAlign w:val="center"/>
          </w:tcPr>
          <w:p w14:paraId="6B2FA51A" w14:textId="77777777"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p>
        </w:tc>
        <w:tc>
          <w:tcPr>
            <w:tcW w:w="1213" w:type="dxa"/>
            <w:vAlign w:val="center"/>
          </w:tcPr>
          <w:p w14:paraId="5EAF1C05" w14:textId="32118794" w:rsidR="00E01A66" w:rsidRPr="00E01A66" w:rsidRDefault="00E01A66" w:rsidP="00E01A66">
            <w:pPr>
              <w:widowControl w:val="0"/>
              <w:autoSpaceDE w:val="0"/>
              <w:autoSpaceDN w:val="0"/>
              <w:spacing w:line="240" w:lineRule="auto"/>
              <w:ind w:right="91"/>
              <w:jc w:val="right"/>
              <w:rPr>
                <w:rFonts w:ascii="Arial" w:eastAsia="SimSun" w:hAnsi="Arial" w:cs="Arial"/>
                <w:sz w:val="13"/>
                <w:szCs w:val="13"/>
              </w:rPr>
            </w:pPr>
            <w:r w:rsidRPr="00E01A66">
              <w:rPr>
                <w:rFonts w:ascii="Arial" w:eastAsia="SimSun" w:hAnsi="Arial" w:cs="Arial"/>
                <w:sz w:val="13"/>
                <w:szCs w:val="13"/>
              </w:rPr>
              <w:t>332,417,551.33</w:t>
            </w:r>
          </w:p>
        </w:tc>
        <w:tc>
          <w:tcPr>
            <w:tcW w:w="832" w:type="dxa"/>
            <w:vAlign w:val="center"/>
          </w:tcPr>
          <w:p w14:paraId="7ED2E040" w14:textId="77777777" w:rsidR="00E01A66" w:rsidRPr="00CA68B6" w:rsidRDefault="00E01A66" w:rsidP="00E01A66">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7E5B4D">
          <w:headerReference w:type="default" r:id="rId87"/>
          <w:footerReference w:type="default" r:id="rId88"/>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6CD4174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w:t>
      </w:r>
      <w:r w:rsidR="00742891">
        <w:rPr>
          <w:rFonts w:ascii="Arial" w:eastAsia="SimSun" w:hAnsi="Arial" w:cs="Arial" w:hint="eastAsia"/>
          <w:b/>
          <w:bCs/>
          <w:kern w:val="0"/>
          <w:lang w:bidi="zh-CN"/>
        </w:rPr>
        <w:t>I</w:t>
      </w:r>
      <w:r w:rsidRPr="00CA68B6">
        <w:rPr>
          <w:rFonts w:ascii="Arial" w:eastAsia="SimSun" w:hAnsi="Arial" w:cs="Arial"/>
          <w:b/>
          <w:bCs/>
          <w:kern w:val="0"/>
          <w:lang w:bidi="zh-CN"/>
        </w:rPr>
        <w:t>V)</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rsidTr="00545D8A">
        <w:trPr>
          <w:trHeight w:val="421"/>
        </w:trPr>
        <w:tc>
          <w:tcPr>
            <w:tcW w:w="1534" w:type="dxa"/>
            <w:vMerge w:val="restart"/>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rsidTr="00545D8A">
        <w:trPr>
          <w:trHeight w:val="419"/>
        </w:trPr>
        <w:tc>
          <w:tcPr>
            <w:tcW w:w="1534" w:type="dxa"/>
            <w:vMerge/>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072A06" w:rsidRPr="00CA68B6" w14:paraId="67448892" w14:textId="77777777" w:rsidTr="00545D8A">
        <w:trPr>
          <w:trHeight w:val="419"/>
        </w:trPr>
        <w:tc>
          <w:tcPr>
            <w:tcW w:w="1534" w:type="dxa"/>
          </w:tcPr>
          <w:p w14:paraId="5C48D218" w14:textId="77777777"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vAlign w:val="center"/>
          </w:tcPr>
          <w:p w14:paraId="70B0CDDD" w14:textId="126D6362"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5,949,135,431.74</w:t>
            </w:r>
          </w:p>
        </w:tc>
        <w:tc>
          <w:tcPr>
            <w:tcW w:w="1488" w:type="dxa"/>
            <w:vAlign w:val="center"/>
          </w:tcPr>
          <w:p w14:paraId="49D68DBF" w14:textId="49029F70"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3,734,175,204.59</w:t>
            </w:r>
          </w:p>
        </w:tc>
        <w:tc>
          <w:tcPr>
            <w:tcW w:w="1485" w:type="dxa"/>
            <w:vAlign w:val="center"/>
          </w:tcPr>
          <w:p w14:paraId="4708B8F8" w14:textId="0206B0A7"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5,403,291,705.35</w:t>
            </w:r>
          </w:p>
        </w:tc>
        <w:tc>
          <w:tcPr>
            <w:tcW w:w="1483" w:type="dxa"/>
            <w:vAlign w:val="center"/>
          </w:tcPr>
          <w:p w14:paraId="34ACE11B" w14:textId="55B3A42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3,797,386,617.10</w:t>
            </w:r>
          </w:p>
        </w:tc>
      </w:tr>
      <w:tr w:rsidR="00072A06" w:rsidRPr="00CA68B6" w14:paraId="7DB694B4" w14:textId="77777777" w:rsidTr="00545D8A">
        <w:trPr>
          <w:trHeight w:val="419"/>
        </w:trPr>
        <w:tc>
          <w:tcPr>
            <w:tcW w:w="1534" w:type="dxa"/>
          </w:tcPr>
          <w:p w14:paraId="4B3838FB"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vAlign w:val="center"/>
          </w:tcPr>
          <w:p w14:paraId="46EEDD42" w14:textId="43DC31D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209,853,455.81</w:t>
            </w:r>
          </w:p>
        </w:tc>
        <w:tc>
          <w:tcPr>
            <w:tcW w:w="1488" w:type="dxa"/>
            <w:vAlign w:val="center"/>
          </w:tcPr>
          <w:p w14:paraId="54AB1247" w14:textId="185EF5C1"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74,149,043.79</w:t>
            </w:r>
          </w:p>
        </w:tc>
        <w:tc>
          <w:tcPr>
            <w:tcW w:w="1485" w:type="dxa"/>
            <w:vAlign w:val="center"/>
          </w:tcPr>
          <w:p w14:paraId="41E91DD0" w14:textId="67AD297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105,656,059.83</w:t>
            </w:r>
          </w:p>
        </w:tc>
        <w:tc>
          <w:tcPr>
            <w:tcW w:w="1483" w:type="dxa"/>
            <w:vAlign w:val="center"/>
          </w:tcPr>
          <w:p w14:paraId="27297D3F" w14:textId="791C74AC"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41,714,111.39</w:t>
            </w:r>
          </w:p>
        </w:tc>
      </w:tr>
      <w:tr w:rsidR="00072A06" w:rsidRPr="00CA68B6" w14:paraId="70C4F576" w14:textId="77777777" w:rsidTr="00545D8A">
        <w:trPr>
          <w:trHeight w:val="421"/>
        </w:trPr>
        <w:tc>
          <w:tcPr>
            <w:tcW w:w="1534" w:type="dxa"/>
          </w:tcPr>
          <w:p w14:paraId="6073ADC8" w14:textId="77777777" w:rsidR="00072A06" w:rsidRPr="00CA68B6" w:rsidRDefault="00072A06" w:rsidP="00072A06">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vAlign w:val="center"/>
          </w:tcPr>
          <w:p w14:paraId="50DEBD2D" w14:textId="7170F3DF"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6,158,988,887.55</w:t>
            </w:r>
          </w:p>
        </w:tc>
        <w:tc>
          <w:tcPr>
            <w:tcW w:w="1488" w:type="dxa"/>
            <w:vAlign w:val="center"/>
          </w:tcPr>
          <w:p w14:paraId="0C0C5A4B" w14:textId="6ECE4B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3,808,324,248.38</w:t>
            </w:r>
          </w:p>
        </w:tc>
        <w:tc>
          <w:tcPr>
            <w:tcW w:w="1485" w:type="dxa"/>
            <w:vAlign w:val="center"/>
          </w:tcPr>
          <w:p w14:paraId="50F094C9" w14:textId="53B4DE66"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5,508,947,765.18</w:t>
            </w:r>
          </w:p>
        </w:tc>
        <w:tc>
          <w:tcPr>
            <w:tcW w:w="1483" w:type="dxa"/>
            <w:vAlign w:val="center"/>
          </w:tcPr>
          <w:p w14:paraId="3888BCEF" w14:textId="5CC4C8E4" w:rsidR="00072A06" w:rsidRPr="00072A06" w:rsidRDefault="00072A06" w:rsidP="00072A06">
            <w:pPr>
              <w:widowControl w:val="0"/>
              <w:autoSpaceDE w:val="0"/>
              <w:autoSpaceDN w:val="0"/>
              <w:spacing w:line="240" w:lineRule="auto"/>
              <w:ind w:right="91"/>
              <w:jc w:val="right"/>
              <w:rPr>
                <w:rFonts w:ascii="Arial" w:eastAsia="SimSun" w:hAnsi="Arial" w:cs="Arial"/>
                <w:sz w:val="15"/>
                <w:szCs w:val="15"/>
              </w:rPr>
            </w:pPr>
            <w:r w:rsidRPr="00072A06">
              <w:rPr>
                <w:rFonts w:ascii="Arial" w:eastAsia="SimSun" w:hAnsi="Arial" w:cs="Arial"/>
                <w:sz w:val="15"/>
                <w:szCs w:val="15"/>
              </w:rPr>
              <w:t>3,839,100,728.49</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ABEA2B2"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(V)Investment Incomes</w:t>
      </w:r>
    </w:p>
    <w:tbl>
      <w:tblPr>
        <w:tblW w:w="7830"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rsidTr="00545D8A">
        <w:trPr>
          <w:trHeight w:val="419"/>
        </w:trPr>
        <w:tc>
          <w:tcPr>
            <w:tcW w:w="4403" w:type="dxa"/>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072A06" w:rsidRPr="00CA68B6" w14:paraId="1663FEDC" w14:textId="77777777" w:rsidTr="00545D8A">
        <w:trPr>
          <w:trHeight w:val="419"/>
        </w:trPr>
        <w:tc>
          <w:tcPr>
            <w:tcW w:w="4403" w:type="dxa"/>
          </w:tcPr>
          <w:p w14:paraId="431132FA"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vAlign w:val="center"/>
          </w:tcPr>
          <w:p w14:paraId="05DD6F80" w14:textId="3F1369BE"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57,045,729.33</w:t>
            </w:r>
          </w:p>
        </w:tc>
        <w:tc>
          <w:tcPr>
            <w:tcW w:w="1571" w:type="dxa"/>
            <w:vAlign w:val="center"/>
          </w:tcPr>
          <w:p w14:paraId="1B0B2A57" w14:textId="66CC71B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12.164.905.90</w:t>
            </w:r>
          </w:p>
        </w:tc>
      </w:tr>
      <w:tr w:rsidR="00072A06" w:rsidRPr="00CA68B6" w14:paraId="74D67BBC" w14:textId="77777777" w:rsidTr="00545D8A">
        <w:trPr>
          <w:trHeight w:val="421"/>
        </w:trPr>
        <w:tc>
          <w:tcPr>
            <w:tcW w:w="4403" w:type="dxa"/>
          </w:tcPr>
          <w:p w14:paraId="1534FAB1" w14:textId="77777777" w:rsidR="00072A06" w:rsidRPr="00CA68B6" w:rsidRDefault="00072A06" w:rsidP="00072A06">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vAlign w:val="center"/>
          </w:tcPr>
          <w:p w14:paraId="2C8217B1" w14:textId="4C337590"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9.468.595.89</w:t>
            </w:r>
          </w:p>
        </w:tc>
        <w:tc>
          <w:tcPr>
            <w:tcW w:w="1571" w:type="dxa"/>
            <w:vAlign w:val="center"/>
          </w:tcPr>
          <w:p w14:paraId="15D3AE68" w14:textId="6D31E75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4,278,936.38</w:t>
            </w:r>
          </w:p>
        </w:tc>
      </w:tr>
      <w:tr w:rsidR="00072A06" w:rsidRPr="00CA68B6" w14:paraId="2E43FA68" w14:textId="77777777" w:rsidTr="00545D8A">
        <w:trPr>
          <w:trHeight w:val="419"/>
        </w:trPr>
        <w:tc>
          <w:tcPr>
            <w:tcW w:w="4403" w:type="dxa"/>
          </w:tcPr>
          <w:p w14:paraId="3D95AA86" w14:textId="02382E38" w:rsidR="00072A06" w:rsidRPr="00CA68B6" w:rsidRDefault="00072A06" w:rsidP="00072A06">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vAlign w:val="center"/>
          </w:tcPr>
          <w:p w14:paraId="31BBA6DB" w14:textId="7D394BBA"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571" w:type="dxa"/>
            <w:vAlign w:val="center"/>
          </w:tcPr>
          <w:p w14:paraId="06FCE0AD" w14:textId="2E858A4B"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13,937,050.00</w:t>
            </w:r>
          </w:p>
        </w:tc>
      </w:tr>
      <w:tr w:rsidR="00072A06" w:rsidRPr="00CA68B6" w14:paraId="40A4A147" w14:textId="77777777" w:rsidTr="00545D8A">
        <w:trPr>
          <w:trHeight w:val="419"/>
        </w:trPr>
        <w:tc>
          <w:tcPr>
            <w:tcW w:w="4403" w:type="dxa"/>
          </w:tcPr>
          <w:p w14:paraId="6355BEBA" w14:textId="06FF62B6" w:rsidR="00072A06" w:rsidRPr="00CA68B6" w:rsidRDefault="00072A06" w:rsidP="00072A06">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vAlign w:val="center"/>
          </w:tcPr>
          <w:p w14:paraId="6B82C0E8" w14:textId="54171904"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7,928,928.00</w:t>
            </w:r>
          </w:p>
        </w:tc>
        <w:tc>
          <w:tcPr>
            <w:tcW w:w="1571" w:type="dxa"/>
            <w:vAlign w:val="center"/>
          </w:tcPr>
          <w:p w14:paraId="122F6E3C" w14:textId="15278A05"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10,037,664.00</w:t>
            </w:r>
          </w:p>
        </w:tc>
      </w:tr>
      <w:tr w:rsidR="00072A06" w:rsidRPr="00CA68B6" w14:paraId="2F8ABB54" w14:textId="77777777" w:rsidTr="00545D8A">
        <w:trPr>
          <w:trHeight w:val="419"/>
        </w:trPr>
        <w:tc>
          <w:tcPr>
            <w:tcW w:w="4403" w:type="dxa"/>
          </w:tcPr>
          <w:p w14:paraId="06CC0474" w14:textId="77777777" w:rsidR="00072A06" w:rsidRPr="00CA68B6" w:rsidRDefault="00072A06" w:rsidP="00072A06">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vAlign w:val="center"/>
          </w:tcPr>
          <w:p w14:paraId="5BD37995" w14:textId="28E693F2"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74,443,253.22</w:t>
            </w:r>
          </w:p>
        </w:tc>
        <w:tc>
          <w:tcPr>
            <w:tcW w:w="1571" w:type="dxa"/>
            <w:vAlign w:val="center"/>
          </w:tcPr>
          <w:p w14:paraId="5AEC1FBF" w14:textId="30C6723F"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40,418,556.28</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AFEE86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742891">
        <w:rPr>
          <w:rFonts w:ascii="Arial" w:eastAsia="SimSun" w:hAnsi="Arial" w:cs="Arial" w:hint="eastAsia"/>
          <w:b/>
          <w:kern w:val="0"/>
          <w:szCs w:val="22"/>
          <w:lang w:bidi="zh-CN"/>
        </w:rPr>
        <w:t>II</w:t>
      </w:r>
      <w:r w:rsidRPr="00CA68B6">
        <w:rPr>
          <w:rFonts w:ascii="Arial" w:eastAsia="SimSun" w:hAnsi="Arial" w:cs="Arial"/>
          <w:b/>
          <w:kern w:val="0"/>
          <w:szCs w:val="22"/>
          <w:lang w:bidi="zh-CN"/>
        </w:rPr>
        <w:t>.Supplementary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97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gridCol w:w="1584"/>
        <w:gridCol w:w="1261"/>
      </w:tblGrid>
      <w:tr w:rsidR="00733A22" w:rsidRPr="00CA68B6" w14:paraId="03F5497A" w14:textId="77777777" w:rsidTr="00545D8A">
        <w:trPr>
          <w:trHeight w:val="421"/>
        </w:trPr>
        <w:tc>
          <w:tcPr>
            <w:tcW w:w="6936" w:type="dxa"/>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61" w:type="dxa"/>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072A06" w:rsidRPr="00CA68B6" w14:paraId="5597E90F" w14:textId="77777777" w:rsidTr="00545D8A">
        <w:trPr>
          <w:trHeight w:val="419"/>
        </w:trPr>
        <w:tc>
          <w:tcPr>
            <w:tcW w:w="6936" w:type="dxa"/>
          </w:tcPr>
          <w:p w14:paraId="74108464" w14:textId="04C4E2F9"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742891">
              <w:rPr>
                <w:rFonts w:ascii="Arial" w:eastAsia="Times New Roman" w:hAnsi="Arial" w:cs="Arial"/>
                <w:kern w:val="0"/>
                <w:sz w:val="18"/>
                <w:szCs w:val="22"/>
                <w:lang w:bidi="zh-CN"/>
              </w:rPr>
              <w:t>Profits and losses on disposal of non-current assets, including written off parts of the provision drawn for impairment of assets</w:t>
            </w:r>
          </w:p>
        </w:tc>
        <w:tc>
          <w:tcPr>
            <w:tcW w:w="1584" w:type="dxa"/>
            <w:vAlign w:val="center"/>
          </w:tcPr>
          <w:p w14:paraId="38B3DD93" w14:textId="41E940B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42,124.20</w:t>
            </w:r>
          </w:p>
        </w:tc>
        <w:tc>
          <w:tcPr>
            <w:tcW w:w="1261" w:type="dxa"/>
            <w:vAlign w:val="center"/>
          </w:tcPr>
          <w:p w14:paraId="674823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B25BA7B" w14:textId="77777777" w:rsidTr="00545D8A">
        <w:trPr>
          <w:trHeight w:val="419"/>
        </w:trPr>
        <w:tc>
          <w:tcPr>
            <w:tcW w:w="6936" w:type="dxa"/>
          </w:tcPr>
          <w:p w14:paraId="688EA462" w14:textId="25CC938D" w:rsidR="00072A06" w:rsidRPr="00742891" w:rsidRDefault="00545D8A" w:rsidP="00072A06">
            <w:pPr>
              <w:widowControl w:val="0"/>
              <w:autoSpaceDE w:val="0"/>
              <w:autoSpaceDN w:val="0"/>
              <w:spacing w:before="155" w:line="240" w:lineRule="auto"/>
              <w:rPr>
                <w:rFonts w:ascii="Arial" w:eastAsia="Times New Roman" w:hAnsi="Arial" w:cs="Arial"/>
                <w:kern w:val="0"/>
                <w:sz w:val="18"/>
                <w:szCs w:val="22"/>
                <w:highlight w:val="red"/>
                <w:lang w:bidi="zh-CN"/>
              </w:rPr>
            </w:pPr>
            <w:r w:rsidRPr="00F97B08">
              <w:rPr>
                <w:rFonts w:ascii="Arial" w:hAnsi="Arial" w:cs="Arial"/>
                <w:sz w:val="18"/>
                <w:szCs w:val="18"/>
              </w:rPr>
              <w:t>Excluding government subsidies closely related to the company's normal operations, aligned with national policies, and continuously impacting the company's profit or loss.</w:t>
            </w:r>
          </w:p>
        </w:tc>
        <w:tc>
          <w:tcPr>
            <w:tcW w:w="1584" w:type="dxa"/>
            <w:vAlign w:val="center"/>
          </w:tcPr>
          <w:p w14:paraId="4345266F" w14:textId="2B63B7A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100,288,735.01</w:t>
            </w:r>
          </w:p>
        </w:tc>
        <w:tc>
          <w:tcPr>
            <w:tcW w:w="1261" w:type="dxa"/>
            <w:vAlign w:val="center"/>
          </w:tcPr>
          <w:p w14:paraId="4EE03A3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F321C6B" w14:textId="77777777" w:rsidTr="00545D8A">
        <w:trPr>
          <w:trHeight w:val="419"/>
        </w:trPr>
        <w:tc>
          <w:tcPr>
            <w:tcW w:w="6936" w:type="dxa"/>
          </w:tcPr>
          <w:p w14:paraId="0D0834EA" w14:textId="2BE7BEB4" w:rsidR="00072A06" w:rsidRPr="00933D6D" w:rsidRDefault="00545D8A" w:rsidP="00072A06">
            <w:pPr>
              <w:widowControl w:val="0"/>
              <w:autoSpaceDE w:val="0"/>
              <w:autoSpaceDN w:val="0"/>
              <w:spacing w:before="155" w:line="240" w:lineRule="auto"/>
              <w:rPr>
                <w:rFonts w:ascii="SimSun" w:eastAsia="SimSun" w:hAnsi="SimSun" w:cs="SimSun"/>
                <w:kern w:val="0"/>
                <w:sz w:val="18"/>
                <w:szCs w:val="22"/>
                <w:highlight w:val="yellow"/>
                <w:lang w:bidi="zh-CN"/>
              </w:rPr>
            </w:pPr>
            <w:r w:rsidRPr="00F97B08">
              <w:rPr>
                <w:rFonts w:ascii="Arial" w:hAnsi="Arial" w:cs="Arial"/>
                <w:sz w:val="18"/>
                <w:szCs w:val="18"/>
              </w:rPr>
              <w:t>Gains or losses from fair value changes and disposal of financial assets and liabilities not related to effective hedging activities in non-financial enterprises.</w:t>
            </w:r>
          </w:p>
        </w:tc>
        <w:tc>
          <w:tcPr>
            <w:tcW w:w="1584" w:type="dxa"/>
            <w:vAlign w:val="center"/>
          </w:tcPr>
          <w:p w14:paraId="0EE2A6FD" w14:textId="0E5C2F83"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-29,320,805.88</w:t>
            </w:r>
          </w:p>
        </w:tc>
        <w:tc>
          <w:tcPr>
            <w:tcW w:w="1261" w:type="dxa"/>
            <w:vAlign w:val="center"/>
          </w:tcPr>
          <w:p w14:paraId="282CF14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81EDBCE" w14:textId="77777777" w:rsidTr="00545D8A">
        <w:trPr>
          <w:trHeight w:val="421"/>
        </w:trPr>
        <w:tc>
          <w:tcPr>
            <w:tcW w:w="6936" w:type="dxa"/>
          </w:tcPr>
          <w:p w14:paraId="5FD5B97A"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vAlign w:val="center"/>
          </w:tcPr>
          <w:p w14:paraId="25395EE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4F9A43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F759EB1" w14:textId="77777777" w:rsidTr="00545D8A">
        <w:trPr>
          <w:trHeight w:val="419"/>
        </w:trPr>
        <w:tc>
          <w:tcPr>
            <w:tcW w:w="6936" w:type="dxa"/>
          </w:tcPr>
          <w:p w14:paraId="5CDCBA53"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vAlign w:val="center"/>
          </w:tcPr>
          <w:p w14:paraId="1AE4F0F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BFD4CB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7AF7C5" w14:textId="77777777" w:rsidTr="00545D8A">
        <w:trPr>
          <w:trHeight w:val="419"/>
        </w:trPr>
        <w:tc>
          <w:tcPr>
            <w:tcW w:w="6936" w:type="dxa"/>
          </w:tcPr>
          <w:p w14:paraId="25B7C04D" w14:textId="4388D988" w:rsidR="00072A06" w:rsidRPr="00CA68B6"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Gains and losses obtained from entrusted loans to foreign countries</w:t>
            </w:r>
          </w:p>
        </w:tc>
        <w:tc>
          <w:tcPr>
            <w:tcW w:w="1584" w:type="dxa"/>
            <w:vAlign w:val="center"/>
          </w:tcPr>
          <w:p w14:paraId="15590D7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4671AC7"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095EF2C" w14:textId="77777777" w:rsidTr="00545D8A">
        <w:trPr>
          <w:trHeight w:val="419"/>
        </w:trPr>
        <w:tc>
          <w:tcPr>
            <w:tcW w:w="6936" w:type="dxa"/>
          </w:tcPr>
          <w:p w14:paraId="7E55B055" w14:textId="4C43633A" w:rsidR="00072A06" w:rsidRPr="00CA68B6" w:rsidRDefault="00545D8A" w:rsidP="00072A06">
            <w:pPr>
              <w:widowControl w:val="0"/>
              <w:autoSpaceDE w:val="0"/>
              <w:autoSpaceDN w:val="0"/>
              <w:spacing w:before="156" w:line="240" w:lineRule="auto"/>
              <w:rPr>
                <w:rFonts w:ascii="Arial" w:eastAsia="SimSun" w:hAnsi="Arial" w:cs="Arial"/>
                <w:kern w:val="0"/>
                <w:sz w:val="18"/>
                <w:szCs w:val="22"/>
                <w:lang w:bidi="zh-CN"/>
              </w:rPr>
            </w:pPr>
            <w:r w:rsidRPr="00F97B08">
              <w:rPr>
                <w:rFonts w:ascii="Arial" w:hAnsi="Arial" w:cs="Arial"/>
                <w:sz w:val="18"/>
                <w:szCs w:val="18"/>
              </w:rPr>
              <w:t>Losses of various assets due to unavoidable natural disasters.</w:t>
            </w:r>
          </w:p>
        </w:tc>
        <w:tc>
          <w:tcPr>
            <w:tcW w:w="1584" w:type="dxa"/>
            <w:vAlign w:val="center"/>
          </w:tcPr>
          <w:p w14:paraId="385AAA6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947550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4D8AFCE" w14:textId="77777777" w:rsidTr="00545D8A">
        <w:trPr>
          <w:trHeight w:val="419"/>
        </w:trPr>
        <w:tc>
          <w:tcPr>
            <w:tcW w:w="6936" w:type="dxa"/>
          </w:tcPr>
          <w:p w14:paraId="28B3394C" w14:textId="71B60FFA" w:rsidR="00072A06" w:rsidRPr="008E446C"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CA68B6">
              <w:rPr>
                <w:rFonts w:ascii="Arial" w:eastAsia="SimSun" w:hAnsi="Arial" w:cs="Arial"/>
                <w:kern w:val="0"/>
                <w:sz w:val="15"/>
                <w:szCs w:val="15"/>
                <w:lang w:bidi="zh-CN"/>
              </w:rPr>
              <w:t>Reversal of provision for impairment of receivables and that have been separately tested for impairment</w:t>
            </w:r>
          </w:p>
        </w:tc>
        <w:tc>
          <w:tcPr>
            <w:tcW w:w="1584" w:type="dxa"/>
            <w:vAlign w:val="center"/>
          </w:tcPr>
          <w:p w14:paraId="7EA9DCD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8B1CB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E032F3A" w14:textId="77777777" w:rsidTr="00545D8A">
        <w:trPr>
          <w:trHeight w:val="419"/>
        </w:trPr>
        <w:tc>
          <w:tcPr>
            <w:tcW w:w="6936" w:type="dxa"/>
          </w:tcPr>
          <w:p w14:paraId="3A376B0E" w14:textId="1DCF513F" w:rsidR="00072A06" w:rsidRPr="00CA68B6" w:rsidRDefault="00072A06" w:rsidP="00072A06">
            <w:pPr>
              <w:widowControl w:val="0"/>
              <w:autoSpaceDE w:val="0"/>
              <w:autoSpaceDN w:val="0"/>
              <w:spacing w:before="156" w:line="240" w:lineRule="auto"/>
              <w:rPr>
                <w:rFonts w:ascii="Arial" w:eastAsia="SimSun" w:hAnsi="Arial" w:cs="Arial"/>
                <w:kern w:val="0"/>
                <w:sz w:val="15"/>
                <w:szCs w:val="15"/>
                <w:lang w:bidi="zh-CN"/>
              </w:rPr>
            </w:pPr>
            <w:r w:rsidRPr="00211292">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vAlign w:val="center"/>
          </w:tcPr>
          <w:p w14:paraId="7B12CDBA"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1B6B4A0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774BDC8" w14:textId="77777777" w:rsidTr="00545D8A">
        <w:trPr>
          <w:trHeight w:val="419"/>
        </w:trPr>
        <w:tc>
          <w:tcPr>
            <w:tcW w:w="6936" w:type="dxa"/>
          </w:tcPr>
          <w:p w14:paraId="3084BD44" w14:textId="2669BBED" w:rsidR="00072A06" w:rsidRPr="008E446C" w:rsidRDefault="00072A06" w:rsidP="00072A06">
            <w:pPr>
              <w:widowControl w:val="0"/>
              <w:autoSpaceDE w:val="0"/>
              <w:autoSpaceDN w:val="0"/>
              <w:spacing w:before="156" w:line="240" w:lineRule="auto"/>
              <w:rPr>
                <w:rFonts w:ascii="Arial" w:eastAsia="SimSun" w:hAnsi="Arial" w:cs="Arial"/>
                <w:kern w:val="0"/>
                <w:sz w:val="15"/>
                <w:szCs w:val="15"/>
                <w:highlight w:val="yellow"/>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vAlign w:val="center"/>
          </w:tcPr>
          <w:p w14:paraId="6F5DACF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7C0B88C"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EDC5F7A" w14:textId="77777777" w:rsidTr="00545D8A">
        <w:trPr>
          <w:trHeight w:val="419"/>
        </w:trPr>
        <w:tc>
          <w:tcPr>
            <w:tcW w:w="6936" w:type="dxa"/>
          </w:tcPr>
          <w:p w14:paraId="6EEBF27F" w14:textId="636DC37C" w:rsidR="00072A06" w:rsidRPr="008E446C"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8E446C">
              <w:rPr>
                <w:rFonts w:ascii="Arial" w:eastAsia="Times New Roman" w:hAnsi="Arial" w:cs="Arial"/>
                <w:kern w:val="0"/>
                <w:sz w:val="18"/>
                <w:szCs w:val="22"/>
                <w:lang w:bidi="zh-CN"/>
              </w:rPr>
              <w:t>Non-monetary asset exchange gains and losses</w:t>
            </w:r>
          </w:p>
        </w:tc>
        <w:tc>
          <w:tcPr>
            <w:tcW w:w="1584" w:type="dxa"/>
            <w:vAlign w:val="center"/>
          </w:tcPr>
          <w:p w14:paraId="6CC2EA7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CA9F30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AB33CA4" w14:textId="77777777" w:rsidTr="00545D8A">
        <w:trPr>
          <w:trHeight w:val="419"/>
        </w:trPr>
        <w:tc>
          <w:tcPr>
            <w:tcW w:w="6936" w:type="dxa"/>
          </w:tcPr>
          <w:p w14:paraId="63052799" w14:textId="77777777" w:rsidR="00072A06" w:rsidRPr="00CA68B6" w:rsidRDefault="00072A06" w:rsidP="00072A06">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Debt restructuring gains </w:t>
            </w:r>
            <w:r w:rsidRPr="00211292">
              <w:rPr>
                <w:rFonts w:ascii="Arial" w:eastAsia="Times New Roman" w:hAnsi="Arial" w:cs="Arial"/>
                <w:kern w:val="0"/>
                <w:sz w:val="18"/>
                <w:szCs w:val="22"/>
                <w:lang w:bidi="zh-CN"/>
              </w:rPr>
              <w:t>and losses</w:t>
            </w:r>
          </w:p>
        </w:tc>
        <w:tc>
          <w:tcPr>
            <w:tcW w:w="1584" w:type="dxa"/>
            <w:vAlign w:val="center"/>
          </w:tcPr>
          <w:p w14:paraId="57CD16C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EF0C2E"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5DEF632" w14:textId="77777777" w:rsidTr="00545D8A">
        <w:trPr>
          <w:trHeight w:val="419"/>
        </w:trPr>
        <w:tc>
          <w:tcPr>
            <w:tcW w:w="6936" w:type="dxa"/>
          </w:tcPr>
          <w:p w14:paraId="072CB402" w14:textId="3BA5A7FD" w:rsidR="00072A06" w:rsidRPr="00CA68B6" w:rsidRDefault="00545D8A" w:rsidP="00072A06">
            <w:pPr>
              <w:widowControl w:val="0"/>
              <w:autoSpaceDE w:val="0"/>
              <w:autoSpaceDN w:val="0"/>
              <w:spacing w:before="156" w:line="240" w:lineRule="auto"/>
              <w:rPr>
                <w:rFonts w:ascii="Arial" w:eastAsia="Times New Roman" w:hAnsi="Arial" w:cs="Arial"/>
                <w:kern w:val="0"/>
                <w:sz w:val="18"/>
                <w:szCs w:val="22"/>
                <w:lang w:bidi="zh-CN"/>
              </w:rPr>
            </w:pPr>
            <w:r w:rsidRPr="00F97B08">
              <w:rPr>
                <w:rFonts w:ascii="Arial" w:hAnsi="Arial" w:cs="Arial"/>
                <w:sz w:val="18"/>
                <w:szCs w:val="18"/>
              </w:rPr>
              <w:t>One-time expenses related to discontinuing business activities, such as employee severance payments.</w:t>
            </w:r>
          </w:p>
        </w:tc>
        <w:tc>
          <w:tcPr>
            <w:tcW w:w="1584" w:type="dxa"/>
            <w:vAlign w:val="center"/>
          </w:tcPr>
          <w:p w14:paraId="5902536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49470D8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28571C" w14:textId="77777777" w:rsidTr="00545D8A">
        <w:trPr>
          <w:trHeight w:val="419"/>
        </w:trPr>
        <w:tc>
          <w:tcPr>
            <w:tcW w:w="6936" w:type="dxa"/>
          </w:tcPr>
          <w:p w14:paraId="274AC045" w14:textId="45FE9ED7"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One-Time Impact on Profit or Loss Due to Adjustments in Tax and Accounting Laws</w:t>
            </w:r>
          </w:p>
        </w:tc>
        <w:tc>
          <w:tcPr>
            <w:tcW w:w="1584" w:type="dxa"/>
            <w:vAlign w:val="center"/>
          </w:tcPr>
          <w:p w14:paraId="79BED999"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9AECE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C1DC763" w14:textId="77777777" w:rsidTr="00545D8A">
        <w:trPr>
          <w:trHeight w:val="419"/>
        </w:trPr>
        <w:tc>
          <w:tcPr>
            <w:tcW w:w="6936" w:type="dxa"/>
          </w:tcPr>
          <w:p w14:paraId="3C28763C" w14:textId="51C31868" w:rsidR="00072A06" w:rsidRPr="00211292" w:rsidRDefault="00545D8A"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Share-Based Payment Expenses Recognized Due to Cancellation or Modification of Stock Incentive Plan</w:t>
            </w:r>
          </w:p>
        </w:tc>
        <w:tc>
          <w:tcPr>
            <w:tcW w:w="1584" w:type="dxa"/>
            <w:vAlign w:val="center"/>
          </w:tcPr>
          <w:p w14:paraId="774CB842"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5545A6D3"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1CA2FB5E" w14:textId="77777777" w:rsidTr="00545D8A">
        <w:trPr>
          <w:trHeight w:val="419"/>
        </w:trPr>
        <w:tc>
          <w:tcPr>
            <w:tcW w:w="6936" w:type="dxa"/>
          </w:tcPr>
          <w:p w14:paraId="08BD5BB2" w14:textId="58401445"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Changes in Fair Value of Cash-Settled Share-Based Payments Post-Vesting Date</w:t>
            </w:r>
          </w:p>
        </w:tc>
        <w:tc>
          <w:tcPr>
            <w:tcW w:w="1584" w:type="dxa"/>
            <w:vAlign w:val="center"/>
          </w:tcPr>
          <w:p w14:paraId="63737D60"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609DB1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880444E" w14:textId="77777777" w:rsidTr="00545D8A">
        <w:trPr>
          <w:trHeight w:val="419"/>
        </w:trPr>
        <w:tc>
          <w:tcPr>
            <w:tcW w:w="6936" w:type="dxa"/>
          </w:tcPr>
          <w:p w14:paraId="0C351CAF" w14:textId="5DC2AC48" w:rsidR="00072A06" w:rsidRDefault="00A7405D"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A7405D">
              <w:rPr>
                <w:rFonts w:ascii="Arial" w:hAnsi="Arial" w:cs="Arial"/>
                <w:sz w:val="18"/>
                <w:szCs w:val="18"/>
              </w:rPr>
              <w:t>Gains/Losses from Changes in Fair Value of Investment Properties Measured Using Fair Value Model</w:t>
            </w:r>
          </w:p>
        </w:tc>
        <w:tc>
          <w:tcPr>
            <w:tcW w:w="1584" w:type="dxa"/>
            <w:vAlign w:val="center"/>
          </w:tcPr>
          <w:p w14:paraId="6C9A28B5"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71189E5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52DAFCBC" w14:textId="77777777" w:rsidTr="00545D8A">
        <w:trPr>
          <w:trHeight w:val="419"/>
        </w:trPr>
        <w:tc>
          <w:tcPr>
            <w:tcW w:w="6936" w:type="dxa"/>
          </w:tcPr>
          <w:p w14:paraId="264AE357" w14:textId="0A122B7D" w:rsidR="00072A06" w:rsidRDefault="00F13548" w:rsidP="00072A06">
            <w:pPr>
              <w:widowControl w:val="0"/>
              <w:autoSpaceDE w:val="0"/>
              <w:autoSpaceDN w:val="0"/>
              <w:spacing w:before="156" w:line="240" w:lineRule="auto"/>
              <w:rPr>
                <w:rFonts w:ascii="SimSun" w:eastAsia="SimSun" w:hAnsi="SimSun" w:cs="SimSun"/>
                <w:kern w:val="0"/>
                <w:sz w:val="18"/>
                <w:szCs w:val="22"/>
                <w:highlight w:val="yellow"/>
                <w:lang w:bidi="zh-CN"/>
              </w:rPr>
            </w:pPr>
            <w:r w:rsidRPr="00F97B08">
              <w:rPr>
                <w:rFonts w:ascii="Arial" w:hAnsi="Arial" w:cs="Arial"/>
                <w:sz w:val="18"/>
                <w:szCs w:val="18"/>
              </w:rPr>
              <w:t>Gains from Transactions with Unfair Pricing</w:t>
            </w:r>
          </w:p>
        </w:tc>
        <w:tc>
          <w:tcPr>
            <w:tcW w:w="1584" w:type="dxa"/>
            <w:vAlign w:val="center"/>
          </w:tcPr>
          <w:p w14:paraId="220051F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0155C7B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68DD1CDC" w14:textId="77777777" w:rsidTr="00545D8A">
        <w:trPr>
          <w:trHeight w:val="419"/>
        </w:trPr>
        <w:tc>
          <w:tcPr>
            <w:tcW w:w="6936" w:type="dxa"/>
          </w:tcPr>
          <w:p w14:paraId="0409B839" w14:textId="0C0BC3A3" w:rsidR="00072A06" w:rsidRDefault="00072A06" w:rsidP="00072A06">
            <w:pPr>
              <w:widowControl w:val="0"/>
              <w:autoSpaceDE w:val="0"/>
              <w:autoSpaceDN w:val="0"/>
              <w:spacing w:before="156" w:line="240" w:lineRule="auto"/>
              <w:rPr>
                <w:rFonts w:ascii="SimSun" w:eastAsia="SimSun" w:hAnsi="SimSun" w:cs="SimSun"/>
                <w:kern w:val="0"/>
                <w:sz w:val="18"/>
                <w:szCs w:val="22"/>
                <w:highlight w:val="yellow"/>
                <w:lang w:bidi="zh-CN"/>
              </w:rPr>
            </w:pPr>
            <w:bookmarkStart w:id="188" w:name="OLE_LINK26"/>
            <w:r w:rsidRPr="00CA68B6">
              <w:rPr>
                <w:rFonts w:ascii="Arial" w:eastAsia="Times New Roman" w:hAnsi="Arial" w:cs="Arial"/>
                <w:kern w:val="0"/>
                <w:sz w:val="18"/>
                <w:szCs w:val="22"/>
                <w:lang w:bidi="zh-CN"/>
              </w:rPr>
              <w:t>Gains and losses arising from contingencies unrelated to the normal operation of the company's business</w:t>
            </w:r>
            <w:bookmarkEnd w:id="188"/>
          </w:p>
        </w:tc>
        <w:tc>
          <w:tcPr>
            <w:tcW w:w="1584" w:type="dxa"/>
            <w:vAlign w:val="center"/>
          </w:tcPr>
          <w:p w14:paraId="03ED070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373434DF"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731A363F" w14:textId="77777777" w:rsidTr="00545D8A">
        <w:trPr>
          <w:trHeight w:val="419"/>
        </w:trPr>
        <w:tc>
          <w:tcPr>
            <w:tcW w:w="6936" w:type="dxa"/>
          </w:tcPr>
          <w:p w14:paraId="5EA01613" w14:textId="7758CF40"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The custodial fee income obtained from the entrusted operation</w:t>
            </w:r>
          </w:p>
        </w:tc>
        <w:tc>
          <w:tcPr>
            <w:tcW w:w="1584" w:type="dxa"/>
            <w:vAlign w:val="center"/>
          </w:tcPr>
          <w:p w14:paraId="3E7BC26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c>
          <w:tcPr>
            <w:tcW w:w="1261" w:type="dxa"/>
            <w:vAlign w:val="center"/>
          </w:tcPr>
          <w:p w14:paraId="2CDE9C2D"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1C403E4" w14:textId="77777777" w:rsidTr="00545D8A">
        <w:trPr>
          <w:trHeight w:val="421"/>
        </w:trPr>
        <w:tc>
          <w:tcPr>
            <w:tcW w:w="6936" w:type="dxa"/>
            <w:vAlign w:val="center"/>
          </w:tcPr>
          <w:p w14:paraId="64FB2D55"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non-operating income and expenses other than those mentioned above</w:t>
            </w:r>
          </w:p>
        </w:tc>
        <w:tc>
          <w:tcPr>
            <w:tcW w:w="1584" w:type="dxa"/>
            <w:vAlign w:val="center"/>
          </w:tcPr>
          <w:p w14:paraId="1306F424" w14:textId="4CE3378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-1.020.890.74</w:t>
            </w:r>
          </w:p>
        </w:tc>
        <w:tc>
          <w:tcPr>
            <w:tcW w:w="1261" w:type="dxa"/>
            <w:vAlign w:val="center"/>
          </w:tcPr>
          <w:p w14:paraId="0CD0CFE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32A63A54" w14:textId="77777777" w:rsidTr="00545D8A">
        <w:trPr>
          <w:trHeight w:val="421"/>
        </w:trPr>
        <w:tc>
          <w:tcPr>
            <w:tcW w:w="6936" w:type="dxa"/>
            <w:vAlign w:val="center"/>
          </w:tcPr>
          <w:p w14:paraId="17D6262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Other items of gains and losses that meet the definition of non-recurring gains and losses</w:t>
            </w:r>
          </w:p>
        </w:tc>
        <w:tc>
          <w:tcPr>
            <w:tcW w:w="1584" w:type="dxa"/>
            <w:vAlign w:val="center"/>
          </w:tcPr>
          <w:p w14:paraId="0D82AEB1" w14:textId="43D64C6D"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25,504.58</w:t>
            </w:r>
          </w:p>
        </w:tc>
        <w:tc>
          <w:tcPr>
            <w:tcW w:w="1261" w:type="dxa"/>
            <w:vAlign w:val="center"/>
          </w:tcPr>
          <w:p w14:paraId="69746DD4"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61CC8BF" w14:textId="77777777" w:rsidTr="00545D8A">
        <w:trPr>
          <w:trHeight w:val="421"/>
        </w:trPr>
        <w:tc>
          <w:tcPr>
            <w:tcW w:w="6936" w:type="dxa"/>
            <w:vAlign w:val="center"/>
          </w:tcPr>
          <w:p w14:paraId="2E1879F7"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Sub-total</w:t>
            </w:r>
          </w:p>
        </w:tc>
        <w:tc>
          <w:tcPr>
            <w:tcW w:w="1584" w:type="dxa"/>
            <w:vAlign w:val="center"/>
          </w:tcPr>
          <w:p w14:paraId="7C0BBD36" w14:textId="0F3EBA48"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70,014,667.17</w:t>
            </w:r>
          </w:p>
        </w:tc>
        <w:tc>
          <w:tcPr>
            <w:tcW w:w="1261" w:type="dxa"/>
            <w:vAlign w:val="center"/>
          </w:tcPr>
          <w:p w14:paraId="6966C191"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227223DB" w14:textId="77777777" w:rsidTr="00545D8A">
        <w:trPr>
          <w:trHeight w:val="421"/>
        </w:trPr>
        <w:tc>
          <w:tcPr>
            <w:tcW w:w="6936" w:type="dxa"/>
            <w:vAlign w:val="center"/>
          </w:tcPr>
          <w:p w14:paraId="394DFE89"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income tax impact</w:t>
            </w:r>
          </w:p>
        </w:tc>
        <w:tc>
          <w:tcPr>
            <w:tcW w:w="1584" w:type="dxa"/>
            <w:vAlign w:val="center"/>
          </w:tcPr>
          <w:p w14:paraId="002A9BA0" w14:textId="747D16F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-10.582,179.97</w:t>
            </w:r>
          </w:p>
        </w:tc>
        <w:tc>
          <w:tcPr>
            <w:tcW w:w="1261" w:type="dxa"/>
            <w:vAlign w:val="center"/>
          </w:tcPr>
          <w:p w14:paraId="7DA0F20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4BC884E6" w14:textId="77777777" w:rsidTr="00545D8A">
        <w:trPr>
          <w:trHeight w:val="421"/>
        </w:trPr>
        <w:tc>
          <w:tcPr>
            <w:tcW w:w="6936" w:type="dxa"/>
            <w:vAlign w:val="center"/>
          </w:tcPr>
          <w:p w14:paraId="0FD64FAB"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Amount of minority shareholders' equity impact (after tax)</w:t>
            </w:r>
          </w:p>
        </w:tc>
        <w:tc>
          <w:tcPr>
            <w:tcW w:w="1584" w:type="dxa"/>
            <w:vAlign w:val="center"/>
          </w:tcPr>
          <w:p w14:paraId="2BBB150F" w14:textId="77777777"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p>
        </w:tc>
        <w:tc>
          <w:tcPr>
            <w:tcW w:w="1261" w:type="dxa"/>
            <w:vAlign w:val="center"/>
          </w:tcPr>
          <w:p w14:paraId="4323B44B"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r w:rsidR="00072A06" w:rsidRPr="00CA68B6" w14:paraId="0A94DB00" w14:textId="77777777" w:rsidTr="00545D8A">
        <w:trPr>
          <w:trHeight w:val="421"/>
        </w:trPr>
        <w:tc>
          <w:tcPr>
            <w:tcW w:w="6936" w:type="dxa"/>
            <w:vAlign w:val="center"/>
          </w:tcPr>
          <w:p w14:paraId="669F5BB8" w14:textId="77777777" w:rsidR="00072A06" w:rsidRPr="000C20AE" w:rsidRDefault="00072A06" w:rsidP="00072A06">
            <w:pPr>
              <w:widowControl w:val="0"/>
              <w:autoSpaceDE w:val="0"/>
              <w:autoSpaceDN w:val="0"/>
              <w:spacing w:before="156" w:line="240" w:lineRule="auto"/>
              <w:rPr>
                <w:rFonts w:ascii="Arial" w:eastAsia="Times New Roman" w:hAnsi="Arial" w:cs="Arial"/>
                <w:kern w:val="0"/>
                <w:sz w:val="18"/>
                <w:szCs w:val="22"/>
                <w:lang w:bidi="zh-CN"/>
              </w:rPr>
            </w:pPr>
            <w:r w:rsidRPr="000C20AE">
              <w:rPr>
                <w:rFonts w:ascii="Arial" w:eastAsia="Times New Roman" w:hAnsi="Arial" w:cs="Arial"/>
                <w:kern w:val="0"/>
                <w:sz w:val="18"/>
                <w:szCs w:val="22"/>
                <w:lang w:bidi="zh-CN"/>
              </w:rPr>
              <w:t>Total</w:t>
            </w:r>
          </w:p>
        </w:tc>
        <w:tc>
          <w:tcPr>
            <w:tcW w:w="1584" w:type="dxa"/>
            <w:vAlign w:val="center"/>
          </w:tcPr>
          <w:p w14:paraId="0A8E9ED4" w14:textId="7DE73ED9" w:rsidR="00072A06" w:rsidRPr="00072A06" w:rsidRDefault="00072A06" w:rsidP="00072A06">
            <w:pPr>
              <w:widowControl w:val="0"/>
              <w:autoSpaceDE w:val="0"/>
              <w:autoSpaceDN w:val="0"/>
              <w:spacing w:line="240" w:lineRule="auto"/>
              <w:ind w:right="91"/>
              <w:jc w:val="right"/>
              <w:rPr>
                <w:rFonts w:ascii="Arial" w:eastAsia="SimSun" w:hAnsi="Arial" w:cs="Arial"/>
                <w:sz w:val="18"/>
                <w:szCs w:val="18"/>
              </w:rPr>
            </w:pPr>
            <w:r w:rsidRPr="00072A06">
              <w:rPr>
                <w:rFonts w:ascii="Arial" w:eastAsia="SimSun" w:hAnsi="Arial" w:cs="Arial"/>
                <w:sz w:val="18"/>
                <w:szCs w:val="18"/>
              </w:rPr>
              <w:t>59,432,487.20</w:t>
            </w:r>
          </w:p>
        </w:tc>
        <w:tc>
          <w:tcPr>
            <w:tcW w:w="1261" w:type="dxa"/>
            <w:vAlign w:val="center"/>
          </w:tcPr>
          <w:p w14:paraId="1C6FDD98" w14:textId="77777777" w:rsidR="00072A06" w:rsidRPr="00CA68B6" w:rsidRDefault="00072A06" w:rsidP="00072A06">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Default="0073362A">
      <w:pPr>
        <w:widowControl w:val="0"/>
        <w:autoSpaceDE w:val="0"/>
        <w:autoSpaceDN w:val="0"/>
        <w:spacing w:line="240" w:lineRule="auto"/>
        <w:rPr>
          <w:rFonts w:ascii="Arial" w:eastAsia="SimSun" w:hAnsi="Arial" w:cs="Arial"/>
          <w:kern w:val="0"/>
          <w:sz w:val="18"/>
          <w:szCs w:val="22"/>
          <w:lang w:bidi="zh-CN"/>
        </w:rPr>
      </w:pPr>
    </w:p>
    <w:p w14:paraId="47FE5EDF" w14:textId="3F00663A" w:rsidR="000C20AE" w:rsidRPr="00F13548" w:rsidRDefault="00F13548">
      <w:pPr>
        <w:widowControl w:val="0"/>
        <w:autoSpaceDE w:val="0"/>
        <w:autoSpaceDN w:val="0"/>
        <w:spacing w:line="240" w:lineRule="auto"/>
        <w:rPr>
          <w:rFonts w:ascii="Arial" w:eastAsia="SimSun" w:hAnsi="Arial" w:cs="Arial"/>
          <w:kern w:val="0"/>
          <w:lang w:bidi="zh-CN"/>
        </w:rPr>
      </w:pPr>
      <w:bookmarkStart w:id="189" w:name="_Hlk165898172"/>
      <w:r w:rsidRPr="00F13548">
        <w:rPr>
          <w:rFonts w:ascii="Arial" w:hAnsi="Arial" w:cs="Arial"/>
        </w:rPr>
        <w:t>Implementing the 'Explanatory Announcement on the Disclosure of Financial Information of Companies Issuing Public Securities No. 1 — Non-recurring Profit and Loss (2023 Revision)' has no impact on the non-recurring profit and loss of comparable accounting periods.</w:t>
      </w:r>
    </w:p>
    <w:bookmarkEnd w:id="189"/>
    <w:p w14:paraId="4C6E87A9" w14:textId="77777777" w:rsidR="000C20AE" w:rsidRPr="00CA68B6" w:rsidRDefault="000C20AE">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335BD9" w:rsidRPr="00CA68B6" w14:paraId="412ACE3A"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726569C6"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23.36</w:t>
            </w:r>
          </w:p>
        </w:tc>
        <w:tc>
          <w:tcPr>
            <w:tcW w:w="1455" w:type="dxa"/>
            <w:vAlign w:val="center"/>
          </w:tcPr>
          <w:p w14:paraId="168B3FF2" w14:textId="3797C40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c>
          <w:tcPr>
            <w:tcW w:w="1296" w:type="dxa"/>
            <w:vAlign w:val="center"/>
          </w:tcPr>
          <w:p w14:paraId="7720D225" w14:textId="5447CDA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3.69</w:t>
            </w:r>
          </w:p>
        </w:tc>
      </w:tr>
      <w:tr w:rsidR="00335BD9" w:rsidRPr="00CA68B6" w14:paraId="42830B05" w14:textId="77777777" w:rsidTr="00335BD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335BD9" w:rsidRPr="00CA68B6" w:rsidRDefault="00335BD9" w:rsidP="00335BD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61A977B4"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A112940" w14:textId="3D620DC8"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22.61</w:t>
            </w:r>
          </w:p>
        </w:tc>
        <w:tc>
          <w:tcPr>
            <w:tcW w:w="1455" w:type="dxa"/>
            <w:vAlign w:val="center"/>
          </w:tcPr>
          <w:p w14:paraId="75B77FE1"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1F684BC0" w14:textId="1BB1CCDB"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c>
          <w:tcPr>
            <w:tcW w:w="1296" w:type="dxa"/>
            <w:vAlign w:val="center"/>
          </w:tcPr>
          <w:p w14:paraId="0F0CB99D" w14:textId="77777777"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p>
          <w:p w14:paraId="7F2ED3DF" w14:textId="76397D85" w:rsidR="00335BD9" w:rsidRPr="00335BD9" w:rsidRDefault="00335BD9" w:rsidP="00335BD9">
            <w:pPr>
              <w:widowControl w:val="0"/>
              <w:autoSpaceDE w:val="0"/>
              <w:autoSpaceDN w:val="0"/>
              <w:spacing w:line="240" w:lineRule="auto"/>
              <w:ind w:right="91"/>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335BD9">
              <w:rPr>
                <w:rFonts w:ascii="Arial" w:eastAsia="SimSun" w:hAnsi="Arial" w:cs="Arial"/>
                <w:szCs w:val="18"/>
              </w:rPr>
              <w:t>3.57</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1C2C488B"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E5B4D">
          <w:headerReference w:type="default" r:id="rId89"/>
          <w:footerReference w:type="default" r:id="rId90"/>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90" w:name="_Toc247094155"/>
      <w:bookmarkStart w:id="191" w:name="_Toc247371948"/>
      <w:bookmarkEnd w:id="21"/>
      <w:bookmarkEnd w:id="190"/>
      <w:bookmarkEnd w:id="191"/>
      <w:r w:rsidR="000C20AE">
        <w:rPr>
          <w:rFonts w:ascii="Arial" w:eastAsia="SimSun" w:hAnsi="Arial" w:cs="Arial" w:hint="eastAsia"/>
          <w:b/>
          <w:bCs/>
          <w:spacing w:val="20"/>
          <w:kern w:val="0"/>
          <w:sz w:val="22"/>
          <w:szCs w:val="22"/>
          <w:lang w:bidi="zh-CN"/>
        </w:rPr>
        <w:t>3</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000C20AE">
        <w:rPr>
          <w:rFonts w:ascii="Arial" w:eastAsia="SimSun" w:hAnsi="Arial" w:cs="Arial" w:hint="eastAsia"/>
          <w:b/>
          <w:bCs/>
          <w:spacing w:val="20"/>
          <w:kern w:val="0"/>
          <w:sz w:val="22"/>
          <w:szCs w:val="22"/>
          <w:lang w:bidi="zh-CN"/>
        </w:rPr>
        <w:t>4</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92"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92"/>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91"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00BC81BD" w:rsidR="004B3D7D" w:rsidRPr="00CA68B6" w:rsidRDefault="004B3D7D" w:rsidP="00635D9B">
            <w:pPr>
              <w:pStyle w:val="src"/>
              <w:shd w:val="clear" w:color="auto" w:fill="FFFFFF"/>
              <w:spacing w:before="0" w:beforeAutospacing="0" w:after="22" w:afterAutospacing="0" w:line="233" w:lineRule="atLeast"/>
              <w:rPr>
                <w:rFonts w:ascii="Arial" w:hAnsi="Arial" w:cs="Arial"/>
                <w:snapToGrid w:val="0"/>
                <w:kern w:val="2"/>
                <w:sz w:val="21"/>
              </w:rPr>
            </w:pPr>
            <w:r w:rsidRPr="00CA68B6">
              <w:rPr>
                <w:rFonts w:ascii="Arial" w:hAnsi="Arial" w:cs="Arial"/>
                <w:snapToGrid w:val="0"/>
                <w:kern w:val="2"/>
                <w:sz w:val="21"/>
              </w:rPr>
              <w:t>RMB 15.</w:t>
            </w:r>
            <w:r w:rsidR="00635D9B">
              <w:rPr>
                <w:rFonts w:ascii="Arial" w:hAnsi="Arial" w:cs="Arial" w:hint="eastAsia"/>
                <w:snapToGrid w:val="0"/>
                <w:kern w:val="2"/>
                <w:sz w:val="21"/>
              </w:rPr>
              <w:t>4</w:t>
            </w:r>
            <w:r w:rsidRPr="00CA68B6">
              <w:rPr>
                <w:rFonts w:ascii="Arial" w:hAnsi="Arial" w:cs="Arial"/>
                <w:snapToGrid w:val="0"/>
                <w:kern w:val="2"/>
                <w:sz w:val="21"/>
              </w:rPr>
              <w:t>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92"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A04A8BE"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w:t>
            </w:r>
            <w:r w:rsidR="00635D9B">
              <w:rPr>
                <w:rFonts w:ascii="Arial" w:eastAsia="SimSun" w:hAnsi="Arial" w:cs="Arial" w:hint="eastAsia"/>
                <w:snapToGrid w:val="0"/>
                <w:szCs w:val="24"/>
              </w:rPr>
              <w:t>5</w:t>
            </w:r>
            <w:r w:rsidRPr="00CA68B6">
              <w:rPr>
                <w:rFonts w:ascii="Arial" w:eastAsia="SimSun" w:hAnsi="Arial" w:cs="Arial"/>
                <w:snapToGrid w:val="0"/>
                <w:szCs w:val="24"/>
              </w:rPr>
              <w:t>, 202</w:t>
            </w:r>
            <w:r w:rsidR="00635D9B">
              <w:rPr>
                <w:rFonts w:ascii="Arial" w:eastAsia="SimSun" w:hAnsi="Arial" w:cs="Arial" w:hint="eastAsia"/>
                <w:snapToGrid w:val="0"/>
                <w:szCs w:val="24"/>
              </w:rPr>
              <w:t>4</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address">
                    <w:smartTag w:uri="urn:schemas-microsoft-com:office:smarttags" w:element="Street">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place">
                    <w:smartTag w:uri="urn:schemas-microsoft-com:office:smarttags" w:element="City">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City">
                    <w:smartTag w:uri="urn:schemas-microsoft-com:office:smarttags" w:element="place">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place">
                    <w:smartTag w:uri="urn:schemas-microsoft-com:office:smarttags" w:element="country-region">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7E5B4D">
          <w:headerReference w:type="default" r:id="rId93"/>
          <w:footerReference w:type="default" r:id="rId94"/>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26FDA726" w14:textId="77777777" w:rsidTr="00202133">
              <w:trPr>
                <w:trHeight w:val="502"/>
              </w:trPr>
              <w:tc>
                <w:tcPr>
                  <w:tcW w:w="2541" w:type="dxa"/>
                  <w:vMerge w:val="restart"/>
                  <w:vAlign w:val="bottom"/>
                </w:tcPr>
                <w:p w14:paraId="42879F07" w14:textId="12D5C374"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2C2A2292" wp14:editId="78BAF227">
                        <wp:extent cx="1365663" cy="1563649"/>
                        <wp:effectExtent l="0" t="0" r="0" b="0"/>
                        <wp:docPr id="486162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69355" cy="1567876"/>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0D51D59"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w:t>
                  </w:r>
                  <w:r w:rsidR="00635D9B">
                    <w:rPr>
                      <w:rFonts w:ascii="Arial" w:eastAsia="SimSun" w:hAnsi="Arial" w:cs="Arial" w:hint="eastAsia"/>
                      <w:snapToGrid w:val="0"/>
                      <w:szCs w:val="24"/>
                    </w:rPr>
                    <w:t>ng Jingxin</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3E9DB86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March </w:t>
                  </w:r>
                  <w:r w:rsidR="003671DE">
                    <w:rPr>
                      <w:rFonts w:ascii="Arial" w:eastAsia="SimSun" w:hAnsi="Arial" w:cs="Arial" w:hint="eastAsia"/>
                      <w:snapToGrid w:val="0"/>
                    </w:rPr>
                    <w:t>25</w:t>
                  </w:r>
                  <w:r w:rsidRPr="00CA68B6">
                    <w:rPr>
                      <w:rFonts w:ascii="Arial" w:eastAsia="SimSun" w:hAnsi="Arial" w:cs="Arial"/>
                      <w:snapToGrid w:val="0"/>
                    </w:rPr>
                    <w:t>, 197</w:t>
                  </w:r>
                  <w:r w:rsidR="003671DE">
                    <w:rPr>
                      <w:rFonts w:ascii="Arial" w:eastAsia="SimSun" w:hAnsi="Arial" w:cs="Arial" w:hint="eastAsia"/>
                      <w:snapToGrid w:val="0"/>
                    </w:rPr>
                    <w:t>7</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4D0FFFED"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noProof/>
                      <w:snapToGrid w:val="0"/>
                    </w:rPr>
                    <w:t>132404197703257014</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33B4F71F"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w:t>
            </w:r>
            <w:r w:rsidR="003671DE">
              <w:rPr>
                <w:rFonts w:ascii="Arial" w:eastAsia="SimSun" w:hAnsi="Arial" w:cs="Arial" w:hint="eastAsia"/>
                <w:snapToGrid w:val="0"/>
              </w:rPr>
              <w:t>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5B36C0B4" w14:textId="5AB5775A"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Hebei</w:t>
            </w:r>
            <w:r w:rsidR="004B3D7D" w:rsidRPr="00CA68B6">
              <w:rPr>
                <w:rFonts w:ascii="Arial" w:eastAsia="SimSun" w:hAnsi="Arial" w:cs="Arial"/>
                <w:snapToGrid w:val="0"/>
              </w:rPr>
              <w:t xml:space="preserve"> Institute of Certified Public Accountants</w:t>
            </w:r>
          </w:p>
          <w:p w14:paraId="5E8B9DA5" w14:textId="1EF5DDA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May</w:t>
            </w:r>
            <w:r w:rsidR="004B3D7D" w:rsidRPr="00CA68B6">
              <w:rPr>
                <w:rFonts w:ascii="Arial" w:eastAsia="SimSun" w:hAnsi="Arial" w:cs="Arial"/>
                <w:snapToGrid w:val="0"/>
              </w:rPr>
              <w:t xml:space="preserve"> 0</w:t>
            </w:r>
            <w:r>
              <w:rPr>
                <w:rFonts w:ascii="Arial" w:eastAsia="SimSun" w:hAnsi="Arial" w:cs="Arial" w:hint="eastAsia"/>
                <w:snapToGrid w:val="0"/>
              </w:rPr>
              <w:t>6</w:t>
            </w:r>
            <w:r w:rsidR="004B3D7D" w:rsidRPr="00CA68B6">
              <w:rPr>
                <w:rFonts w:ascii="Arial" w:eastAsia="SimSun" w:hAnsi="Arial" w:cs="Arial"/>
                <w:snapToGrid w:val="0"/>
              </w:rPr>
              <w:t>, 20</w:t>
            </w:r>
            <w:r>
              <w:rPr>
                <w:rFonts w:ascii="Arial" w:eastAsia="SimSun" w:hAnsi="Arial" w:cs="Arial" w:hint="eastAsia"/>
                <w:snapToGrid w:val="0"/>
              </w:rPr>
              <w:t>01</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26FAB48B" w:rsidR="004B3D7D" w:rsidRPr="00CA68B6" w:rsidRDefault="004B3D7D" w:rsidP="00202133">
            <w:pPr>
              <w:adjustRightInd w:val="0"/>
              <w:snapToGrid w:val="0"/>
              <w:rPr>
                <w:rFonts w:ascii="Arial" w:eastAsia="SimSun" w:hAnsi="Arial" w:cs="Arial"/>
                <w:snapToGrid w:val="0"/>
              </w:rPr>
            </w:pP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0C2D6AE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w:t>
            </w:r>
            <w:r w:rsidR="003671DE">
              <w:rPr>
                <w:rFonts w:ascii="Arial" w:eastAsia="SimSun" w:hAnsi="Arial" w:cs="Arial" w:hint="eastAsia"/>
                <w:snapToGrid w:val="0"/>
              </w:rPr>
              <w:t>ang Jingxin</w:t>
            </w:r>
            <w:r w:rsidRPr="00CA68B6">
              <w:rPr>
                <w:rFonts w:ascii="Arial" w:eastAsia="SimSun" w:hAnsi="Arial" w:cs="Arial"/>
                <w:snapToGrid w:val="0"/>
              </w:rPr>
              <w:t xml:space="preserve"> (</w:t>
            </w:r>
            <w:r w:rsidR="003671DE">
              <w:rPr>
                <w:rFonts w:ascii="Arial" w:eastAsia="SimSun" w:hAnsi="Arial" w:cs="Arial" w:hint="eastAsia"/>
                <w:snapToGrid w:val="0"/>
              </w:rPr>
              <w:t>130000572247</w:t>
            </w:r>
            <w:r w:rsidRPr="00CA68B6">
              <w:rPr>
                <w:rFonts w:ascii="Arial" w:eastAsia="SimSun" w:hAnsi="Arial" w:cs="Arial"/>
                <w:snapToGrid w:val="0"/>
              </w:rPr>
              <w:t>)</w:t>
            </w:r>
          </w:p>
          <w:p w14:paraId="1B10EE47" w14:textId="30395616"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05ABCA28"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3143A59D" w14:textId="77777777" w:rsidR="004B3D7D" w:rsidRPr="00CA68B6" w:rsidRDefault="004B3D7D" w:rsidP="00202133">
            <w:pPr>
              <w:adjustRightInd w:val="0"/>
              <w:snapToGrid w:val="0"/>
              <w:rPr>
                <w:rFonts w:ascii="Arial" w:eastAsia="SimSun" w:hAnsi="Arial" w:cs="Arial"/>
                <w:snapToGrid w:val="0"/>
              </w:rPr>
            </w:pPr>
          </w:p>
          <w:p w14:paraId="1608B6F3" w14:textId="7AECF3C3"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4391983" w:rsidR="004B3D7D" w:rsidRPr="00CA68B6" w:rsidRDefault="003671DE" w:rsidP="00202133">
                  <w:pPr>
                    <w:adjustRightInd w:val="0"/>
                    <w:snapToGrid w:val="0"/>
                    <w:rPr>
                      <w:rFonts w:ascii="Arial" w:eastAsia="SimSun" w:hAnsi="Arial" w:cs="Arial"/>
                      <w:snapToGrid w:val="0"/>
                    </w:rPr>
                  </w:pPr>
                  <w:r w:rsidRPr="003671DE">
                    <w:rPr>
                      <w:rFonts w:ascii="Arial" w:eastAsia="SimSun" w:hAnsi="Arial" w:cs="Arial"/>
                      <w:noProof/>
                      <w:snapToGrid w:val="0"/>
                    </w:rPr>
                    <w:drawing>
                      <wp:inline distT="0" distB="0" distL="0" distR="0" wp14:anchorId="409505BD" wp14:editId="0F9744C6">
                        <wp:extent cx="1318162" cy="1670532"/>
                        <wp:effectExtent l="0" t="0" r="0" b="0"/>
                        <wp:docPr id="16021229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22405" cy="1675909"/>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4302DD34"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Wang Kanyu</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DE51F2E" w:rsidR="004B3D7D" w:rsidRPr="00CA68B6" w:rsidRDefault="003671DE" w:rsidP="00202133">
                  <w:pPr>
                    <w:adjustRightInd w:val="0"/>
                    <w:snapToGrid w:val="0"/>
                    <w:rPr>
                      <w:rFonts w:ascii="Arial" w:eastAsia="SimSun" w:hAnsi="Arial" w:cs="Arial"/>
                      <w:snapToGrid w:val="0"/>
                      <w:szCs w:val="24"/>
                    </w:rPr>
                  </w:pPr>
                  <w:r>
                    <w:rPr>
                      <w:rFonts w:ascii="Arial" w:eastAsia="Arial0" w:hAnsi="Arial" w:cs="Arial" w:hint="eastAsia"/>
                      <w:snapToGrid w:val="0"/>
                      <w:szCs w:val="24"/>
                    </w:rPr>
                    <w:t>Fam</w:t>
                  </w:r>
                  <w:r w:rsidR="004B3D7D" w:rsidRPr="00CA68B6">
                    <w:rPr>
                      <w:rFonts w:ascii="Arial" w:eastAsia="Arial0" w:hAnsi="Arial" w:cs="Arial"/>
                      <w:snapToGrid w:val="0"/>
                      <w:szCs w:val="24"/>
                    </w:rPr>
                    <w:t>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2AE01EC9"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August</w:t>
                  </w:r>
                  <w:r w:rsidR="004B3D7D" w:rsidRPr="00CA68B6">
                    <w:rPr>
                      <w:rFonts w:ascii="Arial" w:eastAsia="SimSun" w:hAnsi="Arial" w:cs="Arial"/>
                      <w:snapToGrid w:val="0"/>
                    </w:rPr>
                    <w:t xml:space="preserve"> </w:t>
                  </w:r>
                  <w:r>
                    <w:rPr>
                      <w:rFonts w:ascii="Arial" w:eastAsia="SimSun" w:hAnsi="Arial" w:cs="Arial" w:hint="eastAsia"/>
                      <w:snapToGrid w:val="0"/>
                    </w:rPr>
                    <w:t>08</w:t>
                  </w:r>
                  <w:r w:rsidR="004B3D7D" w:rsidRPr="00CA68B6">
                    <w:rPr>
                      <w:rFonts w:ascii="Arial" w:eastAsia="SimSun" w:hAnsi="Arial" w:cs="Arial"/>
                      <w:snapToGrid w:val="0"/>
                    </w:rPr>
                    <w:t>, 19</w:t>
                  </w:r>
                  <w:r>
                    <w:rPr>
                      <w:rFonts w:ascii="Arial" w:eastAsia="SimSun" w:hAnsi="Arial" w:cs="Arial" w:hint="eastAsia"/>
                      <w:snapToGrid w:val="0"/>
                    </w:rPr>
                    <w:t>90</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B47E606"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rPr>
                    <w:t>421124199008086029</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5FA64B35"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 xml:space="preserve">No. of Certificate: </w:t>
            </w:r>
            <w:r w:rsidR="003671DE">
              <w:rPr>
                <w:rFonts w:ascii="Arial" w:eastAsia="SimSun" w:hAnsi="Arial" w:cs="Arial" w:hint="eastAsia"/>
                <w:snapToGrid w:val="0"/>
              </w:rPr>
              <w:t>310000061948</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5C82724B"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Institute of CPAs: </w:t>
            </w:r>
            <w:r w:rsidR="003671DE">
              <w:rPr>
                <w:rFonts w:ascii="Arial" w:eastAsia="SimSun" w:hAnsi="Arial" w:cs="Arial" w:hint="eastAsia"/>
                <w:snapToGrid w:val="0"/>
              </w:rPr>
              <w:t>Shanghai</w:t>
            </w:r>
            <w:r w:rsidRPr="00CA68B6">
              <w:rPr>
                <w:rFonts w:ascii="Arial" w:eastAsia="SimSun" w:hAnsi="Arial" w:cs="Arial"/>
                <w:snapToGrid w:val="0"/>
              </w:rPr>
              <w:t xml:space="preserve">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4927CFA4"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w:t>
            </w:r>
            <w:r w:rsidR="003671DE">
              <w:rPr>
                <w:rFonts w:ascii="Arial" w:eastAsia="SimSun" w:hAnsi="Arial" w:cs="Arial" w:hint="eastAsia"/>
                <w:snapToGrid w:val="0"/>
              </w:rPr>
              <w:t>ne</w:t>
            </w:r>
            <w:r w:rsidRPr="00CA68B6">
              <w:rPr>
                <w:rFonts w:ascii="Arial" w:eastAsia="SimSun" w:hAnsi="Arial" w:cs="Arial"/>
                <w:snapToGrid w:val="0"/>
              </w:rPr>
              <w:t xml:space="preserve"> </w:t>
            </w:r>
            <w:r w:rsidR="003671DE">
              <w:rPr>
                <w:rFonts w:ascii="Arial" w:eastAsia="SimSun" w:hAnsi="Arial" w:cs="Arial" w:hint="eastAsia"/>
                <w:snapToGrid w:val="0"/>
              </w:rPr>
              <w:t>14</w:t>
            </w:r>
            <w:r w:rsidRPr="00CA68B6">
              <w:rPr>
                <w:rFonts w:ascii="Arial" w:eastAsia="SimSun" w:hAnsi="Arial" w:cs="Arial"/>
                <w:snapToGrid w:val="0"/>
              </w:rPr>
              <w:t>, 20</w:t>
            </w:r>
            <w:r w:rsidR="003671DE">
              <w:rPr>
                <w:rFonts w:ascii="Arial" w:eastAsia="SimSun" w:hAnsi="Arial" w:cs="Arial" w:hint="eastAsia"/>
                <w:snapToGrid w:val="0"/>
              </w:rPr>
              <w:t>19</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09B4296F" w:rsidR="004B3D7D" w:rsidRPr="00CA68B6" w:rsidRDefault="003671DE" w:rsidP="00202133">
            <w:pPr>
              <w:adjustRightInd w:val="0"/>
              <w:snapToGrid w:val="0"/>
              <w:rPr>
                <w:rFonts w:ascii="Arial" w:eastAsia="SimSun" w:hAnsi="Arial" w:cs="Arial"/>
                <w:snapToGrid w:val="0"/>
              </w:rPr>
            </w:pPr>
            <w:r>
              <w:rPr>
                <w:rFonts w:ascii="Arial" w:eastAsia="SimSun" w:hAnsi="Arial" w:cs="Arial" w:hint="eastAsia"/>
                <w:snapToGrid w:val="0"/>
                <w:szCs w:val="24"/>
              </w:rPr>
              <w:t>Wang Kanyu</w:t>
            </w:r>
            <w:r w:rsidR="004B3D7D" w:rsidRPr="00CA68B6">
              <w:rPr>
                <w:rFonts w:ascii="Arial" w:eastAsia="SimSun" w:hAnsi="Arial" w:cs="Arial"/>
                <w:snapToGrid w:val="0"/>
              </w:rPr>
              <w:t xml:space="preserve"> (</w:t>
            </w:r>
            <w:r>
              <w:rPr>
                <w:rFonts w:ascii="Arial" w:eastAsia="SimSun" w:hAnsi="Arial" w:cs="Arial" w:hint="eastAsia"/>
                <w:snapToGrid w:val="0"/>
              </w:rPr>
              <w:t>310000061948</w:t>
            </w:r>
            <w:r w:rsidR="004B3D7D" w:rsidRPr="00CA68B6">
              <w:rPr>
                <w:rFonts w:ascii="Arial" w:eastAsia="SimSun" w:hAnsi="Arial" w:cs="Arial"/>
                <w:snapToGrid w:val="0"/>
              </w:rPr>
              <w:t>)</w:t>
            </w:r>
          </w:p>
          <w:p w14:paraId="29123B07" w14:textId="779C2602"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w:t>
            </w:r>
            <w:r w:rsidR="003671DE">
              <w:rPr>
                <w:rFonts w:ascii="Arial" w:eastAsia="SimSun" w:hAnsi="Arial" w:cs="Arial" w:hint="eastAsia"/>
                <w:snapToGrid w:val="0"/>
              </w:rPr>
              <w:t>21</w:t>
            </w:r>
            <w:r w:rsidRPr="00CA68B6">
              <w:rPr>
                <w:rFonts w:ascii="Arial" w:eastAsia="SimSun" w:hAnsi="Arial" w:cs="Arial"/>
                <w:snapToGrid w:val="0"/>
              </w:rPr>
              <w:t xml:space="preserve">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5D24FA3B" w:rsidR="004B3D7D" w:rsidRPr="00CA68B6" w:rsidRDefault="003671DE" w:rsidP="00202133">
            <w:pPr>
              <w:adjustRightInd w:val="0"/>
              <w:snapToGrid w:val="0"/>
              <w:rPr>
                <w:rFonts w:ascii="Arial" w:eastAsia="SimSun" w:hAnsi="Arial" w:cs="Arial"/>
                <w:snapToGrid w:val="0"/>
                <w:szCs w:val="24"/>
              </w:rPr>
            </w:pPr>
            <w:r>
              <w:rPr>
                <w:rFonts w:ascii="Arial" w:eastAsia="SimSun" w:hAnsi="Arial" w:cs="Arial" w:hint="eastAsia"/>
                <w:snapToGrid w:val="0"/>
                <w:szCs w:val="24"/>
              </w:rPr>
              <w:t>October</w:t>
            </w:r>
            <w:r w:rsidR="004B3D7D" w:rsidRPr="00CA68B6">
              <w:rPr>
                <w:rFonts w:ascii="Arial" w:eastAsia="SimSun" w:hAnsi="Arial" w:cs="Arial"/>
                <w:snapToGrid w:val="0"/>
                <w:szCs w:val="24"/>
              </w:rPr>
              <w:t xml:space="preserve"> 3</w:t>
            </w:r>
            <w:r>
              <w:rPr>
                <w:rFonts w:ascii="Arial" w:eastAsia="SimSun" w:hAnsi="Arial" w:cs="Arial" w:hint="eastAsia"/>
                <w:snapToGrid w:val="0"/>
                <w:szCs w:val="24"/>
              </w:rPr>
              <w:t>0</w:t>
            </w:r>
            <w:r w:rsidR="004B3D7D" w:rsidRPr="00CA68B6">
              <w:rPr>
                <w:rFonts w:ascii="Arial" w:eastAsia="SimSun" w:hAnsi="Arial" w:cs="Arial"/>
                <w:snapToGrid w:val="0"/>
                <w:szCs w:val="24"/>
              </w:rPr>
              <w:t>, 20</w:t>
            </w:r>
            <w:r>
              <w:rPr>
                <w:rFonts w:ascii="Arial" w:eastAsia="SimSun" w:hAnsi="Arial" w:cs="Arial" w:hint="eastAsia"/>
                <w:snapToGrid w:val="0"/>
                <w:szCs w:val="24"/>
              </w:rPr>
              <w:t>21</w:t>
            </w:r>
          </w:p>
          <w:p w14:paraId="0F727ECA" w14:textId="77777777" w:rsidR="004B3D7D" w:rsidRPr="00CA68B6" w:rsidRDefault="004B3D7D" w:rsidP="00202133">
            <w:pPr>
              <w:adjustRightInd w:val="0"/>
              <w:snapToGrid w:val="0"/>
              <w:rPr>
                <w:rFonts w:ascii="Arial" w:eastAsia="SimSun" w:hAnsi="Arial" w:cs="Arial"/>
                <w:snapToGrid w:val="0"/>
              </w:rPr>
            </w:pPr>
          </w:p>
          <w:p w14:paraId="798D4469" w14:textId="3E6B483F" w:rsidR="004B3D7D" w:rsidRPr="00A335C0" w:rsidRDefault="004B3D7D" w:rsidP="00202133">
            <w:pPr>
              <w:adjustRightInd w:val="0"/>
              <w:snapToGrid w:val="0"/>
              <w:rPr>
                <w:rFonts w:ascii="Arial" w:eastAsia="SimSun" w:hAnsi="Arial" w:cs="Arial"/>
                <w:snapToGrid w:val="0"/>
              </w:rPr>
            </w:pP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7E5B4D">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EE0B" w14:textId="77777777" w:rsidR="00782399" w:rsidRDefault="00782399" w:rsidP="00733A22">
      <w:pPr>
        <w:spacing w:line="240" w:lineRule="auto"/>
      </w:pPr>
      <w:r>
        <w:separator/>
      </w:r>
    </w:p>
  </w:endnote>
  <w:endnote w:type="continuationSeparator" w:id="0">
    <w:p w14:paraId="3F7F7DB5" w14:textId="77777777" w:rsidR="00782399" w:rsidRDefault="00782399"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78" w:name="_Hlk72478459"/>
    <w:r>
      <w:rPr>
        <w:rFonts w:ascii="SimSun"/>
        <w:kern w:val="0"/>
        <w:sz w:val="20"/>
        <w:szCs w:val="20"/>
      </w:rPr>
      <w:t>Notes to Financial Statements   Page</w:t>
    </w:r>
    <w:bookmarkEnd w:id="78"/>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2"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2"/>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4"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4"/>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10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123"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36"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6"/>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43"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3"/>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45"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5"/>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51"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51"/>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78"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78"/>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85"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5"/>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87"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87"/>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0D00" w14:textId="77777777" w:rsidR="006A1366" w:rsidRDefault="006A1366">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A24763">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D08F" w14:textId="77777777" w:rsidR="006A1366" w:rsidRDefault="006A1366">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C128" w14:textId="77777777" w:rsidR="006A1366" w:rsidRDefault="006A1366">
    <w:pPr>
      <w:pStyle w:val="Footer"/>
      <w:jc w:val="center"/>
    </w:pPr>
    <w:r>
      <w:t>Notes to Financial Statements   P</w:t>
    </w:r>
    <w:r>
      <w:rPr>
        <w:rFonts w:hint="eastAsia"/>
      </w:rPr>
      <w:t>age</w:t>
    </w:r>
    <w:r>
      <w:fldChar w:fldCharType="begin"/>
    </w:r>
    <w:r>
      <w:instrText>PAGE   \* MERGEFORMAT</w:instrText>
    </w:r>
    <w:r>
      <w:fldChar w:fldCharType="separate"/>
    </w:r>
    <w:r>
      <w:rPr>
        <w:noProof/>
      </w:rPr>
      <w:t>24</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74"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74"/>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8B0B" w14:textId="77777777" w:rsidR="00782399" w:rsidRDefault="00782399" w:rsidP="00733A22">
      <w:pPr>
        <w:spacing w:line="240" w:lineRule="auto"/>
      </w:pPr>
      <w:r>
        <w:separator/>
      </w:r>
    </w:p>
  </w:footnote>
  <w:footnote w:type="continuationSeparator" w:id="0">
    <w:p w14:paraId="7CEF7B5F" w14:textId="77777777" w:rsidR="00782399" w:rsidRDefault="00782399"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2B420715" w:rsidR="00A9134E" w:rsidRPr="006A1366" w:rsidRDefault="00A9134E" w:rsidP="006A1366">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513B37EE" w:rsidR="00F11279" w:rsidRDefault="00F11279" w:rsidP="00F11279">
    <w:pPr>
      <w:spacing w:line="225" w:lineRule="exact"/>
      <w:rPr>
        <w:b/>
        <w:sz w:val="18"/>
      </w:rPr>
    </w:pPr>
    <w:r>
      <w:rPr>
        <w:b/>
        <w:sz w:val="18"/>
      </w:rPr>
      <w:t>Year 202</w:t>
    </w:r>
    <w:r w:rsidR="00C25811">
      <w:rPr>
        <w:rFonts w:hint="eastAsia"/>
        <w:b/>
        <w:sz w:val="18"/>
      </w:rPr>
      <w:t>3</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91"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6A0E377A" w:rsidR="00A9134E" w:rsidRPr="00C25811" w:rsidRDefault="00A9134E">
    <w:pPr>
      <w:pStyle w:val="FootnoteText"/>
      <w:rPr>
        <w:rFonts w:eastAsiaTheme="minorEastAsia"/>
        <w:lang w:eastAsia="zh-CN"/>
      </w:rPr>
    </w:pPr>
    <w:r>
      <w:t>Year</w:t>
    </w:r>
    <w:r>
      <w:rPr>
        <w:lang w:val="en-US"/>
      </w:rPr>
      <w:t xml:space="preserve"> </w:t>
    </w:r>
    <w:r>
      <w:t>202</w:t>
    </w:r>
    <w:r w:rsidR="00C25811">
      <w:rPr>
        <w:rFonts w:eastAsiaTheme="minorEastAsia" w:hint="eastAsia"/>
        <w:lang w:eastAsia="zh-CN"/>
      </w:rPr>
      <w:t>3</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91"/>
    <w:r w:rsidR="00782399">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312C8DF0" w:rsidR="00F11279" w:rsidRDefault="00F11279" w:rsidP="00F11279">
    <w:pPr>
      <w:pStyle w:val="FootnoteText"/>
      <w:rPr>
        <w:rFonts w:ascii="Arial" w:eastAsia="SimSun" w:hAnsi="Arial" w:cs="Arial"/>
        <w:b/>
        <w:kern w:val="0"/>
        <w:sz w:val="18"/>
        <w:szCs w:val="22"/>
        <w:lang w:eastAsia="zh-CN"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w:t>
    </w:r>
    <w:r w:rsidR="00C25811">
      <w:rPr>
        <w:rFonts w:ascii="Arial" w:eastAsia="SimSun" w:hAnsi="Arial" w:cs="Arial" w:hint="eastAsia"/>
        <w:b/>
        <w:kern w:val="0"/>
        <w:sz w:val="18"/>
        <w:szCs w:val="22"/>
        <w:lang w:eastAsia="zh-CN" w:bidi="zh-CN"/>
      </w:rPr>
      <w:t>3</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782399">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11250FC7" w:rsidR="00A9134E" w:rsidRDefault="00A9134E">
                <w:pPr>
                  <w:spacing w:line="225" w:lineRule="exact"/>
                  <w:rPr>
                    <w:b/>
                    <w:sz w:val="18"/>
                  </w:rPr>
                </w:pPr>
                <w:r>
                  <w:rPr>
                    <w:b/>
                    <w:sz w:val="18"/>
                  </w:rPr>
                  <w:t>Year 202</w:t>
                </w:r>
                <w:r w:rsidR="00C25811">
                  <w:rPr>
                    <w:rFonts w:hint="eastAsia"/>
                    <w:b/>
                    <w:sz w:val="18"/>
                  </w:rPr>
                  <w:t>3</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782399">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121" w:name="_Hlk72478892"/>
                <w:bookmarkStart w:id="122" w:name="_Hlk72478893"/>
                <w:r>
                  <w:rPr>
                    <w:b/>
                    <w:sz w:val="18"/>
                  </w:rPr>
                  <w:t>Zhejiang Dingli Machinery Co., Ltd.</w:t>
                </w:r>
              </w:p>
              <w:p w14:paraId="7377D7E1" w14:textId="530354EF" w:rsidR="00A9134E" w:rsidRDefault="00A9134E">
                <w:pPr>
                  <w:spacing w:line="225" w:lineRule="exact"/>
                  <w:rPr>
                    <w:b/>
                    <w:sz w:val="18"/>
                  </w:rPr>
                </w:pPr>
                <w:r>
                  <w:rPr>
                    <w:b/>
                    <w:sz w:val="18"/>
                  </w:rPr>
                  <w:t>Year 202</w:t>
                </w:r>
                <w:r w:rsidR="00C25811">
                  <w:rPr>
                    <w:rFonts w:hint="eastAsia"/>
                    <w:b/>
                    <w:sz w:val="18"/>
                  </w:rPr>
                  <w:t>3</w:t>
                </w:r>
              </w:p>
              <w:p w14:paraId="57A1D569" w14:textId="77777777" w:rsidR="00A9134E" w:rsidRDefault="00A9134E">
                <w:pPr>
                  <w:spacing w:line="225" w:lineRule="exact"/>
                  <w:rPr>
                    <w:b/>
                    <w:sz w:val="18"/>
                  </w:rPr>
                </w:pPr>
                <w:r>
                  <w:rPr>
                    <w:b/>
                    <w:sz w:val="18"/>
                  </w:rPr>
                  <w:t>Notes to Financial Statements</w:t>
                </w:r>
                <w:bookmarkEnd w:id="121"/>
                <w:bookmarkEnd w:id="122"/>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782399">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28" w:name="_Hlk72479001"/>
                <w:bookmarkStart w:id="129" w:name="_Hlk72479000"/>
                <w:r>
                  <w:rPr>
                    <w:b/>
                    <w:sz w:val="18"/>
                  </w:rPr>
                  <w:t>Zhejiang Dingli Machinery Co., Ltd.</w:t>
                </w:r>
              </w:p>
              <w:p w14:paraId="0E9BF927" w14:textId="136F6BDF" w:rsidR="00A9134E" w:rsidRDefault="00A9134E">
                <w:pPr>
                  <w:spacing w:line="225" w:lineRule="exact"/>
                  <w:rPr>
                    <w:b/>
                    <w:sz w:val="18"/>
                  </w:rPr>
                </w:pPr>
                <w:r>
                  <w:rPr>
                    <w:b/>
                    <w:sz w:val="18"/>
                  </w:rPr>
                  <w:t>Year 202</w:t>
                </w:r>
                <w:r w:rsidR="00C25811">
                  <w:rPr>
                    <w:rFonts w:hint="eastAsia"/>
                    <w:b/>
                    <w:sz w:val="18"/>
                  </w:rPr>
                  <w:t>3</w:t>
                </w:r>
              </w:p>
              <w:p w14:paraId="10B1FF60" w14:textId="77777777" w:rsidR="00A9134E" w:rsidRDefault="00A9134E">
                <w:pPr>
                  <w:spacing w:line="225" w:lineRule="exact"/>
                  <w:rPr>
                    <w:b/>
                    <w:sz w:val="18"/>
                  </w:rPr>
                </w:pPr>
                <w:r>
                  <w:rPr>
                    <w:b/>
                    <w:sz w:val="18"/>
                  </w:rPr>
                  <w:t>Notes to Financial Statements</w:t>
                </w:r>
                <w:bookmarkEnd w:id="128"/>
                <w:bookmarkEnd w:id="12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CCE508B" w:rsidR="00F11279" w:rsidRDefault="00F11279" w:rsidP="00F11279">
                <w:pPr>
                  <w:spacing w:line="225" w:lineRule="exact"/>
                  <w:rPr>
                    <w:b/>
                    <w:sz w:val="18"/>
                  </w:rPr>
                </w:pPr>
                <w:r>
                  <w:rPr>
                    <w:b/>
                    <w:sz w:val="18"/>
                  </w:rPr>
                  <w:t>Year 202</w:t>
                </w:r>
                <w:r w:rsidR="00C25811">
                  <w:rPr>
                    <w:rFonts w:hint="eastAsia"/>
                    <w:b/>
                    <w:sz w:val="18"/>
                  </w:rPr>
                  <w:t>3</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782399">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7CE9E55A" w:rsidR="00A9134E" w:rsidRDefault="00A9134E">
                <w:pPr>
                  <w:spacing w:line="225" w:lineRule="exact"/>
                  <w:rPr>
                    <w:b/>
                    <w:sz w:val="18"/>
                  </w:rPr>
                </w:pPr>
                <w:r>
                  <w:rPr>
                    <w:b/>
                    <w:sz w:val="18"/>
                  </w:rPr>
                  <w:t>Year 202</w:t>
                </w:r>
                <w:r w:rsidR="00C25811">
                  <w:rPr>
                    <w:rFonts w:hint="eastAsia"/>
                    <w:b/>
                    <w:sz w:val="18"/>
                  </w:rPr>
                  <w:t>3</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6EBACFB7" w:rsidR="0025211C" w:rsidRDefault="0025211C" w:rsidP="0025211C">
                <w:pPr>
                  <w:spacing w:line="225" w:lineRule="exact"/>
                  <w:rPr>
                    <w:b/>
                    <w:sz w:val="18"/>
                  </w:rPr>
                </w:pPr>
                <w:r>
                  <w:rPr>
                    <w:b/>
                    <w:sz w:val="18"/>
                  </w:rPr>
                  <w:t>Year 202</w:t>
                </w:r>
                <w:r w:rsidR="00C25811">
                  <w:rPr>
                    <w:rFonts w:hint="eastAsia"/>
                    <w:b/>
                    <w:sz w:val="18"/>
                  </w:rPr>
                  <w:t>3</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A7CDA2A" w:rsidR="0025211C" w:rsidRDefault="0025211C" w:rsidP="0025211C">
                <w:pPr>
                  <w:spacing w:line="225" w:lineRule="exact"/>
                  <w:rPr>
                    <w:b/>
                    <w:sz w:val="18"/>
                  </w:rPr>
                </w:pPr>
                <w:r>
                  <w:rPr>
                    <w:b/>
                    <w:sz w:val="18"/>
                  </w:rPr>
                  <w:t>Year 202</w:t>
                </w:r>
                <w:r w:rsidR="00C25811">
                  <w:rPr>
                    <w:rFonts w:hint="eastAsia"/>
                    <w:b/>
                    <w:sz w:val="18"/>
                  </w:rPr>
                  <w:t>3</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782399">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44" w:name="_Hlk72479491"/>
                <w:r>
                  <w:rPr>
                    <w:b/>
                    <w:sz w:val="18"/>
                  </w:rPr>
                  <w:t>Zhejiang Dingli Machinery Co., Ltd.</w:t>
                </w:r>
              </w:p>
              <w:p w14:paraId="6A32AA3F" w14:textId="1D307D65" w:rsidR="00A9134E" w:rsidRDefault="00A9134E">
                <w:pPr>
                  <w:spacing w:line="225" w:lineRule="exact"/>
                  <w:rPr>
                    <w:b/>
                    <w:sz w:val="18"/>
                  </w:rPr>
                </w:pPr>
                <w:r>
                  <w:rPr>
                    <w:b/>
                    <w:sz w:val="18"/>
                  </w:rPr>
                  <w:t>Year 202</w:t>
                </w:r>
                <w:r w:rsidR="00C25811">
                  <w:rPr>
                    <w:rFonts w:hint="eastAsia"/>
                    <w:b/>
                    <w:sz w:val="18"/>
                  </w:rPr>
                  <w:t>3</w:t>
                </w:r>
              </w:p>
              <w:p w14:paraId="34BA21A2" w14:textId="77777777" w:rsidR="00A9134E" w:rsidRDefault="00A9134E">
                <w:pPr>
                  <w:spacing w:line="225" w:lineRule="exact"/>
                  <w:rPr>
                    <w:b/>
                    <w:sz w:val="18"/>
                  </w:rPr>
                </w:pPr>
                <w:r>
                  <w:rPr>
                    <w:b/>
                    <w:sz w:val="18"/>
                  </w:rPr>
                  <w:t>Notes to Financial Statements</w:t>
                </w:r>
              </w:p>
              <w:bookmarkEnd w:id="144"/>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782399">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3F082639" w:rsidR="00A9134E" w:rsidRDefault="00A9134E">
                <w:pPr>
                  <w:spacing w:line="225" w:lineRule="exact"/>
                  <w:rPr>
                    <w:b/>
                    <w:sz w:val="18"/>
                  </w:rPr>
                </w:pPr>
                <w:r>
                  <w:rPr>
                    <w:b/>
                    <w:sz w:val="18"/>
                  </w:rPr>
                  <w:t>Year 202</w:t>
                </w:r>
                <w:r w:rsidR="00C25811">
                  <w:rPr>
                    <w:rFonts w:hint="eastAsia"/>
                    <w:b/>
                    <w:sz w:val="18"/>
                  </w:rPr>
                  <w:t>3</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782399">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1667971B" w:rsidR="00A9134E" w:rsidRDefault="00A9134E">
                <w:pPr>
                  <w:spacing w:line="225" w:lineRule="exact"/>
                  <w:rPr>
                    <w:b/>
                    <w:sz w:val="18"/>
                  </w:rPr>
                </w:pPr>
                <w:r>
                  <w:rPr>
                    <w:b/>
                    <w:sz w:val="18"/>
                  </w:rPr>
                  <w:t>Year 20</w:t>
                </w:r>
                <w:r w:rsidR="0025211C">
                  <w:rPr>
                    <w:b/>
                    <w:sz w:val="18"/>
                  </w:rPr>
                  <w:t>2</w:t>
                </w:r>
                <w:r w:rsidR="00C25811">
                  <w:rPr>
                    <w:rFonts w:hint="eastAsia"/>
                    <w:b/>
                    <w:sz w:val="18"/>
                  </w:rPr>
                  <w:t>3</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267B23E3" w:rsidR="0025211C" w:rsidRDefault="0025211C" w:rsidP="0025211C">
                <w:pPr>
                  <w:spacing w:line="225" w:lineRule="exact"/>
                  <w:rPr>
                    <w:b/>
                    <w:sz w:val="18"/>
                  </w:rPr>
                </w:pPr>
                <w:r>
                  <w:rPr>
                    <w:b/>
                    <w:sz w:val="18"/>
                  </w:rPr>
                  <w:t>Year 202</w:t>
                </w:r>
                <w:r w:rsidR="00141154">
                  <w:rPr>
                    <w:rFonts w:hint="eastAsia"/>
                    <w:b/>
                    <w:sz w:val="18"/>
                  </w:rPr>
                  <w:t>3</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782399">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81" w:name="_Hlk72480173"/>
                <w:bookmarkStart w:id="182" w:name="_Hlk72480168"/>
                <w:bookmarkStart w:id="183" w:name="_Hlk72480174"/>
                <w:bookmarkStart w:id="184" w:name="_Hlk72480167"/>
                <w:r>
                  <w:rPr>
                    <w:b/>
                    <w:sz w:val="18"/>
                  </w:rPr>
                  <w:t>Zhejiang Dingli Machinery Co., Ltd.</w:t>
                </w:r>
              </w:p>
              <w:p w14:paraId="28E24BAF" w14:textId="740CB41F" w:rsidR="00A9134E" w:rsidRDefault="00A9134E">
                <w:pPr>
                  <w:spacing w:line="225" w:lineRule="exact"/>
                  <w:rPr>
                    <w:b/>
                    <w:sz w:val="18"/>
                  </w:rPr>
                </w:pPr>
                <w:r>
                  <w:rPr>
                    <w:b/>
                    <w:sz w:val="18"/>
                  </w:rPr>
                  <w:t>Year 202</w:t>
                </w:r>
                <w:r w:rsidR="00141154">
                  <w:rPr>
                    <w:rFonts w:hint="eastAsia"/>
                    <w:b/>
                    <w:sz w:val="18"/>
                  </w:rPr>
                  <w:t>3</w:t>
                </w:r>
              </w:p>
              <w:p w14:paraId="0C7E3292" w14:textId="77777777" w:rsidR="00A9134E" w:rsidRDefault="00A9134E">
                <w:pPr>
                  <w:spacing w:line="225" w:lineRule="exact"/>
                  <w:rPr>
                    <w:b/>
                    <w:sz w:val="18"/>
                  </w:rPr>
                </w:pPr>
                <w:r>
                  <w:rPr>
                    <w:b/>
                    <w:sz w:val="18"/>
                  </w:rPr>
                  <w:t>Notes to Financial Statements</w:t>
                </w:r>
                <w:bookmarkEnd w:id="181"/>
                <w:bookmarkEnd w:id="182"/>
                <w:bookmarkEnd w:id="183"/>
                <w:bookmarkEnd w:id="184"/>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1727EA97" w:rsidR="0025211C" w:rsidRDefault="0025211C" w:rsidP="0025211C">
                <w:pPr>
                  <w:spacing w:line="225" w:lineRule="exact"/>
                  <w:rPr>
                    <w:b/>
                    <w:sz w:val="18"/>
                  </w:rPr>
                </w:pPr>
                <w:r>
                  <w:rPr>
                    <w:b/>
                    <w:sz w:val="18"/>
                  </w:rPr>
                  <w:t>Year 202</w:t>
                </w:r>
                <w:r w:rsidR="00141154">
                  <w:rPr>
                    <w:rFonts w:hint="eastAsia"/>
                    <w:b/>
                    <w:sz w:val="18"/>
                  </w:rPr>
                  <w:t>3</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782399">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86" w:name="_Hlk72480336"/>
                <w:r>
                  <w:rPr>
                    <w:b/>
                    <w:sz w:val="18"/>
                  </w:rPr>
                  <w:t>Zhejiang Dingli Machinery Co., Ltd.</w:t>
                </w:r>
              </w:p>
              <w:p w14:paraId="30B4817F" w14:textId="78352130" w:rsidR="00A9134E" w:rsidRDefault="00A9134E">
                <w:pPr>
                  <w:spacing w:line="225" w:lineRule="exact"/>
                  <w:rPr>
                    <w:b/>
                    <w:sz w:val="18"/>
                  </w:rPr>
                </w:pPr>
                <w:r>
                  <w:rPr>
                    <w:b/>
                    <w:sz w:val="18"/>
                  </w:rPr>
                  <w:t>Year 202</w:t>
                </w:r>
                <w:r w:rsidR="00141154">
                  <w:rPr>
                    <w:rFonts w:hint="eastAsia"/>
                    <w:b/>
                    <w:sz w:val="18"/>
                  </w:rPr>
                  <w:t>3</w:t>
                </w:r>
              </w:p>
              <w:p w14:paraId="17D8B16B" w14:textId="77777777" w:rsidR="00A9134E" w:rsidRDefault="00A9134E">
                <w:pPr>
                  <w:spacing w:line="225" w:lineRule="exact"/>
                  <w:rPr>
                    <w:b/>
                    <w:sz w:val="18"/>
                  </w:rPr>
                </w:pPr>
                <w:r>
                  <w:rPr>
                    <w:b/>
                    <w:sz w:val="18"/>
                  </w:rPr>
                  <w:t>Notes to Financial Statements</w:t>
                </w:r>
              </w:p>
              <w:bookmarkEnd w:id="186"/>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782399">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322C223E" w:rsidR="0025211C" w:rsidRDefault="0025211C" w:rsidP="0025211C">
                <w:pPr>
                  <w:spacing w:line="225" w:lineRule="exact"/>
                  <w:rPr>
                    <w:b/>
                    <w:sz w:val="18"/>
                  </w:rPr>
                </w:pPr>
                <w:r>
                  <w:rPr>
                    <w:b/>
                    <w:sz w:val="18"/>
                  </w:rPr>
                  <w:t>Year 202</w:t>
                </w:r>
                <w:r w:rsidR="00141154">
                  <w:rPr>
                    <w:rFonts w:hint="eastAsia"/>
                    <w:b/>
                    <w:sz w:val="18"/>
                  </w:rPr>
                  <w:t>3</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622CD4B4" w:rsidR="00A9134E" w:rsidRDefault="00A9134E">
    <w:pPr>
      <w:spacing w:line="225" w:lineRule="exact"/>
      <w:rPr>
        <w:b/>
        <w:sz w:val="18"/>
      </w:rPr>
    </w:pPr>
    <w:r>
      <w:rPr>
        <w:b/>
        <w:sz w:val="18"/>
      </w:rPr>
      <w:t>Year 202</w:t>
    </w:r>
    <w:r w:rsidR="00141154">
      <w:rPr>
        <w:rFonts w:hint="eastAsia"/>
        <w:b/>
        <w:sz w:val="18"/>
      </w:rPr>
      <w:t>3</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440" w14:textId="77777777" w:rsidR="006A1366" w:rsidRDefault="006A1366">
    <w:pPr>
      <w:pStyle w:val="PlainText"/>
      <w:pBdr>
        <w:bottom w:val="single" w:sz="4" w:space="1" w:color="auto"/>
      </w:pBdr>
      <w:adjustRightInd w:val="0"/>
      <w:snapToGrid w:val="0"/>
      <w:spacing w:line="0" w:lineRule="atLeast"/>
      <w:rPr>
        <w:rFonts w:ascii="Tahoma" w:hAnsi="Tahoma" w:cs="Tahoma" w:hint="default"/>
        <w:sz w:val="18"/>
        <w:szCs w:val="18"/>
      </w:rPr>
    </w:pPr>
    <w:r>
      <w:rPr>
        <w:rFonts w:ascii="Tahoma" w:hAnsi="Tahoma" w:cs="Tahoma"/>
        <w:sz w:val="18"/>
        <w:szCs w:val="18"/>
      </w:rPr>
      <w:t>BDO CHINA SHU LUN PAN CERTIFIED PUBLIC ACCUNTANTS LLP</w:t>
    </w:r>
  </w:p>
  <w:p w14:paraId="03584162" w14:textId="77777777" w:rsidR="006A1366" w:rsidRDefault="006A1366">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1C52" w14:textId="77777777" w:rsidR="006A1366" w:rsidRDefault="006A136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7ED4" w14:textId="77777777" w:rsidR="006A1366" w:rsidRDefault="006A1366" w:rsidP="00897BC8">
    <w:pPr>
      <w:spacing w:line="225" w:lineRule="exact"/>
      <w:rPr>
        <w:b/>
        <w:sz w:val="18"/>
      </w:rPr>
    </w:pPr>
    <w:r>
      <w:rPr>
        <w:b/>
        <w:sz w:val="18"/>
      </w:rPr>
      <w:t>Zhejiang Dingli Machinery Co., Ltd.</w:t>
    </w:r>
  </w:p>
  <w:p w14:paraId="14F174E4" w14:textId="77777777" w:rsidR="006A1366" w:rsidRDefault="006A1366" w:rsidP="00897BC8">
    <w:pPr>
      <w:spacing w:line="225" w:lineRule="exact"/>
      <w:rPr>
        <w:b/>
        <w:sz w:val="18"/>
      </w:rPr>
    </w:pPr>
    <w:r>
      <w:rPr>
        <w:b/>
        <w:sz w:val="18"/>
      </w:rPr>
      <w:t>Year 202</w:t>
    </w:r>
    <w:r>
      <w:rPr>
        <w:rFonts w:hint="eastAsia"/>
        <w:b/>
        <w:sz w:val="18"/>
      </w:rPr>
      <w:t>3</w:t>
    </w:r>
  </w:p>
  <w:p w14:paraId="0E1E1BA2" w14:textId="77777777" w:rsidR="006A1366" w:rsidRDefault="006A1366"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782399">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2" w:name="_Hlk72477852"/>
                <w:bookmarkStart w:id="73" w:name="_Hlk72477853"/>
                <w:r>
                  <w:rPr>
                    <w:b/>
                    <w:sz w:val="18"/>
                  </w:rPr>
                  <w:t>Zhejiang Dingli Machinery Co., Ltd.</w:t>
                </w:r>
              </w:p>
              <w:p w14:paraId="0ACEE342" w14:textId="566D8556" w:rsidR="00A9134E" w:rsidRDefault="00A9134E">
                <w:pPr>
                  <w:spacing w:line="225" w:lineRule="exact"/>
                  <w:rPr>
                    <w:b/>
                    <w:sz w:val="18"/>
                  </w:rPr>
                </w:pPr>
                <w:r>
                  <w:rPr>
                    <w:b/>
                    <w:sz w:val="18"/>
                  </w:rPr>
                  <w:t>Year 202</w:t>
                </w:r>
                <w:r w:rsidR="00CF7197">
                  <w:rPr>
                    <w:rFonts w:hint="eastAsia"/>
                    <w:b/>
                    <w:sz w:val="18"/>
                  </w:rPr>
                  <w:t>3</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2"/>
                <w:bookmarkEnd w:id="73"/>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2F7"/>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469"/>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86A"/>
    <w:rsid w:val="00067DBE"/>
    <w:rsid w:val="0007175D"/>
    <w:rsid w:val="0007179D"/>
    <w:rsid w:val="0007199A"/>
    <w:rsid w:val="00072094"/>
    <w:rsid w:val="000727A7"/>
    <w:rsid w:val="00072A06"/>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AE"/>
    <w:rsid w:val="000C20BD"/>
    <w:rsid w:val="000C215B"/>
    <w:rsid w:val="000C24D0"/>
    <w:rsid w:val="000C27BA"/>
    <w:rsid w:val="000C2E8B"/>
    <w:rsid w:val="000C30BE"/>
    <w:rsid w:val="000C358C"/>
    <w:rsid w:val="000C3806"/>
    <w:rsid w:val="000C39EF"/>
    <w:rsid w:val="000C3B11"/>
    <w:rsid w:val="000C3C46"/>
    <w:rsid w:val="000C4046"/>
    <w:rsid w:val="000C4AEE"/>
    <w:rsid w:val="000C4B8E"/>
    <w:rsid w:val="000C5109"/>
    <w:rsid w:val="000C530C"/>
    <w:rsid w:val="000C55FB"/>
    <w:rsid w:val="000C5EAC"/>
    <w:rsid w:val="000C633A"/>
    <w:rsid w:val="000C6AE9"/>
    <w:rsid w:val="000C70BA"/>
    <w:rsid w:val="000C74E7"/>
    <w:rsid w:val="000C7A28"/>
    <w:rsid w:val="000C7D60"/>
    <w:rsid w:val="000D2416"/>
    <w:rsid w:val="000D2E61"/>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2D9A"/>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7D2"/>
    <w:rsid w:val="00110F3A"/>
    <w:rsid w:val="00111085"/>
    <w:rsid w:val="001112B7"/>
    <w:rsid w:val="001116CF"/>
    <w:rsid w:val="00111833"/>
    <w:rsid w:val="0011238B"/>
    <w:rsid w:val="00112BBF"/>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154"/>
    <w:rsid w:val="00141C3E"/>
    <w:rsid w:val="001431AF"/>
    <w:rsid w:val="00144196"/>
    <w:rsid w:val="001442D2"/>
    <w:rsid w:val="00144F98"/>
    <w:rsid w:val="00145253"/>
    <w:rsid w:val="001453B7"/>
    <w:rsid w:val="00145745"/>
    <w:rsid w:val="00146CF2"/>
    <w:rsid w:val="00146FE2"/>
    <w:rsid w:val="00147601"/>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667"/>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67C"/>
    <w:rsid w:val="0018286A"/>
    <w:rsid w:val="00182937"/>
    <w:rsid w:val="00182DD9"/>
    <w:rsid w:val="00183D51"/>
    <w:rsid w:val="00184502"/>
    <w:rsid w:val="0018459E"/>
    <w:rsid w:val="001851A2"/>
    <w:rsid w:val="001851F6"/>
    <w:rsid w:val="00185C92"/>
    <w:rsid w:val="00186036"/>
    <w:rsid w:val="00186D07"/>
    <w:rsid w:val="0018741C"/>
    <w:rsid w:val="00190360"/>
    <w:rsid w:val="0019107D"/>
    <w:rsid w:val="00191266"/>
    <w:rsid w:val="00191EA7"/>
    <w:rsid w:val="00192858"/>
    <w:rsid w:val="00192B2B"/>
    <w:rsid w:val="00192BB2"/>
    <w:rsid w:val="00192C45"/>
    <w:rsid w:val="001935BF"/>
    <w:rsid w:val="001935F8"/>
    <w:rsid w:val="00193608"/>
    <w:rsid w:val="00194477"/>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09"/>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D7EE5"/>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292"/>
    <w:rsid w:val="0021154F"/>
    <w:rsid w:val="00211702"/>
    <w:rsid w:val="002125AD"/>
    <w:rsid w:val="00213869"/>
    <w:rsid w:val="00213F0D"/>
    <w:rsid w:val="002157FF"/>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910"/>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C7BB9"/>
    <w:rsid w:val="002D0972"/>
    <w:rsid w:val="002D1035"/>
    <w:rsid w:val="002D19DB"/>
    <w:rsid w:val="002D1E2F"/>
    <w:rsid w:val="002D3BA5"/>
    <w:rsid w:val="002D3D9E"/>
    <w:rsid w:val="002D3F8C"/>
    <w:rsid w:val="002D41A0"/>
    <w:rsid w:val="002D4BB3"/>
    <w:rsid w:val="002D4DD5"/>
    <w:rsid w:val="002D6B92"/>
    <w:rsid w:val="002D6E2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63EB"/>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5357"/>
    <w:rsid w:val="002F6866"/>
    <w:rsid w:val="002F69B5"/>
    <w:rsid w:val="002F71A4"/>
    <w:rsid w:val="002F74FA"/>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2816"/>
    <w:rsid w:val="00333F88"/>
    <w:rsid w:val="003342BD"/>
    <w:rsid w:val="00334515"/>
    <w:rsid w:val="00334BEB"/>
    <w:rsid w:val="00334D20"/>
    <w:rsid w:val="00335294"/>
    <w:rsid w:val="00335868"/>
    <w:rsid w:val="00335892"/>
    <w:rsid w:val="0033598E"/>
    <w:rsid w:val="00335BD9"/>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8A0"/>
    <w:rsid w:val="00362DF4"/>
    <w:rsid w:val="003630CB"/>
    <w:rsid w:val="0036379B"/>
    <w:rsid w:val="00364A92"/>
    <w:rsid w:val="0036509B"/>
    <w:rsid w:val="00365AA4"/>
    <w:rsid w:val="003661E6"/>
    <w:rsid w:val="0036651B"/>
    <w:rsid w:val="00366D0C"/>
    <w:rsid w:val="003671DE"/>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983"/>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46B"/>
    <w:rsid w:val="003946BE"/>
    <w:rsid w:val="00395630"/>
    <w:rsid w:val="00395DD2"/>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489"/>
    <w:rsid w:val="003B6C68"/>
    <w:rsid w:val="003B7164"/>
    <w:rsid w:val="003B7E60"/>
    <w:rsid w:val="003C0EC6"/>
    <w:rsid w:val="003C1741"/>
    <w:rsid w:val="003C1854"/>
    <w:rsid w:val="003C2B7F"/>
    <w:rsid w:val="003C4784"/>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5A1D"/>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7A5"/>
    <w:rsid w:val="00411A8E"/>
    <w:rsid w:val="00411F30"/>
    <w:rsid w:val="00411F81"/>
    <w:rsid w:val="0041213E"/>
    <w:rsid w:val="00412FAD"/>
    <w:rsid w:val="0041395A"/>
    <w:rsid w:val="00413A21"/>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6D6"/>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231"/>
    <w:rsid w:val="00441B2D"/>
    <w:rsid w:val="00442B52"/>
    <w:rsid w:val="004438F6"/>
    <w:rsid w:val="00443C82"/>
    <w:rsid w:val="004441D9"/>
    <w:rsid w:val="004442CC"/>
    <w:rsid w:val="004449FF"/>
    <w:rsid w:val="00444CEC"/>
    <w:rsid w:val="0044562D"/>
    <w:rsid w:val="004476B9"/>
    <w:rsid w:val="004504EB"/>
    <w:rsid w:val="004506CC"/>
    <w:rsid w:val="00451B34"/>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533"/>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1BB"/>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A42"/>
    <w:rsid w:val="004E3BBF"/>
    <w:rsid w:val="004E3DC6"/>
    <w:rsid w:val="004E3FAF"/>
    <w:rsid w:val="004E45F4"/>
    <w:rsid w:val="004E4B3C"/>
    <w:rsid w:val="004E4E96"/>
    <w:rsid w:val="004E5520"/>
    <w:rsid w:val="004E5D5F"/>
    <w:rsid w:val="004E6ACC"/>
    <w:rsid w:val="004E7A0F"/>
    <w:rsid w:val="004F1320"/>
    <w:rsid w:val="004F1648"/>
    <w:rsid w:val="004F1981"/>
    <w:rsid w:val="004F2838"/>
    <w:rsid w:val="004F3094"/>
    <w:rsid w:val="004F39C4"/>
    <w:rsid w:val="004F3E9B"/>
    <w:rsid w:val="004F48A5"/>
    <w:rsid w:val="004F64FD"/>
    <w:rsid w:val="004F6FBB"/>
    <w:rsid w:val="004F7DBF"/>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38C"/>
    <w:rsid w:val="0051340B"/>
    <w:rsid w:val="005136D8"/>
    <w:rsid w:val="00514092"/>
    <w:rsid w:val="005141FD"/>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5D8A"/>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6FA"/>
    <w:rsid w:val="00585C5A"/>
    <w:rsid w:val="005871C3"/>
    <w:rsid w:val="00587956"/>
    <w:rsid w:val="00587CE3"/>
    <w:rsid w:val="00590D6F"/>
    <w:rsid w:val="00590F59"/>
    <w:rsid w:val="00590FE6"/>
    <w:rsid w:val="0059133C"/>
    <w:rsid w:val="00591915"/>
    <w:rsid w:val="00591BF7"/>
    <w:rsid w:val="00591C0B"/>
    <w:rsid w:val="00591EE4"/>
    <w:rsid w:val="005922B5"/>
    <w:rsid w:val="00593983"/>
    <w:rsid w:val="005959BD"/>
    <w:rsid w:val="0059652E"/>
    <w:rsid w:val="005A039F"/>
    <w:rsid w:val="005A0654"/>
    <w:rsid w:val="005A08C2"/>
    <w:rsid w:val="005A08E4"/>
    <w:rsid w:val="005A0B4D"/>
    <w:rsid w:val="005A13D7"/>
    <w:rsid w:val="005A3D2A"/>
    <w:rsid w:val="005A416A"/>
    <w:rsid w:val="005A468B"/>
    <w:rsid w:val="005A47CA"/>
    <w:rsid w:val="005A4F2E"/>
    <w:rsid w:val="005A56CA"/>
    <w:rsid w:val="005A5CE6"/>
    <w:rsid w:val="005A6471"/>
    <w:rsid w:val="005A711D"/>
    <w:rsid w:val="005A7A65"/>
    <w:rsid w:val="005B07EF"/>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9EC"/>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35D"/>
    <w:rsid w:val="005D36A4"/>
    <w:rsid w:val="005D464D"/>
    <w:rsid w:val="005D4890"/>
    <w:rsid w:val="005D4F65"/>
    <w:rsid w:val="005D52B4"/>
    <w:rsid w:val="005D6431"/>
    <w:rsid w:val="005D6F9C"/>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59CC"/>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5D9B"/>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3A1"/>
    <w:rsid w:val="006746AC"/>
    <w:rsid w:val="006753E9"/>
    <w:rsid w:val="00675AD3"/>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1366"/>
    <w:rsid w:val="006A3A64"/>
    <w:rsid w:val="006A3C5D"/>
    <w:rsid w:val="006A5E6E"/>
    <w:rsid w:val="006A5F8A"/>
    <w:rsid w:val="006A5FC0"/>
    <w:rsid w:val="006A61E7"/>
    <w:rsid w:val="006A62F2"/>
    <w:rsid w:val="006A659E"/>
    <w:rsid w:val="006A67F5"/>
    <w:rsid w:val="006A6B15"/>
    <w:rsid w:val="006A72A3"/>
    <w:rsid w:val="006A7D68"/>
    <w:rsid w:val="006A7FA1"/>
    <w:rsid w:val="006B04E8"/>
    <w:rsid w:val="006B0551"/>
    <w:rsid w:val="006B0B3C"/>
    <w:rsid w:val="006B0CF7"/>
    <w:rsid w:val="006B1828"/>
    <w:rsid w:val="006B184F"/>
    <w:rsid w:val="006B1DE0"/>
    <w:rsid w:val="006B2F3F"/>
    <w:rsid w:val="006B3AB0"/>
    <w:rsid w:val="006B3EC3"/>
    <w:rsid w:val="006B403A"/>
    <w:rsid w:val="006B57C8"/>
    <w:rsid w:val="006B609D"/>
    <w:rsid w:val="006B6A29"/>
    <w:rsid w:val="006B7237"/>
    <w:rsid w:val="006B72E8"/>
    <w:rsid w:val="006B78FA"/>
    <w:rsid w:val="006B7F29"/>
    <w:rsid w:val="006C00B8"/>
    <w:rsid w:val="006C00D0"/>
    <w:rsid w:val="006C07C5"/>
    <w:rsid w:val="006C0C87"/>
    <w:rsid w:val="006C17DD"/>
    <w:rsid w:val="006C1C53"/>
    <w:rsid w:val="006C1F43"/>
    <w:rsid w:val="006C20B9"/>
    <w:rsid w:val="006C2134"/>
    <w:rsid w:val="006C2A57"/>
    <w:rsid w:val="006C2E0A"/>
    <w:rsid w:val="006C383C"/>
    <w:rsid w:val="006C3FF5"/>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BCE"/>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3932"/>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2C0"/>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891"/>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2399"/>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1D55"/>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B4D"/>
    <w:rsid w:val="007E5CA3"/>
    <w:rsid w:val="007E79E3"/>
    <w:rsid w:val="007F0F97"/>
    <w:rsid w:val="007F1C9F"/>
    <w:rsid w:val="007F202B"/>
    <w:rsid w:val="007F20F9"/>
    <w:rsid w:val="007F24C2"/>
    <w:rsid w:val="007F321C"/>
    <w:rsid w:val="007F3783"/>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595"/>
    <w:rsid w:val="008426FF"/>
    <w:rsid w:val="00842E91"/>
    <w:rsid w:val="00844067"/>
    <w:rsid w:val="008447D1"/>
    <w:rsid w:val="00844820"/>
    <w:rsid w:val="0084483E"/>
    <w:rsid w:val="00844E49"/>
    <w:rsid w:val="00844F05"/>
    <w:rsid w:val="008450CD"/>
    <w:rsid w:val="008456F8"/>
    <w:rsid w:val="00845F38"/>
    <w:rsid w:val="008460B6"/>
    <w:rsid w:val="008464CE"/>
    <w:rsid w:val="008471CA"/>
    <w:rsid w:val="00847CDD"/>
    <w:rsid w:val="00850197"/>
    <w:rsid w:val="008501AD"/>
    <w:rsid w:val="00850594"/>
    <w:rsid w:val="00850ABD"/>
    <w:rsid w:val="00850EEE"/>
    <w:rsid w:val="00851256"/>
    <w:rsid w:val="00851935"/>
    <w:rsid w:val="00851A4B"/>
    <w:rsid w:val="00851DA4"/>
    <w:rsid w:val="00852934"/>
    <w:rsid w:val="00852AE5"/>
    <w:rsid w:val="00854012"/>
    <w:rsid w:val="00854C12"/>
    <w:rsid w:val="008552FD"/>
    <w:rsid w:val="0085598D"/>
    <w:rsid w:val="00855BB8"/>
    <w:rsid w:val="008560E1"/>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5B8"/>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82F"/>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5DB1"/>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46C"/>
    <w:rsid w:val="008E4B9C"/>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3BE5"/>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453"/>
    <w:rsid w:val="00927741"/>
    <w:rsid w:val="00932F60"/>
    <w:rsid w:val="00933B90"/>
    <w:rsid w:val="00933D6D"/>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55D2"/>
    <w:rsid w:val="009563DF"/>
    <w:rsid w:val="0095677A"/>
    <w:rsid w:val="00957989"/>
    <w:rsid w:val="00957CA7"/>
    <w:rsid w:val="00957F81"/>
    <w:rsid w:val="00960000"/>
    <w:rsid w:val="00960C5A"/>
    <w:rsid w:val="00960E5D"/>
    <w:rsid w:val="00961046"/>
    <w:rsid w:val="009610B5"/>
    <w:rsid w:val="00961303"/>
    <w:rsid w:val="00961BC3"/>
    <w:rsid w:val="00961FE5"/>
    <w:rsid w:val="009624AD"/>
    <w:rsid w:val="0096283A"/>
    <w:rsid w:val="0096295D"/>
    <w:rsid w:val="00962EBE"/>
    <w:rsid w:val="00963C10"/>
    <w:rsid w:val="00963D8C"/>
    <w:rsid w:val="00964025"/>
    <w:rsid w:val="00964173"/>
    <w:rsid w:val="0096462E"/>
    <w:rsid w:val="00964AA6"/>
    <w:rsid w:val="00966985"/>
    <w:rsid w:val="00966A6F"/>
    <w:rsid w:val="00966FF1"/>
    <w:rsid w:val="009671E6"/>
    <w:rsid w:val="00967B63"/>
    <w:rsid w:val="00967D41"/>
    <w:rsid w:val="009703BF"/>
    <w:rsid w:val="009708E7"/>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324"/>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A9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181"/>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80E"/>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818"/>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E46"/>
    <w:rsid w:val="00A66F0F"/>
    <w:rsid w:val="00A67DD1"/>
    <w:rsid w:val="00A67FDC"/>
    <w:rsid w:val="00A707C0"/>
    <w:rsid w:val="00A70B68"/>
    <w:rsid w:val="00A711AC"/>
    <w:rsid w:val="00A71E0F"/>
    <w:rsid w:val="00A72154"/>
    <w:rsid w:val="00A72B1F"/>
    <w:rsid w:val="00A72EA9"/>
    <w:rsid w:val="00A734A9"/>
    <w:rsid w:val="00A73B5B"/>
    <w:rsid w:val="00A7405D"/>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5FB"/>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4E62"/>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0D4C"/>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847"/>
    <w:rsid w:val="00B06A2C"/>
    <w:rsid w:val="00B06D87"/>
    <w:rsid w:val="00B07557"/>
    <w:rsid w:val="00B077FD"/>
    <w:rsid w:val="00B079D0"/>
    <w:rsid w:val="00B07D32"/>
    <w:rsid w:val="00B07E65"/>
    <w:rsid w:val="00B11B7B"/>
    <w:rsid w:val="00B12952"/>
    <w:rsid w:val="00B12B37"/>
    <w:rsid w:val="00B1367B"/>
    <w:rsid w:val="00B13C95"/>
    <w:rsid w:val="00B149D7"/>
    <w:rsid w:val="00B149E3"/>
    <w:rsid w:val="00B14C42"/>
    <w:rsid w:val="00B15072"/>
    <w:rsid w:val="00B164E9"/>
    <w:rsid w:val="00B16B87"/>
    <w:rsid w:val="00B172EB"/>
    <w:rsid w:val="00B17AB2"/>
    <w:rsid w:val="00B17EFA"/>
    <w:rsid w:val="00B17FB5"/>
    <w:rsid w:val="00B2041E"/>
    <w:rsid w:val="00B20817"/>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4611"/>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2ABB"/>
    <w:rsid w:val="00B6403F"/>
    <w:rsid w:val="00B64506"/>
    <w:rsid w:val="00B64FC3"/>
    <w:rsid w:val="00B65567"/>
    <w:rsid w:val="00B657AF"/>
    <w:rsid w:val="00B66117"/>
    <w:rsid w:val="00B66181"/>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7CB"/>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4D04"/>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546A"/>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80"/>
    <w:rsid w:val="00BD0C9D"/>
    <w:rsid w:val="00BD0D88"/>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5811"/>
    <w:rsid w:val="00C266FF"/>
    <w:rsid w:val="00C2682F"/>
    <w:rsid w:val="00C26EB5"/>
    <w:rsid w:val="00C301BA"/>
    <w:rsid w:val="00C301CB"/>
    <w:rsid w:val="00C30710"/>
    <w:rsid w:val="00C3124D"/>
    <w:rsid w:val="00C31528"/>
    <w:rsid w:val="00C3277C"/>
    <w:rsid w:val="00C32891"/>
    <w:rsid w:val="00C34CC4"/>
    <w:rsid w:val="00C3572B"/>
    <w:rsid w:val="00C35858"/>
    <w:rsid w:val="00C35ECE"/>
    <w:rsid w:val="00C362E3"/>
    <w:rsid w:val="00C364FD"/>
    <w:rsid w:val="00C3697A"/>
    <w:rsid w:val="00C36C34"/>
    <w:rsid w:val="00C37504"/>
    <w:rsid w:val="00C3754E"/>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0F87"/>
    <w:rsid w:val="00C51462"/>
    <w:rsid w:val="00C5165D"/>
    <w:rsid w:val="00C516DB"/>
    <w:rsid w:val="00C51CB9"/>
    <w:rsid w:val="00C53878"/>
    <w:rsid w:val="00C54709"/>
    <w:rsid w:val="00C549F4"/>
    <w:rsid w:val="00C55858"/>
    <w:rsid w:val="00C558CE"/>
    <w:rsid w:val="00C55A2E"/>
    <w:rsid w:val="00C56282"/>
    <w:rsid w:val="00C56A66"/>
    <w:rsid w:val="00C570EA"/>
    <w:rsid w:val="00C5735F"/>
    <w:rsid w:val="00C573F4"/>
    <w:rsid w:val="00C577BD"/>
    <w:rsid w:val="00C57F6B"/>
    <w:rsid w:val="00C6091F"/>
    <w:rsid w:val="00C62AAB"/>
    <w:rsid w:val="00C63073"/>
    <w:rsid w:val="00C637E2"/>
    <w:rsid w:val="00C63AAA"/>
    <w:rsid w:val="00C643AB"/>
    <w:rsid w:val="00C64491"/>
    <w:rsid w:val="00C64A17"/>
    <w:rsid w:val="00C65926"/>
    <w:rsid w:val="00C65A5D"/>
    <w:rsid w:val="00C66629"/>
    <w:rsid w:val="00C66875"/>
    <w:rsid w:val="00C67B67"/>
    <w:rsid w:val="00C67CE9"/>
    <w:rsid w:val="00C7032C"/>
    <w:rsid w:val="00C704E0"/>
    <w:rsid w:val="00C71C14"/>
    <w:rsid w:val="00C72407"/>
    <w:rsid w:val="00C7388A"/>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197"/>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DD7"/>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44A"/>
    <w:rsid w:val="00D65B0D"/>
    <w:rsid w:val="00D66590"/>
    <w:rsid w:val="00D6754A"/>
    <w:rsid w:val="00D70EFF"/>
    <w:rsid w:val="00D71125"/>
    <w:rsid w:val="00D71ED0"/>
    <w:rsid w:val="00D720C6"/>
    <w:rsid w:val="00D725A6"/>
    <w:rsid w:val="00D72614"/>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66"/>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695"/>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6C1"/>
    <w:rsid w:val="00E93F46"/>
    <w:rsid w:val="00E956F4"/>
    <w:rsid w:val="00E96E5C"/>
    <w:rsid w:val="00E96F0F"/>
    <w:rsid w:val="00E97AFA"/>
    <w:rsid w:val="00EA041A"/>
    <w:rsid w:val="00EA197A"/>
    <w:rsid w:val="00EA1AB5"/>
    <w:rsid w:val="00EA2556"/>
    <w:rsid w:val="00EA2A27"/>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59CD"/>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BAD"/>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9CA"/>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53E"/>
    <w:rsid w:val="00EF5FD5"/>
    <w:rsid w:val="00EF69B9"/>
    <w:rsid w:val="00EF6FE8"/>
    <w:rsid w:val="00EF72F1"/>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3548"/>
    <w:rsid w:val="00F15208"/>
    <w:rsid w:val="00F152C5"/>
    <w:rsid w:val="00F16F92"/>
    <w:rsid w:val="00F17007"/>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418"/>
    <w:rsid w:val="00F655AF"/>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5C44"/>
    <w:rsid w:val="00F7702B"/>
    <w:rsid w:val="00F800F0"/>
    <w:rsid w:val="00F8030A"/>
    <w:rsid w:val="00F8074F"/>
    <w:rsid w:val="00F80AAE"/>
    <w:rsid w:val="00F81006"/>
    <w:rsid w:val="00F8173C"/>
    <w:rsid w:val="00F82189"/>
    <w:rsid w:val="00F82D07"/>
    <w:rsid w:val="00F831FF"/>
    <w:rsid w:val="00F8345B"/>
    <w:rsid w:val="00F8359E"/>
    <w:rsid w:val="00F835C8"/>
    <w:rsid w:val="00F83D73"/>
    <w:rsid w:val="00F845A2"/>
    <w:rsid w:val="00F85C27"/>
    <w:rsid w:val="00F861E3"/>
    <w:rsid w:val="00F866D5"/>
    <w:rsid w:val="00F86CD7"/>
    <w:rsid w:val="00F86FF2"/>
    <w:rsid w:val="00F90209"/>
    <w:rsid w:val="00F90FD9"/>
    <w:rsid w:val="00F91193"/>
    <w:rsid w:val="00F9232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7CE"/>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2AB0"/>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uiPriority w:val="1"/>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 w:id="1360736190">
      <w:bodyDiv w:val="1"/>
      <w:marLeft w:val="0"/>
      <w:marRight w:val="0"/>
      <w:marTop w:val="0"/>
      <w:marBottom w:val="0"/>
      <w:divBdr>
        <w:top w:val="none" w:sz="0" w:space="0" w:color="auto"/>
        <w:left w:val="none" w:sz="0" w:space="0" w:color="auto"/>
        <w:bottom w:val="none" w:sz="0" w:space="0" w:color="auto"/>
        <w:right w:val="none" w:sz="0" w:space="0" w:color="auto"/>
      </w:divBdr>
    </w:div>
    <w:div w:id="1365014675">
      <w:bodyDiv w:val="1"/>
      <w:marLeft w:val="0"/>
      <w:marRight w:val="0"/>
      <w:marTop w:val="0"/>
      <w:marBottom w:val="0"/>
      <w:divBdr>
        <w:top w:val="none" w:sz="0" w:space="0" w:color="auto"/>
        <w:left w:val="none" w:sz="0" w:space="0" w:color="auto"/>
        <w:bottom w:val="none" w:sz="0" w:space="0" w:color="auto"/>
        <w:right w:val="none" w:sz="0" w:space="0" w:color="auto"/>
      </w:divBdr>
    </w:div>
    <w:div w:id="204212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yperlink" Target="javascript:;" TargetMode="External"/><Relationship Id="rId68" Type="http://schemas.openxmlformats.org/officeDocument/2006/relationships/header" Target="header22.xml"/><Relationship Id="rId84" Type="http://schemas.openxmlformats.org/officeDocument/2006/relationships/footer" Target="footer26.xml"/><Relationship Id="rId89" Type="http://schemas.openxmlformats.org/officeDocument/2006/relationships/header" Target="header29.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footer" Target="footer19.xml"/><Relationship Id="rId58" Type="http://schemas.openxmlformats.org/officeDocument/2006/relationships/hyperlink" Target="16.248.140.86" TargetMode="External"/><Relationship Id="rId74" Type="http://schemas.openxmlformats.org/officeDocument/2006/relationships/hyperlink" Target="122.041.044.2" TargetMode="External"/><Relationship Id="rId79" Type="http://schemas.openxmlformats.org/officeDocument/2006/relationships/footer" Target="footer24.xml"/><Relationship Id="rId5" Type="http://schemas.openxmlformats.org/officeDocument/2006/relationships/styles" Target="styles.xml"/><Relationship Id="rId90" Type="http://schemas.openxmlformats.org/officeDocument/2006/relationships/footer" Target="footer29.xml"/><Relationship Id="rId95"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footer" Target="footer15.xml"/><Relationship Id="rId48" Type="http://schemas.openxmlformats.org/officeDocument/2006/relationships/hyperlink" Target="2.163.241.07" TargetMode="External"/><Relationship Id="rId64" Type="http://schemas.openxmlformats.org/officeDocument/2006/relationships/hyperlink" Target="javascript:;" TargetMode="External"/><Relationship Id="rId69" Type="http://schemas.openxmlformats.org/officeDocument/2006/relationships/footer" Target="footer22.xml"/><Relationship Id="rId80" Type="http://schemas.openxmlformats.org/officeDocument/2006/relationships/hyperlink" Target="106.000.000.00" TargetMode="External"/><Relationship Id="rId85" Type="http://schemas.openxmlformats.org/officeDocument/2006/relationships/header" Target="header27.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yperlink" Target="6.040.176.94" TargetMode="Externa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yperlink" Target="20.133.006.26"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0.xml"/><Relationship Id="rId62"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1.152.056.64" TargetMode="External"/><Relationship Id="rId83" Type="http://schemas.openxmlformats.org/officeDocument/2006/relationships/header" Target="header26.xml"/><Relationship Id="rId88" Type="http://schemas.openxmlformats.org/officeDocument/2006/relationships/footer" Target="footer28.xml"/><Relationship Id="rId91" Type="http://schemas.openxmlformats.org/officeDocument/2006/relationships/hyperlink" Target="javascript:;" TargetMode="External"/><Relationship Id="rId9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header" Target="header12.xml"/><Relationship Id="rId49" Type="http://schemas.openxmlformats.org/officeDocument/2006/relationships/hyperlink" Target="1.174.162.9" TargetMode="Externa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hyperlink" Target="15.000.000.0"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eader" Target="header24.xml"/><Relationship Id="rId81" Type="http://schemas.openxmlformats.org/officeDocument/2006/relationships/header" Target="header25.xml"/><Relationship Id="rId86" Type="http://schemas.openxmlformats.org/officeDocument/2006/relationships/footer" Target="footer27.xml"/><Relationship Id="rId94" Type="http://schemas.openxmlformats.org/officeDocument/2006/relationships/footer" Target="footer30.xml"/><Relationship Id="rId99" Type="http://schemas.openxmlformats.org/officeDocument/2006/relationships/customXml" Target="../customXml/item4.xml"/><Relationship Id="rId10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header" Target="header18.xml"/><Relationship Id="rId55" Type="http://schemas.openxmlformats.org/officeDocument/2006/relationships/footer" Target="footer20.xml"/><Relationship Id="rId76" Type="http://schemas.openxmlformats.org/officeDocument/2006/relationships/header" Target="header23.xm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hyperlink" Target="javascript:;" TargetMode="External"/><Relationship Id="rId87" Type="http://schemas.openxmlformats.org/officeDocument/2006/relationships/header" Target="header28.xml"/><Relationship Id="rId61" Type="http://schemas.openxmlformats.org/officeDocument/2006/relationships/hyperlink" Target="javascript:;" TargetMode="External"/><Relationship Id="rId82" Type="http://schemas.openxmlformats.org/officeDocument/2006/relationships/footer" Target="footer25.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header" Target="header21.xml"/><Relationship Id="rId77" Type="http://schemas.openxmlformats.org/officeDocument/2006/relationships/footer" Target="footer23.xml"/><Relationship Id="rId100"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footer" Target="footer18.xml"/><Relationship Id="rId72" Type="http://schemas.openxmlformats.org/officeDocument/2006/relationships/hyperlink" Target="javascript:;" TargetMode="External"/><Relationship Id="rId93" Type="http://schemas.openxmlformats.org/officeDocument/2006/relationships/header" Target="header30.xml"/><Relationship Id="rId98" Type="http://schemas.openxmlformats.org/officeDocument/2006/relationships/theme" Target="theme/theme1.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35DC2F95-8A1D-48BC-9EED-557651BDD5CC}"/>
</file>

<file path=customXml/itemProps5.xml><?xml version="1.0" encoding="utf-8"?>
<ds:datastoreItem xmlns:ds="http://schemas.openxmlformats.org/officeDocument/2006/customXml" ds:itemID="{9F376BAB-4717-4C98-8614-41768D29D02B}"/>
</file>

<file path=customXml/itemProps6.xml><?xml version="1.0" encoding="utf-8"?>
<ds:datastoreItem xmlns:ds="http://schemas.openxmlformats.org/officeDocument/2006/customXml" ds:itemID="{8A7BC6CA-80B6-404B-A486-7B35E830F0F1}"/>
</file>

<file path=docProps/app.xml><?xml version="1.0" encoding="utf-8"?>
<Properties xmlns="http://schemas.openxmlformats.org/officeDocument/2006/extended-properties" xmlns:vt="http://schemas.openxmlformats.org/officeDocument/2006/docPropsVTypes">
  <Template>Normal</Template>
  <TotalTime>0</TotalTime>
  <Pages>16</Pages>
  <Words>38681</Words>
  <Characters>220482</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2026-07-06T15:41:00Z</dcterms:created>
  <dcterms:modified xsi:type="dcterms:W3CDTF">2026-07-06T15:42:00Z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9b7db9e0-c18c-4feb-99ea-1975f846e1b1</vt:lpwstr>
  </property>
  <property fmtid="{D5CDD505-2E9C-101B-9397-08002B2CF9AE}" pid="3" name="ContentTypeId">
    <vt:lpwstr>0x010100C9280E48E807ED4AA4BA7BE40CA69573</vt:lpwstr>
  </property>
</Properties>
</file>